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C3CF9" w14:textId="77777777" w:rsidR="007C23C7" w:rsidRDefault="007C23C7"/>
    <w:p w14:paraId="6B2CA09C" w14:textId="77777777" w:rsidR="00DF42FD" w:rsidRPr="009063DD" w:rsidRDefault="00DF42FD" w:rsidP="00DF42FD">
      <w:pPr>
        <w:rPr>
          <w:b/>
          <w:bCs/>
          <w:lang w:val="es-ES"/>
        </w:rPr>
      </w:pPr>
      <w:proofErr w:type="spellStart"/>
      <w:r w:rsidRPr="009063DD">
        <w:rPr>
          <w:b/>
          <w:bCs/>
          <w:lang w:val="es-ES"/>
        </w:rPr>
        <w:t>Week</w:t>
      </w:r>
      <w:proofErr w:type="spellEnd"/>
      <w:r w:rsidRPr="009063DD">
        <w:rPr>
          <w:b/>
          <w:bCs/>
          <w:lang w:val="es-ES"/>
        </w:rPr>
        <w:t xml:space="preserve"> 4</w:t>
      </w:r>
    </w:p>
    <w:p w14:paraId="2A1A6467" w14:textId="77777777" w:rsidR="00DF42FD" w:rsidRDefault="00DF42FD" w:rsidP="00DF42FD">
      <w:pPr>
        <w:rPr>
          <w:lang w:val="es-ES"/>
        </w:rPr>
      </w:pPr>
    </w:p>
    <w:p w14:paraId="348D7E44" w14:textId="77777777" w:rsidR="00DF42FD" w:rsidRDefault="00DF42FD" w:rsidP="00DF42FD">
      <w:pPr>
        <w:rPr>
          <w:lang w:val="es-ES"/>
        </w:rPr>
      </w:pPr>
      <w:proofErr w:type="spellStart"/>
      <w:r>
        <w:rPr>
          <w:lang w:val="es-ES"/>
        </w:rPr>
        <w:t>Subject</w:t>
      </w:r>
      <w:proofErr w:type="spellEnd"/>
      <w:r>
        <w:rPr>
          <w:lang w:val="es-ES"/>
        </w:rPr>
        <w:t xml:space="preserve">: Semana 4: “no te resistas al cambio” </w:t>
      </w:r>
      <w:r w:rsidRPr="009063DD">
        <w:rPr>
          <w:rFonts w:ascii="Apple Color Emoji" w:hAnsi="Apple Color Emoji" w:cs="Apple Color Emoji"/>
          <w:lang w:val="es-ES"/>
        </w:rPr>
        <w:t>🤗</w:t>
      </w:r>
    </w:p>
    <w:p w14:paraId="3331C48E" w14:textId="77777777" w:rsidR="00DF42FD" w:rsidRDefault="00DF42FD" w:rsidP="00DF42FD">
      <w:pPr>
        <w:rPr>
          <w:lang w:val="es-ES"/>
        </w:rPr>
      </w:pPr>
    </w:p>
    <w:p w14:paraId="174E4ADD" w14:textId="77777777" w:rsidR="00DF42FD" w:rsidRDefault="00DF42FD" w:rsidP="00DF42FD">
      <w:pPr>
        <w:rPr>
          <w:lang w:val="es-ES"/>
        </w:rPr>
      </w:pPr>
      <w:r>
        <w:rPr>
          <w:lang w:val="es-ES"/>
        </w:rPr>
        <w:t>Text:</w:t>
      </w:r>
    </w:p>
    <w:p w14:paraId="319ABA81" w14:textId="77777777" w:rsidR="00DF42FD" w:rsidRDefault="00DF42FD" w:rsidP="00DF42FD">
      <w:pPr>
        <w:rPr>
          <w:lang w:val="es-ES"/>
        </w:rPr>
      </w:pPr>
      <w:r>
        <w:rPr>
          <w:lang w:val="es-ES"/>
        </w:rPr>
        <w:t xml:space="preserve">«Querer es poder». ¿Verdadero o falso? Depende. La respuesta está a medio camino. Aunque no cabe duda de que la motivación es importante, investigadores demuestran que la fuerza de voluntad es limitada. </w:t>
      </w:r>
    </w:p>
    <w:p w14:paraId="17F1C5E0" w14:textId="77777777" w:rsidR="00DF42FD" w:rsidRDefault="00DF42FD" w:rsidP="00DF42FD">
      <w:pPr>
        <w:rPr>
          <w:lang w:val="es-ES"/>
        </w:rPr>
      </w:pPr>
    </w:p>
    <w:p w14:paraId="3140E224" w14:textId="77777777" w:rsidR="00DF42FD" w:rsidRPr="009063DD" w:rsidRDefault="00DF42FD" w:rsidP="00DF42FD">
      <w:pPr>
        <w:rPr>
          <w:b/>
          <w:bCs/>
          <w:lang w:val="es-ES"/>
        </w:rPr>
      </w:pPr>
      <w:r w:rsidRPr="009063DD">
        <w:rPr>
          <w:b/>
          <w:bCs/>
          <w:lang w:val="es-ES"/>
        </w:rPr>
        <w:t>Consejo práctico: los 4 pasos hacia el cambio de conducta.</w:t>
      </w:r>
    </w:p>
    <w:p w14:paraId="213048A9" w14:textId="77777777" w:rsidR="00DF42FD" w:rsidRDefault="00DF42FD" w:rsidP="00DF42FD">
      <w:pPr>
        <w:rPr>
          <w:lang w:val="es-ES"/>
        </w:rPr>
      </w:pPr>
      <w:r>
        <w:rPr>
          <w:lang w:val="es-ES"/>
        </w:rPr>
        <w:t>¿Quieres crear un nuevo hábito? En el libro “Hábitos atómicos”, james Clear nos da la solución: las 4 leyes del cambio de conducta (correspondientes a las fases del ciclo del hábito). ¿Quieres correr por las mañanas antes de trabajar?</w:t>
      </w:r>
    </w:p>
    <w:p w14:paraId="54603D1B" w14:textId="77777777" w:rsidR="00DF42FD" w:rsidRDefault="00DF42FD" w:rsidP="00DF42FD">
      <w:pPr>
        <w:rPr>
          <w:lang w:val="es-ES"/>
        </w:rPr>
      </w:pPr>
    </w:p>
    <w:p w14:paraId="0B151A1D" w14:textId="77777777" w:rsidR="00DF42FD" w:rsidRDefault="00DF42FD" w:rsidP="00DF42FD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Hazlo obvio (señal): Ponte el despertador temprano.</w:t>
      </w:r>
    </w:p>
    <w:p w14:paraId="43979431" w14:textId="77777777" w:rsidR="00DF42FD" w:rsidRDefault="00DF42FD" w:rsidP="00DF42FD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Hazlo atractivo (anhelo): usa tu canción favorita de alarma.</w:t>
      </w:r>
    </w:p>
    <w:p w14:paraId="291CE47C" w14:textId="77777777" w:rsidR="00DF42FD" w:rsidRDefault="00DF42FD" w:rsidP="00DF42FD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Hazlo sencillo (respuesta): prepara la ropa de deporta la noche antes.</w:t>
      </w:r>
    </w:p>
    <w:p w14:paraId="547623DD" w14:textId="77777777" w:rsidR="00DF42FD" w:rsidRDefault="00DF42FD" w:rsidP="00DF42FD"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Hazlo satisfactorio (recompensa): prepara un batido saludable para cuando vuelvas.</w:t>
      </w:r>
    </w:p>
    <w:p w14:paraId="534AC5AD" w14:textId="77777777" w:rsidR="00DF42FD" w:rsidRDefault="00DF42FD" w:rsidP="00DF42FD">
      <w:pPr>
        <w:rPr>
          <w:lang w:val="es-ES"/>
        </w:rPr>
      </w:pPr>
    </w:p>
    <w:p w14:paraId="768E695E" w14:textId="77777777" w:rsidR="00DF42FD" w:rsidRDefault="00DF42FD" w:rsidP="00DF42FD">
      <w:pPr>
        <w:rPr>
          <w:lang w:val="es-ES"/>
        </w:rPr>
      </w:pPr>
      <w:r>
        <w:rPr>
          <w:lang w:val="es-ES"/>
        </w:rPr>
        <w:t xml:space="preserve">Esta semana, aprendemos a abrazar el cambio con los cursos </w:t>
      </w:r>
      <w:proofErr w:type="spellStart"/>
      <w:r>
        <w:rPr>
          <w:lang w:val="es-ES"/>
        </w:rPr>
        <w:t>GoodHabitz</w:t>
      </w:r>
      <w:proofErr w:type="spellEnd"/>
      <w:r>
        <w:rPr>
          <w:lang w:val="es-ES"/>
        </w:rPr>
        <w:t>:</w:t>
      </w:r>
    </w:p>
    <w:p w14:paraId="506D2E16" w14:textId="77777777" w:rsidR="00DF42FD" w:rsidRPr="009063DD" w:rsidRDefault="00DF42FD" w:rsidP="00DF42FD">
      <w:pPr>
        <w:pStyle w:val="ListParagraph"/>
        <w:numPr>
          <w:ilvl w:val="0"/>
          <w:numId w:val="1"/>
        </w:numPr>
      </w:pPr>
      <w:r w:rsidRPr="009063DD">
        <w:rPr>
          <w:lang w:val="es-ES"/>
        </w:rPr>
        <w:t>Día 1: Resiliencia</w:t>
      </w:r>
    </w:p>
    <w:p w14:paraId="078DF469" w14:textId="77777777" w:rsidR="00DF42FD" w:rsidRPr="009063DD" w:rsidRDefault="00DF42FD" w:rsidP="00DF42FD">
      <w:pPr>
        <w:pStyle w:val="ListParagraph"/>
        <w:numPr>
          <w:ilvl w:val="1"/>
          <w:numId w:val="1"/>
        </w:numPr>
      </w:pPr>
      <w:hyperlink r:id="rId5" w:history="1">
        <w:r w:rsidRPr="009063DD">
          <w:rPr>
            <w:rStyle w:val="Hyperlink"/>
            <w:lang w:val="es-ES"/>
          </w:rPr>
          <w:t xml:space="preserve">Unidad 2: </w:t>
        </w:r>
      </w:hyperlink>
      <w:hyperlink r:id="rId6" w:history="1">
        <w:r w:rsidRPr="009063DD">
          <w:rPr>
            <w:rStyle w:val="Hyperlink"/>
            <w:lang w:val="es-ES"/>
          </w:rPr>
          <w:t>Test de Resiliencia</w:t>
        </w:r>
      </w:hyperlink>
    </w:p>
    <w:p w14:paraId="6BE621A1" w14:textId="77777777" w:rsidR="00DF42FD" w:rsidRPr="009063DD" w:rsidRDefault="00DF42FD" w:rsidP="00DF42FD">
      <w:pPr>
        <w:pStyle w:val="ListParagraph"/>
        <w:numPr>
          <w:ilvl w:val="0"/>
          <w:numId w:val="1"/>
        </w:numPr>
      </w:pPr>
      <w:r w:rsidRPr="009063DD">
        <w:rPr>
          <w:lang w:val="es-ES"/>
        </w:rPr>
        <w:t>Día 2: La importancia de fracasar</w:t>
      </w:r>
    </w:p>
    <w:p w14:paraId="76A5143F" w14:textId="77777777" w:rsidR="00DF42FD" w:rsidRPr="009063DD" w:rsidRDefault="00DF42FD" w:rsidP="00DF42FD">
      <w:pPr>
        <w:pStyle w:val="ListParagraph"/>
        <w:numPr>
          <w:ilvl w:val="1"/>
          <w:numId w:val="1"/>
        </w:numPr>
      </w:pPr>
      <w:hyperlink r:id="rId7" w:history="1">
        <w:r w:rsidRPr="009063DD">
          <w:rPr>
            <w:rStyle w:val="Hyperlink"/>
            <w:lang w:val="es-ES"/>
          </w:rPr>
          <w:t>Unidad 4: Videollamada (Aprende de tus errores con Álex Rovira)</w:t>
        </w:r>
      </w:hyperlink>
    </w:p>
    <w:p w14:paraId="3606B158" w14:textId="77777777" w:rsidR="00DF42FD" w:rsidRPr="009063DD" w:rsidRDefault="00DF42FD" w:rsidP="00DF42FD">
      <w:pPr>
        <w:pStyle w:val="ListParagraph"/>
        <w:numPr>
          <w:ilvl w:val="0"/>
          <w:numId w:val="1"/>
        </w:numPr>
      </w:pPr>
      <w:r w:rsidRPr="009063DD">
        <w:rPr>
          <w:lang w:val="es-ES"/>
        </w:rPr>
        <w:t>Día 3: Gestión del Cambio</w:t>
      </w:r>
    </w:p>
    <w:p w14:paraId="39CE4B92" w14:textId="77777777" w:rsidR="00DF42FD" w:rsidRPr="009063DD" w:rsidRDefault="00DF42FD" w:rsidP="00DF42FD">
      <w:pPr>
        <w:pStyle w:val="ListParagraph"/>
        <w:numPr>
          <w:ilvl w:val="1"/>
          <w:numId w:val="1"/>
        </w:numPr>
      </w:pPr>
      <w:hyperlink r:id="rId8" w:history="1">
        <w:r w:rsidRPr="009063DD">
          <w:rPr>
            <w:rStyle w:val="Hyperlink"/>
            <w:lang w:val="es-ES"/>
          </w:rPr>
          <w:t>Unidad</w:t>
        </w:r>
      </w:hyperlink>
      <w:hyperlink r:id="rId9" w:history="1">
        <w:r w:rsidRPr="009063DD">
          <w:rPr>
            <w:rStyle w:val="Hyperlink"/>
            <w:lang w:val="es-ES"/>
          </w:rPr>
          <w:t xml:space="preserve"> </w:t>
        </w:r>
      </w:hyperlink>
      <w:hyperlink r:id="rId10" w:history="1">
        <w:r w:rsidRPr="009063DD">
          <w:rPr>
            <w:rStyle w:val="Hyperlink"/>
            <w:lang w:val="es-ES"/>
          </w:rPr>
          <w:t>1:</w:t>
        </w:r>
      </w:hyperlink>
      <w:hyperlink r:id="rId11" w:history="1">
        <w:r w:rsidRPr="009063DD">
          <w:rPr>
            <w:rStyle w:val="Hyperlink"/>
            <w:lang w:val="es-ES"/>
          </w:rPr>
          <w:t xml:space="preserve"> </w:t>
        </w:r>
      </w:hyperlink>
      <w:hyperlink r:id="rId12" w:history="1">
        <w:r w:rsidRPr="009063DD">
          <w:rPr>
            <w:rStyle w:val="Hyperlink"/>
            <w:lang w:val="es-ES"/>
          </w:rPr>
          <w:t>Magazine (Nuevos comienzos)</w:t>
        </w:r>
      </w:hyperlink>
    </w:p>
    <w:p w14:paraId="3A35E845" w14:textId="77777777" w:rsidR="00DF42FD" w:rsidRPr="009063DD" w:rsidRDefault="00DF42FD" w:rsidP="00DF42FD">
      <w:pPr>
        <w:pStyle w:val="ListParagraph"/>
        <w:numPr>
          <w:ilvl w:val="0"/>
          <w:numId w:val="1"/>
        </w:numPr>
      </w:pPr>
      <w:r w:rsidRPr="009063DD">
        <w:rPr>
          <w:lang w:val="es-ES"/>
        </w:rPr>
        <w:t>Día 4: Masterclass: Mentalidad para el Cambio</w:t>
      </w:r>
    </w:p>
    <w:p w14:paraId="411C7CCD" w14:textId="77777777" w:rsidR="00DF42FD" w:rsidRPr="009063DD" w:rsidRDefault="00DF42FD" w:rsidP="00DF42FD">
      <w:pPr>
        <w:pStyle w:val="ListParagraph"/>
        <w:numPr>
          <w:ilvl w:val="1"/>
          <w:numId w:val="1"/>
        </w:numPr>
      </w:pPr>
      <w:hyperlink r:id="rId13" w:history="1">
        <w:r w:rsidRPr="009063DD">
          <w:rPr>
            <w:rStyle w:val="Hyperlink"/>
            <w:lang w:val="es-ES"/>
          </w:rPr>
          <w:t xml:space="preserve">Unidad 2: </w:t>
        </w:r>
      </w:hyperlink>
      <w:hyperlink r:id="rId14" w:history="1">
        <w:r w:rsidRPr="009063DD">
          <w:rPr>
            <w:rStyle w:val="Hyperlink"/>
            <w:lang w:val="es-ES"/>
          </w:rPr>
          <w:t>Superar la resistencia</w:t>
        </w:r>
      </w:hyperlink>
    </w:p>
    <w:p w14:paraId="7CECA73A" w14:textId="77777777" w:rsidR="00DF42FD" w:rsidRPr="009063DD" w:rsidRDefault="00DF42FD" w:rsidP="00DF42FD">
      <w:pPr>
        <w:pStyle w:val="ListParagraph"/>
        <w:numPr>
          <w:ilvl w:val="0"/>
          <w:numId w:val="1"/>
        </w:numPr>
      </w:pPr>
      <w:r w:rsidRPr="009063DD">
        <w:rPr>
          <w:lang w:val="es-ES"/>
        </w:rPr>
        <w:t>Día 5: Masterclass: Cambiar de comportamiento</w:t>
      </w:r>
    </w:p>
    <w:p w14:paraId="1DD84559" w14:textId="77777777" w:rsidR="00DF42FD" w:rsidRPr="009063DD" w:rsidRDefault="00DF42FD" w:rsidP="00DF42FD">
      <w:pPr>
        <w:pStyle w:val="ListParagraph"/>
        <w:numPr>
          <w:ilvl w:val="1"/>
          <w:numId w:val="1"/>
        </w:numPr>
      </w:pPr>
      <w:hyperlink r:id="rId15" w:history="1">
        <w:r w:rsidRPr="009063DD">
          <w:rPr>
            <w:rStyle w:val="Hyperlink"/>
            <w:lang w:val="es-ES"/>
          </w:rPr>
          <w:t xml:space="preserve">Unidad 5: </w:t>
        </w:r>
      </w:hyperlink>
      <w:hyperlink r:id="rId16" w:history="1">
        <w:r w:rsidRPr="009063DD">
          <w:rPr>
            <w:rStyle w:val="Hyperlink"/>
            <w:lang w:val="es-ES"/>
          </w:rPr>
          <w:t>Prepárate para el cambio</w:t>
        </w:r>
      </w:hyperlink>
    </w:p>
    <w:p w14:paraId="0CE922C1" w14:textId="77777777" w:rsidR="00DF42FD" w:rsidRDefault="00DF42FD" w:rsidP="00DF42FD">
      <w:pPr>
        <w:rPr>
          <w:lang w:val="es-ES"/>
        </w:rPr>
      </w:pPr>
    </w:p>
    <w:p w14:paraId="66E6FB29" w14:textId="77777777" w:rsidR="00DF42FD" w:rsidRPr="00245482" w:rsidRDefault="00DF42FD" w:rsidP="00DF42FD">
      <w:pPr>
        <w:rPr>
          <w:lang w:val="es-ES"/>
        </w:rPr>
      </w:pPr>
      <w:r>
        <w:rPr>
          <w:lang w:val="es-ES"/>
        </w:rPr>
        <w:t>¡Cambia tus hábitos, pero no tus objetivos!</w:t>
      </w:r>
    </w:p>
    <w:p w14:paraId="7DDA94AA" w14:textId="4F8175B5" w:rsidR="00DF42FD" w:rsidRPr="00DF42FD" w:rsidRDefault="00DF42FD" w:rsidP="00DF42FD">
      <w:pPr>
        <w:rPr>
          <w:lang w:val="es-ES"/>
        </w:rPr>
      </w:pPr>
    </w:p>
    <w:sectPr w:rsidR="00DF42FD" w:rsidRPr="00DF42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10CE7"/>
    <w:multiLevelType w:val="hybridMultilevel"/>
    <w:tmpl w:val="DDCEA9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E5285"/>
    <w:multiLevelType w:val="hybridMultilevel"/>
    <w:tmpl w:val="3148E394"/>
    <w:lvl w:ilvl="0" w:tplc="6A3274E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945901">
    <w:abstractNumId w:val="1"/>
  </w:num>
  <w:num w:numId="2" w16cid:durableId="1076971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FD"/>
    <w:rsid w:val="007C23C7"/>
    <w:rsid w:val="00DF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3CD3F04"/>
  <w15:chartTrackingRefBased/>
  <w15:docId w15:val="{0EB26140-4549-C648-97B2-A596333B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2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2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42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goodhabitz.com/es-es/courses/22336-gestion-del-cambio/ghcc/db7ac50a-3d02-4d0e-b94f-867dccd3870f" TargetMode="External"/><Relationship Id="rId13" Type="http://schemas.openxmlformats.org/officeDocument/2006/relationships/hyperlink" Target="https://my.goodhabitz.com/es-es/courses/61769-mentalidad-para-el-cambio/ghcc/bc8fa6cb-ef3f-44b4-bbba-0c816e2e583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y.goodhabitz.com/es-es/courses/23024-la-importancia-de-fracasar/gh/c0b285dc-1f73-41f2-a2c1-9d0f680f6313" TargetMode="External"/><Relationship Id="rId12" Type="http://schemas.openxmlformats.org/officeDocument/2006/relationships/hyperlink" Target="https://my.goodhabitz.com/es-es/courses/22336-gestion-del-cambio/ghcc/db7ac50a-3d02-4d0e-b94f-867dccd3870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.goodhabitz.com/es-es/courses/42527-cambiar-de-comportamiento/ghcc/d8ee02ea-c250-438d-9932-21b1a3cde5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.goodhabitz.com/es-es/courses/70377-resiliencia/ghcc/730b7eb6-aabb-46f9-b234-0a61bef498dc" TargetMode="External"/><Relationship Id="rId11" Type="http://schemas.openxmlformats.org/officeDocument/2006/relationships/hyperlink" Target="https://my.goodhabitz.com/es-es/courses/22336-gestion-del-cambio/ghcc/db7ac50a-3d02-4d0e-b94f-867dccd3870f" TargetMode="External"/><Relationship Id="rId5" Type="http://schemas.openxmlformats.org/officeDocument/2006/relationships/hyperlink" Target="https://my.goodhabitz.com/es-es/courses/70377-resiliencia/ghcc/730b7eb6-aabb-46f9-b234-0a61bef498dc" TargetMode="External"/><Relationship Id="rId15" Type="http://schemas.openxmlformats.org/officeDocument/2006/relationships/hyperlink" Target="https://my.goodhabitz.com/es-es/courses/42527-cambiar-de-comportamiento/ghcc/d8ee02ea-c250-438d-9932-21b1a3cde580" TargetMode="External"/><Relationship Id="rId10" Type="http://schemas.openxmlformats.org/officeDocument/2006/relationships/hyperlink" Target="https://my.goodhabitz.com/es-es/courses/22336-gestion-del-cambio/ghcc/db7ac50a-3d02-4d0e-b94f-867dccd387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.goodhabitz.com/es-es/courses/22336-gestion-del-cambio/ghcc/db7ac50a-3d02-4d0e-b94f-867dccd3870f" TargetMode="External"/><Relationship Id="rId14" Type="http://schemas.openxmlformats.org/officeDocument/2006/relationships/hyperlink" Target="https://my.goodhabitz.com/es-es/courses/61769-mentalidad-para-el-cambio/ghcc/bc8fa6cb-ef3f-44b4-bbba-0c816e2e583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ristinagutierrez/Library/Group%20Containers/UBF8T346G9.Office/User%20Content.localized/Templates.localized/NormalEmai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NormalEmail.dotm</Template>
  <TotalTime>1</TotalTime>
  <Pages>1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Cristina Gutierrez</cp:lastModifiedBy>
  <cp:revision>1</cp:revision>
  <dcterms:created xsi:type="dcterms:W3CDTF">2024-01-11T13:41:00Z</dcterms:created>
  <dcterms:modified xsi:type="dcterms:W3CDTF">2024-01-11T13:43:00Z</dcterms:modified>
</cp:coreProperties>
</file>