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CF061" w14:textId="00B500BD" w:rsidR="00F93700" w:rsidRDefault="00F93700">
      <w:pPr>
        <w:rPr>
          <w:lang w:val="es-ES"/>
        </w:rPr>
      </w:pPr>
    </w:p>
    <w:p w14:paraId="3F72F8F5" w14:textId="77777777" w:rsidR="002F2E77" w:rsidRDefault="002F2E77" w:rsidP="00063737">
      <w:pPr>
        <w:jc w:val="center"/>
        <w:rPr>
          <w:lang w:val="es-ES"/>
        </w:rPr>
      </w:pPr>
    </w:p>
    <w:p w14:paraId="10A0A704" w14:textId="582E6C87" w:rsidR="002F2E77" w:rsidRDefault="002F2E77" w:rsidP="00063737">
      <w:pPr>
        <w:jc w:val="center"/>
        <w:rPr>
          <w:b/>
          <w:bCs/>
          <w:sz w:val="32"/>
          <w:szCs w:val="32"/>
          <w:lang w:val="es-ES"/>
        </w:rPr>
      </w:pPr>
      <w:r w:rsidRPr="00063737">
        <w:rPr>
          <w:b/>
          <w:bCs/>
          <w:sz w:val="32"/>
          <w:szCs w:val="32"/>
          <w:lang w:val="es-ES"/>
        </w:rPr>
        <w:t>72Kilos &amp; las evaluaciones de desempeño</w:t>
      </w:r>
    </w:p>
    <w:p w14:paraId="64B4D39D" w14:textId="53EC63A9" w:rsidR="00063737" w:rsidRDefault="00063737" w:rsidP="00063737">
      <w:pPr>
        <w:jc w:val="center"/>
        <w:rPr>
          <w:sz w:val="28"/>
          <w:szCs w:val="28"/>
          <w:lang w:val="es-ES"/>
        </w:rPr>
      </w:pPr>
      <w:r w:rsidRPr="00063737">
        <w:rPr>
          <w:sz w:val="28"/>
          <w:szCs w:val="28"/>
          <w:lang w:val="es-ES"/>
        </w:rPr>
        <w:t>“Gente que para”</w:t>
      </w:r>
    </w:p>
    <w:p w14:paraId="3127BA1B" w14:textId="77777777" w:rsidR="00063737" w:rsidRDefault="00063737" w:rsidP="00063737">
      <w:pPr>
        <w:rPr>
          <w:sz w:val="28"/>
          <w:szCs w:val="28"/>
          <w:lang w:val="es-ES"/>
        </w:rPr>
      </w:pPr>
    </w:p>
    <w:p w14:paraId="711FE352" w14:textId="77777777" w:rsidR="00EB30C6" w:rsidRPr="00F8144F" w:rsidRDefault="00EB30C6" w:rsidP="00EB30C6">
      <w:pPr>
        <w:rPr>
          <w:b/>
          <w:bCs/>
          <w:sz w:val="28"/>
          <w:szCs w:val="28"/>
          <w:lang w:val="es-ES"/>
        </w:rPr>
      </w:pPr>
      <w:r w:rsidRPr="00F8144F">
        <w:rPr>
          <w:b/>
          <w:bCs/>
          <w:sz w:val="28"/>
          <w:szCs w:val="28"/>
          <w:lang w:val="es-ES"/>
        </w:rPr>
        <w:t>Email 5: Motivación</w:t>
      </w:r>
    </w:p>
    <w:p w14:paraId="6F60B53A" w14:textId="77777777" w:rsidR="00EB30C6" w:rsidRDefault="00EB30C6" w:rsidP="00EB30C6">
      <w:pPr>
        <w:rPr>
          <w:b/>
          <w:bCs/>
          <w:lang w:val="es-ES"/>
        </w:rPr>
      </w:pPr>
    </w:p>
    <w:p w14:paraId="6C155666" w14:textId="77777777" w:rsidR="00EB30C6" w:rsidRDefault="00EB30C6" w:rsidP="00EB30C6">
      <w:pPr>
        <w:rPr>
          <w:lang w:val="es-ES"/>
        </w:rPr>
      </w:pPr>
      <w:r>
        <w:rPr>
          <w:b/>
          <w:bCs/>
          <w:lang w:val="es-ES"/>
        </w:rPr>
        <w:t xml:space="preserve">Asunto: </w:t>
      </w:r>
      <w:r w:rsidRPr="001A3E7C">
        <w:rPr>
          <w:lang w:val="es-ES"/>
        </w:rPr>
        <w:t xml:space="preserve">Gente que para y analiza </w:t>
      </w:r>
      <w:r w:rsidRPr="001A3E7C">
        <w:rPr>
          <w:rFonts w:ascii="Apple Color Emoji" w:hAnsi="Apple Color Emoji" w:cs="Apple Color Emoji"/>
          <w:lang w:val="es-ES"/>
        </w:rPr>
        <w:t>📈</w:t>
      </w:r>
      <w:r w:rsidRPr="001A3E7C">
        <w:rPr>
          <w:lang w:val="es-ES"/>
        </w:rPr>
        <w:t xml:space="preserve"> | Motivación</w:t>
      </w:r>
    </w:p>
    <w:p w14:paraId="09A0694A" w14:textId="77777777" w:rsidR="00EB30C6" w:rsidRDefault="00EB30C6" w:rsidP="00EB30C6">
      <w:pPr>
        <w:rPr>
          <w:lang w:val="es-ES"/>
        </w:rPr>
      </w:pPr>
      <w:r>
        <w:rPr>
          <w:lang w:val="es-ES"/>
        </w:rPr>
        <w:t>Texto:</w:t>
      </w:r>
    </w:p>
    <w:p w14:paraId="69F3F474" w14:textId="77777777" w:rsidR="00EB30C6" w:rsidRDefault="00EB30C6" w:rsidP="00EB30C6">
      <w:pPr>
        <w:rPr>
          <w:lang w:val="es-ES"/>
        </w:rPr>
      </w:pPr>
    </w:p>
    <w:p w14:paraId="4EF5E54D" w14:textId="77777777" w:rsidR="00EB30C6" w:rsidRDefault="00EB30C6" w:rsidP="00EB30C6">
      <w:pPr>
        <w:rPr>
          <w:b/>
          <w:bCs/>
          <w:lang w:val="es-ES"/>
        </w:rPr>
      </w:pPr>
      <w:r w:rsidRPr="001A3E7C">
        <w:rPr>
          <w:b/>
          <w:bCs/>
          <w:lang w:val="es-ES"/>
        </w:rPr>
        <w:t>¿Sigues motivad@ con tus objetivos?</w:t>
      </w:r>
    </w:p>
    <w:p w14:paraId="4A6A88AC" w14:textId="77777777" w:rsidR="00EB30C6" w:rsidRDefault="00EB30C6" w:rsidP="00EB30C6">
      <w:pPr>
        <w:rPr>
          <w:b/>
          <w:bCs/>
          <w:lang w:val="es-ES"/>
        </w:rPr>
      </w:pPr>
    </w:p>
    <w:p w14:paraId="740A162F" w14:textId="77777777" w:rsidR="00EB30C6" w:rsidRDefault="00EB30C6" w:rsidP="00EB30C6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Piensa en la última vez que dejaste algo “para luego”; en esa pila de libros sin leer, en las ganas de ser más productivo o en la última vez que cumpliste un objetivo. Asumámoslo: no hay café ni tazas inspiradoras suficientes para evitar esa aversión natural al esfuerzo persistente. La motivación sale de un@ </w:t>
      </w:r>
      <w:proofErr w:type="spellStart"/>
      <w:r>
        <w:rPr>
          <w:sz w:val="22"/>
          <w:szCs w:val="22"/>
          <w:lang w:val="es-ES"/>
        </w:rPr>
        <w:t>mism</w:t>
      </w:r>
      <w:proofErr w:type="spellEnd"/>
      <w:r>
        <w:rPr>
          <w:sz w:val="22"/>
          <w:szCs w:val="22"/>
          <w:lang w:val="es-ES"/>
        </w:rPr>
        <w:t>@.</w:t>
      </w:r>
    </w:p>
    <w:p w14:paraId="4201F1E6" w14:textId="77777777" w:rsidR="00EB30C6" w:rsidRDefault="00EB30C6" w:rsidP="00EB30C6">
      <w:pPr>
        <w:rPr>
          <w:sz w:val="22"/>
          <w:szCs w:val="22"/>
          <w:lang w:val="es-ES"/>
        </w:rPr>
      </w:pPr>
    </w:p>
    <w:p w14:paraId="5FA9E2E3" w14:textId="77777777" w:rsidR="00EB30C6" w:rsidRDefault="00EB30C6" w:rsidP="00EB30C6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Pero es algo muy personal. Lo que a ti te motiva puede que a otros no le funcione. Si alguna vez has fallado en alcanzar una meta por procrastinar o falta de compromiso (¿a quién no le ha pasado?), te recomendamos:</w:t>
      </w:r>
    </w:p>
    <w:p w14:paraId="1372129B" w14:textId="77777777" w:rsidR="00EB30C6" w:rsidRDefault="00EB30C6" w:rsidP="00EB30C6">
      <w:pPr>
        <w:rPr>
          <w:b/>
          <w:bCs/>
          <w:sz w:val="22"/>
          <w:szCs w:val="22"/>
          <w:lang w:val="es-ES"/>
        </w:rPr>
      </w:pPr>
    </w:p>
    <w:p w14:paraId="1A408C9E" w14:textId="77777777" w:rsidR="00EB30C6" w:rsidRDefault="00EB30C6" w:rsidP="00EB30C6">
      <w:pPr>
        <w:rPr>
          <w:sz w:val="22"/>
          <w:szCs w:val="22"/>
          <w:lang w:val="es-ES"/>
        </w:rPr>
      </w:pPr>
      <w:r w:rsidRPr="001A3E7C">
        <w:rPr>
          <w:sz w:val="22"/>
          <w:szCs w:val="22"/>
          <w:lang w:val="es-ES"/>
        </w:rPr>
        <w:t>Día</w:t>
      </w:r>
      <w:r>
        <w:rPr>
          <w:sz w:val="22"/>
          <w:szCs w:val="22"/>
          <w:lang w:val="es-ES"/>
        </w:rPr>
        <w:t xml:space="preserve"> </w:t>
      </w:r>
      <w:r w:rsidRPr="001A3E7C">
        <w:rPr>
          <w:sz w:val="22"/>
          <w:szCs w:val="22"/>
          <w:lang w:val="es-ES"/>
        </w:rPr>
        <w:t>1</w:t>
      </w:r>
      <w:r>
        <w:rPr>
          <w:sz w:val="22"/>
          <w:szCs w:val="22"/>
          <w:lang w:val="es-ES"/>
        </w:rPr>
        <w:t>: Dirige tu carrera</w:t>
      </w:r>
    </w:p>
    <w:p w14:paraId="395F47BD" w14:textId="77777777" w:rsidR="00EB30C6" w:rsidRDefault="00000000" w:rsidP="00EB30C6">
      <w:pPr>
        <w:pStyle w:val="ListParagraph"/>
        <w:numPr>
          <w:ilvl w:val="0"/>
          <w:numId w:val="1"/>
        </w:numPr>
        <w:rPr>
          <w:sz w:val="22"/>
          <w:szCs w:val="22"/>
          <w:lang w:val="es-ES"/>
        </w:rPr>
      </w:pPr>
      <w:hyperlink r:id="rId5" w:history="1">
        <w:r w:rsidR="00EB30C6" w:rsidRPr="007A2BDF">
          <w:rPr>
            <w:rStyle w:val="Hyperlink"/>
            <w:sz w:val="22"/>
            <w:szCs w:val="22"/>
            <w:lang w:val="es-ES"/>
          </w:rPr>
          <w:t xml:space="preserve">Unidad 2: Test de anclas de </w:t>
        </w:r>
        <w:proofErr w:type="spellStart"/>
        <w:r w:rsidR="00EB30C6" w:rsidRPr="007A2BDF">
          <w:rPr>
            <w:rStyle w:val="Hyperlink"/>
            <w:sz w:val="22"/>
            <w:szCs w:val="22"/>
            <w:lang w:val="es-ES"/>
          </w:rPr>
          <w:t>Schein</w:t>
        </w:r>
        <w:proofErr w:type="spellEnd"/>
      </w:hyperlink>
      <w:r w:rsidR="00EB30C6">
        <w:rPr>
          <w:sz w:val="22"/>
          <w:szCs w:val="22"/>
          <w:lang w:val="es-ES"/>
        </w:rPr>
        <w:t xml:space="preserve"> (¿Sabes qué te motiva en el trabajo?)</w:t>
      </w:r>
    </w:p>
    <w:p w14:paraId="174FFC4C" w14:textId="77777777" w:rsidR="00EB30C6" w:rsidRDefault="00EB30C6" w:rsidP="00EB30C6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Día 2: Descubre quién eres</w:t>
      </w:r>
    </w:p>
    <w:p w14:paraId="728EB2E4" w14:textId="77777777" w:rsidR="00EB30C6" w:rsidRDefault="00000000" w:rsidP="00EB30C6">
      <w:pPr>
        <w:pStyle w:val="ListParagraph"/>
        <w:numPr>
          <w:ilvl w:val="0"/>
          <w:numId w:val="1"/>
        </w:numPr>
        <w:rPr>
          <w:sz w:val="22"/>
          <w:szCs w:val="22"/>
          <w:lang w:val="es-ES"/>
        </w:rPr>
      </w:pPr>
      <w:hyperlink r:id="rId6" w:history="1">
        <w:r w:rsidR="00EB30C6" w:rsidRPr="007A2BDF">
          <w:rPr>
            <w:rStyle w:val="Hyperlink"/>
            <w:sz w:val="22"/>
            <w:szCs w:val="22"/>
            <w:lang w:val="es-ES"/>
          </w:rPr>
          <w:t>Unidad 2: Análisis rápido</w:t>
        </w:r>
      </w:hyperlink>
      <w:r w:rsidR="00EB30C6">
        <w:rPr>
          <w:sz w:val="22"/>
          <w:szCs w:val="22"/>
          <w:lang w:val="es-ES"/>
        </w:rPr>
        <w:t xml:space="preserve"> (¿Qué te impulsa?)</w:t>
      </w:r>
    </w:p>
    <w:p w14:paraId="6771D960" w14:textId="77777777" w:rsidR="00EB30C6" w:rsidRDefault="00EB30C6" w:rsidP="00EB30C6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Día 3: Aduéñate de tu trabajo</w:t>
      </w:r>
    </w:p>
    <w:p w14:paraId="15AD1E28" w14:textId="77777777" w:rsidR="00EB30C6" w:rsidRDefault="00000000" w:rsidP="00EB30C6">
      <w:pPr>
        <w:pStyle w:val="ListParagraph"/>
        <w:numPr>
          <w:ilvl w:val="0"/>
          <w:numId w:val="1"/>
        </w:numPr>
        <w:rPr>
          <w:sz w:val="22"/>
          <w:szCs w:val="22"/>
          <w:lang w:val="es-ES"/>
        </w:rPr>
      </w:pPr>
      <w:hyperlink r:id="rId7" w:history="1">
        <w:r w:rsidR="00EB30C6" w:rsidRPr="007A2BDF">
          <w:rPr>
            <w:rStyle w:val="Hyperlink"/>
            <w:sz w:val="22"/>
            <w:szCs w:val="22"/>
            <w:lang w:val="es-ES"/>
          </w:rPr>
          <w:t xml:space="preserve">Unidad 2: Dale al </w:t>
        </w:r>
        <w:proofErr w:type="spellStart"/>
        <w:r w:rsidR="00EB30C6" w:rsidRPr="007A2BDF">
          <w:rPr>
            <w:rStyle w:val="Hyperlink"/>
            <w:sz w:val="22"/>
            <w:szCs w:val="22"/>
            <w:lang w:val="es-ES"/>
          </w:rPr>
          <w:t>play</w:t>
        </w:r>
        <w:proofErr w:type="spellEnd"/>
      </w:hyperlink>
      <w:r w:rsidR="00EB30C6">
        <w:rPr>
          <w:sz w:val="22"/>
          <w:szCs w:val="22"/>
          <w:lang w:val="es-ES"/>
        </w:rPr>
        <w:t xml:space="preserve"> (trabaja la motivación intrínseca)</w:t>
      </w:r>
    </w:p>
    <w:p w14:paraId="2D6A95B0" w14:textId="77777777" w:rsidR="00EB30C6" w:rsidRDefault="00EB30C6" w:rsidP="00EB30C6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Día 4: Cumple tus propósitos</w:t>
      </w:r>
    </w:p>
    <w:p w14:paraId="6CFD3A68" w14:textId="77777777" w:rsidR="00EB30C6" w:rsidRPr="007A2BDF" w:rsidRDefault="00000000" w:rsidP="00EB30C6">
      <w:pPr>
        <w:pStyle w:val="ListParagraph"/>
        <w:numPr>
          <w:ilvl w:val="0"/>
          <w:numId w:val="1"/>
        </w:numPr>
        <w:rPr>
          <w:sz w:val="22"/>
          <w:szCs w:val="22"/>
          <w:lang w:val="es-ES"/>
        </w:rPr>
      </w:pPr>
      <w:hyperlink r:id="rId8" w:history="1">
        <w:r w:rsidR="00EB30C6" w:rsidRPr="007A2BDF">
          <w:rPr>
            <w:rStyle w:val="Hyperlink"/>
            <w:sz w:val="22"/>
            <w:szCs w:val="22"/>
            <w:lang w:val="es-ES"/>
          </w:rPr>
          <w:t>Unidad 1: Cara a cara</w:t>
        </w:r>
      </w:hyperlink>
      <w:r w:rsidR="00EB30C6">
        <w:rPr>
          <w:sz w:val="22"/>
          <w:szCs w:val="22"/>
          <w:lang w:val="es-ES"/>
        </w:rPr>
        <w:t xml:space="preserve"> (¿Por qué nos cuesta cumplir propósitos?)</w:t>
      </w:r>
    </w:p>
    <w:p w14:paraId="49B68DD5" w14:textId="77777777" w:rsidR="00EB30C6" w:rsidRDefault="00EB30C6" w:rsidP="00EB30C6">
      <w:pPr>
        <w:rPr>
          <w:b/>
          <w:bCs/>
          <w:lang w:val="es-ES"/>
        </w:rPr>
      </w:pPr>
    </w:p>
    <w:p w14:paraId="7B6C0D80" w14:textId="39F2C91C" w:rsidR="00EB30C6" w:rsidRDefault="00EB30C6" w:rsidP="00EB30C6">
      <w:pPr>
        <w:rPr>
          <w:sz w:val="22"/>
          <w:szCs w:val="22"/>
          <w:lang w:val="es-ES"/>
        </w:rPr>
      </w:pPr>
      <w:r w:rsidRPr="00487E63">
        <w:rPr>
          <w:b/>
          <w:bCs/>
          <w:sz w:val="22"/>
          <w:szCs w:val="22"/>
          <w:lang w:val="es-ES"/>
        </w:rPr>
        <w:t>Consejo práctico:</w:t>
      </w:r>
      <w:r w:rsidRPr="00487E63">
        <w:rPr>
          <w:sz w:val="22"/>
          <w:szCs w:val="22"/>
          <w:lang w:val="es-ES"/>
        </w:rPr>
        <w:t xml:space="preserve"> fija metas, no tareas. Ambiciones abstractas como “hacer lo mejor posible” suelen ser menos efectivas que algo más concreto. </w:t>
      </w:r>
      <w:r w:rsidRPr="001A3E7C">
        <w:rPr>
          <w:sz w:val="22"/>
          <w:szCs w:val="22"/>
          <w:lang w:val="es-ES"/>
        </w:rPr>
        <w:t xml:space="preserve">En el reverso de la </w:t>
      </w:r>
      <w:hyperlink r:id="rId9" w:history="1">
        <w:r w:rsidRPr="00A75C8B">
          <w:rPr>
            <w:rStyle w:val="Hyperlink"/>
            <w:sz w:val="22"/>
            <w:szCs w:val="22"/>
            <w:lang w:val="es-ES"/>
          </w:rPr>
          <w:t>postal de 72Kilos</w:t>
        </w:r>
      </w:hyperlink>
      <w:r w:rsidRPr="001A3E7C">
        <w:rPr>
          <w:sz w:val="22"/>
          <w:szCs w:val="22"/>
          <w:lang w:val="es-ES"/>
        </w:rPr>
        <w:t xml:space="preserve"> de esta semana, </w:t>
      </w:r>
      <w:r>
        <w:rPr>
          <w:sz w:val="22"/>
          <w:szCs w:val="22"/>
          <w:lang w:val="es-ES"/>
        </w:rPr>
        <w:t xml:space="preserve">describe cómo quieres ser de aquí a 6 meses. Escribe 1 meta para conseguirlo y 3 elementos que te ayudarán a disfrutar del camino. </w:t>
      </w:r>
    </w:p>
    <w:p w14:paraId="7B4EE1A1" w14:textId="77777777" w:rsidR="00EB30C6" w:rsidRDefault="00EB30C6" w:rsidP="00EB30C6">
      <w:pPr>
        <w:rPr>
          <w:sz w:val="22"/>
          <w:szCs w:val="22"/>
          <w:lang w:val="es-ES"/>
        </w:rPr>
      </w:pPr>
    </w:p>
    <w:p w14:paraId="1C32E0B1" w14:textId="77777777" w:rsidR="00EB30C6" w:rsidRDefault="00EB30C6" w:rsidP="00EB30C6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No te dejes para luego.</w:t>
      </w:r>
    </w:p>
    <w:p w14:paraId="211277C9" w14:textId="77777777" w:rsidR="00063737" w:rsidRPr="00063737" w:rsidRDefault="00063737" w:rsidP="00063737">
      <w:pPr>
        <w:rPr>
          <w:sz w:val="28"/>
          <w:szCs w:val="28"/>
          <w:lang w:val="es-ES"/>
        </w:rPr>
      </w:pPr>
    </w:p>
    <w:sectPr w:rsidR="00063737" w:rsidRPr="00063737" w:rsidSect="00A429D4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A5DA4"/>
    <w:multiLevelType w:val="hybridMultilevel"/>
    <w:tmpl w:val="D982032E"/>
    <w:lvl w:ilvl="0" w:tplc="9C46C60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193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E77"/>
    <w:rsid w:val="00063737"/>
    <w:rsid w:val="000A053F"/>
    <w:rsid w:val="002670F1"/>
    <w:rsid w:val="002F2E77"/>
    <w:rsid w:val="00397F4B"/>
    <w:rsid w:val="007D6708"/>
    <w:rsid w:val="00911618"/>
    <w:rsid w:val="00A429D4"/>
    <w:rsid w:val="00A75C8B"/>
    <w:rsid w:val="00AC530D"/>
    <w:rsid w:val="00B65954"/>
    <w:rsid w:val="00B6613E"/>
    <w:rsid w:val="00EB30C6"/>
    <w:rsid w:val="00F9122B"/>
    <w:rsid w:val="00F9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7714010"/>
  <w15:chartTrackingRefBased/>
  <w15:docId w15:val="{B7FF711E-A214-F54D-9460-6D24FC0D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2E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2E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2E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2E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2E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2E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2E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2E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2E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2E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2E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2E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2E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2E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2E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2E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2E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2E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2E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2E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2E7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2E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2E7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2E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2E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2E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2E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2E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2E7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97F4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5C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goodhabitz.com/es-es/courses/23970-cumple-tus-propositos/gh/53413ec2-1f6b-4224-8a1b-03c0c700ed6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y.goodhabitz.com/es-es/courses/12839-aduenate-de-tu-trabajo/gh/d9eae590-fb3f-4933-a42e-13c361844b6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y.goodhabitz.com/es-es/courses/17800-descubre-quien-eres/ghcc/00ea5a8a-53d0-4a24-b551-776bfda1c83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y.goodhabitz.com/es-es/courses/57891-dirige-tu-carrera/ghcc/e3b5e4f1-6d8e-4bf0-87c6-8d6d3d6f973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oodhabitz.euwest01.umbraco.io/media/gcxbnmpd/postal-motivacio-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Gutierrez</dc:creator>
  <cp:keywords/>
  <dc:description/>
  <cp:lastModifiedBy>Cristina Gutierrez</cp:lastModifiedBy>
  <cp:revision>3</cp:revision>
  <dcterms:created xsi:type="dcterms:W3CDTF">2024-04-17T10:01:00Z</dcterms:created>
  <dcterms:modified xsi:type="dcterms:W3CDTF">2024-04-17T12:20:00Z</dcterms:modified>
</cp:coreProperties>
</file>