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jc w:val="center"/>
        <w:rPr>
          <w:sz w:val="34"/>
          <w:szCs w:val="34"/>
        </w:rPr>
      </w:pPr>
      <w:bookmarkStart w:colFirst="0" w:colLast="0" w:name="_heading=h.3bpwplacu3zv" w:id="0"/>
      <w:bookmarkEnd w:id="0"/>
      <w:r w:rsidDel="00000000" w:rsidR="00000000" w:rsidRPr="00000000">
        <w:rPr>
          <w:sz w:val="34"/>
          <w:szCs w:val="34"/>
          <w:rtl w:val="0"/>
        </w:rPr>
        <w:t xml:space="preserve">CONTRATO DE PRESTAÇÃO DE SERVIÇOS DE GUIA DE TURISMO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jqhf6vilxs86" w:id="1"/>
      <w:bookmarkEnd w:id="1"/>
      <w:r w:rsidDel="00000000" w:rsidR="00000000" w:rsidRPr="00000000">
        <w:rPr>
          <w:sz w:val="26"/>
          <w:szCs w:val="26"/>
          <w:rtl w:val="0"/>
        </w:rPr>
        <w:t xml:space="preserve">1. AS PARTES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CONTRATANTE:</w:t>
      </w:r>
      <w:r w:rsidDel="00000000" w:rsidR="00000000" w:rsidRPr="00000000">
        <w:rPr>
          <w:rtl w:val="0"/>
        </w:rPr>
        <w:t xml:space="preserve"> [Nome/Razão Social], inscrito no CPF/CNPJ sob o nº [Documento], residente ou sediado em [Endereço completo]. </w:t>
      </w:r>
      <w:r w:rsidDel="00000000" w:rsidR="00000000" w:rsidRPr="00000000">
        <w:rPr>
          <w:i w:val="1"/>
          <w:iCs w:val="1"/>
          <w:rtl w:val="0"/>
        </w:rPr>
        <w:t xml:space="preserve">(No caso de empresa)</w:t>
      </w:r>
      <w:r w:rsidDel="00000000" w:rsidR="00000000" w:rsidRPr="00000000">
        <w:rPr>
          <w:rtl w:val="0"/>
        </w:rPr>
        <w:t xml:space="preserve"> Representada por [Nome do Representante], CPF nº [Documento].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CONTRATADO:</w:t>
      </w:r>
      <w:r w:rsidDel="00000000" w:rsidR="00000000" w:rsidRPr="00000000">
        <w:rPr>
          <w:rtl w:val="0"/>
        </w:rPr>
        <w:t xml:space="preserve"> [Nome do Guia], Guia de Turismo, inscrito no CPF sob o nº [Documento], portador do CADASTUR nº [Número] , residente em [Endereço completo].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j8csloudx5e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mma5b3jc3sn7" w:id="3"/>
      <w:bookmarkEnd w:id="3"/>
      <w:r w:rsidDel="00000000" w:rsidR="00000000" w:rsidRPr="00000000">
        <w:rPr>
          <w:sz w:val="26"/>
          <w:szCs w:val="26"/>
          <w:rtl w:val="0"/>
        </w:rPr>
        <w:t xml:space="preserve">2. OBJETO E CRONOGRAMA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1ª:</w:t>
      </w:r>
      <w:r w:rsidDel="00000000" w:rsidR="00000000" w:rsidRPr="00000000">
        <w:rPr>
          <w:rtl w:val="0"/>
        </w:rPr>
        <w:t xml:space="preserve"> O serviço consiste no acompanhamento de roteiro turístico nas cidades de </w:t>
      </w:r>
      <w:r w:rsidDel="00000000" w:rsidR="00000000" w:rsidRPr="00000000">
        <w:rPr>
          <w:b w:val="1"/>
          <w:bCs w:val="1"/>
          <w:rtl w:val="0"/>
        </w:rPr>
        <w:t xml:space="preserve">[Cidades]</w:t>
      </w:r>
      <w:r w:rsidDel="00000000" w:rsidR="00000000" w:rsidRPr="00000000">
        <w:rPr>
          <w:rtl w:val="0"/>
        </w:rPr>
        <w:t xml:space="preserve">, com duração total de </w:t>
      </w:r>
      <w:r w:rsidDel="00000000" w:rsidR="00000000" w:rsidRPr="00000000">
        <w:rPr>
          <w:b w:val="1"/>
          <w:bCs w:val="1"/>
          <w:rtl w:val="0"/>
        </w:rPr>
        <w:t xml:space="preserve">[Horas/Dias]</w:t>
      </w:r>
      <w:r w:rsidDel="00000000" w:rsidR="00000000" w:rsidRPr="00000000">
        <w:rPr>
          <w:rtl w:val="0"/>
        </w:rPr>
        <w:t xml:space="preserve">, iniciando em </w:t>
      </w:r>
      <w:r w:rsidDel="00000000" w:rsidR="00000000" w:rsidRPr="00000000">
        <w:rPr>
          <w:b w:val="1"/>
          <w:bCs w:val="1"/>
          <w:rtl w:val="0"/>
        </w:rPr>
        <w:t xml:space="preserve">[Data]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Ponto de Encontro:</w:t>
      </w:r>
      <w:r w:rsidDel="00000000" w:rsidR="00000000" w:rsidRPr="00000000">
        <w:rPr>
          <w:rtl w:val="0"/>
        </w:rPr>
        <w:t xml:space="preserve"> [Local e Horário inicial].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Obrigações:</w:t>
      </w:r>
      <w:r w:rsidDel="00000000" w:rsidR="00000000" w:rsidRPr="00000000">
        <w:rPr>
          <w:rtl w:val="0"/>
        </w:rPr>
        <w:t xml:space="preserve"> O CONTRATADO deve seguir técnicas operacionais padrão, respeitando a legislação da profissão e o Código de Defesa do Consumidor. O serviço é pessoal e intransferível.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r6g4jix29nit" w:id="4"/>
      <w:bookmarkEnd w:id="4"/>
      <w:r w:rsidDel="00000000" w:rsidR="00000000" w:rsidRPr="00000000">
        <w:rPr>
          <w:sz w:val="26"/>
          <w:szCs w:val="26"/>
          <w:rtl w:val="0"/>
        </w:rPr>
        <w:t xml:space="preserve">3. VALORES E PAGAMENTO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2ª:</w:t>
      </w:r>
      <w:r w:rsidDel="00000000" w:rsidR="00000000" w:rsidRPr="00000000">
        <w:rPr>
          <w:rtl w:val="0"/>
        </w:rPr>
        <w:t xml:space="preserve"> Pela prestação do serviço, o CONTRATANTE pagará o valor total de </w:t>
      </w:r>
      <w:r w:rsidDel="00000000" w:rsidR="00000000" w:rsidRPr="00000000">
        <w:rPr>
          <w:b w:val="1"/>
          <w:bCs w:val="1"/>
          <w:rtl w:val="0"/>
        </w:rPr>
        <w:t xml:space="preserve">R$ [Valor] ([Valor por extenso])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 de Pagamento:</w:t>
      </w:r>
      <w:r w:rsidDel="00000000" w:rsidR="00000000" w:rsidRPr="00000000">
        <w:rPr>
          <w:rtl w:val="0"/>
        </w:rPr>
        <w:t xml:space="preserve"> [Ex: PIX / Transferência / Dinheiro].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Limite:</w:t>
      </w:r>
      <w:r w:rsidDel="00000000" w:rsidR="00000000" w:rsidRPr="00000000">
        <w:rPr>
          <w:rtl w:val="0"/>
        </w:rPr>
        <w:t xml:space="preserve"> O pagamento deve ocorrer até [Data].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Adiantamento para Despesas:</w:t>
      </w:r>
      <w:r w:rsidDel="00000000" w:rsidR="00000000" w:rsidRPr="00000000">
        <w:rPr>
          <w:rtl w:val="0"/>
        </w:rPr>
        <w:t xml:space="preserve"> O CONTRATANTE fornecerá </w:t>
      </w:r>
      <w:r w:rsidDel="00000000" w:rsidR="00000000" w:rsidRPr="00000000">
        <w:rPr>
          <w:b w:val="1"/>
          <w:bCs w:val="1"/>
          <w:rtl w:val="0"/>
        </w:rPr>
        <w:t xml:space="preserve">R$ [Valor]</w:t>
      </w:r>
      <w:r w:rsidDel="00000000" w:rsidR="00000000" w:rsidRPr="00000000">
        <w:rPr>
          <w:rtl w:val="0"/>
        </w:rPr>
        <w:t xml:space="preserve"> para custos operacionais (estacionamento, ingressos, etc.), com prestação de contas posterior. Caso o valor seja insuficiente, haverá reembolso no pagamento final.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1iko1f95h593" w:id="5"/>
      <w:bookmarkEnd w:id="5"/>
      <w:r w:rsidDel="00000000" w:rsidR="00000000" w:rsidRPr="00000000">
        <w:rPr>
          <w:sz w:val="26"/>
          <w:szCs w:val="26"/>
          <w:rtl w:val="0"/>
        </w:rPr>
        <w:t xml:space="preserve">4. DESPESAS E LOGÍSTICA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3ª:</w:t>
      </w:r>
      <w:r w:rsidDel="00000000" w:rsidR="00000000" w:rsidRPr="00000000">
        <w:rPr>
          <w:rtl w:val="0"/>
        </w:rPr>
        <w:t xml:space="preserve"> Correm por conta do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as despesas de: alimentação, hospedagem, transporte, taxas de entrada e seguros necessários ao guia.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Transporte Noturno ou para outras cidades:</w:t>
      </w:r>
      <w:r w:rsidDel="00000000" w:rsidR="00000000" w:rsidRPr="00000000">
        <w:rPr>
          <w:rtl w:val="0"/>
        </w:rPr>
        <w:t xml:space="preserve"> O CONTRATANTE reembolsará gastos com transporte privado (táxi/aplicativo) mediante recibo.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Despesas Pessoais:</w:t>
      </w:r>
      <w:r w:rsidDel="00000000" w:rsidR="00000000" w:rsidRPr="00000000">
        <w:rPr>
          <w:rtl w:val="0"/>
        </w:rPr>
        <w:t xml:space="preserve"> Gastos de caráter estritamente pessoal do guia são de sua própria responsabilidade.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xhzlh7ulv4v3" w:id="6"/>
      <w:bookmarkEnd w:id="6"/>
      <w:r w:rsidDel="00000000" w:rsidR="00000000" w:rsidRPr="00000000">
        <w:rPr>
          <w:sz w:val="26"/>
          <w:szCs w:val="26"/>
          <w:rtl w:val="0"/>
        </w:rPr>
        <w:t xml:space="preserve">5. CANCELAMENTOS E PENALIDADES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4ª:</w:t>
      </w:r>
      <w:r w:rsidDel="00000000" w:rsidR="00000000" w:rsidRPr="00000000">
        <w:rPr>
          <w:rtl w:val="0"/>
        </w:rPr>
        <w:t xml:space="preserve"> Em caso de atraso no pagamento, incidirá multa de 2% sobre o valor, correção monetária (INPC) e juros de 1% ao mês.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5ª (Cancelamento):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Pelo Contratante:</w:t>
      </w:r>
      <w:r w:rsidDel="00000000" w:rsidR="00000000" w:rsidRPr="00000000">
        <w:rPr>
          <w:rtl w:val="0"/>
        </w:rPr>
        <w:t xml:space="preserve"> Segue a Deliberação Normativa EMBRATUR nº 161/85.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Pelo Contratado:</w:t>
      </w:r>
      <w:r w:rsidDel="00000000" w:rsidR="00000000" w:rsidRPr="00000000">
        <w:rPr>
          <w:rtl w:val="0"/>
        </w:rPr>
        <w:t xml:space="preserve"> Em caso de desistência ou não comparecimento, o guia deve restituir 100% de qualquer valor já pago.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6oq9djgsnmli" w:id="7"/>
      <w:bookmarkEnd w:id="7"/>
      <w:r w:rsidDel="00000000" w:rsidR="00000000" w:rsidRPr="00000000">
        <w:rPr>
          <w:sz w:val="26"/>
          <w:szCs w:val="26"/>
          <w:rtl w:val="0"/>
        </w:rPr>
        <w:t xml:space="preserve">6. DISPOSIÇÕES GERAIS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6ª (LGPD):</w:t>
      </w:r>
      <w:r w:rsidDel="00000000" w:rsidR="00000000" w:rsidRPr="00000000">
        <w:rPr>
          <w:rtl w:val="0"/>
        </w:rPr>
        <w:t xml:space="preserve"> As partes comprometem-se a utilizar os dados pessoais aqui contidos exclusivamente para a execução deste contrato, em conformidade com a Lei Geral de Proteção de Dados.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7ª (Imagem):</w:t>
      </w:r>
      <w:r w:rsidDel="00000000" w:rsidR="00000000" w:rsidRPr="00000000">
        <w:rPr>
          <w:rtl w:val="0"/>
        </w:rPr>
        <w:t xml:space="preserve"> O CONTRATANTE autoriza o uso de fotos do grupo em redes sociais profissionais do guia para fins de portfólio.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Cláusula 8ª (Foro):</w:t>
      </w:r>
      <w:r w:rsidDel="00000000" w:rsidR="00000000" w:rsidRPr="00000000">
        <w:rPr>
          <w:rtl w:val="0"/>
        </w:rPr>
        <w:t xml:space="preserve"> Fica eleito o Foro da Comarca de </w:t>
      </w:r>
      <w:r w:rsidDel="00000000" w:rsidR="00000000" w:rsidRPr="00000000">
        <w:rPr>
          <w:b w:val="1"/>
          <w:bCs w:val="1"/>
          <w:rtl w:val="0"/>
        </w:rPr>
        <w:t xml:space="preserve">Guaratinguetá  - SP</w:t>
      </w:r>
      <w:r w:rsidDel="00000000" w:rsidR="00000000" w:rsidRPr="00000000">
        <w:rPr>
          <w:rtl w:val="0"/>
        </w:rPr>
        <w:t xml:space="preserve"> para resolver qualquer litígio.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[Cidade - UF], [Dia] de [Mês] de [Ano].</w:t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          </w:t>
      </w:r>
    </w:p>
    <w:p w:rsidR="00000000" w:rsidDel="00000000" w:rsidP="00000000" w:rsidRDefault="00000000" w:rsidRPr="00000000" w14:paraId="0000002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</w:t>
        <w:tab/>
        <w:tab/>
        <w:tab/>
        <w:t xml:space="preserve">______________________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Contratante [nome]</w:t>
        <w:tab/>
        <w:tab/>
        <w:tab/>
        <w:tab/>
        <w:t xml:space="preserve">Contratado [nome]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72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XWE6wBhVNmsqBdzbGmRGZ6XNw==">CgMxLjAyDmguM2Jwd3BsYWN1M3p2Mg5oLmpxaGY2dmlseHM4NjIOaC5qOGNzbG91ZHg1ZTUyDmgubW1hNWIzamMzc243Mg5oLnI2ZzRqaXgyOW5pdDIOaC4xaWtvMWY5NWg1OTMyDmgueGh6bGg3dWx2NHYzMg5oLjZvcTlkamdzbm1saTgAciExR0tGZTNkMGpjbU9lZ295OGcxanFiT01fN0QtcUdWR1Y=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