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56D2" w14:textId="77777777" w:rsidR="00F00149" w:rsidRDefault="00F00149" w:rsidP="00F00149">
      <w:pPr>
        <w:ind w:left="360" w:hanging="360"/>
      </w:pPr>
    </w:p>
    <w:p w14:paraId="7541099D" w14:textId="77777777" w:rsidR="0029215E" w:rsidRDefault="0029215E" w:rsidP="00F00149">
      <w:pPr>
        <w:jc w:val="center"/>
        <w:rPr>
          <w:b/>
          <w:sz w:val="36"/>
        </w:rPr>
      </w:pPr>
    </w:p>
    <w:p w14:paraId="16C7461B" w14:textId="77777777" w:rsidR="0029215E" w:rsidRDefault="0029215E" w:rsidP="00F00149">
      <w:pPr>
        <w:jc w:val="center"/>
        <w:rPr>
          <w:b/>
          <w:sz w:val="36"/>
        </w:rPr>
      </w:pPr>
    </w:p>
    <w:p w14:paraId="4CD08FDC" w14:textId="6DDA92DD" w:rsidR="00F00149" w:rsidRDefault="00F00149" w:rsidP="00F00149">
      <w:pPr>
        <w:jc w:val="center"/>
        <w:rPr>
          <w:b/>
          <w:sz w:val="36"/>
        </w:rPr>
      </w:pPr>
      <w:r>
        <w:rPr>
          <w:b/>
          <w:sz w:val="36"/>
        </w:rPr>
        <w:t>NJ Clean Energy Program</w:t>
      </w:r>
      <w:r>
        <w:rPr>
          <w:b/>
          <w:sz w:val="28"/>
        </w:rPr>
        <w:t>™</w:t>
      </w:r>
    </w:p>
    <w:p w14:paraId="782BB64C" w14:textId="047BAFCC" w:rsidR="00F00149" w:rsidRDefault="00F00149" w:rsidP="00F00149">
      <w:pPr>
        <w:jc w:val="center"/>
        <w:rPr>
          <w:b/>
          <w:sz w:val="36"/>
        </w:rPr>
      </w:pPr>
      <w:r>
        <w:rPr>
          <w:b/>
          <w:sz w:val="36"/>
        </w:rPr>
        <w:t>FY24 Large Energy Users Program</w:t>
      </w:r>
    </w:p>
    <w:p w14:paraId="3FFD7779" w14:textId="757A7CA7" w:rsidR="00F00149" w:rsidRDefault="009D07FE" w:rsidP="00F00149">
      <w:pPr>
        <w:jc w:val="center"/>
        <w:rPr>
          <w:b/>
          <w:sz w:val="36"/>
        </w:rPr>
      </w:pPr>
      <w:r>
        <w:rPr>
          <w:b/>
          <w:sz w:val="36"/>
        </w:rPr>
        <w:t>As-Built</w:t>
      </w:r>
      <w:r w:rsidR="00F00149">
        <w:rPr>
          <w:b/>
          <w:sz w:val="36"/>
        </w:rPr>
        <w:t xml:space="preserve"> Report Template</w:t>
      </w:r>
    </w:p>
    <w:p w14:paraId="79DD2C27" w14:textId="77777777" w:rsidR="00F00149" w:rsidRDefault="00F00149" w:rsidP="00F00149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0149" w14:paraId="0554633A" w14:textId="77777777" w:rsidTr="0029215E">
        <w:trPr>
          <w:trHeight w:val="231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D426" w14:textId="77777777" w:rsidR="00F00149" w:rsidRDefault="00F00149">
            <w:pPr>
              <w:rPr>
                <w:b/>
                <w:u w:val="single"/>
              </w:rPr>
            </w:pPr>
            <w:r w:rsidRPr="003B77C4">
              <w:rPr>
                <w:b/>
                <w:u w:val="single"/>
              </w:rPr>
              <w:t>Instructions</w:t>
            </w:r>
          </w:p>
          <w:p w14:paraId="0F08AF83" w14:textId="77777777" w:rsidR="003B77C4" w:rsidRPr="003B77C4" w:rsidRDefault="003B77C4">
            <w:pPr>
              <w:rPr>
                <w:b/>
                <w:u w:val="single"/>
              </w:rPr>
            </w:pPr>
          </w:p>
          <w:p w14:paraId="091E7293" w14:textId="0B51BA69" w:rsidR="00F00149" w:rsidRPr="003B77C4" w:rsidRDefault="00F00149">
            <w:p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 xml:space="preserve">This template is intended to provide an outline of the sections and information required in </w:t>
            </w:r>
            <w:r w:rsidR="0029215E" w:rsidRPr="003B77C4">
              <w:rPr>
                <w:i/>
                <w:iCs/>
                <w:sz w:val="24"/>
                <w:szCs w:val="24"/>
              </w:rPr>
              <w:t>an As-Built Summary for completed projects</w:t>
            </w:r>
            <w:r w:rsidRPr="003B77C4">
              <w:rPr>
                <w:i/>
                <w:iCs/>
                <w:sz w:val="24"/>
                <w:szCs w:val="24"/>
              </w:rPr>
              <w:t>. This outline may be integrated into a customer’s internal document format or completed within this Word document.</w:t>
            </w:r>
          </w:p>
          <w:p w14:paraId="641E93B5" w14:textId="77777777" w:rsidR="0029215E" w:rsidRPr="003B77C4" w:rsidRDefault="0029215E">
            <w:pPr>
              <w:rPr>
                <w:i/>
                <w:iCs/>
                <w:sz w:val="24"/>
                <w:szCs w:val="24"/>
              </w:rPr>
            </w:pPr>
          </w:p>
          <w:p w14:paraId="701E30CA" w14:textId="0A206D02" w:rsidR="00F00149" w:rsidRPr="003B77C4" w:rsidRDefault="00F00149">
            <w:p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On the cover page, update customer information</w:t>
            </w:r>
            <w:r w:rsidR="0029215E" w:rsidRPr="003B77C4">
              <w:rPr>
                <w:i/>
                <w:iCs/>
                <w:sz w:val="24"/>
                <w:szCs w:val="24"/>
              </w:rPr>
              <w:t>, revision number and</w:t>
            </w:r>
            <w:r w:rsidRPr="003B77C4">
              <w:rPr>
                <w:i/>
                <w:iCs/>
                <w:sz w:val="24"/>
                <w:szCs w:val="24"/>
              </w:rPr>
              <w:t xml:space="preserve"> submittal date. </w:t>
            </w:r>
          </w:p>
          <w:p w14:paraId="5142A8D9" w14:textId="61CC0E32" w:rsidR="00F00149" w:rsidRDefault="00F00149"/>
        </w:tc>
      </w:tr>
    </w:tbl>
    <w:p w14:paraId="116F6C1C" w14:textId="77777777" w:rsidR="00F00149" w:rsidRDefault="00F00149" w:rsidP="00F00149">
      <w:pPr>
        <w:rPr>
          <w:rFonts w:ascii="Calibri" w:eastAsia="Calibri" w:hAnsi="Calibri"/>
        </w:rPr>
      </w:pPr>
    </w:p>
    <w:p w14:paraId="34692AD6" w14:textId="77777777" w:rsidR="00F00149" w:rsidRDefault="00F00149" w:rsidP="00F00149">
      <w:pPr>
        <w:jc w:val="center"/>
        <w:rPr>
          <w:b/>
          <w:sz w:val="44"/>
        </w:rPr>
      </w:pPr>
    </w:p>
    <w:p w14:paraId="419D35F9" w14:textId="77777777" w:rsidR="00F00149" w:rsidRDefault="00F00149" w:rsidP="00F00149">
      <w:pPr>
        <w:jc w:val="center"/>
        <w:rPr>
          <w:b/>
          <w:sz w:val="44"/>
        </w:rPr>
      </w:pPr>
    </w:p>
    <w:p w14:paraId="25ACE2F7" w14:textId="77777777" w:rsidR="0029215E" w:rsidRDefault="0029215E">
      <w:pPr>
        <w:rPr>
          <w:b/>
          <w:sz w:val="44"/>
        </w:rPr>
      </w:pPr>
      <w:r>
        <w:rPr>
          <w:b/>
          <w:sz w:val="44"/>
        </w:rPr>
        <w:br w:type="page"/>
      </w:r>
    </w:p>
    <w:p w14:paraId="35D3EE2C" w14:textId="77777777" w:rsidR="0029215E" w:rsidRDefault="0029215E" w:rsidP="0029215E">
      <w:pPr>
        <w:rPr>
          <w:b/>
          <w:sz w:val="44"/>
        </w:rPr>
      </w:pPr>
    </w:p>
    <w:p w14:paraId="71086B2A" w14:textId="77777777" w:rsidR="0029215E" w:rsidRDefault="0029215E" w:rsidP="0029215E">
      <w:pPr>
        <w:jc w:val="center"/>
        <w:rPr>
          <w:b/>
          <w:sz w:val="44"/>
        </w:rPr>
      </w:pPr>
    </w:p>
    <w:p w14:paraId="4A7BB1AB" w14:textId="1FD95E6E" w:rsidR="00F00149" w:rsidRPr="0029215E" w:rsidRDefault="00F00149" w:rsidP="0029215E">
      <w:pPr>
        <w:jc w:val="center"/>
        <w:rPr>
          <w:b/>
          <w:sz w:val="44"/>
        </w:rPr>
      </w:pPr>
      <w:r w:rsidRPr="0029215E">
        <w:rPr>
          <w:b/>
          <w:sz w:val="44"/>
        </w:rPr>
        <w:t>[Applicant Name]</w:t>
      </w:r>
    </w:p>
    <w:p w14:paraId="065BD979" w14:textId="74F83F04" w:rsidR="00F00149" w:rsidRPr="0029215E" w:rsidRDefault="003B77C4" w:rsidP="00F00149">
      <w:pPr>
        <w:jc w:val="center"/>
        <w:rPr>
          <w:b/>
          <w:sz w:val="44"/>
        </w:rPr>
      </w:pPr>
      <w:r>
        <w:rPr>
          <w:b/>
          <w:sz w:val="44"/>
        </w:rPr>
        <w:t>As-Built</w:t>
      </w:r>
      <w:r w:rsidR="00F00149" w:rsidRPr="0029215E">
        <w:rPr>
          <w:b/>
          <w:sz w:val="44"/>
        </w:rPr>
        <w:t xml:space="preserve"> Report </w:t>
      </w:r>
      <w:proofErr w:type="gramStart"/>
      <w:r w:rsidR="00F00149" w:rsidRPr="0029215E">
        <w:rPr>
          <w:b/>
          <w:sz w:val="44"/>
        </w:rPr>
        <w:t>Rev[</w:t>
      </w:r>
      <w:proofErr w:type="gramEnd"/>
      <w:r w:rsidR="00F00149" w:rsidRPr="0029215E">
        <w:rPr>
          <w:b/>
          <w:sz w:val="44"/>
        </w:rPr>
        <w:t>0]</w:t>
      </w:r>
    </w:p>
    <w:p w14:paraId="0CB29D19" w14:textId="5A84BA35" w:rsidR="00F00149" w:rsidRPr="0029215E" w:rsidRDefault="00F00149" w:rsidP="00F00149">
      <w:pPr>
        <w:jc w:val="center"/>
        <w:rPr>
          <w:b/>
          <w:sz w:val="44"/>
        </w:rPr>
      </w:pPr>
      <w:r w:rsidRPr="0029215E">
        <w:rPr>
          <w:b/>
          <w:sz w:val="44"/>
        </w:rPr>
        <w:t>[Date</w:t>
      </w:r>
      <w:r w:rsidR="0029215E" w:rsidRPr="0029215E">
        <w:rPr>
          <w:b/>
          <w:sz w:val="44"/>
        </w:rPr>
        <w:t xml:space="preserve"> Submitted</w:t>
      </w:r>
      <w:r w:rsidRPr="0029215E">
        <w:rPr>
          <w:b/>
          <w:sz w:val="44"/>
        </w:rPr>
        <w:t xml:space="preserve">] </w:t>
      </w:r>
    </w:p>
    <w:p w14:paraId="3B418D04" w14:textId="77777777" w:rsidR="00F00149" w:rsidRDefault="00F00149" w:rsidP="00F0014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New Jersey’s Clean Energy Program™</w:t>
      </w:r>
    </w:p>
    <w:p w14:paraId="5CCBB07D" w14:textId="6F1EC00E" w:rsidR="00F00149" w:rsidRDefault="00F00149" w:rsidP="00F00149">
      <w:pPr>
        <w:jc w:val="center"/>
        <w:rPr>
          <w:b/>
          <w:sz w:val="28"/>
        </w:rPr>
      </w:pPr>
      <w:r>
        <w:rPr>
          <w:b/>
          <w:sz w:val="28"/>
        </w:rPr>
        <w:t>FY24 Large Energy Users Program</w:t>
      </w:r>
    </w:p>
    <w:p w14:paraId="5D37DFC5" w14:textId="77777777" w:rsidR="00F00149" w:rsidRDefault="00F00149" w:rsidP="00F00149">
      <w:pPr>
        <w:jc w:val="center"/>
        <w:rPr>
          <w:b/>
          <w:sz w:val="28"/>
        </w:rPr>
      </w:pPr>
    </w:p>
    <w:p w14:paraId="6E614E94" w14:textId="77777777" w:rsidR="00F00149" w:rsidRDefault="00F00149" w:rsidP="00F00149">
      <w:pPr>
        <w:jc w:val="center"/>
        <w:rPr>
          <w:b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7284163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2008DE" w14:textId="70EEAD19" w:rsidR="003B77C4" w:rsidRDefault="003B77C4" w:rsidP="0035017E">
          <w:pPr>
            <w:pStyle w:val="TOCHeading"/>
            <w:numPr>
              <w:ilvl w:val="0"/>
              <w:numId w:val="0"/>
            </w:numPr>
            <w:ind w:left="360"/>
          </w:pPr>
          <w:r>
            <w:t>Table of Contents</w:t>
          </w:r>
        </w:p>
        <w:p w14:paraId="27C8EA86" w14:textId="48FE41BA" w:rsidR="00B755E5" w:rsidRDefault="003B77C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692505" w:history="1">
            <w:r w:rsidR="00B755E5" w:rsidRPr="00EB2A87">
              <w:rPr>
                <w:rStyle w:val="Hyperlink"/>
                <w:noProof/>
              </w:rPr>
              <w:t>1.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As-Built Summary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_Toc138692505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2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61D9D445" w14:textId="040D0D89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06" w:history="1">
            <w:r w:rsidR="00B755E5" w:rsidRPr="00EB2A87">
              <w:rPr>
                <w:rStyle w:val="Hyperlink"/>
                <w:noProof/>
              </w:rPr>
              <w:t>2.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Project Invoices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_Toc138692506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3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7CB140BE" w14:textId="6821EDCC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07" w:history="1">
            <w:r w:rsidR="00B755E5" w:rsidRPr="00EB2A87">
              <w:rPr>
                <w:rStyle w:val="Hyperlink"/>
                <w:noProof/>
              </w:rPr>
              <w:t>3.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M&amp;V Report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_Toc138692507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4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370DA585" w14:textId="133AAD7B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08" w:history="1">
            <w:r w:rsidR="00B755E5" w:rsidRPr="00EB2A87">
              <w:rPr>
                <w:rStyle w:val="Hyperlink"/>
                <w:noProof/>
              </w:rPr>
              <w:t>4.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PE Certification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_Toc138692508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5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2193B9C2" w14:textId="10EBB492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09" w:history="1">
            <w:r w:rsidR="00B755E5" w:rsidRPr="00EB2A87">
              <w:rPr>
                <w:rStyle w:val="Hyperlink"/>
                <w:noProof/>
              </w:rPr>
              <w:t>5.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Prevailing Wage Certification Template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_Toc138692509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5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3B4A042B" w14:textId="3431D3E2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10" w:history="1">
            <w:r w:rsidR="00B755E5" w:rsidRPr="00EB2A87">
              <w:rPr>
                <w:rStyle w:val="Hyperlink"/>
                <w:noProof/>
              </w:rPr>
              <w:t>6.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Tax Clearance Certificate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_Toc138692510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5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218EC468" w14:textId="171744D1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11" w:history="1">
            <w:r w:rsidR="00B755E5" w:rsidRPr="00EB2A87">
              <w:rPr>
                <w:rStyle w:val="Hyperlink"/>
                <w:noProof/>
              </w:rPr>
              <w:t>7.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W9 Form and Payee Designation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_Toc138692511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5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7D119B00" w14:textId="1052D36F" w:rsidR="00B755E5" w:rsidRDefault="009D07F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38692512" w:history="1">
            <w:r w:rsidR="00B755E5" w:rsidRPr="00EB2A87">
              <w:rPr>
                <w:rStyle w:val="Hyperlink"/>
                <w:noProof/>
              </w:rPr>
              <w:t>8.</w:t>
            </w:r>
            <w:r w:rsidR="00B755E5">
              <w:rPr>
                <w:rFonts w:eastAsiaTheme="minorEastAsia"/>
                <w:noProof/>
              </w:rPr>
              <w:tab/>
            </w:r>
            <w:r w:rsidR="00B755E5" w:rsidRPr="00EB2A87">
              <w:rPr>
                <w:rStyle w:val="Hyperlink"/>
                <w:noProof/>
              </w:rPr>
              <w:t>Submission Checklist</w:t>
            </w:r>
            <w:r w:rsidR="00B755E5">
              <w:rPr>
                <w:noProof/>
                <w:webHidden/>
              </w:rPr>
              <w:tab/>
            </w:r>
            <w:r w:rsidR="00B755E5">
              <w:rPr>
                <w:noProof/>
                <w:webHidden/>
              </w:rPr>
              <w:fldChar w:fldCharType="begin"/>
            </w:r>
            <w:r w:rsidR="00B755E5">
              <w:rPr>
                <w:noProof/>
                <w:webHidden/>
              </w:rPr>
              <w:instrText xml:space="preserve"> PAGEREF _Toc138692512 \h </w:instrText>
            </w:r>
            <w:r w:rsidR="00B755E5">
              <w:rPr>
                <w:noProof/>
                <w:webHidden/>
              </w:rPr>
            </w:r>
            <w:r w:rsidR="00B755E5">
              <w:rPr>
                <w:noProof/>
                <w:webHidden/>
              </w:rPr>
              <w:fldChar w:fldCharType="separate"/>
            </w:r>
            <w:r w:rsidR="00F92698">
              <w:rPr>
                <w:noProof/>
                <w:webHidden/>
              </w:rPr>
              <w:t>6</w:t>
            </w:r>
            <w:r w:rsidR="00B755E5">
              <w:rPr>
                <w:noProof/>
                <w:webHidden/>
              </w:rPr>
              <w:fldChar w:fldCharType="end"/>
            </w:r>
          </w:hyperlink>
        </w:p>
        <w:p w14:paraId="01010CC9" w14:textId="27744B4F" w:rsidR="003B77C4" w:rsidRDefault="003B77C4">
          <w:r>
            <w:rPr>
              <w:b/>
              <w:bCs/>
              <w:noProof/>
            </w:rPr>
            <w:fldChar w:fldCharType="end"/>
          </w:r>
        </w:p>
      </w:sdtContent>
    </w:sdt>
    <w:p w14:paraId="613C4314" w14:textId="77777777" w:rsidR="00F00149" w:rsidRDefault="00F00149" w:rsidP="00F00149">
      <w:pPr>
        <w:jc w:val="center"/>
        <w:rPr>
          <w:b/>
          <w:sz w:val="28"/>
        </w:rPr>
      </w:pPr>
    </w:p>
    <w:p w14:paraId="18D00955" w14:textId="77777777" w:rsidR="00F00149" w:rsidRDefault="00F00149" w:rsidP="00F00149"/>
    <w:p w14:paraId="1C8F9B03" w14:textId="77777777" w:rsidR="00741BE9" w:rsidRDefault="00741BE9" w:rsidP="00F00149"/>
    <w:p w14:paraId="7E015C33" w14:textId="77777777" w:rsidR="00741BE9" w:rsidRDefault="00741BE9" w:rsidP="00F00149"/>
    <w:p w14:paraId="7D710294" w14:textId="77777777" w:rsidR="00741BE9" w:rsidRDefault="00741BE9" w:rsidP="00F00149"/>
    <w:p w14:paraId="315ACCF1" w14:textId="77777777" w:rsidR="00741BE9" w:rsidRDefault="00741BE9" w:rsidP="00F00149"/>
    <w:p w14:paraId="2DD51503" w14:textId="77777777" w:rsidR="0029215E" w:rsidRDefault="0029215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91557F5" w14:textId="77777777" w:rsidR="00B755E5" w:rsidRDefault="00B755E5" w:rsidP="0035017E">
      <w:pPr>
        <w:pStyle w:val="Heading1"/>
        <w:sectPr w:rsidR="00B755E5" w:rsidSect="00B755E5">
          <w:footerReference w:type="default" r:id="rId8"/>
          <w:pgSz w:w="12240" w:h="15840"/>
          <w:pgMar w:top="144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7FA13837" w14:textId="5B1ACA70" w:rsidR="00F00149" w:rsidRDefault="00741BE9" w:rsidP="0035017E">
      <w:pPr>
        <w:pStyle w:val="Heading1"/>
      </w:pPr>
      <w:bookmarkStart w:id="0" w:name="_Toc138692505"/>
      <w:r>
        <w:lastRenderedPageBreak/>
        <w:t>As-Built Summary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86"/>
      </w:tblGrid>
      <w:tr w:rsidR="00FB79C4" w:rsidRPr="00FB79C4" w14:paraId="79643B02" w14:textId="77777777" w:rsidTr="0029215E">
        <w:trPr>
          <w:trHeight w:val="1084"/>
          <w:jc w:val="center"/>
        </w:trPr>
        <w:tc>
          <w:tcPr>
            <w:tcW w:w="10786" w:type="dxa"/>
          </w:tcPr>
          <w:p w14:paraId="1EF001CD" w14:textId="77777777" w:rsidR="00FB79C4" w:rsidRDefault="00FB79C4" w:rsidP="002A7B0C">
            <w:pPr>
              <w:rPr>
                <w:b/>
                <w:bCs/>
                <w:u w:val="single"/>
              </w:rPr>
            </w:pPr>
            <w:r w:rsidRPr="00FB79C4">
              <w:rPr>
                <w:b/>
                <w:bCs/>
                <w:u w:val="single"/>
              </w:rPr>
              <w:t>Instructions</w:t>
            </w:r>
          </w:p>
          <w:p w14:paraId="25CBF8F0" w14:textId="77777777" w:rsidR="00F34482" w:rsidRPr="00FB79C4" w:rsidRDefault="00F34482" w:rsidP="002A7B0C">
            <w:pPr>
              <w:rPr>
                <w:b/>
                <w:bCs/>
                <w:u w:val="single"/>
              </w:rPr>
            </w:pPr>
          </w:p>
          <w:p w14:paraId="21C48688" w14:textId="77777777" w:rsidR="00F92698" w:rsidRDefault="00F34482" w:rsidP="002A7B0C">
            <w:pPr>
              <w:rPr>
                <w:i/>
                <w:iCs/>
                <w:sz w:val="24"/>
                <w:szCs w:val="24"/>
              </w:rPr>
            </w:pPr>
            <w:r w:rsidRPr="00F34482">
              <w:rPr>
                <w:i/>
                <w:iCs/>
                <w:sz w:val="24"/>
                <w:szCs w:val="24"/>
              </w:rPr>
              <w:t xml:space="preserve">Describe the ECMs </w:t>
            </w:r>
            <w:r w:rsidR="004B4EDD">
              <w:rPr>
                <w:i/>
                <w:iCs/>
                <w:sz w:val="24"/>
                <w:szCs w:val="24"/>
              </w:rPr>
              <w:t xml:space="preserve">in each building </w:t>
            </w:r>
            <w:r w:rsidRPr="00F34482">
              <w:rPr>
                <w:i/>
                <w:iCs/>
                <w:sz w:val="24"/>
                <w:szCs w:val="24"/>
              </w:rPr>
              <w:t xml:space="preserve">that were </w:t>
            </w:r>
            <w:r>
              <w:rPr>
                <w:i/>
                <w:iCs/>
                <w:sz w:val="24"/>
                <w:szCs w:val="24"/>
              </w:rPr>
              <w:t>completed as part of the project</w:t>
            </w:r>
            <w:r w:rsidR="003B77C4">
              <w:rPr>
                <w:i/>
                <w:iCs/>
                <w:sz w:val="24"/>
                <w:szCs w:val="24"/>
              </w:rPr>
              <w:t>, including start and end dates of installation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</w:p>
          <w:p w14:paraId="5C18C7B0" w14:textId="77777777" w:rsidR="00F34482" w:rsidRDefault="00F34482" w:rsidP="002A7B0C">
            <w:pPr>
              <w:rPr>
                <w:i/>
                <w:iCs/>
                <w:sz w:val="24"/>
                <w:szCs w:val="24"/>
              </w:rPr>
            </w:pPr>
          </w:p>
          <w:p w14:paraId="2ADB878E" w14:textId="3BCD3DF2" w:rsidR="009D07FE" w:rsidRPr="003B77C4" w:rsidRDefault="00F34482" w:rsidP="002A7B0C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If there were </w:t>
            </w:r>
            <w:r w:rsidR="009D07FE">
              <w:rPr>
                <w:i/>
                <w:iCs/>
                <w:color w:val="FF0000"/>
                <w:sz w:val="24"/>
                <w:szCs w:val="24"/>
              </w:rPr>
              <w:t>changes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 to the scope of work </w:t>
            </w:r>
            <w:r w:rsidR="001C3BF6" w:rsidRPr="003B77C4">
              <w:rPr>
                <w:i/>
                <w:iCs/>
                <w:color w:val="FF0000"/>
                <w:sz w:val="24"/>
                <w:szCs w:val="24"/>
              </w:rPr>
              <w:t>from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 what was approved in the FEEP</w:t>
            </w:r>
            <w:r w:rsidR="009D07FE">
              <w:rPr>
                <w:i/>
                <w:iCs/>
                <w:color w:val="FF0000"/>
                <w:sz w:val="24"/>
                <w:szCs w:val="24"/>
              </w:rPr>
              <w:t>--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 xml:space="preserve">such as 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equipment 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>or model number selections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>, operational changes, work not complete</w:t>
            </w:r>
            <w:r w:rsidR="001C3BF6" w:rsidRPr="003B77C4">
              <w:rPr>
                <w:i/>
                <w:iCs/>
                <w:color w:val="FF0000"/>
                <w:sz w:val="24"/>
                <w:szCs w:val="24"/>
              </w:rPr>
              <w:t xml:space="preserve">d, 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 xml:space="preserve">or </w:t>
            </w:r>
            <w:r w:rsidR="001C3BF6" w:rsidRPr="003B77C4">
              <w:rPr>
                <w:i/>
                <w:iCs/>
                <w:color w:val="FF0000"/>
                <w:sz w:val="24"/>
                <w:szCs w:val="24"/>
              </w:rPr>
              <w:t>other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 xml:space="preserve"> circumstances</w:t>
            </w:r>
            <w:r w:rsidR="009D07FE">
              <w:rPr>
                <w:i/>
                <w:iCs/>
                <w:color w:val="FF0000"/>
                <w:sz w:val="24"/>
                <w:szCs w:val="24"/>
              </w:rPr>
              <w:t>--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 xml:space="preserve"> please provide a detailed explanation of those changes and the impacts to the project savings 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 xml:space="preserve">and/or </w:t>
            </w:r>
            <w:r w:rsidRPr="003B77C4">
              <w:rPr>
                <w:i/>
                <w:iCs/>
                <w:color w:val="FF0000"/>
                <w:sz w:val="24"/>
                <w:szCs w:val="24"/>
              </w:rPr>
              <w:t>cost</w:t>
            </w:r>
            <w:r w:rsidR="00F92698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92698" w:rsidRPr="003B77C4">
              <w:rPr>
                <w:i/>
                <w:iCs/>
                <w:color w:val="FF0000"/>
                <w:sz w:val="24"/>
                <w:szCs w:val="24"/>
              </w:rPr>
              <w:t>in this section</w:t>
            </w:r>
            <w:r w:rsidR="009D07FE">
              <w:rPr>
                <w:i/>
                <w:iCs/>
                <w:color w:val="FF0000"/>
                <w:sz w:val="24"/>
                <w:szCs w:val="24"/>
              </w:rPr>
              <w:t>.</w:t>
            </w:r>
          </w:p>
          <w:p w14:paraId="33065213" w14:textId="5A794941" w:rsidR="00F34482" w:rsidRPr="003B77C4" w:rsidRDefault="00F34482" w:rsidP="002A7B0C">
            <w:p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For changes to the project scope which impact energy savings, revised savings calculations </w:t>
            </w:r>
            <w:r w:rsidR="004B4EDD" w:rsidRPr="003B77C4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in the format used for the FEEP </w:t>
            </w:r>
            <w:r w:rsidR="009D07FE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and updated manufacturer’s specification sheets </w:t>
            </w:r>
            <w:r w:rsidRPr="003B77C4">
              <w:rPr>
                <w:i/>
                <w:iCs/>
                <w:color w:val="FF0000"/>
                <w:sz w:val="24"/>
                <w:szCs w:val="24"/>
                <w:u w:val="single"/>
              </w:rPr>
              <w:t>must be attached</w:t>
            </w:r>
            <w:r w:rsidR="001C3BF6" w:rsidRPr="003B77C4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 with this report</w:t>
            </w:r>
            <w:r w:rsidRPr="003B77C4">
              <w:rPr>
                <w:i/>
                <w:iCs/>
                <w:color w:val="FF0000"/>
                <w:sz w:val="24"/>
                <w:szCs w:val="24"/>
                <w:u w:val="single"/>
              </w:rPr>
              <w:t>.</w:t>
            </w:r>
          </w:p>
          <w:p w14:paraId="4F9D02C0" w14:textId="77777777" w:rsidR="00F34482" w:rsidRDefault="00F34482" w:rsidP="002A7B0C">
            <w:pPr>
              <w:rPr>
                <w:i/>
                <w:iCs/>
                <w:sz w:val="24"/>
                <w:szCs w:val="24"/>
              </w:rPr>
            </w:pPr>
          </w:p>
          <w:p w14:paraId="11F8C364" w14:textId="755D31A8" w:rsidR="00F34482" w:rsidRPr="00F34482" w:rsidRDefault="00F34482" w:rsidP="002A7B0C">
            <w:pPr>
              <w:rPr>
                <w:i/>
                <w:iCs/>
                <w:sz w:val="24"/>
                <w:szCs w:val="24"/>
              </w:rPr>
            </w:pPr>
            <w:r w:rsidRPr="0058068A">
              <w:rPr>
                <w:i/>
                <w:sz w:val="24"/>
                <w:szCs w:val="24"/>
              </w:rPr>
              <w:t xml:space="preserve">The following summary table </w:t>
            </w:r>
            <w:r w:rsidR="003B77C4">
              <w:rPr>
                <w:i/>
                <w:sz w:val="24"/>
                <w:szCs w:val="24"/>
              </w:rPr>
              <w:t xml:space="preserve">format may be used for this </w:t>
            </w:r>
            <w:r w:rsidR="00F92698">
              <w:rPr>
                <w:i/>
                <w:sz w:val="24"/>
                <w:szCs w:val="24"/>
              </w:rPr>
              <w:t>section.</w:t>
            </w:r>
          </w:p>
          <w:p w14:paraId="5473CBF4" w14:textId="269BD63F" w:rsidR="00FB79C4" w:rsidRPr="00FB79C4" w:rsidRDefault="00FB79C4" w:rsidP="002A7B0C"/>
        </w:tc>
      </w:tr>
    </w:tbl>
    <w:p w14:paraId="6C6DA8B9" w14:textId="77777777" w:rsidR="0095134F" w:rsidRDefault="0095134F" w:rsidP="00F00149"/>
    <w:p w14:paraId="06372513" w14:textId="77777777" w:rsidR="00FB79C4" w:rsidRDefault="00FB79C4" w:rsidP="00F00149"/>
    <w:tbl>
      <w:tblPr>
        <w:tblW w:w="102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2"/>
        <w:gridCol w:w="2058"/>
        <w:gridCol w:w="3364"/>
        <w:gridCol w:w="1845"/>
        <w:gridCol w:w="1845"/>
      </w:tblGrid>
      <w:tr w:rsidR="001C3BF6" w:rsidRPr="00886507" w14:paraId="42F8E220" w14:textId="71451FB0" w:rsidTr="001C3BF6">
        <w:trPr>
          <w:trHeight w:val="525"/>
          <w:jc w:val="center"/>
        </w:trPr>
        <w:tc>
          <w:tcPr>
            <w:tcW w:w="1182" w:type="dxa"/>
            <w:shd w:val="clear" w:color="auto" w:fill="DEEAF6" w:themeFill="accent5" w:themeFillTint="33"/>
            <w:vAlign w:val="center"/>
            <w:hideMark/>
          </w:tcPr>
          <w:p w14:paraId="1F5E0A1E" w14:textId="583DFD72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ECM#</w:t>
            </w:r>
          </w:p>
        </w:tc>
        <w:tc>
          <w:tcPr>
            <w:tcW w:w="2058" w:type="dxa"/>
            <w:shd w:val="clear" w:color="auto" w:fill="DEEAF6" w:themeFill="accent5" w:themeFillTint="33"/>
            <w:vAlign w:val="center"/>
          </w:tcPr>
          <w:p w14:paraId="44B27887" w14:textId="193B8CA9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Building Address</w:t>
            </w:r>
          </w:p>
        </w:tc>
        <w:tc>
          <w:tcPr>
            <w:tcW w:w="3364" w:type="dxa"/>
            <w:shd w:val="clear" w:color="auto" w:fill="DEEAF6" w:themeFill="accent5" w:themeFillTint="33"/>
            <w:vAlign w:val="center"/>
          </w:tcPr>
          <w:p w14:paraId="0CBC56C6" w14:textId="3D3C1305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Measure Name</w:t>
            </w:r>
          </w:p>
        </w:tc>
        <w:tc>
          <w:tcPr>
            <w:tcW w:w="1845" w:type="dxa"/>
            <w:shd w:val="clear" w:color="auto" w:fill="DEEAF6" w:themeFill="accent5" w:themeFillTint="33"/>
            <w:vAlign w:val="center"/>
          </w:tcPr>
          <w:p w14:paraId="30C670F0" w14:textId="1B027554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Installation Start Date</w:t>
            </w:r>
          </w:p>
        </w:tc>
        <w:tc>
          <w:tcPr>
            <w:tcW w:w="1845" w:type="dxa"/>
            <w:shd w:val="clear" w:color="auto" w:fill="DEEAF6" w:themeFill="accent5" w:themeFillTint="33"/>
            <w:vAlign w:val="center"/>
          </w:tcPr>
          <w:p w14:paraId="03DD9F2C" w14:textId="5A395AB5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Installation End Date</w:t>
            </w:r>
          </w:p>
        </w:tc>
      </w:tr>
      <w:tr w:rsidR="001C3BF6" w:rsidRPr="00886507" w14:paraId="403B42BB" w14:textId="683014C1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107B340" w14:textId="12A0C851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7792795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7F748D5D" w14:textId="0DC69CC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1484DB4A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7990BAE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3EB7A4E6" w14:textId="6561C456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C7BD487" w14:textId="3D3185CC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34DD06C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75951BA7" w14:textId="1DF035D4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15578674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2B604EF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5E866AB1" w14:textId="4BE84207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63DDD01" w14:textId="2FE6A9B1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AF9C959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2E5433D9" w14:textId="7B4180DE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4820BBB0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839F477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64F5A80A" w14:textId="77777777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06A51D1C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75A807C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35FFC933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0D66D30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D27A51A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128E28DA" w14:textId="77777777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060EFE63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841DCDC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61C28812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EEAF22F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659EAB7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14055A9D" w14:textId="52643E9D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5B7FCAA" w14:textId="3F08C930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36EBF59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5E64E2F8" w14:textId="7BAE292E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1C0F670E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AC2EE84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56983090" w14:textId="534523DB" w:rsidTr="001C3BF6">
        <w:trPr>
          <w:trHeight w:val="300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C720371" w14:textId="4F1B00C4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DB644C2" w14:textId="77777777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2CFAC7B1" w14:textId="2AAF9A11" w:rsidR="001C3BF6" w:rsidRPr="00886507" w:rsidRDefault="001C3BF6" w:rsidP="004B4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61636731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E7D6399" w14:textId="77777777" w:rsidR="001C3BF6" w:rsidRPr="00886507" w:rsidRDefault="001C3BF6" w:rsidP="004B4E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59722FD" w14:textId="77777777" w:rsidR="00F34482" w:rsidRDefault="00F34482" w:rsidP="00F00149"/>
    <w:p w14:paraId="7469B0FD" w14:textId="77777777" w:rsidR="00741BE9" w:rsidRDefault="00741BE9" w:rsidP="00F00149"/>
    <w:p w14:paraId="7F393213" w14:textId="77777777" w:rsidR="00741BE9" w:rsidRDefault="00741BE9" w:rsidP="00F00149"/>
    <w:p w14:paraId="4F01D5DF" w14:textId="77777777" w:rsidR="00F34482" w:rsidRDefault="00F3448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512D587" w14:textId="0E6658BB" w:rsidR="00F00149" w:rsidRDefault="004B4EDD" w:rsidP="0035017E">
      <w:pPr>
        <w:pStyle w:val="Heading1"/>
      </w:pPr>
      <w:bookmarkStart w:id="1" w:name="_Toc138692506"/>
      <w:r>
        <w:lastRenderedPageBreak/>
        <w:t>Project Invoices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4EDD" w14:paraId="08EBF682" w14:textId="77777777" w:rsidTr="004B4EDD">
        <w:tc>
          <w:tcPr>
            <w:tcW w:w="10790" w:type="dxa"/>
          </w:tcPr>
          <w:p w14:paraId="4D7A9DCB" w14:textId="77777777" w:rsidR="004B4EDD" w:rsidRDefault="004B4EDD" w:rsidP="004B4EDD">
            <w:pPr>
              <w:rPr>
                <w:b/>
                <w:bCs/>
                <w:u w:val="single"/>
              </w:rPr>
            </w:pPr>
            <w:r w:rsidRPr="00FB79C4">
              <w:rPr>
                <w:b/>
                <w:bCs/>
                <w:u w:val="single"/>
              </w:rPr>
              <w:t>Instructions</w:t>
            </w:r>
          </w:p>
          <w:p w14:paraId="7404618A" w14:textId="77777777" w:rsidR="004B4EDD" w:rsidRPr="00FB79C4" w:rsidRDefault="004B4EDD" w:rsidP="004B4EDD">
            <w:pPr>
              <w:rPr>
                <w:b/>
                <w:bCs/>
                <w:u w:val="single"/>
              </w:rPr>
            </w:pPr>
          </w:p>
          <w:p w14:paraId="762DB3EA" w14:textId="622B727E" w:rsidR="00180F7C" w:rsidRDefault="004B4EDD" w:rsidP="004B4EDD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4B4EDD">
              <w:rPr>
                <w:rFonts w:eastAsia="Times New Roman"/>
                <w:i/>
                <w:color w:val="000000"/>
                <w:sz w:val="24"/>
                <w:szCs w:val="24"/>
              </w:rPr>
              <w:t>Attach</w:t>
            </w:r>
            <w:r w:rsidR="001C3BF6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all</w:t>
            </w:r>
            <w:r w:rsidRPr="004B4EDD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invoices for the project</w:t>
            </w:r>
            <w:r w:rsidR="001C3BF6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and provide a summary of the costs</w:t>
            </w:r>
            <w:r w:rsidR="00180F7C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using the </w:t>
            </w:r>
            <w:r w:rsidR="00180F7C" w:rsidRPr="0058068A">
              <w:rPr>
                <w:i/>
                <w:sz w:val="24"/>
                <w:szCs w:val="24"/>
              </w:rPr>
              <w:t xml:space="preserve">following table format </w:t>
            </w:r>
            <w:r w:rsidR="00180F7C" w:rsidRPr="001C3BF6">
              <w:rPr>
                <w:i/>
                <w:sz w:val="24"/>
                <w:szCs w:val="24"/>
                <w:u w:val="single"/>
              </w:rPr>
              <w:t>for each ECM</w:t>
            </w:r>
            <w:r w:rsidR="00180F7C" w:rsidRPr="0058068A">
              <w:rPr>
                <w:i/>
                <w:sz w:val="24"/>
                <w:szCs w:val="24"/>
              </w:rPr>
              <w:t>.</w:t>
            </w:r>
          </w:p>
          <w:p w14:paraId="3A0CF67B" w14:textId="250C4122" w:rsidR="004B4EDD" w:rsidRDefault="001C3BF6" w:rsidP="004B4EDD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Any </w:t>
            </w:r>
            <w:r w:rsidR="004B4EDD" w:rsidRPr="004B4EDD">
              <w:rPr>
                <w:rFonts w:eastAsia="Times New Roman"/>
                <w:i/>
                <w:color w:val="000000"/>
                <w:sz w:val="24"/>
                <w:szCs w:val="24"/>
              </w:rPr>
              <w:t>progress pay apps should show 100% completion.</w:t>
            </w:r>
          </w:p>
          <w:p w14:paraId="295DA767" w14:textId="121B7BA4" w:rsidR="004B4EDD" w:rsidRDefault="004B4EDD" w:rsidP="003B77C4"/>
        </w:tc>
      </w:tr>
    </w:tbl>
    <w:p w14:paraId="0C403D55" w14:textId="77777777" w:rsidR="004B4EDD" w:rsidRDefault="004B4EDD" w:rsidP="004B4EDD"/>
    <w:p w14:paraId="4B4B28E2" w14:textId="77777777" w:rsidR="004B4EDD" w:rsidRDefault="004B4EDD" w:rsidP="004B4EDD"/>
    <w:tbl>
      <w:tblPr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1592"/>
        <w:gridCol w:w="1593"/>
        <w:gridCol w:w="1593"/>
        <w:gridCol w:w="1593"/>
        <w:gridCol w:w="1593"/>
      </w:tblGrid>
      <w:tr w:rsidR="001C3BF6" w:rsidRPr="00886507" w14:paraId="18E5D64E" w14:textId="77777777" w:rsidTr="001C3BF6">
        <w:trPr>
          <w:trHeight w:val="525"/>
          <w:jc w:val="center"/>
        </w:trPr>
        <w:tc>
          <w:tcPr>
            <w:tcW w:w="2836" w:type="dxa"/>
            <w:shd w:val="clear" w:color="auto" w:fill="DEEAF6" w:themeFill="accent5" w:themeFillTint="33"/>
            <w:vAlign w:val="center"/>
          </w:tcPr>
          <w:p w14:paraId="4AA1A7A7" w14:textId="58BCEE19" w:rsidR="001C3BF6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ECM#</w:t>
            </w:r>
            <w:r w:rsidR="009D07F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Measure Name:</w:t>
            </w:r>
          </w:p>
        </w:tc>
        <w:tc>
          <w:tcPr>
            <w:tcW w:w="7964" w:type="dxa"/>
            <w:gridSpan w:val="5"/>
            <w:shd w:val="clear" w:color="auto" w:fill="FFFFFF" w:themeFill="background1"/>
            <w:vAlign w:val="center"/>
          </w:tcPr>
          <w:p w14:paraId="2AB462C6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3BF6" w:rsidRPr="00886507" w14:paraId="361F2801" w14:textId="77777777" w:rsidTr="001C3BF6">
        <w:trPr>
          <w:trHeight w:val="525"/>
          <w:jc w:val="center"/>
        </w:trPr>
        <w:tc>
          <w:tcPr>
            <w:tcW w:w="2836" w:type="dxa"/>
            <w:shd w:val="clear" w:color="auto" w:fill="DEEAF6" w:themeFill="accent5" w:themeFillTint="33"/>
            <w:vAlign w:val="center"/>
            <w:hideMark/>
          </w:tcPr>
          <w:p w14:paraId="4D8BA81F" w14:textId="50904D6C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Vendor Name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01BD8CF3" w14:textId="1D9D0443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Invoice Date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083C15C4" w14:textId="02C2B55F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Material Cost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79A7AA7F" w14:textId="77777777" w:rsidR="001C3BF6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Labor Cost</w:t>
            </w:r>
          </w:p>
          <w:p w14:paraId="5B801B34" w14:textId="3044D102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059D7675" w14:textId="77777777" w:rsidR="001C3BF6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Other Costs</w:t>
            </w:r>
          </w:p>
          <w:p w14:paraId="1E451AF6" w14:textId="04D60959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5B526E38" w14:textId="4AF70153" w:rsidR="001C3BF6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Total Amount</w:t>
            </w:r>
          </w:p>
          <w:p w14:paraId="17ADEE30" w14:textId="045B487E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</w:tr>
      <w:tr w:rsidR="001C3BF6" w:rsidRPr="00886507" w14:paraId="3D7EE05F" w14:textId="77777777" w:rsidTr="001C3BF6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644E7F36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2731415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D34EC49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3FA4DCC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9CA9E90" w14:textId="5CA07D78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90E8317" w14:textId="5C281C18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419B4713" w14:textId="77777777" w:rsidTr="001C3BF6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477282CB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0F106DE8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DFAD973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39B509C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4AB9E27" w14:textId="04873F7D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D916DD2" w14:textId="3D31A59F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7040ABBB" w14:textId="77777777" w:rsidTr="001C3BF6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4306E686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7AC68249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1035BF4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54630BF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5BBB437" w14:textId="3A36D996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F5D8D82" w14:textId="4E93C364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0BBCC6E9" w14:textId="77777777" w:rsidTr="001C3BF6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7C0917DF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03E5B86E" w14:textId="77777777" w:rsidR="001C3BF6" w:rsidRPr="00886507" w:rsidRDefault="001C3BF6" w:rsidP="001C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C038D0C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B14B4CA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CF8245B" w14:textId="50C906BF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D6809BE" w14:textId="5CFD5023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27B9C230" w14:textId="77777777" w:rsidTr="001C3BF6">
        <w:trPr>
          <w:trHeight w:val="300"/>
          <w:jc w:val="center"/>
        </w:trPr>
        <w:tc>
          <w:tcPr>
            <w:tcW w:w="9207" w:type="dxa"/>
            <w:gridSpan w:val="5"/>
            <w:shd w:val="clear" w:color="auto" w:fill="DEEAF6" w:themeFill="accent5" w:themeFillTint="33"/>
            <w:noWrap/>
            <w:vAlign w:val="center"/>
          </w:tcPr>
          <w:p w14:paraId="600D93E7" w14:textId="1E94C7B7" w:rsidR="001C3BF6" w:rsidRPr="001C3BF6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3BF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</w:t>
            </w:r>
            <w:r w:rsidRPr="001C3BF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Cost:</w:t>
            </w:r>
          </w:p>
        </w:tc>
        <w:tc>
          <w:tcPr>
            <w:tcW w:w="1593" w:type="dxa"/>
          </w:tcPr>
          <w:p w14:paraId="03EFF5EA" w14:textId="77777777" w:rsidR="001C3BF6" w:rsidRPr="00886507" w:rsidRDefault="001C3BF6" w:rsidP="001C3B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B28E5E1" w14:textId="77777777" w:rsidR="004B4EDD" w:rsidRDefault="004B4EDD" w:rsidP="004B4EDD"/>
    <w:tbl>
      <w:tblPr>
        <w:tblW w:w="108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1592"/>
        <w:gridCol w:w="1593"/>
        <w:gridCol w:w="1593"/>
        <w:gridCol w:w="1593"/>
        <w:gridCol w:w="1593"/>
      </w:tblGrid>
      <w:tr w:rsidR="001C3BF6" w:rsidRPr="00886507" w14:paraId="55CB1A4F" w14:textId="77777777" w:rsidTr="00764657">
        <w:trPr>
          <w:trHeight w:val="525"/>
          <w:jc w:val="center"/>
        </w:trPr>
        <w:tc>
          <w:tcPr>
            <w:tcW w:w="2836" w:type="dxa"/>
            <w:shd w:val="clear" w:color="auto" w:fill="DEEAF6" w:themeFill="accent5" w:themeFillTint="33"/>
            <w:vAlign w:val="center"/>
          </w:tcPr>
          <w:p w14:paraId="633E2F5D" w14:textId="77777777" w:rsidR="001C3BF6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ECM#/Measure Name:</w:t>
            </w:r>
          </w:p>
        </w:tc>
        <w:tc>
          <w:tcPr>
            <w:tcW w:w="7964" w:type="dxa"/>
            <w:gridSpan w:val="5"/>
            <w:shd w:val="clear" w:color="auto" w:fill="FFFFFF" w:themeFill="background1"/>
            <w:vAlign w:val="center"/>
          </w:tcPr>
          <w:p w14:paraId="63ABEDB5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3BF6" w:rsidRPr="00886507" w14:paraId="584988B3" w14:textId="77777777" w:rsidTr="00764657">
        <w:trPr>
          <w:trHeight w:val="525"/>
          <w:jc w:val="center"/>
        </w:trPr>
        <w:tc>
          <w:tcPr>
            <w:tcW w:w="2836" w:type="dxa"/>
            <w:shd w:val="clear" w:color="auto" w:fill="DEEAF6" w:themeFill="accent5" w:themeFillTint="33"/>
            <w:vAlign w:val="center"/>
            <w:hideMark/>
          </w:tcPr>
          <w:p w14:paraId="6BBD3591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Vendor Name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54BCF8F4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Invoice Date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70A79D74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Material Cost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69504BCC" w14:textId="77777777" w:rsidR="001C3BF6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Labor Cost</w:t>
            </w:r>
          </w:p>
          <w:p w14:paraId="4878B73D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5A1A68BD" w14:textId="77777777" w:rsidR="001C3BF6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Other Costs</w:t>
            </w:r>
          </w:p>
          <w:p w14:paraId="423102BC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93" w:type="dxa"/>
            <w:shd w:val="clear" w:color="auto" w:fill="DEEAF6" w:themeFill="accent5" w:themeFillTint="33"/>
            <w:vAlign w:val="center"/>
          </w:tcPr>
          <w:p w14:paraId="6D42CB99" w14:textId="77777777" w:rsidR="001C3BF6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Total Amount</w:t>
            </w:r>
          </w:p>
          <w:p w14:paraId="36899C9A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$</w:t>
            </w:r>
          </w:p>
        </w:tc>
      </w:tr>
      <w:tr w:rsidR="001C3BF6" w:rsidRPr="00886507" w14:paraId="09F8CF6E" w14:textId="77777777" w:rsidTr="00764657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180E232E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7168619E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C75D64B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FAAEAAA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AF9596B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AE839A9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34A53DE1" w14:textId="77777777" w:rsidTr="00764657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2880C6CC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F5740D8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15F9C47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BFB025F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796C14A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D8223D3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58FB6622" w14:textId="77777777" w:rsidTr="00764657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4243ADB1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96B27AF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EDE29E2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BF99D9E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2207A10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2F76C1D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26C5FD29" w14:textId="77777777" w:rsidTr="00764657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3F8A0FC7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14:paraId="2E8C0E93" w14:textId="77777777" w:rsidR="001C3BF6" w:rsidRPr="00886507" w:rsidRDefault="001C3BF6" w:rsidP="00764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E17E99B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669AEBD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F612A75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DA67AE8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C3BF6" w:rsidRPr="00886507" w14:paraId="45551161" w14:textId="77777777" w:rsidTr="00764657">
        <w:trPr>
          <w:trHeight w:val="300"/>
          <w:jc w:val="center"/>
        </w:trPr>
        <w:tc>
          <w:tcPr>
            <w:tcW w:w="9207" w:type="dxa"/>
            <w:gridSpan w:val="5"/>
            <w:shd w:val="clear" w:color="auto" w:fill="DEEAF6" w:themeFill="accent5" w:themeFillTint="33"/>
            <w:noWrap/>
            <w:vAlign w:val="center"/>
          </w:tcPr>
          <w:p w14:paraId="148DD082" w14:textId="77777777" w:rsidR="001C3BF6" w:rsidRPr="001C3BF6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C3BF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</w:t>
            </w:r>
            <w:r w:rsidRPr="001C3BF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Cost:</w:t>
            </w:r>
          </w:p>
        </w:tc>
        <w:tc>
          <w:tcPr>
            <w:tcW w:w="1593" w:type="dxa"/>
          </w:tcPr>
          <w:p w14:paraId="1F84D110" w14:textId="77777777" w:rsidR="001C3BF6" w:rsidRPr="00886507" w:rsidRDefault="001C3BF6" w:rsidP="007646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F55C044" w14:textId="77777777" w:rsidR="00F00149" w:rsidRDefault="00F00149" w:rsidP="00F00149">
      <w:pPr>
        <w:ind w:left="-360"/>
      </w:pPr>
    </w:p>
    <w:p w14:paraId="21C743BB" w14:textId="77777777" w:rsidR="00180F7C" w:rsidRDefault="00180F7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1C50611" w14:textId="40D0B547" w:rsidR="00F00149" w:rsidRDefault="004B4EDD" w:rsidP="0035017E">
      <w:pPr>
        <w:pStyle w:val="Heading1"/>
      </w:pPr>
      <w:bookmarkStart w:id="2" w:name="_Toc138692507"/>
      <w:r>
        <w:lastRenderedPageBreak/>
        <w:t>M&amp;V Report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3BF6" w14:paraId="69346AAD" w14:textId="77777777" w:rsidTr="00180F7C">
        <w:trPr>
          <w:trHeight w:val="1727"/>
        </w:trPr>
        <w:tc>
          <w:tcPr>
            <w:tcW w:w="10790" w:type="dxa"/>
            <w:shd w:val="clear" w:color="auto" w:fill="FFFFFF" w:themeFill="background1"/>
          </w:tcPr>
          <w:p w14:paraId="07B55DAC" w14:textId="77777777" w:rsidR="001C3BF6" w:rsidRDefault="001C3BF6" w:rsidP="001C3BF6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  <w:r w:rsidRPr="001C3BF6">
              <w:rPr>
                <w:rFonts w:eastAsia="Times New Roman"/>
                <w:b/>
                <w:bCs/>
                <w:iCs/>
                <w:color w:val="000000"/>
                <w:u w:val="single"/>
              </w:rPr>
              <w:t>Instructions</w:t>
            </w:r>
          </w:p>
          <w:p w14:paraId="3E1CCDAB" w14:textId="77777777" w:rsidR="00F92698" w:rsidRDefault="00F92698" w:rsidP="001C3BF6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</w:p>
          <w:p w14:paraId="28A1BE58" w14:textId="06A5D780" w:rsidR="00F92698" w:rsidRPr="00F92698" w:rsidRDefault="00F92698" w:rsidP="001C3BF6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F92698">
              <w:rPr>
                <w:rFonts w:eastAsia="Times New Roman"/>
                <w:i/>
                <w:color w:val="000000"/>
                <w:sz w:val="24"/>
                <w:szCs w:val="24"/>
              </w:rPr>
              <w:t>Both of the following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items</w:t>
            </w:r>
            <w:r w:rsidRPr="00F92698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are required:</w:t>
            </w:r>
          </w:p>
          <w:p w14:paraId="655F2DB9" w14:textId="77777777" w:rsidR="00B755E5" w:rsidRPr="00F92698" w:rsidRDefault="00B755E5" w:rsidP="001C3BF6">
            <w:pPr>
              <w:rPr>
                <w:rFonts w:eastAsia="Times New Roman"/>
                <w:b/>
                <w:bCs/>
                <w:iCs/>
                <w:u w:val="single"/>
              </w:rPr>
            </w:pPr>
          </w:p>
          <w:p w14:paraId="70D1D6C1" w14:textId="31362A05" w:rsidR="009F5BDD" w:rsidRPr="00F92698" w:rsidRDefault="001C3BF6" w:rsidP="009F5BDD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/>
                <w:sz w:val="24"/>
                <w:szCs w:val="24"/>
              </w:rPr>
            </w:pPr>
            <w:r w:rsidRPr="00F92698">
              <w:rPr>
                <w:rFonts w:eastAsia="Times New Roman"/>
                <w:i/>
                <w:sz w:val="24"/>
                <w:szCs w:val="24"/>
              </w:rPr>
              <w:t>Attach</w:t>
            </w:r>
            <w:r w:rsidR="009F5BDD" w:rsidRPr="00F92698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F92698">
              <w:rPr>
                <w:rFonts w:eastAsia="Times New Roman"/>
                <w:i/>
                <w:sz w:val="24"/>
                <w:szCs w:val="24"/>
              </w:rPr>
              <w:t xml:space="preserve">to this report, </w:t>
            </w:r>
            <w:r w:rsidR="009F5BDD" w:rsidRPr="00F92698">
              <w:rPr>
                <w:rFonts w:eastAsia="Times New Roman"/>
                <w:i/>
                <w:sz w:val="24"/>
                <w:szCs w:val="24"/>
              </w:rPr>
              <w:t>or paste in this section</w:t>
            </w:r>
            <w:r w:rsidR="00F92698">
              <w:rPr>
                <w:rFonts w:eastAsia="Times New Roman"/>
                <w:i/>
                <w:sz w:val="24"/>
                <w:szCs w:val="24"/>
              </w:rPr>
              <w:t>,</w:t>
            </w:r>
            <w:r w:rsidRPr="00F92698">
              <w:rPr>
                <w:rFonts w:eastAsia="Times New Roman"/>
                <w:i/>
                <w:sz w:val="24"/>
                <w:szCs w:val="24"/>
              </w:rPr>
              <w:t xml:space="preserve"> the M&amp;V </w:t>
            </w:r>
            <w:r w:rsidR="009F5BDD" w:rsidRPr="00F92698">
              <w:rPr>
                <w:rFonts w:eastAsia="Times New Roman"/>
                <w:i/>
                <w:sz w:val="24"/>
                <w:szCs w:val="24"/>
              </w:rPr>
              <w:t>R</w:t>
            </w:r>
            <w:r w:rsidRPr="00F92698">
              <w:rPr>
                <w:rFonts w:eastAsia="Times New Roman"/>
                <w:i/>
                <w:sz w:val="24"/>
                <w:szCs w:val="24"/>
              </w:rPr>
              <w:t xml:space="preserve">eport </w:t>
            </w:r>
            <w:r w:rsidR="009F5BDD" w:rsidRPr="00F92698">
              <w:rPr>
                <w:rFonts w:eastAsia="Times New Roman"/>
                <w:i/>
                <w:sz w:val="24"/>
                <w:szCs w:val="24"/>
              </w:rPr>
              <w:t xml:space="preserve">for each ECM </w:t>
            </w:r>
            <w:r w:rsidRPr="00F92698">
              <w:rPr>
                <w:rFonts w:eastAsia="Times New Roman"/>
                <w:i/>
                <w:sz w:val="24"/>
                <w:szCs w:val="24"/>
              </w:rPr>
              <w:t xml:space="preserve">executed </w:t>
            </w:r>
            <w:r w:rsidR="009F5BDD" w:rsidRPr="00F92698">
              <w:rPr>
                <w:rFonts w:eastAsia="Times New Roman"/>
                <w:i/>
                <w:sz w:val="24"/>
                <w:szCs w:val="24"/>
              </w:rPr>
              <w:t>in accordance with the</w:t>
            </w:r>
            <w:r w:rsidRPr="00F92698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9D07FE" w:rsidRPr="00F92698">
              <w:rPr>
                <w:rFonts w:eastAsia="Times New Roman"/>
                <w:i/>
                <w:sz w:val="24"/>
                <w:szCs w:val="24"/>
              </w:rPr>
              <w:t xml:space="preserve">approved </w:t>
            </w:r>
            <w:r w:rsidRPr="00F92698">
              <w:rPr>
                <w:rFonts w:eastAsia="Times New Roman"/>
                <w:i/>
                <w:sz w:val="24"/>
                <w:szCs w:val="24"/>
              </w:rPr>
              <w:t>M&amp;V plan from the FEEP</w:t>
            </w:r>
            <w:r w:rsidRPr="00F92698">
              <w:rPr>
                <w:rFonts w:eastAsia="Times New Roman" w:cstheme="minorHAnsi"/>
                <w:i/>
                <w:sz w:val="24"/>
                <w:szCs w:val="24"/>
              </w:rPr>
              <w:t xml:space="preserve">. </w:t>
            </w:r>
            <w:r w:rsidR="00180F7C" w:rsidRPr="00F92698">
              <w:rPr>
                <w:rFonts w:eastAsia="Times New Roman" w:cstheme="minorHAnsi"/>
                <w:i/>
                <w:sz w:val="24"/>
                <w:szCs w:val="24"/>
              </w:rPr>
              <w:t xml:space="preserve"> </w:t>
            </w:r>
          </w:p>
          <w:p w14:paraId="579FCAB3" w14:textId="77777777" w:rsidR="009F5BDD" w:rsidRPr="00F92698" w:rsidRDefault="009F5BDD" w:rsidP="00180F7C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70662B70" w14:textId="28300919" w:rsidR="00180F7C" w:rsidRPr="00F92698" w:rsidRDefault="00180F7C" w:rsidP="009F5BDD">
            <w:pPr>
              <w:ind w:left="720"/>
              <w:rPr>
                <w:rFonts w:eastAsia="Times New Roman" w:cstheme="minorHAnsi"/>
                <w:bCs/>
                <w:i/>
                <w:sz w:val="24"/>
                <w:szCs w:val="24"/>
              </w:rPr>
            </w:pPr>
            <w:r w:rsidRPr="00F92698">
              <w:rPr>
                <w:rFonts w:cstheme="minorHAnsi"/>
                <w:bCs/>
                <w:i/>
                <w:sz w:val="24"/>
                <w:szCs w:val="24"/>
              </w:rPr>
              <w:t>The following items must be addressed in the post-installation M&amp;V Report for each ECM.</w:t>
            </w:r>
          </w:p>
          <w:p w14:paraId="21D2DC95" w14:textId="039F1A44" w:rsidR="00180F7C" w:rsidRPr="00F92698" w:rsidRDefault="00180F7C" w:rsidP="009F5BDD">
            <w:pPr>
              <w:pStyle w:val="ListParagraph"/>
              <w:numPr>
                <w:ilvl w:val="0"/>
                <w:numId w:val="4"/>
              </w:numPr>
              <w:ind w:left="1440"/>
              <w:contextualSpacing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F92698">
              <w:rPr>
                <w:rFonts w:cstheme="minorHAnsi"/>
                <w:bCs/>
                <w:i/>
                <w:sz w:val="24"/>
                <w:szCs w:val="24"/>
              </w:rPr>
              <w:t xml:space="preserve">Description and documentation of all post-install verification activities and performance measurements conducted, </w:t>
            </w:r>
            <w:proofErr w:type="gramStart"/>
            <w:r w:rsidRPr="00F92698">
              <w:rPr>
                <w:rFonts w:cstheme="minorHAnsi"/>
                <w:bCs/>
                <w:i/>
                <w:sz w:val="24"/>
                <w:szCs w:val="24"/>
              </w:rPr>
              <w:t>including:</w:t>
            </w:r>
            <w:proofErr w:type="gramEnd"/>
            <w:r w:rsidRPr="00F92698">
              <w:rPr>
                <w:rFonts w:cstheme="minorHAnsi"/>
                <w:bCs/>
                <w:i/>
                <w:sz w:val="24"/>
                <w:szCs w:val="24"/>
              </w:rPr>
              <w:t xml:space="preserve"> measurement start/end dates, inspections and results/documentation of performance measurements, including metered data in Excel format as applicable.</w:t>
            </w:r>
          </w:p>
          <w:p w14:paraId="316506B6" w14:textId="77777777" w:rsidR="00180F7C" w:rsidRPr="00F92698" w:rsidRDefault="00180F7C" w:rsidP="009F5BDD">
            <w:pPr>
              <w:pStyle w:val="ListParagraph"/>
              <w:numPr>
                <w:ilvl w:val="0"/>
                <w:numId w:val="4"/>
              </w:numPr>
              <w:ind w:left="1440"/>
              <w:contextualSpacing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F92698">
              <w:rPr>
                <w:rFonts w:cstheme="minorHAnsi"/>
                <w:bCs/>
                <w:i/>
                <w:sz w:val="24"/>
                <w:szCs w:val="24"/>
              </w:rPr>
              <w:t>Calculation of realized savings for the year (energy, energy costs, O&amp;M costs, other)</w:t>
            </w:r>
          </w:p>
          <w:p w14:paraId="387CECF3" w14:textId="77777777" w:rsidR="00180F7C" w:rsidRPr="00F92698" w:rsidRDefault="00180F7C" w:rsidP="009F5BDD">
            <w:pPr>
              <w:pStyle w:val="ListParagraph"/>
              <w:numPr>
                <w:ilvl w:val="0"/>
                <w:numId w:val="4"/>
              </w:numPr>
              <w:ind w:left="1440"/>
              <w:contextualSpacing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F92698">
              <w:rPr>
                <w:rFonts w:cstheme="minorHAnsi"/>
                <w:bCs/>
                <w:i/>
                <w:sz w:val="24"/>
                <w:szCs w:val="24"/>
              </w:rPr>
              <w:t>A written summary comparing measured savings to the approved amounts, with a clear explanation and reason provided for any differences.</w:t>
            </w:r>
          </w:p>
          <w:p w14:paraId="70D9B92D" w14:textId="77777777" w:rsidR="00180F7C" w:rsidRPr="00F92698" w:rsidRDefault="00180F7C" w:rsidP="009F5BDD">
            <w:pPr>
              <w:pStyle w:val="ListParagraph"/>
              <w:numPr>
                <w:ilvl w:val="0"/>
                <w:numId w:val="4"/>
              </w:numPr>
              <w:ind w:left="1440"/>
              <w:contextualSpacing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F92698">
              <w:rPr>
                <w:rFonts w:cstheme="minorHAnsi"/>
                <w:bCs/>
                <w:i/>
                <w:sz w:val="24"/>
                <w:szCs w:val="24"/>
              </w:rPr>
              <w:t>Details of any performance or O&amp;M issues that require attention.</w:t>
            </w:r>
          </w:p>
          <w:p w14:paraId="63D368A7" w14:textId="77777777" w:rsidR="00180F7C" w:rsidRPr="00F92698" w:rsidRDefault="00180F7C" w:rsidP="009F5BDD">
            <w:pPr>
              <w:ind w:left="720"/>
              <w:rPr>
                <w:rFonts w:ascii="Arial" w:hAnsi="Arial" w:cs="Arial"/>
              </w:rPr>
            </w:pPr>
          </w:p>
          <w:p w14:paraId="42125A7B" w14:textId="798E7CF2" w:rsidR="00180F7C" w:rsidRPr="00F92698" w:rsidRDefault="009F5BDD" w:rsidP="009F5BD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F92698">
              <w:rPr>
                <w:rFonts w:cstheme="minorHAnsi"/>
                <w:i/>
                <w:iCs/>
                <w:sz w:val="24"/>
                <w:szCs w:val="24"/>
              </w:rPr>
              <w:t>Use the following summary table format to provide an overview of M&amp;V results for all ECMs.</w:t>
            </w:r>
          </w:p>
          <w:p w14:paraId="3AEE7612" w14:textId="41B1A697" w:rsidR="00180F7C" w:rsidRPr="00180F7C" w:rsidRDefault="00180F7C" w:rsidP="00180F7C">
            <w:pPr>
              <w:rPr>
                <w:rFonts w:ascii="Arial" w:hAnsi="Arial" w:cs="Arial"/>
              </w:rPr>
            </w:pPr>
          </w:p>
        </w:tc>
      </w:tr>
    </w:tbl>
    <w:p w14:paraId="72900474" w14:textId="77777777" w:rsidR="001C3BF6" w:rsidRDefault="001C3BF6" w:rsidP="001C3BF6"/>
    <w:p w14:paraId="254BA308" w14:textId="77777777" w:rsidR="009F5BDD" w:rsidRDefault="009F5BDD"/>
    <w:tbl>
      <w:tblPr>
        <w:tblW w:w="98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8"/>
        <w:gridCol w:w="1769"/>
        <w:gridCol w:w="2414"/>
        <w:gridCol w:w="1635"/>
        <w:gridCol w:w="1635"/>
        <w:gridCol w:w="1636"/>
      </w:tblGrid>
      <w:tr w:rsidR="00B755E5" w:rsidRPr="00886507" w14:paraId="02EAE550" w14:textId="77777777" w:rsidTr="00B755E5">
        <w:trPr>
          <w:trHeight w:val="333"/>
          <w:jc w:val="center"/>
        </w:trPr>
        <w:tc>
          <w:tcPr>
            <w:tcW w:w="788" w:type="dxa"/>
            <w:vMerge w:val="restart"/>
            <w:shd w:val="clear" w:color="auto" w:fill="DEEAF6" w:themeFill="accent5" w:themeFillTint="33"/>
            <w:vAlign w:val="center"/>
          </w:tcPr>
          <w:p w14:paraId="6B42BA64" w14:textId="086E5FB8" w:rsidR="00B755E5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ECM#</w:t>
            </w:r>
          </w:p>
        </w:tc>
        <w:tc>
          <w:tcPr>
            <w:tcW w:w="1769" w:type="dxa"/>
            <w:vMerge w:val="restart"/>
            <w:shd w:val="clear" w:color="auto" w:fill="DEEAF6" w:themeFill="accent5" w:themeFillTint="33"/>
            <w:vAlign w:val="center"/>
          </w:tcPr>
          <w:p w14:paraId="79F57979" w14:textId="01C4FC91" w:rsidR="00B755E5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Building Address</w:t>
            </w:r>
          </w:p>
        </w:tc>
        <w:tc>
          <w:tcPr>
            <w:tcW w:w="2414" w:type="dxa"/>
            <w:vMerge w:val="restart"/>
            <w:shd w:val="clear" w:color="auto" w:fill="DEEAF6" w:themeFill="accent5" w:themeFillTint="33"/>
            <w:vAlign w:val="center"/>
          </w:tcPr>
          <w:p w14:paraId="59420D91" w14:textId="6A3D1E06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865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Measure Name</w:t>
            </w:r>
          </w:p>
        </w:tc>
        <w:tc>
          <w:tcPr>
            <w:tcW w:w="4906" w:type="dxa"/>
            <w:gridSpan w:val="3"/>
            <w:shd w:val="clear" w:color="auto" w:fill="DEEAF6" w:themeFill="accent5" w:themeFillTint="33"/>
            <w:vAlign w:val="center"/>
          </w:tcPr>
          <w:p w14:paraId="1B1B5725" w14:textId="4A6E0F1F" w:rsidR="00B755E5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M&amp;V Results Summary</w:t>
            </w:r>
          </w:p>
        </w:tc>
      </w:tr>
      <w:tr w:rsidR="00B755E5" w:rsidRPr="00886507" w14:paraId="604BDE8F" w14:textId="7AE29206" w:rsidTr="00B755E5">
        <w:trPr>
          <w:trHeight w:val="525"/>
          <w:jc w:val="center"/>
        </w:trPr>
        <w:tc>
          <w:tcPr>
            <w:tcW w:w="788" w:type="dxa"/>
            <w:vMerge/>
            <w:shd w:val="clear" w:color="auto" w:fill="DEEAF6" w:themeFill="accent5" w:themeFillTint="33"/>
            <w:vAlign w:val="center"/>
            <w:hideMark/>
          </w:tcPr>
          <w:p w14:paraId="59F699FD" w14:textId="3DD751EA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DEEAF6" w:themeFill="accent5" w:themeFillTint="33"/>
            <w:vAlign w:val="center"/>
          </w:tcPr>
          <w:p w14:paraId="647E52AE" w14:textId="5FBA1BAF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DEEAF6" w:themeFill="accent5" w:themeFillTint="33"/>
            <w:vAlign w:val="center"/>
          </w:tcPr>
          <w:p w14:paraId="5D36B9E5" w14:textId="45690DA4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DEEAF6" w:themeFill="accent5" w:themeFillTint="33"/>
            <w:vAlign w:val="center"/>
          </w:tcPr>
          <w:p w14:paraId="17867A7C" w14:textId="7E2930AE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Annual kWh Savings</w:t>
            </w:r>
          </w:p>
        </w:tc>
        <w:tc>
          <w:tcPr>
            <w:tcW w:w="1635" w:type="dxa"/>
            <w:shd w:val="clear" w:color="auto" w:fill="DEEAF6" w:themeFill="accent5" w:themeFillTint="33"/>
            <w:vAlign w:val="center"/>
          </w:tcPr>
          <w:p w14:paraId="1D1596EE" w14:textId="4F3AB89E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Annual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Therm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Savings</w:t>
            </w:r>
          </w:p>
        </w:tc>
        <w:tc>
          <w:tcPr>
            <w:tcW w:w="1636" w:type="dxa"/>
            <w:shd w:val="clear" w:color="auto" w:fill="DEEAF6" w:themeFill="accent5" w:themeFillTint="33"/>
            <w:vAlign w:val="center"/>
          </w:tcPr>
          <w:p w14:paraId="6108ECB5" w14:textId="00516CFD" w:rsidR="00B755E5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Peak kW Savings</w:t>
            </w:r>
          </w:p>
        </w:tc>
      </w:tr>
      <w:tr w:rsidR="00B755E5" w:rsidRPr="00886507" w14:paraId="0D7A87D5" w14:textId="2E6DD7C3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59A5F355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4E74E67C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75BAFE62" w14:textId="55EBBE11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21BDDF8D" w14:textId="0D8AF860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C35F812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6FB1EEB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26DEEAF2" w14:textId="2ADDF75D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30B9C02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610EA1B1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95DDC3F" w14:textId="1058870F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70D7014D" w14:textId="3F35C42A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359CB75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0676408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0520ADA3" w14:textId="3975580E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50E81C88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739B6658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2BB22F1D" w14:textId="5EFFB8AE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6DC629CC" w14:textId="58CF75D8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663E7523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5BFE00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71449081" w14:textId="0D038A86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51B20B99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3673CE11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3B521B8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26DB4485" w14:textId="648F0A0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4E07064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BE5FFC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3D5FB7B4" w14:textId="21938CD5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6E689F72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3EB9B88C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5E9AE7E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20D81D99" w14:textId="05F3F2A5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1DF439F2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48E78A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3F6D83B9" w14:textId="58B898FB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1C175679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465D30E1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029082D" w14:textId="28AC1AAF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12B510F" w14:textId="5B2D48FF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35D17475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CD1B2F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55E5" w:rsidRPr="00886507" w14:paraId="728E616E" w14:textId="53CCA3FF" w:rsidTr="00B755E5">
        <w:trPr>
          <w:trHeight w:val="300"/>
          <w:jc w:val="center"/>
        </w:trPr>
        <w:tc>
          <w:tcPr>
            <w:tcW w:w="788" w:type="dxa"/>
            <w:shd w:val="clear" w:color="auto" w:fill="auto"/>
            <w:noWrap/>
            <w:vAlign w:val="center"/>
          </w:tcPr>
          <w:p w14:paraId="6763142A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14:paraId="5F0985CB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B5EA43A" w14:textId="54E29D4C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8CEF2A0" w14:textId="5108CC3A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63ECEBF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CBC52CA" w14:textId="77777777" w:rsidR="00B755E5" w:rsidRPr="00886507" w:rsidRDefault="00B755E5" w:rsidP="00180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90AAFD1" w14:textId="77777777" w:rsidR="001C3BF6" w:rsidRDefault="001C3BF6"/>
    <w:p w14:paraId="08F7E08A" w14:textId="73D68DCC" w:rsidR="001C3BF6" w:rsidRDefault="001C3BF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DFAC1A2" w14:textId="1459CEA2" w:rsidR="00F92698" w:rsidRPr="00F92698" w:rsidRDefault="003B77C4" w:rsidP="0035017E">
      <w:pPr>
        <w:pStyle w:val="Heading1"/>
      </w:pPr>
      <w:bookmarkStart w:id="3" w:name="_Toc138692508"/>
      <w:r>
        <w:lastRenderedPageBreak/>
        <w:t>PE Certification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77C4" w14:paraId="71E2B878" w14:textId="77777777" w:rsidTr="003B77C4">
        <w:tc>
          <w:tcPr>
            <w:tcW w:w="10790" w:type="dxa"/>
          </w:tcPr>
          <w:p w14:paraId="41F976B8" w14:textId="77777777" w:rsidR="003B77C4" w:rsidRPr="001C3BF6" w:rsidRDefault="003B77C4" w:rsidP="003B77C4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  <w:r w:rsidRPr="001C3BF6">
              <w:rPr>
                <w:rFonts w:eastAsia="Times New Roman"/>
                <w:b/>
                <w:bCs/>
                <w:iCs/>
                <w:color w:val="000000"/>
                <w:u w:val="single"/>
              </w:rPr>
              <w:t>Instructions</w:t>
            </w:r>
          </w:p>
          <w:p w14:paraId="478CE4F1" w14:textId="77777777" w:rsidR="003B77C4" w:rsidRDefault="003B77C4" w:rsidP="003B77C4"/>
          <w:p w14:paraId="556707D8" w14:textId="152FC0A6" w:rsidR="003B77C4" w:rsidRDefault="003B77C4" w:rsidP="003B77C4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Attach a letter from a Professional Engineer attesting to the accuracy of the M&amp;V 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>R</w:t>
            </w: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>eport</w:t>
            </w:r>
            <w:r w:rsidR="00B755E5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methodology and</w:t>
            </w: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results.</w:t>
            </w:r>
            <w:r w:rsidR="00B755E5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The letter just be signed,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</w:rPr>
              <w:t>dated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and stamped </w:t>
            </w:r>
            <w:r w:rsidR="009D07FE">
              <w:rPr>
                <w:rFonts w:eastAsia="Times New Roman"/>
                <w:i/>
                <w:color w:val="000000"/>
                <w:sz w:val="24"/>
                <w:szCs w:val="24"/>
              </w:rPr>
              <w:t>then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scanned or photographed with the stamp clearly visible.</w:t>
            </w:r>
          </w:p>
          <w:p w14:paraId="1028376B" w14:textId="22ABA19A" w:rsidR="003B77C4" w:rsidRPr="003B77C4" w:rsidRDefault="003B77C4" w:rsidP="003B77C4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7D0A04D" w14:textId="77777777" w:rsidR="003B77C4" w:rsidRDefault="003B77C4" w:rsidP="003B77C4"/>
    <w:p w14:paraId="106147E7" w14:textId="205B7D68" w:rsidR="00F92698" w:rsidRPr="00F92698" w:rsidRDefault="003B77C4" w:rsidP="0035017E">
      <w:pPr>
        <w:pStyle w:val="Heading1"/>
      </w:pPr>
      <w:bookmarkStart w:id="4" w:name="_Toc138692509"/>
      <w:r>
        <w:t>Prevailing Wage Certification Template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77C4" w14:paraId="7E165CF4" w14:textId="77777777" w:rsidTr="003B77C4">
        <w:tc>
          <w:tcPr>
            <w:tcW w:w="10790" w:type="dxa"/>
          </w:tcPr>
          <w:p w14:paraId="651973BC" w14:textId="77777777" w:rsidR="003B77C4" w:rsidRPr="001C3BF6" w:rsidRDefault="003B77C4" w:rsidP="003B77C4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  <w:r w:rsidRPr="001C3BF6">
              <w:rPr>
                <w:rFonts w:eastAsia="Times New Roman"/>
                <w:b/>
                <w:bCs/>
                <w:iCs/>
                <w:color w:val="000000"/>
                <w:u w:val="single"/>
              </w:rPr>
              <w:t>Instructions</w:t>
            </w:r>
          </w:p>
          <w:p w14:paraId="4520CD62" w14:textId="77777777" w:rsidR="003B77C4" w:rsidRDefault="003B77C4" w:rsidP="003B77C4">
            <w:pPr>
              <w:rPr>
                <w:rFonts w:eastAsia="Times New Roman"/>
                <w:i/>
                <w:color w:val="000000"/>
              </w:rPr>
            </w:pPr>
          </w:p>
          <w:p w14:paraId="347DB95D" w14:textId="61DD4387" w:rsidR="003B77C4" w:rsidRDefault="003B77C4" w:rsidP="003B77C4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Attach a letter from the LEUP customer stating that 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>P</w:t>
            </w: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revailing 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>W</w:t>
            </w: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>age rates were paid on this project where required by State law. Certified payrolls are not required.</w:t>
            </w:r>
          </w:p>
          <w:p w14:paraId="4FE0CC9C" w14:textId="20AA6CE8" w:rsidR="003B77C4" w:rsidRDefault="003B77C4" w:rsidP="003B77C4"/>
        </w:tc>
      </w:tr>
    </w:tbl>
    <w:p w14:paraId="4E8768C8" w14:textId="77777777" w:rsidR="003B77C4" w:rsidRDefault="003B77C4" w:rsidP="003B77C4"/>
    <w:p w14:paraId="29F86B07" w14:textId="73FE24BE" w:rsidR="00F92698" w:rsidRPr="00F92698" w:rsidRDefault="003B77C4" w:rsidP="0035017E">
      <w:pPr>
        <w:pStyle w:val="Heading1"/>
      </w:pPr>
      <w:bookmarkStart w:id="5" w:name="_Toc138692510"/>
      <w:r>
        <w:t>Tax Clearance Certificate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77C4" w14:paraId="7746FC2D" w14:textId="77777777" w:rsidTr="003B77C4">
        <w:tc>
          <w:tcPr>
            <w:tcW w:w="10790" w:type="dxa"/>
          </w:tcPr>
          <w:p w14:paraId="71B45BB1" w14:textId="77777777" w:rsidR="003B77C4" w:rsidRPr="001C3BF6" w:rsidRDefault="003B77C4" w:rsidP="003B77C4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  <w:r w:rsidRPr="001C3BF6">
              <w:rPr>
                <w:rFonts w:eastAsia="Times New Roman"/>
                <w:b/>
                <w:bCs/>
                <w:iCs/>
                <w:color w:val="000000"/>
                <w:u w:val="single"/>
              </w:rPr>
              <w:t>Instructions</w:t>
            </w:r>
          </w:p>
          <w:p w14:paraId="27C5D7A6" w14:textId="77777777" w:rsidR="003B77C4" w:rsidRDefault="003B77C4" w:rsidP="003B77C4"/>
          <w:p w14:paraId="35A5E3A9" w14:textId="00A3544A" w:rsidR="003B77C4" w:rsidRDefault="003B77C4" w:rsidP="003B77C4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Attach a valid, active </w:t>
            </w:r>
            <w:r w:rsidR="00F92698">
              <w:rPr>
                <w:rFonts w:eastAsia="Times New Roman"/>
                <w:i/>
                <w:color w:val="000000"/>
                <w:sz w:val="24"/>
                <w:szCs w:val="24"/>
              </w:rPr>
              <w:t>New Jersey Tax Clearance Certificate</w:t>
            </w:r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for the LEUP customer. Please see </w:t>
            </w:r>
            <w:hyperlink r:id="rId9" w:history="1">
              <w:r w:rsidRPr="003B77C4">
                <w:rPr>
                  <w:rStyle w:val="Hyperlink"/>
                  <w:rFonts w:eastAsia="Times New Roman"/>
                  <w:i/>
                  <w:sz w:val="24"/>
                  <w:szCs w:val="24"/>
                </w:rPr>
                <w:t>www.njcleanenergy.com/TCC</w:t>
              </w:r>
            </w:hyperlink>
            <w:r w:rsidRPr="003B77C4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for instructions on obtaining the certificate</w:t>
            </w:r>
            <w:r w:rsidR="00F92698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from the Division of Taxation.</w:t>
            </w:r>
          </w:p>
          <w:p w14:paraId="2B159D79" w14:textId="7DCFD9C8" w:rsidR="003B77C4" w:rsidRPr="003B77C4" w:rsidRDefault="003B77C4" w:rsidP="003B77C4">
            <w:pPr>
              <w:rPr>
                <w:sz w:val="24"/>
                <w:szCs w:val="24"/>
              </w:rPr>
            </w:pPr>
          </w:p>
        </w:tc>
      </w:tr>
    </w:tbl>
    <w:p w14:paraId="7F34D3BC" w14:textId="77777777" w:rsidR="003B77C4" w:rsidRDefault="003B77C4" w:rsidP="003B77C4"/>
    <w:p w14:paraId="2B1E42E7" w14:textId="450A282A" w:rsidR="00F92698" w:rsidRPr="00F92698" w:rsidRDefault="003B77C4" w:rsidP="0035017E">
      <w:pPr>
        <w:pStyle w:val="Heading1"/>
      </w:pPr>
      <w:bookmarkStart w:id="6" w:name="_Toc138692511"/>
      <w:r>
        <w:t xml:space="preserve">W9 Form and </w:t>
      </w:r>
      <w:r w:rsidR="0095134F">
        <w:t>Payee Designation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B77C4" w14:paraId="131DBE34" w14:textId="77777777" w:rsidTr="003B77C4">
        <w:tc>
          <w:tcPr>
            <w:tcW w:w="10790" w:type="dxa"/>
          </w:tcPr>
          <w:p w14:paraId="792BE740" w14:textId="77777777" w:rsidR="003B77C4" w:rsidRDefault="003B77C4" w:rsidP="003B77C4">
            <w:pPr>
              <w:rPr>
                <w:rFonts w:eastAsia="Times New Roman"/>
                <w:b/>
                <w:bCs/>
                <w:iCs/>
                <w:color w:val="000000"/>
                <w:u w:val="single"/>
              </w:rPr>
            </w:pPr>
            <w:r w:rsidRPr="001C3BF6">
              <w:rPr>
                <w:rFonts w:eastAsia="Times New Roman"/>
                <w:b/>
                <w:bCs/>
                <w:iCs/>
                <w:color w:val="000000"/>
                <w:u w:val="single"/>
              </w:rPr>
              <w:t>Instructions</w:t>
            </w:r>
          </w:p>
          <w:p w14:paraId="1E859A14" w14:textId="77777777" w:rsidR="003B77C4" w:rsidRPr="003B77C4" w:rsidRDefault="003B77C4" w:rsidP="003B77C4">
            <w:pP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14:paraId="61F383AF" w14:textId="0C86DC27" w:rsidR="003B77C4" w:rsidRPr="003B77C4" w:rsidRDefault="003B77C4" w:rsidP="003B77C4">
            <w:p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Attach a W9 form for the incentive payee and provide the mailing address</w:t>
            </w:r>
            <w:r w:rsidR="009D07FE">
              <w:rPr>
                <w:i/>
                <w:iCs/>
                <w:sz w:val="24"/>
                <w:szCs w:val="24"/>
              </w:rPr>
              <w:t xml:space="preserve"> for the incentive check</w:t>
            </w:r>
            <w:r w:rsidRPr="003B77C4">
              <w:rPr>
                <w:i/>
                <w:iCs/>
                <w:sz w:val="24"/>
                <w:szCs w:val="24"/>
              </w:rPr>
              <w:t>:</w:t>
            </w:r>
          </w:p>
          <w:p w14:paraId="13048865" w14:textId="321CE9C9" w:rsidR="003B77C4" w:rsidRPr="003B77C4" w:rsidRDefault="003B77C4" w:rsidP="003B77C4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Address1</w:t>
            </w:r>
          </w:p>
          <w:p w14:paraId="1344BABA" w14:textId="65495AD8" w:rsidR="003B77C4" w:rsidRPr="003B77C4" w:rsidRDefault="003B77C4" w:rsidP="003B77C4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Address2</w:t>
            </w:r>
          </w:p>
          <w:p w14:paraId="452185F5" w14:textId="77777777" w:rsidR="003B77C4" w:rsidRPr="003B77C4" w:rsidRDefault="003B77C4" w:rsidP="003B77C4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City</w:t>
            </w:r>
          </w:p>
          <w:p w14:paraId="094677AE" w14:textId="26F5F76B" w:rsidR="003B77C4" w:rsidRPr="003B77C4" w:rsidRDefault="003B77C4" w:rsidP="003B77C4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State</w:t>
            </w:r>
          </w:p>
          <w:p w14:paraId="0623EC9B" w14:textId="1721FAE1" w:rsidR="003B77C4" w:rsidRPr="003B77C4" w:rsidRDefault="003B77C4" w:rsidP="003B77C4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>ZIP</w:t>
            </w:r>
          </w:p>
          <w:p w14:paraId="357ECE59" w14:textId="77777777" w:rsidR="003B77C4" w:rsidRPr="003B77C4" w:rsidRDefault="003B77C4" w:rsidP="003B77C4">
            <w:pPr>
              <w:rPr>
                <w:i/>
                <w:iCs/>
                <w:sz w:val="24"/>
                <w:szCs w:val="24"/>
              </w:rPr>
            </w:pPr>
          </w:p>
          <w:p w14:paraId="2FEEEE46" w14:textId="4D8CC92C" w:rsidR="003B77C4" w:rsidRPr="003B77C4" w:rsidRDefault="003B77C4" w:rsidP="003B77C4">
            <w:pPr>
              <w:rPr>
                <w:i/>
                <w:iCs/>
                <w:sz w:val="24"/>
                <w:szCs w:val="24"/>
              </w:rPr>
            </w:pPr>
            <w:r w:rsidRPr="003B77C4">
              <w:rPr>
                <w:i/>
                <w:iCs/>
                <w:sz w:val="24"/>
                <w:szCs w:val="24"/>
              </w:rPr>
              <w:t xml:space="preserve">For payments assigned to an entity other than the LEUP applicant, please provide a letter of authorization </w:t>
            </w:r>
            <w:r w:rsidR="00F92698">
              <w:rPr>
                <w:i/>
                <w:iCs/>
                <w:sz w:val="24"/>
                <w:szCs w:val="24"/>
              </w:rPr>
              <w:t xml:space="preserve">for the assignment </w:t>
            </w:r>
            <w:r w:rsidRPr="003B77C4">
              <w:rPr>
                <w:i/>
                <w:iCs/>
                <w:sz w:val="24"/>
                <w:szCs w:val="24"/>
              </w:rPr>
              <w:t>from the</w:t>
            </w:r>
            <w:r w:rsidR="00F92698">
              <w:rPr>
                <w:i/>
                <w:iCs/>
                <w:sz w:val="24"/>
                <w:szCs w:val="24"/>
              </w:rPr>
              <w:t xml:space="preserve"> LEUP</w:t>
            </w:r>
            <w:r w:rsidRPr="003B77C4">
              <w:rPr>
                <w:i/>
                <w:iCs/>
                <w:sz w:val="24"/>
                <w:szCs w:val="24"/>
              </w:rPr>
              <w:t xml:space="preserve"> applicant.</w:t>
            </w:r>
          </w:p>
          <w:p w14:paraId="0D085125" w14:textId="77777777" w:rsidR="003B77C4" w:rsidRDefault="003B77C4" w:rsidP="00FB79C4"/>
        </w:tc>
      </w:tr>
    </w:tbl>
    <w:p w14:paraId="7DC87F85" w14:textId="77777777" w:rsidR="003B77C4" w:rsidRDefault="003B77C4" w:rsidP="00F00149"/>
    <w:p w14:paraId="5637FBEA" w14:textId="77777777" w:rsidR="00F92698" w:rsidRDefault="00F92698" w:rsidP="00F00149"/>
    <w:p w14:paraId="666BAAC8" w14:textId="77777777" w:rsidR="00F92698" w:rsidRDefault="00F92698" w:rsidP="00F00149"/>
    <w:p w14:paraId="4D255E3A" w14:textId="77777777" w:rsidR="00F92698" w:rsidRDefault="00F92698" w:rsidP="00F00149"/>
    <w:p w14:paraId="67CD1011" w14:textId="46E37B14" w:rsidR="00B755E5" w:rsidRPr="00B755E5" w:rsidRDefault="00B755E5" w:rsidP="0035017E">
      <w:pPr>
        <w:pStyle w:val="Heading1"/>
      </w:pPr>
      <w:bookmarkStart w:id="7" w:name="_Toc138692512"/>
      <w:r>
        <w:lastRenderedPageBreak/>
        <w:t>Submission Checklist</w:t>
      </w:r>
      <w:bookmarkEnd w:id="7"/>
    </w:p>
    <w:p w14:paraId="1231656E" w14:textId="1855FC68" w:rsidR="00F92698" w:rsidRDefault="00B755E5" w:rsidP="00F0014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Submit the As-Built Report</w:t>
      </w:r>
      <w:r w:rsidR="00F92698">
        <w:rPr>
          <w:i/>
          <w:iCs/>
          <w:sz w:val="24"/>
          <w:szCs w:val="24"/>
        </w:rPr>
        <w:t xml:space="preserve"> with all appendices/attachments</w:t>
      </w:r>
      <w:r>
        <w:rPr>
          <w:i/>
          <w:iCs/>
          <w:sz w:val="24"/>
          <w:szCs w:val="24"/>
        </w:rPr>
        <w:t xml:space="preserve"> to </w:t>
      </w:r>
      <w:hyperlink r:id="rId10" w:history="1">
        <w:r w:rsidRPr="00933E4F">
          <w:rPr>
            <w:rStyle w:val="Hyperlink"/>
            <w:i/>
            <w:iCs/>
            <w:sz w:val="24"/>
            <w:szCs w:val="24"/>
          </w:rPr>
          <w:t>LEUP@njcleanenergy.com</w:t>
        </w:r>
      </w:hyperlink>
      <w:r>
        <w:rPr>
          <w:i/>
          <w:iCs/>
          <w:sz w:val="24"/>
          <w:szCs w:val="24"/>
        </w:rPr>
        <w:t xml:space="preserve">. </w:t>
      </w:r>
      <w:r w:rsidR="00F92698">
        <w:rPr>
          <w:i/>
          <w:iCs/>
          <w:sz w:val="24"/>
          <w:szCs w:val="24"/>
        </w:rPr>
        <w:t>Attachments may be submitted as separate documents with file names clearly indicating what they contain.</w:t>
      </w:r>
    </w:p>
    <w:p w14:paraId="68503EEA" w14:textId="50A9FA6C" w:rsidR="00B755E5" w:rsidRDefault="00B755E5" w:rsidP="00F0014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B755E5">
        <w:rPr>
          <w:i/>
          <w:iCs/>
          <w:sz w:val="24"/>
          <w:szCs w:val="24"/>
        </w:rPr>
        <w:t xml:space="preserve">rior to </w:t>
      </w:r>
      <w:r w:rsidR="00F92698">
        <w:rPr>
          <w:i/>
          <w:iCs/>
          <w:sz w:val="24"/>
          <w:szCs w:val="24"/>
        </w:rPr>
        <w:t>submission</w:t>
      </w:r>
      <w:r w:rsidRPr="00B755E5">
        <w:rPr>
          <w:i/>
          <w:iCs/>
          <w:sz w:val="24"/>
          <w:szCs w:val="24"/>
        </w:rPr>
        <w:t xml:space="preserve">, please confirm </w:t>
      </w:r>
      <w:proofErr w:type="gramStart"/>
      <w:r w:rsidR="009D07FE">
        <w:rPr>
          <w:i/>
          <w:iCs/>
          <w:sz w:val="24"/>
          <w:szCs w:val="24"/>
        </w:rPr>
        <w:t>all of</w:t>
      </w:r>
      <w:proofErr w:type="gramEnd"/>
      <w:r w:rsidR="009D07FE">
        <w:rPr>
          <w:i/>
          <w:iCs/>
          <w:sz w:val="24"/>
          <w:szCs w:val="24"/>
        </w:rPr>
        <w:t xml:space="preserve"> </w:t>
      </w:r>
      <w:r w:rsidRPr="00B755E5">
        <w:rPr>
          <w:i/>
          <w:iCs/>
          <w:sz w:val="24"/>
          <w:szCs w:val="24"/>
        </w:rPr>
        <w:t>the following</w:t>
      </w:r>
      <w:r w:rsidR="009D07FE">
        <w:rPr>
          <w:i/>
          <w:iCs/>
          <w:sz w:val="24"/>
          <w:szCs w:val="24"/>
        </w:rPr>
        <w:t xml:space="preserve"> items have been addressed</w:t>
      </w:r>
      <w:r w:rsidRPr="00B755E5">
        <w:rPr>
          <w:i/>
          <w:iCs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0080"/>
      </w:tblGrid>
      <w:tr w:rsidR="00B755E5" w14:paraId="1BBDD3FB" w14:textId="77777777" w:rsidTr="009D07FE">
        <w:trPr>
          <w:trHeight w:val="720"/>
          <w:jc w:val="center"/>
        </w:trPr>
        <w:sdt>
          <w:sdtPr>
            <w:id w:val="145182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8636DEE" w14:textId="2F546EAB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097D01E1" w14:textId="35AD25EE" w:rsidR="009D07FE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>I have completed the As-Built report following the above template and have provided all required information</w:t>
            </w:r>
            <w:r w:rsidR="009D07FE">
              <w:rPr>
                <w:b/>
                <w:bCs/>
                <w:i/>
                <w:iCs/>
              </w:rPr>
              <w:t>.</w:t>
            </w:r>
          </w:p>
        </w:tc>
      </w:tr>
      <w:tr w:rsidR="00B755E5" w14:paraId="446F4C82" w14:textId="77777777" w:rsidTr="009D07FE">
        <w:trPr>
          <w:trHeight w:val="720"/>
          <w:jc w:val="center"/>
        </w:trPr>
        <w:sdt>
          <w:sdtPr>
            <w:id w:val="209551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C7A0359" w14:textId="2D7488CB" w:rsidR="00B755E5" w:rsidRDefault="00F92698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4FDF4BE4" w14:textId="54F3D2FE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>I have attached copies of invoices for all completed ECMs</w:t>
            </w:r>
          </w:p>
        </w:tc>
      </w:tr>
      <w:tr w:rsidR="00B755E5" w14:paraId="68551DF0" w14:textId="77777777" w:rsidTr="009D07FE">
        <w:trPr>
          <w:trHeight w:val="720"/>
          <w:jc w:val="center"/>
        </w:trPr>
        <w:sdt>
          <w:sdtPr>
            <w:id w:val="199491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CD6F987" w14:textId="390DD4CC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5E2FBC3B" w14:textId="58988257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 xml:space="preserve">I have attached M&amp;V Reports for </w:t>
            </w:r>
            <w:r w:rsidR="0035017E" w:rsidRPr="009D07FE">
              <w:rPr>
                <w:b/>
                <w:bCs/>
                <w:i/>
                <w:iCs/>
              </w:rPr>
              <w:t>all</w:t>
            </w:r>
            <w:r w:rsidRPr="009D07FE">
              <w:rPr>
                <w:b/>
                <w:bCs/>
                <w:i/>
                <w:iCs/>
              </w:rPr>
              <w:t xml:space="preserve"> ECM</w:t>
            </w:r>
            <w:r w:rsidR="0035017E" w:rsidRPr="009D07FE">
              <w:rPr>
                <w:b/>
                <w:bCs/>
                <w:i/>
                <w:iCs/>
              </w:rPr>
              <w:t>s and summarized the results in the table provided</w:t>
            </w:r>
          </w:p>
        </w:tc>
      </w:tr>
      <w:tr w:rsidR="00B755E5" w14:paraId="6C5F765F" w14:textId="77777777" w:rsidTr="009D07FE">
        <w:trPr>
          <w:trHeight w:val="720"/>
          <w:jc w:val="center"/>
        </w:trPr>
        <w:sdt>
          <w:sdtPr>
            <w:id w:val="-98446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46A7FB8" w14:textId="52F8B214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24B26F2A" w14:textId="07D70495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 xml:space="preserve">I have attached a letter from a Professional Engineer attesting to </w:t>
            </w:r>
            <w:r w:rsidR="00F92698" w:rsidRPr="009D07FE">
              <w:rPr>
                <w:b/>
                <w:bCs/>
                <w:i/>
                <w:iCs/>
              </w:rPr>
              <w:t>the M&amp;V methodology and results</w:t>
            </w:r>
          </w:p>
        </w:tc>
      </w:tr>
      <w:tr w:rsidR="00B755E5" w14:paraId="66A0C74B" w14:textId="77777777" w:rsidTr="009D07FE">
        <w:trPr>
          <w:trHeight w:val="720"/>
          <w:jc w:val="center"/>
        </w:trPr>
        <w:sdt>
          <w:sdtPr>
            <w:id w:val="14035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54D0BBB" w14:textId="66F0C10D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17C7CA18" w14:textId="71CF5673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 xml:space="preserve">I have attached a letter from an authorized representative of the LEUP applicant attesting to compliance with </w:t>
            </w:r>
            <w:r w:rsidR="00F92698" w:rsidRPr="009D07FE">
              <w:rPr>
                <w:b/>
                <w:bCs/>
                <w:i/>
                <w:iCs/>
              </w:rPr>
              <w:t xml:space="preserve">the </w:t>
            </w:r>
            <w:r w:rsidRPr="009D07FE">
              <w:rPr>
                <w:b/>
                <w:bCs/>
                <w:i/>
                <w:iCs/>
              </w:rPr>
              <w:t>NJ Prevailing Wage Act</w:t>
            </w:r>
          </w:p>
        </w:tc>
      </w:tr>
      <w:tr w:rsidR="00B755E5" w14:paraId="1B7AA682" w14:textId="77777777" w:rsidTr="009D07FE">
        <w:trPr>
          <w:trHeight w:val="720"/>
          <w:jc w:val="center"/>
        </w:trPr>
        <w:sdt>
          <w:sdtPr>
            <w:id w:val="205241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10A7A83" w14:textId="60015AD1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4A0ACD81" w14:textId="4AFE902A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>I have attached a valid Tax Clearance Certificate for the LEUP applicant</w:t>
            </w:r>
          </w:p>
        </w:tc>
      </w:tr>
      <w:tr w:rsidR="00B755E5" w14:paraId="272E1EE0" w14:textId="77777777" w:rsidTr="009D07FE">
        <w:trPr>
          <w:trHeight w:val="720"/>
          <w:jc w:val="center"/>
        </w:trPr>
        <w:sdt>
          <w:sdtPr>
            <w:id w:val="157778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B527822" w14:textId="5AFC061A" w:rsidR="00B755E5" w:rsidRDefault="00B755E5" w:rsidP="00B755E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80" w:type="dxa"/>
            <w:vAlign w:val="center"/>
          </w:tcPr>
          <w:p w14:paraId="35D77EF4" w14:textId="7FD0A544" w:rsidR="00B755E5" w:rsidRPr="009D07FE" w:rsidRDefault="00B755E5" w:rsidP="00B755E5">
            <w:pPr>
              <w:rPr>
                <w:b/>
                <w:bCs/>
                <w:i/>
                <w:iCs/>
              </w:rPr>
            </w:pPr>
            <w:r w:rsidRPr="009D07FE">
              <w:rPr>
                <w:b/>
                <w:bCs/>
                <w:i/>
                <w:iCs/>
              </w:rPr>
              <w:t>I have attached a W9 form for the incentive payee</w:t>
            </w:r>
            <w:r w:rsidR="00F92698" w:rsidRPr="009D07FE">
              <w:rPr>
                <w:b/>
                <w:bCs/>
                <w:i/>
                <w:iCs/>
              </w:rPr>
              <w:t xml:space="preserve"> and indicated the mailing address for the check</w:t>
            </w:r>
          </w:p>
        </w:tc>
      </w:tr>
    </w:tbl>
    <w:p w14:paraId="04FD229D" w14:textId="77777777" w:rsidR="00B755E5" w:rsidRDefault="00B755E5" w:rsidP="00F00149"/>
    <w:sectPr w:rsidR="00B755E5" w:rsidSect="00B755E5">
      <w:type w:val="continuous"/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2B7A" w14:textId="77777777" w:rsidR="0029215E" w:rsidRDefault="0029215E" w:rsidP="0029215E">
      <w:pPr>
        <w:spacing w:after="0" w:line="240" w:lineRule="auto"/>
      </w:pPr>
      <w:r>
        <w:separator/>
      </w:r>
    </w:p>
  </w:endnote>
  <w:endnote w:type="continuationSeparator" w:id="0">
    <w:p w14:paraId="15EF39FF" w14:textId="77777777" w:rsidR="0029215E" w:rsidRDefault="0029215E" w:rsidP="0029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FF25" w14:textId="77777777" w:rsidR="00B755E5" w:rsidRPr="00B755E5" w:rsidRDefault="00B755E5" w:rsidP="00B755E5">
    <w:pPr>
      <w:pStyle w:val="Header"/>
      <w:rPr>
        <w:b/>
        <w:bCs/>
      </w:rPr>
    </w:pPr>
    <w:r w:rsidRPr="00B755E5">
      <w:rPr>
        <w:b/>
        <w:bCs/>
      </w:rPr>
      <w:t>LEUP As-Built Report Template</w:t>
    </w:r>
    <w:r w:rsidRPr="00B755E5">
      <w:rPr>
        <w:b/>
        <w:bCs/>
      </w:rPr>
      <w:tab/>
    </w:r>
    <w:r w:rsidRPr="00B755E5">
      <w:rPr>
        <w:b/>
        <w:bCs/>
      </w:rPr>
      <w:tab/>
    </w:r>
    <w:r w:rsidRPr="00B755E5">
      <w:rPr>
        <w:b/>
        <w:bCs/>
      </w:rPr>
      <w:tab/>
      <w:t xml:space="preserve">Page </w:t>
    </w:r>
    <w:r w:rsidRPr="00B755E5">
      <w:rPr>
        <w:b/>
        <w:bCs/>
      </w:rPr>
      <w:fldChar w:fldCharType="begin"/>
    </w:r>
    <w:r w:rsidRPr="00B755E5">
      <w:rPr>
        <w:b/>
        <w:bCs/>
      </w:rPr>
      <w:instrText xml:space="preserve"> PAGE   \* MERGEFORMAT </w:instrText>
    </w:r>
    <w:r w:rsidRPr="00B755E5">
      <w:rPr>
        <w:b/>
        <w:bCs/>
      </w:rPr>
      <w:fldChar w:fldCharType="separate"/>
    </w:r>
    <w:r>
      <w:rPr>
        <w:b/>
        <w:bCs/>
      </w:rPr>
      <w:t>3</w:t>
    </w:r>
    <w:r w:rsidRPr="00B755E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C967" w14:textId="77777777" w:rsidR="0029215E" w:rsidRDefault="0029215E" w:rsidP="0029215E">
      <w:pPr>
        <w:spacing w:after="0" w:line="240" w:lineRule="auto"/>
      </w:pPr>
      <w:r>
        <w:separator/>
      </w:r>
    </w:p>
  </w:footnote>
  <w:footnote w:type="continuationSeparator" w:id="0">
    <w:p w14:paraId="0760CB56" w14:textId="77777777" w:rsidR="0029215E" w:rsidRDefault="0029215E" w:rsidP="0029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5E5"/>
    <w:multiLevelType w:val="multilevel"/>
    <w:tmpl w:val="57A487E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2128CD"/>
    <w:multiLevelType w:val="hybridMultilevel"/>
    <w:tmpl w:val="3A52E058"/>
    <w:lvl w:ilvl="0" w:tplc="41EA41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D4F"/>
    <w:multiLevelType w:val="hybridMultilevel"/>
    <w:tmpl w:val="084A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25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386340"/>
    <w:multiLevelType w:val="hybridMultilevel"/>
    <w:tmpl w:val="C3FEA208"/>
    <w:lvl w:ilvl="0" w:tplc="76762C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514E7"/>
    <w:multiLevelType w:val="hybridMultilevel"/>
    <w:tmpl w:val="213C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5267">
    <w:abstractNumId w:val="5"/>
  </w:num>
  <w:num w:numId="2" w16cid:durableId="1859155813">
    <w:abstractNumId w:val="3"/>
  </w:num>
  <w:num w:numId="3" w16cid:durableId="879901186">
    <w:abstractNumId w:val="0"/>
  </w:num>
  <w:num w:numId="4" w16cid:durableId="477765528">
    <w:abstractNumId w:val="4"/>
  </w:num>
  <w:num w:numId="5" w16cid:durableId="1422920211">
    <w:abstractNumId w:val="1"/>
  </w:num>
  <w:num w:numId="6" w16cid:durableId="292761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4"/>
    <w:rsid w:val="00180F7C"/>
    <w:rsid w:val="001C3BF6"/>
    <w:rsid w:val="0029215E"/>
    <w:rsid w:val="0035017E"/>
    <w:rsid w:val="003B77C4"/>
    <w:rsid w:val="004B4EDD"/>
    <w:rsid w:val="006F25F4"/>
    <w:rsid w:val="00741BE9"/>
    <w:rsid w:val="0095134F"/>
    <w:rsid w:val="009D07FE"/>
    <w:rsid w:val="009F5BDD"/>
    <w:rsid w:val="00A4302C"/>
    <w:rsid w:val="00B755E5"/>
    <w:rsid w:val="00CE38DC"/>
    <w:rsid w:val="00F00149"/>
    <w:rsid w:val="00F34482"/>
    <w:rsid w:val="00F92698"/>
    <w:rsid w:val="00FB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FDF8D"/>
  <w15:chartTrackingRefBased/>
  <w15:docId w15:val="{7834213D-A8EE-4357-8ACB-31744700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7E"/>
    <w:pPr>
      <w:keepNext/>
      <w:keepLines/>
      <w:numPr>
        <w:numId w:val="3"/>
      </w:numPr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 Comment"/>
    <w:basedOn w:val="Normal"/>
    <w:link w:val="ListParagraphChar"/>
    <w:uiPriority w:val="34"/>
    <w:qFormat/>
    <w:rsid w:val="00F00149"/>
    <w:pPr>
      <w:ind w:left="720"/>
      <w:contextualSpacing/>
    </w:pPr>
  </w:style>
  <w:style w:type="table" w:styleId="TableGrid">
    <w:name w:val="Table Grid"/>
    <w:basedOn w:val="TableNormal"/>
    <w:uiPriority w:val="39"/>
    <w:rsid w:val="00F00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0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00149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5134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0014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21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5E"/>
  </w:style>
  <w:style w:type="paragraph" w:styleId="Footer">
    <w:name w:val="footer"/>
    <w:basedOn w:val="Normal"/>
    <w:link w:val="FooterChar"/>
    <w:uiPriority w:val="99"/>
    <w:unhideWhenUsed/>
    <w:rsid w:val="0029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5E"/>
  </w:style>
  <w:style w:type="paragraph" w:styleId="FootnoteText">
    <w:name w:val="footnote text"/>
    <w:basedOn w:val="Normal"/>
    <w:link w:val="FootnoteTextChar"/>
    <w:uiPriority w:val="99"/>
    <w:semiHidden/>
    <w:unhideWhenUsed/>
    <w:rsid w:val="004B4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ED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4B4EDD"/>
    <w:rPr>
      <w:vertAlign w:val="superscript"/>
    </w:rPr>
  </w:style>
  <w:style w:type="character" w:customStyle="1" w:styleId="ListParagraphChar">
    <w:name w:val="List Paragraph Char"/>
    <w:aliases w:val="New Comment Char"/>
    <w:link w:val="ListParagraph"/>
    <w:uiPriority w:val="34"/>
    <w:locked/>
    <w:rsid w:val="00180F7C"/>
  </w:style>
  <w:style w:type="character" w:styleId="UnresolvedMention">
    <w:name w:val="Unresolved Mention"/>
    <w:basedOn w:val="DefaultParagraphFont"/>
    <w:uiPriority w:val="99"/>
    <w:semiHidden/>
    <w:unhideWhenUsed/>
    <w:rsid w:val="00B7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UP@njcleanenerg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jcleanenergy.com/T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1865-E91A-4DA5-B364-9C4E2417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893</Words>
  <Characters>5110</Characters>
  <Application>Microsoft Office Word</Application>
  <DocSecurity>0</DocSecurity>
  <Lines>127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Cignavitch, Leigh</dc:creator>
  <cp:keywords/>
  <dc:description/>
  <cp:lastModifiedBy>Cignavitch, Leigh</cp:lastModifiedBy>
  <cp:revision>4</cp:revision>
  <dcterms:created xsi:type="dcterms:W3CDTF">2023-06-21T15:34:00Z</dcterms:created>
  <dcterms:modified xsi:type="dcterms:W3CDTF">2023-06-26T21:47:00Z</dcterms:modified>
</cp:coreProperties>
</file>