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599" w14:textId="77777777" w:rsidR="00B47A58" w:rsidRPr="00321B1D" w:rsidRDefault="009071D6" w:rsidP="00321B1D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1A49D6D1" w14:textId="77777777" w:rsidR="00FC4D54" w:rsidRPr="008E0E02" w:rsidRDefault="00FC4D54" w:rsidP="00D10699">
      <w:pPr>
        <w:pStyle w:val="Listeavsnitt"/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Reindeer herder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9071D6" w14:paraId="0C67C7D6" w14:textId="77777777" w:rsidTr="005D5220">
        <w:tc>
          <w:tcPr>
            <w:tcW w:w="9072" w:type="dxa"/>
            <w:shd w:val="clear" w:color="auto" w:fill="auto"/>
          </w:tcPr>
          <w:p w14:paraId="2D1456CA" w14:textId="77777777" w:rsidR="00D10699" w:rsidRDefault="00D10699" w:rsidP="003E1A3C">
            <w:pPr>
              <w:pStyle w:val="Listeavsnitt"/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1DC2C74D" w14:textId="59A86AC1" w:rsidR="00B47A58" w:rsidRPr="008E0E02" w:rsidRDefault="00B47A58" w:rsidP="003E1A3C">
            <w:pPr>
              <w:pStyle w:val="Listeavsnitt"/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Tasks for the reindeer herder:</w:t>
            </w:r>
          </w:p>
          <w:p w14:paraId="5464915D" w14:textId="77777777" w:rsidR="00447AF7" w:rsidRPr="009071D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1298610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manage grazing areas for reindeer </w:t>
            </w:r>
          </w:p>
          <w:p w14:paraId="2108CF28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tend to reindeer herds</w:t>
            </w:r>
          </w:p>
          <w:p w14:paraId="6A0005F9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stay up to date on ways to exploit natural resources for production and operating purposes</w:t>
            </w:r>
          </w:p>
          <w:p w14:paraId="1DF2167F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slaughter and carve animals in an appropriate and responsible manner</w:t>
            </w:r>
          </w:p>
          <w:p w14:paraId="6B55D555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 track of budgets and the financial aspects of reindeer husbandry</w:t>
            </w:r>
          </w:p>
          <w:p w14:paraId="56E61DDB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maintain equipment and machinery</w:t>
            </w:r>
          </w:p>
          <w:p w14:paraId="55143DB0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 familiar with rules, standards and legislation that apply to animal husbandry and nature conservation</w:t>
            </w:r>
          </w:p>
          <w:p w14:paraId="048F6EB2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organize grazing areas and natural areas in the best possible way</w:t>
            </w:r>
          </w:p>
          <w:p w14:paraId="0D964968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Sámi technical terminology where this is natural</w:t>
            </w:r>
          </w:p>
          <w:p w14:paraId="598ACABC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comply with procedures for health, safety and the environment (HSE)</w:t>
            </w:r>
          </w:p>
          <w:p w14:paraId="3C9071BA" w14:textId="77777777" w:rsidR="00F1456A" w:rsidRPr="009071D6" w:rsidRDefault="00F1456A" w:rsidP="0038069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6A195D" w14:textId="77777777" w:rsidR="009071D6" w:rsidRPr="009071D6" w:rsidRDefault="009071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55BB63C" w14:textId="77777777" w:rsidR="00FA4A3D" w:rsidRPr="008E0E02" w:rsidRDefault="005D5220" w:rsidP="00FE760E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5A6B1781" w14:textId="77777777" w:rsidR="005D5220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9718581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reindeer herder will:</w:t>
      </w:r>
    </w:p>
    <w:p w14:paraId="731B974D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descriptions and instructions relating to the work</w:t>
      </w:r>
    </w:p>
    <w:p w14:paraId="04886554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brief notes</w:t>
      </w:r>
    </w:p>
    <w:p w14:paraId="7FA400D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lists of various tasks</w:t>
      </w:r>
    </w:p>
    <w:p w14:paraId="51C0E9DB" w14:textId="4A01E2EC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</w:t>
      </w:r>
      <w:r w:rsidR="00995ED6">
        <w:rPr>
          <w:rFonts w:ascii="Verdana" w:hAnsi="Verdana"/>
        </w:rPr>
        <w:t xml:space="preserve"> </w:t>
      </w:r>
      <w:r>
        <w:rPr>
          <w:rFonts w:ascii="Verdana" w:hAnsi="Verdana"/>
        </w:rPr>
        <w:t>messages and emails</w:t>
      </w:r>
    </w:p>
    <w:p w14:paraId="70D867C6" w14:textId="77777777" w:rsidR="00E25278" w:rsidRPr="009071D6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39120261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reindeer herder will:</w:t>
      </w:r>
    </w:p>
    <w:p w14:paraId="02F20900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manuals for new products</w:t>
      </w:r>
    </w:p>
    <w:p w14:paraId="1A4FFC99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manuals for new equipment</w:t>
      </w:r>
    </w:p>
    <w:p w14:paraId="099A4AE3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instructions and governing documents </w:t>
      </w:r>
    </w:p>
    <w:p w14:paraId="7F378DA6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reports </w:t>
      </w:r>
    </w:p>
    <w:p w14:paraId="1142196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guidelines for the disposal of offal etc. </w:t>
      </w:r>
    </w:p>
    <w:p w14:paraId="2FD6822E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posts/news items relating to their own culture and business</w:t>
      </w:r>
    </w:p>
    <w:p w14:paraId="534CE3CB" w14:textId="77777777" w:rsidR="00B5127F" w:rsidRPr="009071D6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47CBCEB8" w14:textId="77777777" w:rsidR="00B5127F" w:rsidRPr="009071D6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70C638DD" w14:textId="77777777" w:rsidR="008A5513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reindeer herder will:</w:t>
      </w:r>
    </w:p>
    <w:p w14:paraId="7F80762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updated excerpts from legislation and agreements</w:t>
      </w:r>
    </w:p>
    <w:p w14:paraId="7E42EBAC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procedures and information relating to reindeer husbandry tasks </w:t>
      </w:r>
    </w:p>
    <w:p w14:paraId="68581666" w14:textId="1F667372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 and forms relating to their own employment relationship</w:t>
      </w:r>
    </w:p>
    <w:p w14:paraId="16603D12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different types of maps</w:t>
      </w:r>
    </w:p>
    <w:p w14:paraId="0513923E" w14:textId="7D0048D1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up on HSE information</w:t>
      </w:r>
    </w:p>
    <w:p w14:paraId="5ADDF890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course and training plans to stay up to date</w:t>
      </w:r>
    </w:p>
    <w:p w14:paraId="10959451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stay up to date on nature management and rationalisation measures </w:t>
      </w:r>
    </w:p>
    <w:p w14:paraId="55679F6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updated professional information </w:t>
      </w:r>
    </w:p>
    <w:p w14:paraId="035AD9D6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municipal regulations concerning reindeer husbandry</w:t>
      </w:r>
    </w:p>
    <w:p w14:paraId="4F6388A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 in connection with entering into contracts and payment agreements</w:t>
      </w:r>
    </w:p>
    <w:p w14:paraId="387F8647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stay up to date on rules on stunning and slaughtering reindeer in accordance with applicable regulations </w:t>
      </w:r>
    </w:p>
    <w:p w14:paraId="0F4F306E" w14:textId="77777777" w:rsidR="008A5513" w:rsidRPr="009071D6" w:rsidRDefault="008A5513" w:rsidP="008E0E02">
      <w:pPr>
        <w:tabs>
          <w:tab w:val="left" w:pos="1088"/>
        </w:tabs>
        <w:spacing w:after="0" w:line="240" w:lineRule="auto"/>
        <w:ind w:left="360" w:firstLine="75"/>
        <w:rPr>
          <w:rFonts w:ascii="Verdana" w:hAnsi="Verdana"/>
          <w:sz w:val="24"/>
          <w:szCs w:val="24"/>
        </w:rPr>
      </w:pPr>
    </w:p>
    <w:p w14:paraId="6C01AF3F" w14:textId="77777777" w:rsidR="00FC4D54" w:rsidRDefault="00FC4D54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7ACE213" w14:textId="77777777" w:rsidR="005D5220" w:rsidRPr="008E0E02" w:rsidRDefault="005D5220" w:rsidP="00FE760E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Writing </w:t>
      </w:r>
    </w:p>
    <w:p w14:paraId="5E69B2D1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7FDD372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reindeer herder will:</w:t>
      </w:r>
    </w:p>
    <w:p w14:paraId="7FA575E1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brief notes on forms regarding work tasks</w:t>
      </w:r>
    </w:p>
    <w:p w14:paraId="09A84528" w14:textId="6ABD5786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messages or emails</w:t>
      </w:r>
    </w:p>
    <w:p w14:paraId="1771D24C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short messages to themselves or others</w:t>
      </w:r>
    </w:p>
    <w:p w14:paraId="049D5B05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23B98524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reindeer herder will:</w:t>
      </w:r>
    </w:p>
    <w:p w14:paraId="1F358402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non-conformities and incidents to colleagues or owners</w:t>
      </w:r>
    </w:p>
    <w:p w14:paraId="6315F09B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order forms for goods and equipment</w:t>
      </w:r>
    </w:p>
    <w:p w14:paraId="5BBC46C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 up overviews of the work performed</w:t>
      </w:r>
    </w:p>
    <w:p w14:paraId="60F3D2F3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update documentation relating to nature management and regulations</w:t>
      </w:r>
    </w:p>
    <w:p w14:paraId="04F096E3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1CD93771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reindeer herder will:</w:t>
      </w:r>
    </w:p>
    <w:p w14:paraId="5430ADA3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letters and applications</w:t>
      </w:r>
    </w:p>
    <w:p w14:paraId="6A8219E8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notes from courses and training programmes</w:t>
      </w:r>
    </w:p>
    <w:p w14:paraId="1C28D55D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lists to assess the need for equipment and machinery for various tasks</w:t>
      </w:r>
    </w:p>
    <w:p w14:paraId="658E22D4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fill in forms relating to their own business </w:t>
      </w:r>
    </w:p>
    <w:p w14:paraId="18DB1B40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down proposals for new procedures relating to their own operation/production </w:t>
      </w:r>
    </w:p>
    <w:p w14:paraId="28B11FD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 up a simple business plan for increased value creation from reindeer-based production</w:t>
      </w:r>
    </w:p>
    <w:p w14:paraId="2E207BA4" w14:textId="7E25197B" w:rsid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describe the design of fences and facilities for reindeer husbandry</w:t>
      </w:r>
    </w:p>
    <w:p w14:paraId="704F8CA6" w14:textId="355D5E97" w:rsidR="003E1A3C" w:rsidRPr="006D6DE3" w:rsidRDefault="003E1A3C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Style w:val="normaltextrun"/>
          <w:rFonts w:ascii="Verdana" w:hAnsi="Verdana"/>
          <w:shd w:val="clear" w:color="auto" w:fill="FFFFFF"/>
        </w:rPr>
        <w:t>fill in forms relating to their own employment relationship, holiday applications, self-certificates and wage demand forms</w:t>
      </w:r>
    </w:p>
    <w:p w14:paraId="2F33FCF3" w14:textId="77777777" w:rsidR="008A5513" w:rsidRPr="009071D6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87BBCDB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E0921CF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F62CC99" w14:textId="77777777" w:rsidR="005D5220" w:rsidRPr="008E0E02" w:rsidRDefault="005D5220" w:rsidP="0012025D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0C5017F3" w14:textId="77777777" w:rsidR="009856CD" w:rsidRPr="009071D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7B37D3F" w14:textId="77777777" w:rsidR="00E25278" w:rsidRPr="00523F79" w:rsidRDefault="00E25278" w:rsidP="00523F7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reindeer herder will:</w:t>
      </w:r>
    </w:p>
    <w:p w14:paraId="3BD8CE07" w14:textId="1D460A5D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communicate with colleagues or suppliers </w:t>
      </w:r>
    </w:p>
    <w:p w14:paraId="0764AB01" w14:textId="2308602A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have conversations with colleagues or owners to coordinate the work </w:t>
      </w:r>
    </w:p>
    <w:p w14:paraId="3C00EB47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give and receive messages and instructions</w:t>
      </w:r>
    </w:p>
    <w:p w14:paraId="0A4ED930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explain the nature of the work that is carried out </w:t>
      </w:r>
    </w:p>
    <w:p w14:paraId="0DEECA7A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plan the job together with colleagues or owners</w:t>
      </w:r>
    </w:p>
    <w:p w14:paraId="1CDA5B1A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have discussions with others to plan work tasks</w:t>
      </w:r>
    </w:p>
    <w:p w14:paraId="7FE5B16F" w14:textId="77777777" w:rsidR="009856CD" w:rsidRPr="009071D6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29D4E9FC" w14:textId="77777777" w:rsidR="00E25278" w:rsidRPr="00523F79" w:rsidRDefault="00E25278" w:rsidP="00523F7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reindeer herder will:</w:t>
      </w:r>
    </w:p>
    <w:p w14:paraId="6821295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listen and respond to explanations from owners or colleagues</w:t>
      </w:r>
    </w:p>
    <w:p w14:paraId="5B3C8CD5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propose changes in relation to tasks and work methods</w:t>
      </w:r>
    </w:p>
    <w:p w14:paraId="3CF39C20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receive instructions and discuss the work with owners</w:t>
      </w:r>
    </w:p>
    <w:p w14:paraId="68B93BCF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explain problems or tasks to temporary workers or new colleagues</w:t>
      </w:r>
    </w:p>
    <w:p w14:paraId="25385948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various possible measures to reduce disadvantages to reindeer husbandry</w:t>
      </w:r>
    </w:p>
    <w:p w14:paraId="7DC5D3E7" w14:textId="77777777" w:rsidR="00552CE6" w:rsidRPr="009071D6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295F4054" w14:textId="77777777" w:rsidR="009856CD" w:rsidRPr="00523F79" w:rsidRDefault="00E25278" w:rsidP="00523F7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reindeer herder will:</w:t>
      </w:r>
    </w:p>
    <w:p w14:paraId="46339049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report acute incidents or accidents</w:t>
      </w:r>
    </w:p>
    <w:p w14:paraId="43331C1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participate in internal and external training, such as courses on changes to official regulations</w:t>
      </w:r>
    </w:p>
    <w:p w14:paraId="1AC92A1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ask if anything is unclear</w:t>
      </w:r>
    </w:p>
    <w:p w14:paraId="3261AE98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problems relating to work procedures or execution with owners or colleagues</w:t>
      </w:r>
    </w:p>
    <w:p w14:paraId="6873D40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special words and phrases relating to the field of reindeer husbandry</w:t>
      </w:r>
    </w:p>
    <w:p w14:paraId="3E9B314B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describe and discuss various ecological, economic and cultural factors that are essential for sustainable reindeer husbandry in an area</w:t>
      </w:r>
    </w:p>
    <w:p w14:paraId="62BEEF06" w14:textId="05FCC458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inform new colleagues or temporary workers about work procedures</w:t>
      </w:r>
    </w:p>
    <w:p w14:paraId="51E49EC8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illness or absence</w:t>
      </w:r>
    </w:p>
    <w:p w14:paraId="4AAC442F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DC09DA2" w14:textId="77777777" w:rsidR="009071D6" w:rsidRPr="009071D6" w:rsidRDefault="009071D6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16C3288" w14:textId="77777777" w:rsidR="005D5220" w:rsidRPr="00321B1D" w:rsidRDefault="005D5220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5EDB6DB6" w14:textId="77777777" w:rsidR="00BB26C8" w:rsidRPr="009071D6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230CC4F2" w14:textId="77777777" w:rsidR="009D4419" w:rsidRPr="00321B1D" w:rsidRDefault="009D4419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reindeer herder will:</w:t>
      </w:r>
    </w:p>
    <w:p w14:paraId="3BEC4BF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drawings and maps and convert them to full scale</w:t>
      </w:r>
    </w:p>
    <w:p w14:paraId="732BD4B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register figures and calculations to document activity</w:t>
      </w:r>
    </w:p>
    <w:p w14:paraId="738D60D3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register figures for measurement and as a basis for statistics</w:t>
      </w:r>
    </w:p>
    <w:p w14:paraId="11C87CC3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estimate the time needed for the job</w:t>
      </w:r>
    </w:p>
    <w:p w14:paraId="5366ECED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how much material and equipment will be needed as part of production</w:t>
      </w:r>
    </w:p>
    <w:p w14:paraId="2E9C20C2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36A17217" w14:textId="77777777" w:rsidR="009D4419" w:rsidRPr="00321B1D" w:rsidRDefault="009D4419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reindeer herder will:</w:t>
      </w:r>
    </w:p>
    <w:p w14:paraId="6AA2BE5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record consumption of feed outside the grazing season</w:t>
      </w:r>
    </w:p>
    <w:p w14:paraId="006DBFB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compare prices from different suppliers</w:t>
      </w:r>
    </w:p>
    <w:p w14:paraId="0D619A38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bills and invoices</w:t>
      </w:r>
    </w:p>
    <w:p w14:paraId="746600AD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estimate or calculate operating expenses</w:t>
      </w:r>
    </w:p>
    <w:p w14:paraId="0834EA3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their own payslip</w:t>
      </w:r>
    </w:p>
    <w:p w14:paraId="710B1247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consumption of material and feed</w:t>
      </w:r>
    </w:p>
    <w:p w14:paraId="50C9321E" w14:textId="77777777" w:rsidR="009D4419" w:rsidRPr="009071D6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51947A58" w14:textId="77777777" w:rsidR="009D4419" w:rsidRPr="00321B1D" w:rsidRDefault="009D4419" w:rsidP="00321B1D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Occasionally the reindeer herder will:</w:t>
      </w:r>
    </w:p>
    <w:p w14:paraId="48266CD1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assess the need for labour according to the season and activities</w:t>
      </w:r>
    </w:p>
    <w:p w14:paraId="05296885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budgets and provide input on operations</w:t>
      </w:r>
    </w:p>
    <w:p w14:paraId="209B5A95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 up figures and compile statistics, tables and diagrams for reindeer husbandry as documentation of changes over time</w:t>
      </w:r>
    </w:p>
    <w:p w14:paraId="02EEDCAD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cost of hiring external labour</w:t>
      </w:r>
    </w:p>
    <w:p w14:paraId="20948475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space needed to build fences and facilities for reindeer husbandry</w:t>
      </w:r>
    </w:p>
    <w:p w14:paraId="7CAA4B67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 up a budget for the purchase of equipment and machinery</w:t>
      </w:r>
    </w:p>
    <w:p w14:paraId="2C1BA987" w14:textId="77777777" w:rsidR="00552CE6" w:rsidRPr="009071D6" w:rsidRDefault="00552CE6" w:rsidP="00552CE6">
      <w:pPr>
        <w:spacing w:after="0" w:line="240" w:lineRule="auto"/>
        <w:ind w:left="720"/>
      </w:pPr>
    </w:p>
    <w:p w14:paraId="3C43644E" w14:textId="77777777" w:rsidR="009071D6" w:rsidRP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06BCA06" w14:textId="77777777" w:rsid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231F8CF" w14:textId="77777777" w:rsidR="0038069F" w:rsidRPr="00321B1D" w:rsidRDefault="0038069F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1222F29F" w14:textId="77777777" w:rsidR="00E25278" w:rsidRPr="009071D6" w:rsidRDefault="00E25278" w:rsidP="00321B1D">
      <w:pPr>
        <w:pStyle w:val="Overskrift1"/>
        <w:rPr>
          <w:rFonts w:ascii="Verdana" w:eastAsia="Calibri" w:hAnsi="Verdana"/>
          <w:bCs w:val="0"/>
          <w:kern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On a daily basis the reindeer herder will:</w:t>
      </w:r>
    </w:p>
    <w:p w14:paraId="61C27F66" w14:textId="0B09E204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 and receive messages and emails</w:t>
      </w:r>
    </w:p>
    <w:p w14:paraId="7D9E4A63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keep track of their own activity as documentation of reindeer husbandry </w:t>
      </w:r>
    </w:p>
    <w:p w14:paraId="480F5044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stay up to date via social networks</w:t>
      </w:r>
    </w:p>
    <w:p w14:paraId="0E870CFC" w14:textId="77777777" w:rsidR="00A469C3" w:rsidRPr="009071D6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E09CF93" w14:textId="77777777" w:rsidR="00E25278" w:rsidRPr="00321B1D" w:rsidRDefault="00E25278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reindeer herder will:</w:t>
      </w:r>
    </w:p>
    <w:p w14:paraId="096D24C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 emails with attachments</w:t>
      </w:r>
    </w:p>
    <w:p w14:paraId="3B29A39D" w14:textId="13BDABC0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use standard office software</w:t>
      </w:r>
    </w:p>
    <w:p w14:paraId="4776A164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figures and information in spreadsheets</w:t>
      </w:r>
    </w:p>
    <w:p w14:paraId="2D1A4DA0" w14:textId="43D4C6A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compare prices from different suppliers online</w:t>
      </w:r>
    </w:p>
    <w:p w14:paraId="6520B3D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product information online </w:t>
      </w:r>
    </w:p>
    <w:p w14:paraId="32A0FCBA" w14:textId="54D5DF71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find manuals and information online</w:t>
      </w:r>
    </w:p>
    <w:p w14:paraId="650C446F" w14:textId="47DB62DB" w:rsidR="00FC4D54" w:rsidRPr="00321B1D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photos to document non-conformities or incidents</w:t>
      </w:r>
    </w:p>
    <w:p w14:paraId="22AA4080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order goods online</w:t>
      </w:r>
    </w:p>
    <w:p w14:paraId="787930BC" w14:textId="2BDAFCD0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save agreements and documents</w:t>
      </w:r>
    </w:p>
    <w:p w14:paraId="5C4F8C03" w14:textId="77777777" w:rsidR="007D7D35" w:rsidRPr="009071D6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72BB48B2" w14:textId="77777777" w:rsidR="00E25278" w:rsidRPr="00321B1D" w:rsidRDefault="00E25278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reindeer herder will:</w:t>
      </w:r>
    </w:p>
    <w:p w14:paraId="15E0CD4D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search for product information, laws and regulations relating to reindeer husbandry</w:t>
      </w:r>
    </w:p>
    <w:p w14:paraId="6C30C788" w14:textId="1A0461A8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and store contract information electronically</w:t>
      </w:r>
    </w:p>
    <w:p w14:paraId="26638DF7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suitable software to calculate costs and prices</w:t>
      </w:r>
    </w:p>
    <w:p w14:paraId="544A0363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 internet for environmental and animal husbandry regulations</w:t>
      </w:r>
    </w:p>
    <w:p w14:paraId="3670D1D2" w14:textId="42CD73B0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</w:t>
      </w:r>
      <w:r w:rsidR="005F4EB7">
        <w:rPr>
          <w:rFonts w:ascii="Verdana" w:hAnsi="Verdana"/>
        </w:rPr>
        <w:t xml:space="preserve"> various </w:t>
      </w:r>
      <w:r>
        <w:rPr>
          <w:rFonts w:ascii="Verdana" w:hAnsi="Verdana"/>
        </w:rPr>
        <w:t xml:space="preserve">learning resources </w:t>
      </w:r>
    </w:p>
    <w:p w14:paraId="212E2B80" w14:textId="35231EEE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post tender requests online relating to the procurement of goods or services </w:t>
      </w:r>
    </w:p>
    <w:p w14:paraId="0347888C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find up-to-date regulations on animal husbandry and HSE online</w:t>
      </w:r>
    </w:p>
    <w:p w14:paraId="6A4E1B6E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create presentations with statistics and diagrams from own operations </w:t>
      </w:r>
    </w:p>
    <w:p w14:paraId="517F2A1F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participate in debates and contribute their own views on their culture and industry online </w:t>
      </w:r>
    </w:p>
    <w:p w14:paraId="167FCBF8" w14:textId="4FB1845D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maps or GPS </w:t>
      </w:r>
    </w:p>
    <w:p w14:paraId="3FC0A15E" w14:textId="18A3E2E5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public portals such as Altinn or the Norwegian Tax Administration</w:t>
      </w:r>
    </w:p>
    <w:p w14:paraId="5BFB566F" w14:textId="62443AEA" w:rsid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forms relating to reindeer husbandry</w:t>
      </w:r>
    </w:p>
    <w:p w14:paraId="404D325C" w14:textId="070A3AD8" w:rsidR="0048338F" w:rsidRPr="00EB0E6B" w:rsidRDefault="0048338F" w:rsidP="008E0E02">
      <w:pPr>
        <w:numPr>
          <w:ilvl w:val="0"/>
          <w:numId w:val="17"/>
        </w:numPr>
        <w:spacing w:after="0" w:line="240" w:lineRule="auto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  <w:shd w:val="clear" w:color="auto" w:fill="FFFFFF"/>
        </w:rPr>
        <w:t>use various digital arenas for collaboration and communication</w:t>
      </w:r>
      <w:r>
        <w:rPr>
          <w:rStyle w:val="eop"/>
          <w:rFonts w:ascii="Verdana" w:hAnsi="Verdana"/>
          <w:shd w:val="clear" w:color="auto" w:fill="FFFFFF"/>
        </w:rPr>
        <w:t> </w:t>
      </w:r>
    </w:p>
    <w:p w14:paraId="5EE3B8A5" w14:textId="77777777" w:rsidR="00EB0E6B" w:rsidRDefault="00EB0E6B" w:rsidP="00EB0E6B">
      <w:pPr>
        <w:pStyle w:val="Punktmerketliste"/>
        <w:numPr>
          <w:ilvl w:val="0"/>
          <w:numId w:val="17"/>
        </w:numPr>
        <w:rPr>
          <w:kern w:val="2"/>
        </w:rPr>
      </w:pPr>
      <w:r>
        <w:t>use QR codes and barcodes as needed</w:t>
      </w:r>
    </w:p>
    <w:p w14:paraId="09EAB4C6" w14:textId="77777777" w:rsidR="00E07A19" w:rsidRDefault="00E07A19" w:rsidP="00E07A19">
      <w:pPr>
        <w:pStyle w:val="Punktmerketliste"/>
        <w:numPr>
          <w:ilvl w:val="0"/>
          <w:numId w:val="17"/>
        </w:numPr>
        <w:rPr>
          <w:kern w:val="2"/>
        </w:rPr>
      </w:pPr>
      <w:r>
        <w:t xml:space="preserve">use a smartphone and tablet with different apps relating to tasks </w:t>
      </w:r>
    </w:p>
    <w:p w14:paraId="1EC06CD4" w14:textId="77777777" w:rsidR="00EB0E6B" w:rsidRPr="00324D63" w:rsidRDefault="00EB0E6B" w:rsidP="00E07A19">
      <w:pPr>
        <w:spacing w:after="0" w:line="240" w:lineRule="auto"/>
        <w:ind w:left="720"/>
        <w:rPr>
          <w:rStyle w:val="eop"/>
          <w:rFonts w:ascii="Verdana" w:hAnsi="Verdana"/>
        </w:rPr>
      </w:pPr>
    </w:p>
    <w:p w14:paraId="542FBE82" w14:textId="77777777" w:rsidR="009071D6" w:rsidRPr="009071D6" w:rsidRDefault="009071D6" w:rsidP="009071D6">
      <w:pPr>
        <w:spacing w:after="0" w:line="240" w:lineRule="auto"/>
        <w:ind w:left="720"/>
        <w:rPr>
          <w:rFonts w:ascii="Verdana" w:hAnsi="Verdana"/>
        </w:rPr>
      </w:pPr>
    </w:p>
    <w:p w14:paraId="46AC676E" w14:textId="77777777" w:rsidR="009C2A41" w:rsidRPr="009071D6" w:rsidRDefault="009C2A41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9C2A41" w:rsidRPr="009071D6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CE42" w14:textId="77777777" w:rsidR="00D01B08" w:rsidRDefault="00D01B08">
      <w:r>
        <w:separator/>
      </w:r>
    </w:p>
  </w:endnote>
  <w:endnote w:type="continuationSeparator" w:id="0">
    <w:p w14:paraId="20D738C1" w14:textId="77777777" w:rsidR="00D01B08" w:rsidRDefault="00D0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8B3" w14:textId="7E1EE638" w:rsidR="0048338F" w:rsidRDefault="004833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4117" w14:textId="77777777" w:rsidR="00D01B08" w:rsidRDefault="00D01B08">
      <w:r>
        <w:separator/>
      </w:r>
    </w:p>
  </w:footnote>
  <w:footnote w:type="continuationSeparator" w:id="0">
    <w:p w14:paraId="534C27A5" w14:textId="77777777" w:rsidR="00D01B08" w:rsidRDefault="00D0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4FA5"/>
    <w:multiLevelType w:val="hybridMultilevel"/>
    <w:tmpl w:val="8766B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9530">
    <w:abstractNumId w:val="13"/>
  </w:num>
  <w:num w:numId="2" w16cid:durableId="1961646482">
    <w:abstractNumId w:val="6"/>
  </w:num>
  <w:num w:numId="3" w16cid:durableId="1565944850">
    <w:abstractNumId w:val="11"/>
  </w:num>
  <w:num w:numId="4" w16cid:durableId="1997950192">
    <w:abstractNumId w:val="3"/>
  </w:num>
  <w:num w:numId="5" w16cid:durableId="455216804">
    <w:abstractNumId w:val="9"/>
  </w:num>
  <w:num w:numId="6" w16cid:durableId="328872047">
    <w:abstractNumId w:val="2"/>
  </w:num>
  <w:num w:numId="7" w16cid:durableId="493302214">
    <w:abstractNumId w:val="18"/>
  </w:num>
  <w:num w:numId="8" w16cid:durableId="729039920">
    <w:abstractNumId w:val="17"/>
  </w:num>
  <w:num w:numId="9" w16cid:durableId="546920192">
    <w:abstractNumId w:val="7"/>
  </w:num>
  <w:num w:numId="10" w16cid:durableId="1253007122">
    <w:abstractNumId w:val="14"/>
  </w:num>
  <w:num w:numId="11" w16cid:durableId="1859387848">
    <w:abstractNumId w:val="8"/>
  </w:num>
  <w:num w:numId="12" w16cid:durableId="615209932">
    <w:abstractNumId w:val="4"/>
  </w:num>
  <w:num w:numId="13" w16cid:durableId="1908296023">
    <w:abstractNumId w:val="16"/>
  </w:num>
  <w:num w:numId="14" w16cid:durableId="1956669082">
    <w:abstractNumId w:val="10"/>
  </w:num>
  <w:num w:numId="15" w16cid:durableId="1021012495">
    <w:abstractNumId w:val="15"/>
  </w:num>
  <w:num w:numId="16" w16cid:durableId="240988019">
    <w:abstractNumId w:val="12"/>
  </w:num>
  <w:num w:numId="17" w16cid:durableId="246035168">
    <w:abstractNumId w:val="5"/>
  </w:num>
  <w:num w:numId="18" w16cid:durableId="1082682341">
    <w:abstractNumId w:val="0"/>
    <w:lvlOverride w:ilvl="0"/>
  </w:num>
  <w:num w:numId="19" w16cid:durableId="7021002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47AE9"/>
    <w:rsid w:val="00076C3F"/>
    <w:rsid w:val="00085BC5"/>
    <w:rsid w:val="000A768B"/>
    <w:rsid w:val="000B6694"/>
    <w:rsid w:val="001019CD"/>
    <w:rsid w:val="00102EDA"/>
    <w:rsid w:val="0012025D"/>
    <w:rsid w:val="001224BC"/>
    <w:rsid w:val="00145AB7"/>
    <w:rsid w:val="001633E6"/>
    <w:rsid w:val="00194570"/>
    <w:rsid w:val="00197C95"/>
    <w:rsid w:val="001C3D93"/>
    <w:rsid w:val="001E3D65"/>
    <w:rsid w:val="001E7CE7"/>
    <w:rsid w:val="001F47E3"/>
    <w:rsid w:val="002151A0"/>
    <w:rsid w:val="0022593D"/>
    <w:rsid w:val="00241664"/>
    <w:rsid w:val="00262914"/>
    <w:rsid w:val="00287E6D"/>
    <w:rsid w:val="00291DB6"/>
    <w:rsid w:val="00297542"/>
    <w:rsid w:val="002A063C"/>
    <w:rsid w:val="002A4D14"/>
    <w:rsid w:val="002B44A7"/>
    <w:rsid w:val="002D23FB"/>
    <w:rsid w:val="003127CB"/>
    <w:rsid w:val="00321AB9"/>
    <w:rsid w:val="00321B1D"/>
    <w:rsid w:val="00321FA3"/>
    <w:rsid w:val="00324D63"/>
    <w:rsid w:val="00354E60"/>
    <w:rsid w:val="00366B92"/>
    <w:rsid w:val="0038069F"/>
    <w:rsid w:val="003A6D4F"/>
    <w:rsid w:val="003A7691"/>
    <w:rsid w:val="003A7DAC"/>
    <w:rsid w:val="003E1A3C"/>
    <w:rsid w:val="00404C93"/>
    <w:rsid w:val="0041408A"/>
    <w:rsid w:val="00420635"/>
    <w:rsid w:val="00420717"/>
    <w:rsid w:val="004245D1"/>
    <w:rsid w:val="00447AF7"/>
    <w:rsid w:val="00450A4C"/>
    <w:rsid w:val="004541A8"/>
    <w:rsid w:val="00465230"/>
    <w:rsid w:val="0048338F"/>
    <w:rsid w:val="004961E3"/>
    <w:rsid w:val="004A181C"/>
    <w:rsid w:val="004A4CB5"/>
    <w:rsid w:val="004B2ACC"/>
    <w:rsid w:val="004C31BA"/>
    <w:rsid w:val="004D4751"/>
    <w:rsid w:val="004D4A8C"/>
    <w:rsid w:val="004E756D"/>
    <w:rsid w:val="004E7B70"/>
    <w:rsid w:val="005012B1"/>
    <w:rsid w:val="005042E0"/>
    <w:rsid w:val="0050525C"/>
    <w:rsid w:val="00520C95"/>
    <w:rsid w:val="00521A5A"/>
    <w:rsid w:val="00523F79"/>
    <w:rsid w:val="00535282"/>
    <w:rsid w:val="00536099"/>
    <w:rsid w:val="00552CE6"/>
    <w:rsid w:val="00577165"/>
    <w:rsid w:val="00585656"/>
    <w:rsid w:val="005973B8"/>
    <w:rsid w:val="005A1299"/>
    <w:rsid w:val="005A1F3F"/>
    <w:rsid w:val="005C5649"/>
    <w:rsid w:val="005D0A18"/>
    <w:rsid w:val="005D5220"/>
    <w:rsid w:val="005E5100"/>
    <w:rsid w:val="005F3C28"/>
    <w:rsid w:val="005F4EB7"/>
    <w:rsid w:val="006008A3"/>
    <w:rsid w:val="006053E7"/>
    <w:rsid w:val="00611CE6"/>
    <w:rsid w:val="006174D9"/>
    <w:rsid w:val="00683C84"/>
    <w:rsid w:val="006A6187"/>
    <w:rsid w:val="006B4639"/>
    <w:rsid w:val="006B4BEF"/>
    <w:rsid w:val="006C3146"/>
    <w:rsid w:val="006C4EBF"/>
    <w:rsid w:val="006D04EC"/>
    <w:rsid w:val="006D4AE1"/>
    <w:rsid w:val="006D6DE3"/>
    <w:rsid w:val="00704205"/>
    <w:rsid w:val="00732722"/>
    <w:rsid w:val="007371E2"/>
    <w:rsid w:val="007379C6"/>
    <w:rsid w:val="00746C93"/>
    <w:rsid w:val="00750A47"/>
    <w:rsid w:val="00756E44"/>
    <w:rsid w:val="00760AAB"/>
    <w:rsid w:val="00787902"/>
    <w:rsid w:val="00787BC8"/>
    <w:rsid w:val="00790FFE"/>
    <w:rsid w:val="00793041"/>
    <w:rsid w:val="007A498E"/>
    <w:rsid w:val="007A4F85"/>
    <w:rsid w:val="007A54DF"/>
    <w:rsid w:val="007D008A"/>
    <w:rsid w:val="007D7D35"/>
    <w:rsid w:val="007E1F13"/>
    <w:rsid w:val="007E303F"/>
    <w:rsid w:val="008016FD"/>
    <w:rsid w:val="00847855"/>
    <w:rsid w:val="00860273"/>
    <w:rsid w:val="00860D32"/>
    <w:rsid w:val="00864ED6"/>
    <w:rsid w:val="008660F0"/>
    <w:rsid w:val="008701EF"/>
    <w:rsid w:val="008808D6"/>
    <w:rsid w:val="00882944"/>
    <w:rsid w:val="00884C18"/>
    <w:rsid w:val="008939E5"/>
    <w:rsid w:val="008A3EBF"/>
    <w:rsid w:val="008A5513"/>
    <w:rsid w:val="008B261B"/>
    <w:rsid w:val="008C5372"/>
    <w:rsid w:val="008D6FC5"/>
    <w:rsid w:val="008E0E02"/>
    <w:rsid w:val="008F0F0E"/>
    <w:rsid w:val="009071D6"/>
    <w:rsid w:val="009178BF"/>
    <w:rsid w:val="00923CA8"/>
    <w:rsid w:val="0094411B"/>
    <w:rsid w:val="009502F1"/>
    <w:rsid w:val="009702E4"/>
    <w:rsid w:val="00983A77"/>
    <w:rsid w:val="009856CD"/>
    <w:rsid w:val="00991085"/>
    <w:rsid w:val="00995ED6"/>
    <w:rsid w:val="009C2A41"/>
    <w:rsid w:val="009D4419"/>
    <w:rsid w:val="009F778B"/>
    <w:rsid w:val="00A278C9"/>
    <w:rsid w:val="00A36253"/>
    <w:rsid w:val="00A46048"/>
    <w:rsid w:val="00A469C3"/>
    <w:rsid w:val="00A5155B"/>
    <w:rsid w:val="00A7500F"/>
    <w:rsid w:val="00AD5D42"/>
    <w:rsid w:val="00AD77F2"/>
    <w:rsid w:val="00B21832"/>
    <w:rsid w:val="00B258E4"/>
    <w:rsid w:val="00B47A58"/>
    <w:rsid w:val="00B5127F"/>
    <w:rsid w:val="00B653D7"/>
    <w:rsid w:val="00B664D9"/>
    <w:rsid w:val="00B92A24"/>
    <w:rsid w:val="00B97C07"/>
    <w:rsid w:val="00BB26C8"/>
    <w:rsid w:val="00BB4372"/>
    <w:rsid w:val="00BD1072"/>
    <w:rsid w:val="00BD4B41"/>
    <w:rsid w:val="00BD7913"/>
    <w:rsid w:val="00BE31D7"/>
    <w:rsid w:val="00BF4144"/>
    <w:rsid w:val="00C07D0F"/>
    <w:rsid w:val="00C254B1"/>
    <w:rsid w:val="00C524C9"/>
    <w:rsid w:val="00C60022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1B08"/>
    <w:rsid w:val="00D036A7"/>
    <w:rsid w:val="00D054E2"/>
    <w:rsid w:val="00D0628A"/>
    <w:rsid w:val="00D0717C"/>
    <w:rsid w:val="00D10699"/>
    <w:rsid w:val="00D2008A"/>
    <w:rsid w:val="00D570A5"/>
    <w:rsid w:val="00D62EBE"/>
    <w:rsid w:val="00D8303C"/>
    <w:rsid w:val="00D83E78"/>
    <w:rsid w:val="00DB5A43"/>
    <w:rsid w:val="00DE77DA"/>
    <w:rsid w:val="00DF079A"/>
    <w:rsid w:val="00E023D4"/>
    <w:rsid w:val="00E07A19"/>
    <w:rsid w:val="00E2074D"/>
    <w:rsid w:val="00E25278"/>
    <w:rsid w:val="00E41FEF"/>
    <w:rsid w:val="00E67387"/>
    <w:rsid w:val="00E830D1"/>
    <w:rsid w:val="00E8757E"/>
    <w:rsid w:val="00E94402"/>
    <w:rsid w:val="00EB0E6B"/>
    <w:rsid w:val="00ED5A39"/>
    <w:rsid w:val="00EF54FB"/>
    <w:rsid w:val="00F1456A"/>
    <w:rsid w:val="00F414B6"/>
    <w:rsid w:val="00F64E58"/>
    <w:rsid w:val="00F72F87"/>
    <w:rsid w:val="00F7401F"/>
    <w:rsid w:val="00F748B1"/>
    <w:rsid w:val="00FA4A3D"/>
    <w:rsid w:val="00FB61DE"/>
    <w:rsid w:val="00FC4D54"/>
    <w:rsid w:val="00FD3D24"/>
    <w:rsid w:val="00FE736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BEFF8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Standardskriftforavsnitt"/>
    <w:rsid w:val="003E1A3C"/>
  </w:style>
  <w:style w:type="character" w:customStyle="1" w:styleId="eop">
    <w:name w:val="eop"/>
    <w:basedOn w:val="Standardskriftforavsnitt"/>
    <w:rsid w:val="0048338F"/>
  </w:style>
  <w:style w:type="paragraph" w:customStyle="1" w:styleId="Punktmerketliste">
    <w:name w:val="Punktmerket liste"/>
    <w:basedOn w:val="Normal"/>
    <w:rsid w:val="00EB0E6B"/>
    <w:pPr>
      <w:numPr>
        <w:numId w:val="18"/>
      </w:numPr>
      <w:spacing w:after="0" w:line="240" w:lineRule="auto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4215BD7-CAA4-46D1-821A-DD7537670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ECF6C-D972-4D35-A605-0BB99290C64B}"/>
</file>

<file path=customXml/itemProps3.xml><?xml version="1.0" encoding="utf-8"?>
<ds:datastoreItem xmlns:ds="http://schemas.openxmlformats.org/officeDocument/2006/customXml" ds:itemID="{43D1AFB3-2E5F-4178-913A-046B1A65B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7FFF6-5783-4802-A6A3-0EA38181FD5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1067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28</cp:revision>
  <cp:lastPrinted>2010-05-28T06:00:00Z</cp:lastPrinted>
  <dcterms:created xsi:type="dcterms:W3CDTF">2022-02-01T11:56:00Z</dcterms:created>
  <dcterms:modified xsi:type="dcterms:W3CDTF">2023-01-19T16:31:00Z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2023-01-19T16:30:15Z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eb5744f2-13b7-4cbb-a86e-5b785a395a61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SIP_Label_2724d2c2-06b5-4830-8a42-89f80414a936_ContentBits">
    <vt:lpwstr>2</vt:lpwstr>
  </property>
  <property fmtid="{D5CDD505-2E9C-101B-9397-08002B2CF9AE}" pid="18" name="MSIP_Label_2724d2c2-06b5-4830-8a42-89f80414a936_ActionId">
    <vt:lpwstr>7c2b68d0-9d95-4125-9ca2-7556f5116321</vt:lpwstr>
  </property>
  <property fmtid="{D5CDD505-2E9C-101B-9397-08002B2CF9AE}" pid="19" name="MediaServiceImageTags">
    <vt:lpwstr/>
  </property>
  <property fmtid="{D5CDD505-2E9C-101B-9397-08002B2CF9AE}" pid="20" name="MSIP_Label_2724d2c2-06b5-4830-8a42-89f80414a936_Enabled">
    <vt:lpwstr>true</vt:lpwstr>
  </property>
  <property fmtid="{D5CDD505-2E9C-101B-9397-08002B2CF9AE}" pid="21" name="MSIP_Label_2724d2c2-06b5-4830-8a42-89f80414a936_Name">
    <vt:lpwstr>Intern</vt:lpwstr>
  </property>
  <property fmtid="{D5CDD505-2E9C-101B-9397-08002B2CF9AE}" pid="22" name="MSIP_Label_2724d2c2-06b5-4830-8a42-89f80414a936_SetDate">
    <vt:lpwstr>2022-02-01T11:56:51Z</vt:lpwstr>
  </property>
  <property fmtid="{D5CDD505-2E9C-101B-9397-08002B2CF9AE}" pid="23" name="MSIP_Label_2724d2c2-06b5-4830-8a42-89f80414a936_Method">
    <vt:lpwstr>Privileged</vt:lpwstr>
  </property>
  <property fmtid="{D5CDD505-2E9C-101B-9397-08002B2CF9AE}" pid="24" name="MSIP_Label_2724d2c2-06b5-4830-8a42-89f80414a936_SiteId">
    <vt:lpwstr>1ec46890-73f8-4a2a-9b2c-9a6611f1c922</vt:lpwstr>
  </property>
</Properties>
</file>