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kobling"/>
            <w:rFonts w:ascii="Verdana" w:hAnsi="Verdana"/>
            <w:color w:val="auto"/>
            <w:sz w:val="20"/>
            <w:szCs w:val="20"/>
            <w:lang w:val="en-GB"/>
          </w:rPr>
          <w:t>Erasmus Charter for Higher Education</w:t>
        </w:r>
      </w:hyperlink>
      <w:r w:rsidR="000D04C3" w:rsidRPr="00F42CE0">
        <w:rPr>
          <w:rStyle w:val="Fotnotereferans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kobling"/>
            <w:rFonts w:ascii="Verdana" w:hAnsi="Verdana"/>
            <w:sz w:val="20"/>
            <w:lang w:val="en-GB"/>
          </w:rPr>
          <w:t>principles of GDPR</w:t>
        </w:r>
      </w:hyperlink>
      <w:r w:rsidRPr="00F42CE0">
        <w:rPr>
          <w:rStyle w:val="Fotnotereferans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kobling"/>
            <w:rFonts w:ascii="Verdana" w:hAnsi="Verdana"/>
            <w:sz w:val="20"/>
            <w:lang w:val="en-GB"/>
          </w:rPr>
          <w:t>European Student Card Initiative</w:t>
        </w:r>
      </w:hyperlink>
      <w:r w:rsidRPr="00F42CE0">
        <w:rPr>
          <w:rStyle w:val="Fotnotereferans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tnotereferans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tnotereferans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tcPr>
          <w:p w14:paraId="29E7F69B" w14:textId="77777777" w:rsidR="00551E6D" w:rsidRPr="00944070" w:rsidRDefault="00551E6D" w:rsidP="00551E6D">
            <w:pPr>
              <w:rPr>
                <w:rFonts w:ascii="Verdana" w:hAnsi="Verdana"/>
                <w:sz w:val="20"/>
                <w:lang w:val="en-GB"/>
              </w:rPr>
            </w:pPr>
          </w:p>
        </w:tc>
        <w:tc>
          <w:tcPr>
            <w:tcW w:w="2409" w:type="dxa"/>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14:paraId="35F7CDC1" w14:textId="77777777" w:rsidR="00551E6D" w:rsidRPr="00944070" w:rsidRDefault="00551E6D" w:rsidP="00551E6D">
            <w:pPr>
              <w:rPr>
                <w:rFonts w:ascii="Verdana" w:hAnsi="Verdana"/>
                <w:sz w:val="20"/>
                <w:lang w:val="en-GB"/>
              </w:rPr>
            </w:pPr>
          </w:p>
        </w:tc>
        <w:tc>
          <w:tcPr>
            <w:tcW w:w="2409" w:type="dxa"/>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tnotereferans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tcPr>
          <w:p w14:paraId="4DCDEBFD" w14:textId="77777777" w:rsidR="00526E1C" w:rsidRPr="00944070" w:rsidRDefault="00526E1C" w:rsidP="00973754">
            <w:pPr>
              <w:rPr>
                <w:rFonts w:ascii="Verdana" w:hAnsi="Verdana"/>
                <w:sz w:val="20"/>
                <w:lang w:val="en-GB"/>
              </w:rPr>
            </w:pPr>
          </w:p>
        </w:tc>
        <w:tc>
          <w:tcPr>
            <w:tcW w:w="1276" w:type="dxa"/>
            <w:vMerge w:val="restart"/>
          </w:tcPr>
          <w:p w14:paraId="6FE31AE1" w14:textId="77777777" w:rsidR="00526E1C" w:rsidRPr="00944070" w:rsidRDefault="00526E1C" w:rsidP="00973754">
            <w:pPr>
              <w:rPr>
                <w:rFonts w:ascii="Verdana" w:hAnsi="Verdana"/>
                <w:sz w:val="20"/>
                <w:lang w:val="en-GB"/>
              </w:rPr>
            </w:pPr>
          </w:p>
        </w:tc>
        <w:tc>
          <w:tcPr>
            <w:tcW w:w="1418" w:type="dxa"/>
          </w:tcPr>
          <w:p w14:paraId="768B1F00" w14:textId="77777777" w:rsidR="00526E1C" w:rsidRPr="00944070" w:rsidRDefault="00526E1C" w:rsidP="00973754">
            <w:pPr>
              <w:rPr>
                <w:rFonts w:ascii="Verdana" w:hAnsi="Verdana"/>
                <w:sz w:val="20"/>
                <w:lang w:val="en-GB"/>
              </w:rPr>
            </w:pPr>
          </w:p>
        </w:tc>
        <w:tc>
          <w:tcPr>
            <w:tcW w:w="1559" w:type="dxa"/>
          </w:tcPr>
          <w:p w14:paraId="5231272E" w14:textId="77777777" w:rsidR="00526E1C" w:rsidRPr="00944070" w:rsidRDefault="00526E1C" w:rsidP="00973754">
            <w:pPr>
              <w:jc w:val="center"/>
              <w:rPr>
                <w:rFonts w:ascii="Verdana" w:hAnsi="Verdana"/>
                <w:color w:val="FFFFFF"/>
                <w:sz w:val="20"/>
                <w:lang w:val="en-GB"/>
              </w:rPr>
            </w:pPr>
          </w:p>
        </w:tc>
        <w:tc>
          <w:tcPr>
            <w:tcW w:w="1417" w:type="dxa"/>
          </w:tcPr>
          <w:p w14:paraId="42B8E401" w14:textId="77777777" w:rsidR="00526E1C" w:rsidRPr="00944070" w:rsidRDefault="00526E1C" w:rsidP="00973754">
            <w:pPr>
              <w:jc w:val="center"/>
              <w:rPr>
                <w:rFonts w:ascii="Verdana" w:hAnsi="Verdana"/>
                <w:color w:val="FFFFFF"/>
                <w:sz w:val="20"/>
                <w:lang w:val="en-GB"/>
              </w:rPr>
            </w:pPr>
          </w:p>
        </w:tc>
        <w:tc>
          <w:tcPr>
            <w:tcW w:w="1701" w:type="dxa"/>
          </w:tcPr>
          <w:p w14:paraId="4A0FE177" w14:textId="77777777" w:rsidR="00526E1C" w:rsidRPr="00944070" w:rsidRDefault="00526E1C" w:rsidP="00973754">
            <w:pPr>
              <w:rPr>
                <w:rFonts w:ascii="Verdana" w:hAnsi="Verdana"/>
                <w:sz w:val="20"/>
                <w:lang w:val="en-GB"/>
              </w:rPr>
            </w:pPr>
          </w:p>
        </w:tc>
        <w:tc>
          <w:tcPr>
            <w:tcW w:w="1701" w:type="dxa"/>
          </w:tcPr>
          <w:p w14:paraId="5E4969AC" w14:textId="77777777" w:rsidR="000D2FB8" w:rsidRPr="00944070" w:rsidRDefault="000D2FB8" w:rsidP="00973754">
            <w:pPr>
              <w:rPr>
                <w:rFonts w:ascii="Verdana" w:hAnsi="Verdana"/>
                <w:sz w:val="20"/>
                <w:lang w:val="en-GB"/>
              </w:rPr>
            </w:pPr>
          </w:p>
        </w:tc>
        <w:tc>
          <w:tcPr>
            <w:tcW w:w="1560" w:type="dxa"/>
          </w:tcPr>
          <w:p w14:paraId="4167C459" w14:textId="77777777" w:rsidR="00526E1C" w:rsidRPr="00944070" w:rsidRDefault="00526E1C" w:rsidP="00973754">
            <w:pPr>
              <w:rPr>
                <w:rFonts w:ascii="Verdana" w:hAnsi="Verdana"/>
                <w:sz w:val="20"/>
                <w:lang w:val="en-GB"/>
              </w:rPr>
            </w:pPr>
          </w:p>
        </w:tc>
        <w:tc>
          <w:tcPr>
            <w:tcW w:w="1842" w:type="dxa"/>
            <w:gridSpan w:val="2"/>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tcPr>
          <w:p w14:paraId="0BE5DB97" w14:textId="77777777" w:rsidR="00526E1C" w:rsidRPr="00944070" w:rsidRDefault="00526E1C" w:rsidP="002A2BEF">
            <w:pPr>
              <w:rPr>
                <w:rFonts w:ascii="Verdana" w:hAnsi="Verdana"/>
                <w:sz w:val="20"/>
                <w:lang w:val="en-GB"/>
              </w:rPr>
            </w:pPr>
          </w:p>
        </w:tc>
        <w:tc>
          <w:tcPr>
            <w:tcW w:w="1276" w:type="dxa"/>
            <w:vMerge/>
          </w:tcPr>
          <w:p w14:paraId="0C25DCAB" w14:textId="77777777" w:rsidR="00526E1C" w:rsidRPr="00944070" w:rsidRDefault="00526E1C" w:rsidP="002A2BEF">
            <w:pPr>
              <w:rPr>
                <w:rFonts w:ascii="Verdana" w:hAnsi="Verdana"/>
                <w:sz w:val="20"/>
                <w:lang w:val="en-GB"/>
              </w:rPr>
            </w:pPr>
          </w:p>
        </w:tc>
        <w:tc>
          <w:tcPr>
            <w:tcW w:w="1418" w:type="dxa"/>
          </w:tcPr>
          <w:p w14:paraId="238F3110" w14:textId="77777777" w:rsidR="00526E1C" w:rsidRPr="00944070" w:rsidRDefault="00526E1C" w:rsidP="002A2BEF">
            <w:pPr>
              <w:rPr>
                <w:rFonts w:ascii="Verdana" w:hAnsi="Verdana"/>
                <w:sz w:val="20"/>
                <w:lang w:val="en-GB"/>
              </w:rPr>
            </w:pPr>
          </w:p>
        </w:tc>
        <w:tc>
          <w:tcPr>
            <w:tcW w:w="1559" w:type="dxa"/>
          </w:tcPr>
          <w:p w14:paraId="4759FB58" w14:textId="77777777" w:rsidR="00526E1C" w:rsidRPr="00944070" w:rsidRDefault="00526E1C" w:rsidP="002A2BEF">
            <w:pPr>
              <w:rPr>
                <w:rFonts w:ascii="Verdana" w:hAnsi="Verdana"/>
                <w:sz w:val="20"/>
                <w:lang w:val="en-GB"/>
              </w:rPr>
            </w:pPr>
          </w:p>
        </w:tc>
        <w:tc>
          <w:tcPr>
            <w:tcW w:w="1417" w:type="dxa"/>
          </w:tcPr>
          <w:p w14:paraId="620C3236" w14:textId="77777777" w:rsidR="00526E1C" w:rsidRPr="00944070" w:rsidRDefault="00526E1C" w:rsidP="002A2BEF">
            <w:pPr>
              <w:rPr>
                <w:rFonts w:ascii="Verdana" w:hAnsi="Verdana"/>
                <w:sz w:val="20"/>
                <w:lang w:val="en-GB"/>
              </w:rPr>
            </w:pPr>
          </w:p>
        </w:tc>
        <w:tc>
          <w:tcPr>
            <w:tcW w:w="1701" w:type="dxa"/>
          </w:tcPr>
          <w:p w14:paraId="08EF3A41" w14:textId="77777777" w:rsidR="00526E1C" w:rsidRPr="00944070" w:rsidRDefault="00526E1C" w:rsidP="002A2BEF">
            <w:pPr>
              <w:rPr>
                <w:rFonts w:ascii="Verdana" w:hAnsi="Verdana"/>
                <w:sz w:val="20"/>
                <w:lang w:val="en-GB"/>
              </w:rPr>
            </w:pPr>
          </w:p>
        </w:tc>
        <w:tc>
          <w:tcPr>
            <w:tcW w:w="1701" w:type="dxa"/>
          </w:tcPr>
          <w:p w14:paraId="5C9A9405" w14:textId="77777777" w:rsidR="00526E1C" w:rsidRPr="00944070" w:rsidRDefault="00526E1C" w:rsidP="002A2BEF">
            <w:pPr>
              <w:rPr>
                <w:rFonts w:ascii="Verdana" w:hAnsi="Verdana"/>
                <w:sz w:val="20"/>
                <w:lang w:val="en-GB"/>
              </w:rPr>
            </w:pPr>
          </w:p>
        </w:tc>
        <w:tc>
          <w:tcPr>
            <w:tcW w:w="1560" w:type="dxa"/>
          </w:tcPr>
          <w:p w14:paraId="312D7DCD" w14:textId="77777777" w:rsidR="00526E1C" w:rsidRPr="00944070" w:rsidRDefault="00526E1C" w:rsidP="002A2BEF">
            <w:pPr>
              <w:rPr>
                <w:rFonts w:ascii="Verdana" w:hAnsi="Verdana"/>
                <w:sz w:val="20"/>
                <w:lang w:val="en-GB"/>
              </w:rPr>
            </w:pPr>
          </w:p>
        </w:tc>
        <w:tc>
          <w:tcPr>
            <w:tcW w:w="1842" w:type="dxa"/>
            <w:gridSpan w:val="2"/>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tcPr>
          <w:p w14:paraId="5595B6DE" w14:textId="77777777" w:rsidR="00526E1C" w:rsidRPr="00944070" w:rsidRDefault="00526E1C" w:rsidP="002A2BEF">
            <w:pPr>
              <w:rPr>
                <w:rFonts w:ascii="Verdana" w:hAnsi="Verdana"/>
                <w:sz w:val="20"/>
                <w:lang w:val="en-GB"/>
              </w:rPr>
            </w:pPr>
          </w:p>
        </w:tc>
        <w:tc>
          <w:tcPr>
            <w:tcW w:w="1276" w:type="dxa"/>
            <w:vMerge w:val="restart"/>
          </w:tcPr>
          <w:p w14:paraId="6B954627" w14:textId="77777777" w:rsidR="00526E1C" w:rsidRPr="00944070" w:rsidRDefault="00526E1C" w:rsidP="002A2BEF">
            <w:pPr>
              <w:rPr>
                <w:rFonts w:ascii="Verdana" w:hAnsi="Verdana"/>
                <w:sz w:val="20"/>
                <w:lang w:val="en-GB"/>
              </w:rPr>
            </w:pPr>
          </w:p>
        </w:tc>
        <w:tc>
          <w:tcPr>
            <w:tcW w:w="1418" w:type="dxa"/>
          </w:tcPr>
          <w:p w14:paraId="58B12866" w14:textId="77777777" w:rsidR="00526E1C" w:rsidRPr="00944070" w:rsidRDefault="00526E1C" w:rsidP="002A2BEF">
            <w:pPr>
              <w:rPr>
                <w:rFonts w:ascii="Verdana" w:hAnsi="Verdana"/>
                <w:sz w:val="20"/>
                <w:lang w:val="en-GB"/>
              </w:rPr>
            </w:pPr>
          </w:p>
        </w:tc>
        <w:tc>
          <w:tcPr>
            <w:tcW w:w="1559" w:type="dxa"/>
          </w:tcPr>
          <w:p w14:paraId="1F67AFFE" w14:textId="77777777" w:rsidR="00526E1C" w:rsidRPr="00944070" w:rsidRDefault="00526E1C" w:rsidP="002A2BEF">
            <w:pPr>
              <w:rPr>
                <w:rFonts w:ascii="Verdana" w:hAnsi="Verdana"/>
                <w:sz w:val="20"/>
                <w:lang w:val="en-GB"/>
              </w:rPr>
            </w:pPr>
          </w:p>
        </w:tc>
        <w:tc>
          <w:tcPr>
            <w:tcW w:w="1417" w:type="dxa"/>
          </w:tcPr>
          <w:p w14:paraId="67D75C11" w14:textId="77777777" w:rsidR="00526E1C" w:rsidRPr="00944070" w:rsidRDefault="00526E1C" w:rsidP="002A2BEF">
            <w:pPr>
              <w:rPr>
                <w:rFonts w:ascii="Verdana" w:hAnsi="Verdana"/>
                <w:sz w:val="20"/>
                <w:lang w:val="en-GB"/>
              </w:rPr>
            </w:pPr>
          </w:p>
        </w:tc>
        <w:tc>
          <w:tcPr>
            <w:tcW w:w="1701" w:type="dxa"/>
          </w:tcPr>
          <w:p w14:paraId="4BF3EC3D" w14:textId="77777777" w:rsidR="00526E1C" w:rsidRPr="00944070" w:rsidRDefault="00526E1C" w:rsidP="002A2BEF">
            <w:pPr>
              <w:rPr>
                <w:rFonts w:ascii="Verdana" w:hAnsi="Verdana"/>
                <w:sz w:val="20"/>
                <w:lang w:val="en-GB"/>
              </w:rPr>
            </w:pPr>
          </w:p>
        </w:tc>
        <w:tc>
          <w:tcPr>
            <w:tcW w:w="1701" w:type="dxa"/>
          </w:tcPr>
          <w:p w14:paraId="67BAC7DC" w14:textId="77777777" w:rsidR="00526E1C" w:rsidRPr="00944070" w:rsidRDefault="00526E1C" w:rsidP="002A2BEF">
            <w:pPr>
              <w:rPr>
                <w:rFonts w:ascii="Verdana" w:hAnsi="Verdana"/>
                <w:sz w:val="20"/>
                <w:lang w:val="en-GB"/>
              </w:rPr>
            </w:pPr>
          </w:p>
        </w:tc>
        <w:tc>
          <w:tcPr>
            <w:tcW w:w="1560" w:type="dxa"/>
          </w:tcPr>
          <w:p w14:paraId="03922BC0" w14:textId="77777777" w:rsidR="00526E1C" w:rsidRPr="00944070" w:rsidRDefault="00526E1C" w:rsidP="008675C9">
            <w:pPr>
              <w:jc w:val="center"/>
              <w:rPr>
                <w:rFonts w:ascii="Verdana" w:hAnsi="Verdana"/>
                <w:sz w:val="20"/>
                <w:lang w:val="en-GB"/>
              </w:rPr>
            </w:pPr>
          </w:p>
        </w:tc>
        <w:tc>
          <w:tcPr>
            <w:tcW w:w="1842" w:type="dxa"/>
            <w:gridSpan w:val="2"/>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tcPr>
          <w:p w14:paraId="7AD7CBF5" w14:textId="77777777" w:rsidR="00526E1C" w:rsidRPr="00944070" w:rsidRDefault="00526E1C" w:rsidP="002A2BEF">
            <w:pPr>
              <w:rPr>
                <w:rFonts w:ascii="Verdana" w:hAnsi="Verdana"/>
                <w:sz w:val="20"/>
                <w:lang w:val="en-GB"/>
              </w:rPr>
            </w:pPr>
          </w:p>
        </w:tc>
        <w:tc>
          <w:tcPr>
            <w:tcW w:w="1276" w:type="dxa"/>
            <w:vMerge/>
          </w:tcPr>
          <w:p w14:paraId="43B880B2" w14:textId="77777777" w:rsidR="00526E1C" w:rsidRPr="00944070" w:rsidRDefault="00526E1C" w:rsidP="002A2BEF">
            <w:pPr>
              <w:rPr>
                <w:rFonts w:ascii="Verdana" w:hAnsi="Verdana"/>
                <w:sz w:val="20"/>
                <w:lang w:val="en-GB"/>
              </w:rPr>
            </w:pPr>
          </w:p>
        </w:tc>
        <w:tc>
          <w:tcPr>
            <w:tcW w:w="1418" w:type="dxa"/>
          </w:tcPr>
          <w:p w14:paraId="182E0EE6" w14:textId="77777777" w:rsidR="00526E1C" w:rsidRPr="00944070" w:rsidRDefault="00526E1C" w:rsidP="002A2BEF">
            <w:pPr>
              <w:rPr>
                <w:rFonts w:ascii="Verdana" w:hAnsi="Verdana"/>
                <w:sz w:val="20"/>
                <w:lang w:val="en-GB"/>
              </w:rPr>
            </w:pPr>
          </w:p>
        </w:tc>
        <w:tc>
          <w:tcPr>
            <w:tcW w:w="1559" w:type="dxa"/>
          </w:tcPr>
          <w:p w14:paraId="39FE460D" w14:textId="77777777" w:rsidR="00526E1C" w:rsidRPr="00944070" w:rsidRDefault="00526E1C" w:rsidP="002A2BEF">
            <w:pPr>
              <w:rPr>
                <w:rFonts w:ascii="Verdana" w:hAnsi="Verdana"/>
                <w:sz w:val="20"/>
                <w:lang w:val="en-GB"/>
              </w:rPr>
            </w:pPr>
          </w:p>
        </w:tc>
        <w:tc>
          <w:tcPr>
            <w:tcW w:w="1417" w:type="dxa"/>
          </w:tcPr>
          <w:p w14:paraId="6AD238E9" w14:textId="77777777" w:rsidR="00526E1C" w:rsidRPr="00944070" w:rsidRDefault="00526E1C" w:rsidP="002A2BEF">
            <w:pPr>
              <w:rPr>
                <w:rFonts w:ascii="Verdana" w:hAnsi="Verdana"/>
                <w:sz w:val="20"/>
                <w:lang w:val="en-GB"/>
              </w:rPr>
            </w:pPr>
          </w:p>
        </w:tc>
        <w:tc>
          <w:tcPr>
            <w:tcW w:w="1701" w:type="dxa"/>
          </w:tcPr>
          <w:p w14:paraId="1DDE3AD5" w14:textId="77777777" w:rsidR="00526E1C" w:rsidRPr="00944070" w:rsidRDefault="00526E1C" w:rsidP="002A2BEF">
            <w:pPr>
              <w:rPr>
                <w:rFonts w:ascii="Verdana" w:hAnsi="Verdana"/>
                <w:sz w:val="20"/>
                <w:lang w:val="en-GB"/>
              </w:rPr>
            </w:pPr>
          </w:p>
        </w:tc>
        <w:tc>
          <w:tcPr>
            <w:tcW w:w="1701" w:type="dxa"/>
          </w:tcPr>
          <w:p w14:paraId="7183BE57" w14:textId="77777777" w:rsidR="00526E1C" w:rsidRPr="00944070" w:rsidRDefault="00526E1C" w:rsidP="002A2BEF">
            <w:pPr>
              <w:rPr>
                <w:rFonts w:ascii="Verdana" w:hAnsi="Verdana"/>
                <w:sz w:val="20"/>
                <w:lang w:val="en-GB"/>
              </w:rPr>
            </w:pPr>
          </w:p>
        </w:tc>
        <w:tc>
          <w:tcPr>
            <w:tcW w:w="1560" w:type="dxa"/>
          </w:tcPr>
          <w:p w14:paraId="6629FBF3" w14:textId="77777777" w:rsidR="00526E1C" w:rsidRPr="00944070" w:rsidRDefault="00526E1C" w:rsidP="002A2BEF">
            <w:pPr>
              <w:rPr>
                <w:rFonts w:ascii="Verdana" w:hAnsi="Verdana"/>
                <w:sz w:val="20"/>
                <w:lang w:val="en-GB"/>
              </w:rPr>
            </w:pPr>
          </w:p>
        </w:tc>
        <w:tc>
          <w:tcPr>
            <w:tcW w:w="1842" w:type="dxa"/>
            <w:gridSpan w:val="2"/>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tnotereferans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tcPr>
          <w:p w14:paraId="4308A1AA" w14:textId="77777777" w:rsidR="00EA7013" w:rsidRPr="00944070" w:rsidRDefault="00EA7013" w:rsidP="003A686C">
            <w:pPr>
              <w:rPr>
                <w:rFonts w:ascii="Verdana" w:hAnsi="Verdana"/>
                <w:sz w:val="20"/>
                <w:lang w:val="en-GB"/>
              </w:rPr>
            </w:pPr>
          </w:p>
        </w:tc>
        <w:tc>
          <w:tcPr>
            <w:tcW w:w="1705" w:type="dxa"/>
          </w:tcPr>
          <w:p w14:paraId="3D2ED9D0" w14:textId="77777777" w:rsidR="00EA7013" w:rsidRPr="00944070" w:rsidRDefault="00EA7013" w:rsidP="003A686C">
            <w:pPr>
              <w:rPr>
                <w:rFonts w:ascii="Verdana" w:hAnsi="Verdana"/>
                <w:sz w:val="20"/>
                <w:lang w:val="en-GB"/>
              </w:rPr>
            </w:pPr>
          </w:p>
        </w:tc>
        <w:tc>
          <w:tcPr>
            <w:tcW w:w="1701" w:type="dxa"/>
          </w:tcPr>
          <w:p w14:paraId="4966DF59" w14:textId="77777777" w:rsidR="00EA7013" w:rsidRPr="00944070" w:rsidRDefault="00EA7013" w:rsidP="003A686C">
            <w:pPr>
              <w:rPr>
                <w:rFonts w:ascii="Verdana" w:hAnsi="Verdana"/>
                <w:sz w:val="20"/>
                <w:lang w:val="en-GB"/>
              </w:rPr>
            </w:pPr>
          </w:p>
        </w:tc>
        <w:tc>
          <w:tcPr>
            <w:tcW w:w="3415" w:type="dxa"/>
          </w:tcPr>
          <w:p w14:paraId="0A932A8F" w14:textId="77777777" w:rsidR="00EA7013" w:rsidRPr="00944070" w:rsidRDefault="00EA7013" w:rsidP="003A686C">
            <w:pPr>
              <w:rPr>
                <w:rFonts w:ascii="Verdana" w:hAnsi="Verdana"/>
                <w:sz w:val="20"/>
                <w:lang w:val="en-GB"/>
              </w:rPr>
            </w:pPr>
          </w:p>
        </w:tc>
        <w:tc>
          <w:tcPr>
            <w:tcW w:w="3672" w:type="dxa"/>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tcPr>
          <w:p w14:paraId="2F2E9680" w14:textId="77777777" w:rsidR="00EA7013" w:rsidRPr="00944070" w:rsidRDefault="00EA7013" w:rsidP="003A686C">
            <w:pPr>
              <w:rPr>
                <w:rFonts w:ascii="Verdana" w:hAnsi="Verdana"/>
                <w:sz w:val="20"/>
                <w:lang w:val="en-GB"/>
              </w:rPr>
            </w:pPr>
          </w:p>
        </w:tc>
        <w:tc>
          <w:tcPr>
            <w:tcW w:w="1705" w:type="dxa"/>
          </w:tcPr>
          <w:p w14:paraId="295075C8" w14:textId="77777777" w:rsidR="00EA7013" w:rsidRPr="00944070" w:rsidRDefault="00EA7013" w:rsidP="003A686C">
            <w:pPr>
              <w:rPr>
                <w:rFonts w:ascii="Verdana" w:hAnsi="Verdana"/>
                <w:sz w:val="20"/>
                <w:lang w:val="en-GB"/>
              </w:rPr>
            </w:pPr>
          </w:p>
        </w:tc>
        <w:tc>
          <w:tcPr>
            <w:tcW w:w="1701" w:type="dxa"/>
          </w:tcPr>
          <w:p w14:paraId="0EC345DD" w14:textId="77777777" w:rsidR="00EA7013" w:rsidRPr="00944070" w:rsidRDefault="00EA7013" w:rsidP="003A686C">
            <w:pPr>
              <w:rPr>
                <w:rFonts w:ascii="Verdana" w:hAnsi="Verdana"/>
                <w:sz w:val="20"/>
                <w:lang w:val="en-GB"/>
              </w:rPr>
            </w:pPr>
          </w:p>
        </w:tc>
        <w:tc>
          <w:tcPr>
            <w:tcW w:w="3415" w:type="dxa"/>
          </w:tcPr>
          <w:p w14:paraId="745BD858" w14:textId="77777777" w:rsidR="00EA7013" w:rsidRPr="00944070" w:rsidRDefault="00EA7013" w:rsidP="003A686C">
            <w:pPr>
              <w:rPr>
                <w:rFonts w:ascii="Verdana" w:hAnsi="Verdana"/>
                <w:sz w:val="20"/>
                <w:lang w:val="en-GB"/>
              </w:rPr>
            </w:pPr>
          </w:p>
        </w:tc>
        <w:tc>
          <w:tcPr>
            <w:tcW w:w="3672" w:type="dxa"/>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vsnit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vsnit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vsnit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tcPr>
          <w:p w14:paraId="5D1D6011" w14:textId="77777777" w:rsidR="000F608D" w:rsidRPr="00C2596D" w:rsidRDefault="000F608D" w:rsidP="00C2596D">
            <w:pPr>
              <w:rPr>
                <w:rFonts w:ascii="Verdana" w:hAnsi="Verdana"/>
                <w:sz w:val="20"/>
                <w:lang w:val="en-GB"/>
              </w:rPr>
            </w:pPr>
          </w:p>
        </w:tc>
        <w:tc>
          <w:tcPr>
            <w:tcW w:w="9213" w:type="dxa"/>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tcPr>
          <w:p w14:paraId="577516DB" w14:textId="77777777" w:rsidR="000F608D" w:rsidRPr="00C2596D" w:rsidRDefault="000F608D" w:rsidP="00C2596D">
            <w:pPr>
              <w:rPr>
                <w:rFonts w:ascii="Verdana" w:hAnsi="Verdana"/>
                <w:sz w:val="20"/>
                <w:lang w:val="en-GB"/>
              </w:rPr>
            </w:pPr>
          </w:p>
        </w:tc>
        <w:tc>
          <w:tcPr>
            <w:tcW w:w="9213" w:type="dxa"/>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tcPr>
          <w:p w14:paraId="7798E8AC" w14:textId="77777777" w:rsidR="000F608D" w:rsidRPr="00C2596D" w:rsidRDefault="000F608D" w:rsidP="00C2596D">
            <w:pPr>
              <w:rPr>
                <w:rFonts w:ascii="Verdana" w:hAnsi="Verdana"/>
                <w:sz w:val="20"/>
                <w:lang w:val="en-GB"/>
              </w:rPr>
            </w:pPr>
          </w:p>
        </w:tc>
        <w:tc>
          <w:tcPr>
            <w:tcW w:w="9213" w:type="dxa"/>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tcPr>
          <w:p w14:paraId="71D8D1C4" w14:textId="77777777" w:rsidR="000F608D" w:rsidRPr="00C2596D" w:rsidRDefault="000F608D" w:rsidP="00C2596D">
            <w:pPr>
              <w:rPr>
                <w:rFonts w:ascii="Verdana" w:hAnsi="Verdana"/>
                <w:sz w:val="20"/>
                <w:lang w:val="en-GB"/>
              </w:rPr>
            </w:pPr>
          </w:p>
        </w:tc>
        <w:tc>
          <w:tcPr>
            <w:tcW w:w="9213" w:type="dxa"/>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tnotereferans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tcPr>
          <w:p w14:paraId="6D2F0A6A" w14:textId="77777777" w:rsidR="00BA3F2C" w:rsidRPr="00944070" w:rsidRDefault="00BA3F2C" w:rsidP="00BA3F2C">
            <w:pPr>
              <w:rPr>
                <w:rFonts w:ascii="Verdana" w:hAnsi="Verdana"/>
                <w:sz w:val="20"/>
                <w:lang w:val="en-GB"/>
              </w:rPr>
            </w:pPr>
          </w:p>
        </w:tc>
        <w:tc>
          <w:tcPr>
            <w:tcW w:w="4111" w:type="dxa"/>
          </w:tcPr>
          <w:p w14:paraId="40AF6B89" w14:textId="77777777" w:rsidR="00BA3F2C" w:rsidRPr="00944070" w:rsidRDefault="00BA3F2C" w:rsidP="00BA3F2C">
            <w:pPr>
              <w:rPr>
                <w:rFonts w:ascii="Verdana" w:hAnsi="Verdana"/>
                <w:sz w:val="20"/>
                <w:lang w:val="en-GB"/>
              </w:rPr>
            </w:pPr>
          </w:p>
        </w:tc>
        <w:tc>
          <w:tcPr>
            <w:tcW w:w="5953" w:type="dxa"/>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tcPr>
          <w:p w14:paraId="3D6828EB" w14:textId="77777777" w:rsidR="00BA3F2C" w:rsidRPr="00944070" w:rsidRDefault="00BA3F2C" w:rsidP="00BA3F2C">
            <w:pPr>
              <w:rPr>
                <w:rFonts w:ascii="Verdana" w:hAnsi="Verdana"/>
                <w:sz w:val="20"/>
                <w:lang w:val="en-GB"/>
              </w:rPr>
            </w:pPr>
          </w:p>
        </w:tc>
        <w:tc>
          <w:tcPr>
            <w:tcW w:w="4111" w:type="dxa"/>
          </w:tcPr>
          <w:p w14:paraId="5FF68581" w14:textId="77777777" w:rsidR="00BA3F2C" w:rsidRPr="00944070" w:rsidRDefault="00BA3F2C" w:rsidP="00BA3F2C">
            <w:pPr>
              <w:rPr>
                <w:rFonts w:ascii="Verdana" w:hAnsi="Verdana"/>
                <w:sz w:val="20"/>
                <w:lang w:val="en-GB"/>
              </w:rPr>
            </w:pPr>
          </w:p>
        </w:tc>
        <w:tc>
          <w:tcPr>
            <w:tcW w:w="5953" w:type="dxa"/>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14:paraId="69BCEEE7" w14:textId="77777777" w:rsidR="00301092" w:rsidRPr="00186DE7" w:rsidRDefault="00301092" w:rsidP="000973D2">
            <w:pPr>
              <w:pStyle w:val="Ingenmellomrom"/>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mellomrom"/>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mellomrom"/>
              <w:rPr>
                <w:sz w:val="20"/>
                <w:lang w:val="en-GB"/>
              </w:rPr>
            </w:pPr>
            <w:r w:rsidRPr="00186DE7">
              <w:rPr>
                <w:highlight w:val="yellow"/>
                <w:lang w:val="en-GB"/>
              </w:rPr>
              <w:t>EQF level</w:t>
            </w:r>
          </w:p>
        </w:tc>
        <w:tc>
          <w:tcPr>
            <w:tcW w:w="5953" w:type="dxa"/>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14:paraId="152FABC9" w14:textId="77777777" w:rsidR="00301092" w:rsidRPr="00944070" w:rsidRDefault="00301092" w:rsidP="006B2E06">
            <w:pPr>
              <w:rPr>
                <w:rFonts w:ascii="Verdana" w:hAnsi="Verdana"/>
                <w:sz w:val="20"/>
                <w:lang w:val="en-GB"/>
              </w:rPr>
            </w:pPr>
          </w:p>
        </w:tc>
        <w:tc>
          <w:tcPr>
            <w:tcW w:w="5953" w:type="dxa"/>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14:paraId="18D41DE6" w14:textId="77777777" w:rsidR="00301092" w:rsidRPr="00944070" w:rsidRDefault="00301092" w:rsidP="006B2E06">
            <w:pPr>
              <w:rPr>
                <w:rFonts w:ascii="Verdana" w:hAnsi="Verdana"/>
                <w:sz w:val="20"/>
                <w:lang w:val="en-GB"/>
              </w:rPr>
            </w:pPr>
          </w:p>
        </w:tc>
        <w:tc>
          <w:tcPr>
            <w:tcW w:w="5953" w:type="dxa"/>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tnotereferanse"/>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14:paraId="620C9085" w14:textId="315F60A2" w:rsidR="00301092" w:rsidRDefault="00B05865" w:rsidP="000973D2">
            <w:pPr>
              <w:pStyle w:val="Ingenmellomrom"/>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mellomrom"/>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14:paraId="66AC9EB7" w14:textId="77777777" w:rsidR="003F6736" w:rsidRPr="00944070" w:rsidRDefault="003F6736" w:rsidP="006B2E06">
            <w:pPr>
              <w:rPr>
                <w:rFonts w:ascii="Verdana" w:hAnsi="Verdana"/>
                <w:sz w:val="20"/>
                <w:lang w:val="en-GB"/>
              </w:rPr>
            </w:pPr>
          </w:p>
        </w:tc>
        <w:tc>
          <w:tcPr>
            <w:tcW w:w="5953" w:type="dxa"/>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vsnit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vsnit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kobling"/>
            <w:rFonts w:ascii="Verdana" w:hAnsi="Verdana"/>
            <w:i/>
            <w:sz w:val="20"/>
            <w:lang w:val="en-GB"/>
          </w:rPr>
          <w:t>Erasmus</w:t>
        </w:r>
        <w:r w:rsidR="00FC38FC">
          <w:rPr>
            <w:rStyle w:val="Hyperkobling"/>
            <w:rFonts w:ascii="Verdana" w:hAnsi="Verdana"/>
            <w:i/>
            <w:sz w:val="20"/>
            <w:lang w:val="en-GB"/>
          </w:rPr>
          <w:t>+</w:t>
        </w:r>
        <w:r w:rsidRPr="00972460">
          <w:rPr>
            <w:rStyle w:val="Hyperkobling"/>
            <w:rFonts w:ascii="Verdana" w:hAnsi="Verdana"/>
            <w:i/>
            <w:sz w:val="20"/>
            <w:lang w:val="en-GB"/>
          </w:rPr>
          <w:t xml:space="preserve"> Student Charter</w:t>
        </w:r>
      </w:hyperlink>
      <w:r>
        <w:rPr>
          <w:rStyle w:val="Fotnotereferans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vsnit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vsnit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vsnit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vsnit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vsnit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14:paraId="30218022" w14:textId="77777777" w:rsidR="00F865D9" w:rsidRPr="00B835A3" w:rsidRDefault="00F865D9" w:rsidP="003C199E">
            <w:pPr>
              <w:rPr>
                <w:rFonts w:ascii="Verdana" w:hAnsi="Verdana"/>
                <w:sz w:val="20"/>
                <w:lang w:val="en-GB"/>
              </w:rPr>
            </w:pPr>
          </w:p>
        </w:tc>
        <w:tc>
          <w:tcPr>
            <w:tcW w:w="3874" w:type="dxa"/>
          </w:tcPr>
          <w:p w14:paraId="103D727E" w14:textId="77777777" w:rsidR="00F865D9" w:rsidRPr="00B835A3" w:rsidRDefault="00F865D9" w:rsidP="003C199E">
            <w:pPr>
              <w:rPr>
                <w:rFonts w:ascii="Verdana" w:hAnsi="Verdana"/>
                <w:sz w:val="20"/>
                <w:lang w:val="en-GB"/>
              </w:rPr>
            </w:pPr>
          </w:p>
        </w:tc>
        <w:tc>
          <w:tcPr>
            <w:tcW w:w="5670" w:type="dxa"/>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14:paraId="2C939D2E" w14:textId="77777777" w:rsidR="00F865D9" w:rsidRPr="00B835A3" w:rsidRDefault="00F865D9" w:rsidP="003C199E">
            <w:pPr>
              <w:rPr>
                <w:rFonts w:ascii="Verdana" w:hAnsi="Verdana"/>
                <w:sz w:val="20"/>
                <w:lang w:val="en-GB"/>
              </w:rPr>
            </w:pPr>
          </w:p>
        </w:tc>
        <w:tc>
          <w:tcPr>
            <w:tcW w:w="3874" w:type="dxa"/>
          </w:tcPr>
          <w:p w14:paraId="3601B3FF" w14:textId="77777777" w:rsidR="00F865D9" w:rsidRPr="00B835A3" w:rsidRDefault="00F865D9" w:rsidP="003C199E">
            <w:pPr>
              <w:rPr>
                <w:rFonts w:ascii="Verdana" w:hAnsi="Verdana"/>
                <w:sz w:val="20"/>
                <w:lang w:val="en-GB"/>
              </w:rPr>
            </w:pPr>
          </w:p>
        </w:tc>
        <w:tc>
          <w:tcPr>
            <w:tcW w:w="5670" w:type="dxa"/>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14:paraId="1D366081" w14:textId="77777777" w:rsidR="00F865D9" w:rsidRPr="00B835A3" w:rsidRDefault="00F865D9" w:rsidP="003C199E">
            <w:pPr>
              <w:rPr>
                <w:rFonts w:ascii="Verdana" w:hAnsi="Verdana"/>
                <w:sz w:val="20"/>
                <w:lang w:val="en-GB"/>
              </w:rPr>
            </w:pPr>
          </w:p>
        </w:tc>
        <w:tc>
          <w:tcPr>
            <w:tcW w:w="3874" w:type="dxa"/>
          </w:tcPr>
          <w:p w14:paraId="4A2107F6" w14:textId="77777777" w:rsidR="00F865D9" w:rsidRPr="00B835A3" w:rsidRDefault="00F865D9" w:rsidP="003C199E">
            <w:pPr>
              <w:rPr>
                <w:rFonts w:ascii="Verdana" w:hAnsi="Verdana"/>
                <w:sz w:val="20"/>
                <w:lang w:val="en-GB"/>
              </w:rPr>
            </w:pPr>
          </w:p>
        </w:tc>
        <w:tc>
          <w:tcPr>
            <w:tcW w:w="5670" w:type="dxa"/>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14:paraId="3154A65D" w14:textId="77777777" w:rsidR="00F865D9" w:rsidRPr="00B835A3" w:rsidRDefault="00F865D9" w:rsidP="003C199E">
            <w:pPr>
              <w:rPr>
                <w:rFonts w:ascii="Verdana" w:hAnsi="Verdana"/>
                <w:sz w:val="20"/>
                <w:lang w:val="en-GB"/>
              </w:rPr>
            </w:pPr>
          </w:p>
        </w:tc>
        <w:tc>
          <w:tcPr>
            <w:tcW w:w="3874" w:type="dxa"/>
          </w:tcPr>
          <w:p w14:paraId="177F0AE4" w14:textId="77777777" w:rsidR="00F865D9" w:rsidRPr="00B835A3" w:rsidRDefault="00F865D9" w:rsidP="003C199E">
            <w:pPr>
              <w:rPr>
                <w:rFonts w:ascii="Verdana" w:hAnsi="Verdana"/>
                <w:sz w:val="20"/>
                <w:lang w:val="en-GB"/>
              </w:rPr>
            </w:pPr>
          </w:p>
        </w:tc>
        <w:tc>
          <w:tcPr>
            <w:tcW w:w="5670" w:type="dxa"/>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14:paraId="4ECBD377" w14:textId="77777777" w:rsidR="00F865D9" w:rsidRPr="00B835A3" w:rsidRDefault="00F865D9" w:rsidP="003C199E">
            <w:pPr>
              <w:rPr>
                <w:rFonts w:ascii="Verdana" w:hAnsi="Verdana"/>
                <w:sz w:val="20"/>
                <w:lang w:val="en-GB"/>
              </w:rPr>
            </w:pPr>
          </w:p>
        </w:tc>
        <w:tc>
          <w:tcPr>
            <w:tcW w:w="3874" w:type="dxa"/>
          </w:tcPr>
          <w:p w14:paraId="7C7C4FEC" w14:textId="77777777" w:rsidR="00F865D9" w:rsidRPr="001C0E24" w:rsidRDefault="00F865D9" w:rsidP="003C199E">
            <w:pPr>
              <w:rPr>
                <w:rFonts w:ascii="Verdana" w:hAnsi="Verdana"/>
                <w:sz w:val="20"/>
                <w:szCs w:val="20"/>
                <w:lang w:val="en-GB"/>
              </w:rPr>
            </w:pPr>
          </w:p>
        </w:tc>
        <w:tc>
          <w:tcPr>
            <w:tcW w:w="5670" w:type="dxa"/>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14:paraId="7C9A8356" w14:textId="77777777" w:rsidR="00F865D9" w:rsidRPr="00B835A3" w:rsidRDefault="00F865D9" w:rsidP="003C199E">
            <w:pPr>
              <w:rPr>
                <w:rFonts w:ascii="Verdana" w:hAnsi="Verdana"/>
                <w:sz w:val="20"/>
                <w:lang w:val="en-GB"/>
              </w:rPr>
            </w:pPr>
          </w:p>
        </w:tc>
        <w:tc>
          <w:tcPr>
            <w:tcW w:w="3874" w:type="dxa"/>
          </w:tcPr>
          <w:p w14:paraId="4EAD6730" w14:textId="77777777" w:rsidR="00F865D9" w:rsidRPr="00B835A3" w:rsidRDefault="00F865D9" w:rsidP="003C199E">
            <w:pPr>
              <w:rPr>
                <w:rFonts w:ascii="Verdana" w:hAnsi="Verdana"/>
                <w:sz w:val="20"/>
                <w:lang w:val="en-GB"/>
              </w:rPr>
            </w:pPr>
          </w:p>
        </w:tc>
        <w:tc>
          <w:tcPr>
            <w:tcW w:w="5670" w:type="dxa"/>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14:paraId="3E9F4E15" w14:textId="77777777" w:rsidR="00F865D9" w:rsidRPr="00B835A3" w:rsidRDefault="00F865D9" w:rsidP="003C199E">
            <w:pPr>
              <w:rPr>
                <w:rFonts w:ascii="Verdana" w:hAnsi="Verdana"/>
                <w:sz w:val="20"/>
                <w:lang w:val="en-GB"/>
              </w:rPr>
            </w:pPr>
          </w:p>
        </w:tc>
        <w:tc>
          <w:tcPr>
            <w:tcW w:w="3874" w:type="dxa"/>
          </w:tcPr>
          <w:p w14:paraId="0083601D" w14:textId="77777777" w:rsidR="00F865D9" w:rsidRPr="00B835A3" w:rsidRDefault="00F865D9" w:rsidP="003C199E">
            <w:pPr>
              <w:rPr>
                <w:rFonts w:ascii="Verdana" w:hAnsi="Verdana"/>
                <w:sz w:val="20"/>
                <w:lang w:val="en-GB"/>
              </w:rPr>
            </w:pPr>
          </w:p>
        </w:tc>
        <w:tc>
          <w:tcPr>
            <w:tcW w:w="5670" w:type="dxa"/>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14:paraId="3CDFA05A" w14:textId="77777777" w:rsidR="00190C3E" w:rsidRPr="00B835A3" w:rsidRDefault="00190C3E" w:rsidP="003C199E">
            <w:pPr>
              <w:rPr>
                <w:rFonts w:ascii="Verdana" w:hAnsi="Verdana"/>
                <w:sz w:val="20"/>
                <w:lang w:val="en-GB"/>
              </w:rPr>
            </w:pPr>
          </w:p>
        </w:tc>
        <w:tc>
          <w:tcPr>
            <w:tcW w:w="3874" w:type="dxa"/>
          </w:tcPr>
          <w:p w14:paraId="6A177AF4" w14:textId="77777777" w:rsidR="00190C3E" w:rsidRPr="00B835A3" w:rsidRDefault="00190C3E" w:rsidP="003C199E">
            <w:pPr>
              <w:rPr>
                <w:rFonts w:ascii="Verdana" w:hAnsi="Verdana"/>
                <w:sz w:val="20"/>
                <w:lang w:val="en-GB"/>
              </w:rPr>
            </w:pPr>
          </w:p>
        </w:tc>
        <w:tc>
          <w:tcPr>
            <w:tcW w:w="5670" w:type="dxa"/>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vsnit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kobling"/>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eavsnit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kobling"/>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kobling"/>
            <w:rFonts w:ascii="Verdana" w:hAnsi="Verdana"/>
            <w:sz w:val="20"/>
            <w:lang w:val="en-GB"/>
          </w:rPr>
          <w:t>ECTS users’ guide</w:t>
        </w:r>
      </w:hyperlink>
      <w:r w:rsidR="0097630C">
        <w:rPr>
          <w:rStyle w:val="Fotnotereferans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tcPr>
          <w:p w14:paraId="21D92907" w14:textId="77777777" w:rsidR="00274517" w:rsidRPr="00944070" w:rsidRDefault="00274517" w:rsidP="00A400DF">
            <w:pPr>
              <w:rPr>
                <w:rFonts w:ascii="Verdana" w:hAnsi="Verdana"/>
                <w:sz w:val="20"/>
                <w:lang w:val="en-GB"/>
              </w:rPr>
            </w:pPr>
          </w:p>
        </w:tc>
        <w:tc>
          <w:tcPr>
            <w:tcW w:w="2381" w:type="dxa"/>
          </w:tcPr>
          <w:p w14:paraId="2307B7AE" w14:textId="77777777" w:rsidR="00274517" w:rsidRPr="00944070" w:rsidRDefault="00274517" w:rsidP="00A400DF">
            <w:pPr>
              <w:rPr>
                <w:rFonts w:ascii="Verdana" w:hAnsi="Verdana"/>
                <w:sz w:val="20"/>
                <w:lang w:val="en-GB"/>
              </w:rPr>
            </w:pPr>
          </w:p>
        </w:tc>
        <w:tc>
          <w:tcPr>
            <w:tcW w:w="7236" w:type="dxa"/>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tcPr>
          <w:p w14:paraId="72985F55" w14:textId="77777777" w:rsidR="00274517" w:rsidRPr="00944070" w:rsidRDefault="00274517" w:rsidP="00A400DF">
            <w:pPr>
              <w:rPr>
                <w:rFonts w:ascii="Verdana" w:hAnsi="Verdana"/>
                <w:sz w:val="20"/>
                <w:lang w:val="en-GB"/>
              </w:rPr>
            </w:pPr>
          </w:p>
        </w:tc>
        <w:tc>
          <w:tcPr>
            <w:tcW w:w="2381" w:type="dxa"/>
          </w:tcPr>
          <w:p w14:paraId="5A8E457A" w14:textId="77777777" w:rsidR="00274517" w:rsidRPr="00944070" w:rsidRDefault="00274517" w:rsidP="00A400DF">
            <w:pPr>
              <w:rPr>
                <w:rFonts w:ascii="Verdana" w:hAnsi="Verdana"/>
                <w:sz w:val="20"/>
                <w:lang w:val="en-GB"/>
              </w:rPr>
            </w:pPr>
          </w:p>
        </w:tc>
        <w:tc>
          <w:tcPr>
            <w:tcW w:w="7236" w:type="dxa"/>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vsnit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tnotereferanse"/>
                <w:rFonts w:ascii="Verdana" w:hAnsi="Verdana"/>
                <w:b/>
                <w:bCs/>
                <w:color w:val="FFFFFF"/>
                <w:lang w:val="en-GB"/>
              </w:rPr>
              <w:footnoteReference w:id="13"/>
            </w:r>
          </w:p>
        </w:tc>
      </w:tr>
      <w:tr w:rsidR="008F6E87" w:rsidRPr="00944070" w14:paraId="31F76980" w14:textId="77777777" w:rsidTr="00357F59">
        <w:trPr>
          <w:trHeight w:val="445"/>
        </w:trPr>
        <w:tc>
          <w:tcPr>
            <w:tcW w:w="3119" w:type="dxa"/>
          </w:tcPr>
          <w:p w14:paraId="123B6BB5" w14:textId="77777777" w:rsidR="008F6E87" w:rsidRPr="00944070" w:rsidRDefault="008F6E87" w:rsidP="003A686C">
            <w:pPr>
              <w:rPr>
                <w:rFonts w:ascii="Verdana" w:hAnsi="Verdana"/>
                <w:sz w:val="20"/>
                <w:lang w:val="en-GB"/>
              </w:rPr>
            </w:pPr>
          </w:p>
        </w:tc>
        <w:tc>
          <w:tcPr>
            <w:tcW w:w="2126" w:type="dxa"/>
          </w:tcPr>
          <w:p w14:paraId="0C9FB634" w14:textId="77777777" w:rsidR="008F6E87" w:rsidRPr="00944070" w:rsidRDefault="008F6E87" w:rsidP="003A686C">
            <w:pPr>
              <w:rPr>
                <w:rFonts w:ascii="Verdana" w:hAnsi="Verdana"/>
                <w:sz w:val="20"/>
                <w:lang w:val="en-GB"/>
              </w:rPr>
            </w:pPr>
          </w:p>
        </w:tc>
        <w:tc>
          <w:tcPr>
            <w:tcW w:w="1185" w:type="dxa"/>
          </w:tcPr>
          <w:p w14:paraId="661DAC40" w14:textId="77777777" w:rsidR="008F6E87" w:rsidRPr="00944070" w:rsidRDefault="008F6E87" w:rsidP="003A686C">
            <w:pPr>
              <w:rPr>
                <w:rFonts w:ascii="Verdana" w:hAnsi="Verdana"/>
                <w:sz w:val="20"/>
                <w:lang w:val="en-GB"/>
              </w:rPr>
            </w:pPr>
          </w:p>
        </w:tc>
        <w:tc>
          <w:tcPr>
            <w:tcW w:w="7037" w:type="dxa"/>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tcPr>
          <w:p w14:paraId="7B97246B" w14:textId="77777777" w:rsidR="008F6E87" w:rsidRPr="00944070" w:rsidRDefault="008F6E87" w:rsidP="003A686C">
            <w:pPr>
              <w:rPr>
                <w:rFonts w:ascii="Verdana" w:hAnsi="Verdana"/>
                <w:sz w:val="20"/>
                <w:lang w:val="en-GB"/>
              </w:rPr>
            </w:pPr>
          </w:p>
        </w:tc>
        <w:tc>
          <w:tcPr>
            <w:tcW w:w="2126" w:type="dxa"/>
          </w:tcPr>
          <w:p w14:paraId="705D23AA" w14:textId="77777777" w:rsidR="008F6E87" w:rsidRPr="00944070" w:rsidRDefault="008F6E87" w:rsidP="003A686C">
            <w:pPr>
              <w:rPr>
                <w:rFonts w:ascii="Verdana" w:hAnsi="Verdana"/>
                <w:sz w:val="20"/>
                <w:lang w:val="en-GB"/>
              </w:rPr>
            </w:pPr>
          </w:p>
        </w:tc>
        <w:tc>
          <w:tcPr>
            <w:tcW w:w="1185" w:type="dxa"/>
          </w:tcPr>
          <w:p w14:paraId="402E2845" w14:textId="77777777" w:rsidR="008F6E87" w:rsidRPr="00944070" w:rsidRDefault="008F6E87" w:rsidP="003A686C">
            <w:pPr>
              <w:rPr>
                <w:rFonts w:ascii="Verdana" w:hAnsi="Verdana"/>
                <w:sz w:val="20"/>
                <w:lang w:val="en-GB"/>
              </w:rPr>
            </w:pPr>
          </w:p>
        </w:tc>
        <w:tc>
          <w:tcPr>
            <w:tcW w:w="7037" w:type="dxa"/>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DEBC" w14:textId="77777777" w:rsidR="005D443A" w:rsidRDefault="005D443A" w:rsidP="001F70BB">
      <w:pPr>
        <w:spacing w:after="0" w:line="240" w:lineRule="auto"/>
      </w:pPr>
      <w:r>
        <w:separator/>
      </w:r>
    </w:p>
  </w:endnote>
  <w:endnote w:type="continuationSeparator" w:id="0">
    <w:p w14:paraId="0BA83B77" w14:textId="77777777" w:rsidR="005D443A" w:rsidRDefault="005D443A"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Bunntekst"/>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Bunnteks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402E" w14:textId="77777777" w:rsidR="005D443A" w:rsidRDefault="005D443A" w:rsidP="001F70BB">
      <w:pPr>
        <w:spacing w:after="0" w:line="240" w:lineRule="auto"/>
      </w:pPr>
      <w:r>
        <w:separator/>
      </w:r>
    </w:p>
  </w:footnote>
  <w:footnote w:type="continuationSeparator" w:id="0">
    <w:p w14:paraId="71D475FD" w14:textId="77777777" w:rsidR="005D443A" w:rsidRDefault="005D443A" w:rsidP="001F70BB">
      <w:pPr>
        <w:spacing w:after="0" w:line="240" w:lineRule="auto"/>
      </w:pPr>
      <w:r>
        <w:continuationSeparator/>
      </w:r>
    </w:p>
  </w:footnote>
  <w:footnote w:id="1">
    <w:p w14:paraId="449B4470" w14:textId="77777777" w:rsidR="0097630C" w:rsidRDefault="0097630C" w:rsidP="0097630C">
      <w:pPr>
        <w:pStyle w:val="Fotnotetekst"/>
        <w:spacing w:after="0"/>
        <w:ind w:left="170" w:hanging="170"/>
        <w:jc w:val="both"/>
      </w:pPr>
      <w:r>
        <w:rPr>
          <w:rStyle w:val="Fotnotereferans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t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t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tnotetekst"/>
      </w:pPr>
      <w:r>
        <w:rPr>
          <w:rStyle w:val="Fotnotereferanse"/>
        </w:rPr>
        <w:footnoteRef/>
      </w:r>
      <w:r>
        <w:t xml:space="preserve"> </w:t>
      </w:r>
      <w:hyperlink r:id="rId1" w:history="1">
        <w:r w:rsidR="00DA7B31" w:rsidRPr="00645390">
          <w:rPr>
            <w:rStyle w:val="Hyperkobling"/>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tnotetekst"/>
      </w:pPr>
      <w:r>
        <w:rPr>
          <w:rStyle w:val="Fotnotereferanse"/>
        </w:rPr>
        <w:footnoteRef/>
      </w:r>
      <w:r>
        <w:t xml:space="preserve"> </w:t>
      </w:r>
      <w:hyperlink r:id="rId2" w:history="1">
        <w:r w:rsidRPr="00863FA4">
          <w:rPr>
            <w:rStyle w:val="Hyperkobling"/>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tnotetekst"/>
      </w:pPr>
      <w:r>
        <w:rPr>
          <w:rStyle w:val="Fotnotereferanse"/>
        </w:rPr>
        <w:footnoteRef/>
      </w:r>
      <w:r>
        <w:t xml:space="preserve"> </w:t>
      </w:r>
      <w:hyperlink r:id="rId3" w:history="1">
        <w:r w:rsidRPr="00863FA4">
          <w:rPr>
            <w:rStyle w:val="Hyperkobling"/>
          </w:rPr>
          <w:t>https://ec.europa.eu/education/education-in-the-eu/european-student-card-initiative_en</w:t>
        </w:r>
      </w:hyperlink>
      <w:r>
        <w:t xml:space="preserve"> </w:t>
      </w:r>
    </w:p>
  </w:footnote>
  <w:footnote w:id="5">
    <w:p w14:paraId="3CDB2048" w14:textId="77777777" w:rsidR="00551E6D" w:rsidRDefault="00551E6D" w:rsidP="00551E6D">
      <w:pPr>
        <w:pStyle w:val="Fotnotetekst"/>
      </w:pPr>
      <w:r>
        <w:rPr>
          <w:rStyle w:val="Fotnotereferans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tnotetekst"/>
      </w:pPr>
      <w:r>
        <w:rPr>
          <w:rStyle w:val="Fotnotereferans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tnotetekst"/>
        <w:rPr>
          <w:color w:val="0000FF"/>
          <w:sz w:val="18"/>
          <w:u w:val="single"/>
        </w:rPr>
      </w:pPr>
      <w:r>
        <w:rPr>
          <w:rStyle w:val="Fotnotereferanse"/>
        </w:rPr>
        <w:footnoteRef/>
      </w:r>
      <w:r>
        <w:t xml:space="preserve"> </w:t>
      </w:r>
      <w:hyperlink r:id="rId4" w:history="1">
        <w:r w:rsidRPr="00D803B8">
          <w:rPr>
            <w:rStyle w:val="Hyperkobling"/>
            <w:sz w:val="18"/>
          </w:rPr>
          <w:t>https://circabc.europa.eu/sd/a/286ebac6-aa7c-4ada-a42b-ff2cf3a442bf/ISCED-F%202013%20-%20Detailed%20field%20descriptions.pdf</w:t>
        </w:r>
      </w:hyperlink>
      <w:r>
        <w:rPr>
          <w:rStyle w:val="Hyperkobling"/>
          <w:sz w:val="18"/>
        </w:rPr>
        <w:t xml:space="preserve"> </w:t>
      </w:r>
    </w:p>
  </w:footnote>
  <w:footnote w:id="8">
    <w:p w14:paraId="409393AB" w14:textId="77777777" w:rsidR="0097630C" w:rsidRDefault="0097630C">
      <w:pPr>
        <w:pStyle w:val="Fotnotetekst"/>
      </w:pPr>
      <w:r>
        <w:rPr>
          <w:rStyle w:val="Fotnotereferans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kobling"/>
          </w:rPr>
          <w:t>http://europass.cedefop.europa.eu/en/resources/european-language-levels-cefr</w:t>
        </w:r>
      </w:hyperlink>
    </w:p>
  </w:footnote>
  <w:footnote w:id="9">
    <w:p w14:paraId="7894DA37" w14:textId="71BCDCFF" w:rsidR="002D378D" w:rsidRDefault="002D378D" w:rsidP="002D378D">
      <w:pPr>
        <w:pStyle w:val="Fotnotetekst"/>
      </w:pPr>
      <w:r>
        <w:rPr>
          <w:rStyle w:val="Fotnotereferans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tnotetekst"/>
      </w:pPr>
      <w:r>
        <w:rPr>
          <w:rStyle w:val="Fotnotereferans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kobling"/>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tnotetekst"/>
      </w:pPr>
      <w:r>
        <w:rPr>
          <w:rStyle w:val="Fotnotereferanse"/>
        </w:rPr>
        <w:footnoteRef/>
      </w:r>
      <w:r>
        <w:t xml:space="preserve"> The Erasmus</w:t>
      </w:r>
      <w:r w:rsidR="00FC38FC">
        <w:t>+</w:t>
      </w:r>
      <w:r>
        <w:t xml:space="preserve"> Student Charter is available here: </w:t>
      </w:r>
      <w:hyperlink r:id="rId7" w:history="1">
        <w:r w:rsidRPr="00863FA4">
          <w:rPr>
            <w:rStyle w:val="Hyperkobling"/>
          </w:rPr>
          <w:t>https://ec.europa.eu/programmes/erasmus-plus/resources/documents/applicants/student-charter_en</w:t>
        </w:r>
      </w:hyperlink>
      <w:r>
        <w:t xml:space="preserve"> </w:t>
      </w:r>
    </w:p>
  </w:footnote>
  <w:footnote w:id="12">
    <w:p w14:paraId="4AC39E28" w14:textId="77777777" w:rsidR="0097630C" w:rsidRDefault="0097630C">
      <w:pPr>
        <w:pStyle w:val="Fotnotetekst"/>
      </w:pPr>
      <w:r>
        <w:rPr>
          <w:rStyle w:val="Fotnotereferans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tnotetekst"/>
      </w:pPr>
      <w:r>
        <w:rPr>
          <w:rStyle w:val="Fotnotereferans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780697D2" w:rsidR="00DE63D9" w:rsidRDefault="00C02807" w:rsidP="00DE63D9">
    <w:pPr>
      <w:pStyle w:val="Topptekst"/>
    </w:pPr>
    <w:r>
      <w:rPr>
        <w:noProof/>
      </w:rPr>
      <w:drawing>
        <wp:anchor distT="0" distB="0" distL="114300" distR="114300" simplePos="0" relativeHeight="251657728" behindDoc="0" locked="0" layoutInCell="1" allowOverlap="1" wp14:anchorId="47DB56BC" wp14:editId="0E9EAAAE">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43A"/>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2807"/>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9CC"/>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spacing w:after="0" w:line="240" w:lineRule="auto"/>
      <w:contextualSpacing/>
    </w:pPr>
    <w:rPr>
      <w:rFonts w:ascii="Calibri Light" w:hAnsi="Calibri Light" w:cs="Times New Roman"/>
      <w:color w:val="000000"/>
      <w:sz w:val="56"/>
      <w:szCs w:val="56"/>
    </w:rPr>
  </w:style>
  <w:style w:type="character" w:customStyle="1" w:styleId="TittelTegn">
    <w:name w:val="Tittel Tegn"/>
    <w:link w:val="Tittel"/>
    <w:uiPriority w:val="10"/>
    <w:rPr>
      <w:rFonts w:ascii="Calibri Light" w:eastAsia="SimSun" w:hAnsi="Calibri Light" w:cs="Times New Roman"/>
      <w:color w:val="000000"/>
      <w:sz w:val="56"/>
      <w:szCs w:val="56"/>
    </w:rPr>
  </w:style>
  <w:style w:type="paragraph" w:styleId="Undertittel">
    <w:name w:val="Subtitle"/>
    <w:basedOn w:val="Normal"/>
    <w:next w:val="Normal"/>
    <w:link w:val="UndertittelTegn"/>
    <w:uiPriority w:val="11"/>
    <w:qFormat/>
    <w:pPr>
      <w:numPr>
        <w:ilvl w:val="1"/>
      </w:numPr>
    </w:pPr>
    <w:rPr>
      <w:color w:val="5A5A5A"/>
      <w:spacing w:val="10"/>
    </w:rPr>
  </w:style>
  <w:style w:type="character" w:customStyle="1" w:styleId="UndertittelTegn">
    <w:name w:val="Undertittel Tegn"/>
    <w:link w:val="Undertit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kutheving">
    <w:name w:val="Subtle Emphasis"/>
    <w:uiPriority w:val="19"/>
    <w:qFormat/>
    <w:rPr>
      <w:i/>
      <w:iCs/>
      <w:color w:val="404040"/>
    </w:rPr>
  </w:style>
  <w:style w:type="character" w:styleId="Utheving">
    <w:name w:val="Emphasis"/>
    <w:uiPriority w:val="20"/>
    <w:qFormat/>
    <w:rPr>
      <w:i/>
      <w:iCs/>
      <w:color w:val="auto"/>
    </w:rPr>
  </w:style>
  <w:style w:type="character" w:styleId="Sterkutheving">
    <w:name w:val="Intense Emphasis"/>
    <w:uiPriority w:val="21"/>
    <w:qFormat/>
    <w:rPr>
      <w:b/>
      <w:bCs/>
      <w:i/>
      <w:iCs/>
      <w:caps/>
    </w:rPr>
  </w:style>
  <w:style w:type="character" w:styleId="Sterk">
    <w:name w:val="Strong"/>
    <w:uiPriority w:val="22"/>
    <w:qFormat/>
    <w:rPr>
      <w:b/>
      <w:bCs/>
      <w:color w:val="000000"/>
    </w:rPr>
  </w:style>
  <w:style w:type="paragraph" w:styleId="Sitat">
    <w:name w:val="Quote"/>
    <w:basedOn w:val="Normal"/>
    <w:next w:val="Normal"/>
    <w:link w:val="SitatTegn"/>
    <w:uiPriority w:val="29"/>
    <w:qFormat/>
    <w:pPr>
      <w:spacing w:before="160"/>
      <w:ind w:left="720" w:right="720"/>
    </w:pPr>
    <w:rPr>
      <w:i/>
      <w:iCs/>
      <w:color w:val="000000"/>
    </w:rPr>
  </w:style>
  <w:style w:type="character" w:customStyle="1" w:styleId="SitatTegn">
    <w:name w:val="Sitat Tegn"/>
    <w:link w:val="Sitat"/>
    <w:uiPriority w:val="29"/>
    <w:rPr>
      <w:i/>
      <w:iCs/>
      <w:color w:val="000000"/>
    </w:rPr>
  </w:style>
  <w:style w:type="paragraph" w:styleId="Sterktsitat">
    <w:name w:val="Intense Quote"/>
    <w:basedOn w:val="Normal"/>
    <w:next w:val="Normal"/>
    <w:link w:val="Sterkts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erktsitatTegn">
    <w:name w:val="Sterkt sitat Tegn"/>
    <w:link w:val="Sterktsitat"/>
    <w:uiPriority w:val="30"/>
    <w:rPr>
      <w:color w:val="000000"/>
      <w:shd w:val="clear" w:color="auto" w:fill="F2F2F2"/>
    </w:rPr>
  </w:style>
  <w:style w:type="character" w:styleId="Svakreferanse">
    <w:name w:val="Subtle Reference"/>
    <w:uiPriority w:val="31"/>
    <w:qFormat/>
    <w:rPr>
      <w:smallCaps/>
      <w:color w:val="404040"/>
      <w:u w:val="single" w:color="7F7F7F"/>
    </w:rPr>
  </w:style>
  <w:style w:type="character" w:styleId="Sterkreferanse">
    <w:name w:val="Intense Reference"/>
    <w:uiPriority w:val="32"/>
    <w:qFormat/>
    <w:rPr>
      <w:b/>
      <w:bCs/>
      <w:smallCaps/>
      <w:u w:val="single"/>
    </w:rPr>
  </w:style>
  <w:style w:type="character" w:styleId="Boktittel">
    <w:name w:val="Book Title"/>
    <w:uiPriority w:val="33"/>
    <w:qFormat/>
    <w:rPr>
      <w:b w:val="0"/>
      <w:bCs w:val="0"/>
      <w:smallCaps/>
      <w:spacing w:val="5"/>
    </w:rPr>
  </w:style>
  <w:style w:type="paragraph" w:styleId="Bildetekst">
    <w:name w:val="caption"/>
    <w:basedOn w:val="Normal"/>
    <w:next w:val="Normal"/>
    <w:uiPriority w:val="35"/>
    <w:semiHidden/>
    <w:unhideWhenUsed/>
    <w:qFormat/>
    <w:pPr>
      <w:spacing w:after="200" w:line="240" w:lineRule="auto"/>
    </w:pPr>
    <w:rPr>
      <w:i/>
      <w:iCs/>
      <w:color w:val="323232"/>
      <w:sz w:val="18"/>
      <w:szCs w:val="18"/>
    </w:rPr>
  </w:style>
  <w:style w:type="paragraph" w:styleId="Overskriftforinnholdsfortegnelse">
    <w:name w:val="TOC Heading"/>
    <w:basedOn w:val="Overskrift1"/>
    <w:next w:val="Normal"/>
    <w:uiPriority w:val="39"/>
    <w:semiHidden/>
    <w:unhideWhenUsed/>
    <w:qFormat/>
    <w:pPr>
      <w:outlineLvl w:val="9"/>
    </w:pPr>
  </w:style>
  <w:style w:type="paragraph" w:styleId="Ingenmellomrom">
    <w:name w:val="No Spacing"/>
    <w:uiPriority w:val="1"/>
    <w:qFormat/>
    <w:rPr>
      <w:sz w:val="22"/>
      <w:szCs w:val="22"/>
      <w:lang w:eastAsia="ja-JP"/>
    </w:rPr>
  </w:style>
  <w:style w:type="paragraph" w:styleId="Listeavsnitt">
    <w:name w:val="List Paragraph"/>
    <w:basedOn w:val="Normal"/>
    <w:uiPriority w:val="34"/>
    <w:qFormat/>
    <w:pPr>
      <w:ind w:left="720"/>
      <w:contextualSpacing/>
    </w:pPr>
  </w:style>
  <w:style w:type="paragraph" w:styleId="Fotnotetekst">
    <w:name w:val="footnote text"/>
    <w:basedOn w:val="Normal"/>
    <w:link w:val="FotnotetekstTegn"/>
    <w:unhideWhenUsed/>
    <w:rsid w:val="001F70BB"/>
    <w:pPr>
      <w:spacing w:after="200" w:line="276" w:lineRule="auto"/>
    </w:pPr>
    <w:rPr>
      <w:rFonts w:eastAsia="Calibri" w:cs="Times New Roman"/>
      <w:sz w:val="20"/>
      <w:szCs w:val="20"/>
      <w:lang w:val="en-GB" w:eastAsia="en-US"/>
    </w:rPr>
  </w:style>
  <w:style w:type="character" w:customStyle="1" w:styleId="FotnotetekstTegn">
    <w:name w:val="Fotnotetekst Tegn"/>
    <w:link w:val="Fotnotetekst"/>
    <w:rsid w:val="001F70BB"/>
    <w:rPr>
      <w:rFonts w:ascii="Calibri" w:eastAsia="Calibri" w:hAnsi="Calibri" w:cs="Times New Roman"/>
      <w:sz w:val="20"/>
      <w:szCs w:val="20"/>
      <w:lang w:val="en-GB" w:eastAsia="en-US"/>
    </w:rPr>
  </w:style>
  <w:style w:type="character" w:styleId="Fotnotereferanse">
    <w:name w:val="footnote reference"/>
    <w:uiPriority w:val="99"/>
    <w:semiHidden/>
    <w:unhideWhenUsed/>
    <w:rsid w:val="001F70BB"/>
    <w:rPr>
      <w:vertAlign w:val="superscript"/>
    </w:rPr>
  </w:style>
  <w:style w:type="paragraph" w:styleId="Topptekst">
    <w:name w:val="header"/>
    <w:basedOn w:val="Normal"/>
    <w:link w:val="TopptekstTegn"/>
    <w:uiPriority w:val="99"/>
    <w:unhideWhenUsed/>
    <w:rsid w:val="00C452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5246"/>
  </w:style>
  <w:style w:type="paragraph" w:styleId="Bunntekst">
    <w:name w:val="footer"/>
    <w:basedOn w:val="Normal"/>
    <w:link w:val="BunntekstTegn"/>
    <w:uiPriority w:val="99"/>
    <w:unhideWhenUsed/>
    <w:rsid w:val="00C452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5246"/>
  </w:style>
  <w:style w:type="paragraph" w:styleId="Bobletekst">
    <w:name w:val="Balloon Text"/>
    <w:basedOn w:val="Normal"/>
    <w:link w:val="BobletekstTegn"/>
    <w:uiPriority w:val="99"/>
    <w:semiHidden/>
    <w:unhideWhenUsed/>
    <w:rsid w:val="00A678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lrutenett">
    <w:name w:val="Table Grid"/>
    <w:basedOn w:val="Vanligtabel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3B08E5"/>
    <w:rPr>
      <w:color w:val="0000FF"/>
      <w:u w:val="single"/>
    </w:rPr>
  </w:style>
  <w:style w:type="character" w:styleId="Fulgthyperkobling">
    <w:name w:val="FollowedHyperlink"/>
    <w:uiPriority w:val="99"/>
    <w:semiHidden/>
    <w:unhideWhenUsed/>
    <w:rsid w:val="003B08E5"/>
    <w:rPr>
      <w:color w:val="B26B02"/>
      <w:u w:val="single"/>
    </w:rPr>
  </w:style>
  <w:style w:type="character" w:styleId="Merknadsreferanse">
    <w:name w:val="annotation reference"/>
    <w:uiPriority w:val="99"/>
    <w:semiHidden/>
    <w:unhideWhenUsed/>
    <w:rsid w:val="00054F2B"/>
    <w:rPr>
      <w:sz w:val="16"/>
      <w:szCs w:val="16"/>
    </w:rPr>
  </w:style>
  <w:style w:type="paragraph" w:styleId="Merknadstekst">
    <w:name w:val="annotation text"/>
    <w:basedOn w:val="Normal"/>
    <w:link w:val="MerknadstekstTegn"/>
    <w:uiPriority w:val="99"/>
    <w:unhideWhenUsed/>
    <w:rsid w:val="00054F2B"/>
    <w:pPr>
      <w:spacing w:line="240" w:lineRule="auto"/>
    </w:pPr>
    <w:rPr>
      <w:sz w:val="20"/>
      <w:szCs w:val="20"/>
    </w:rPr>
  </w:style>
  <w:style w:type="character" w:customStyle="1" w:styleId="MerknadstekstTegn">
    <w:name w:val="Merknadstekst Tegn"/>
    <w:link w:val="Merknadstekst"/>
    <w:uiPriority w:val="99"/>
    <w:rsid w:val="00054F2B"/>
    <w:rPr>
      <w:sz w:val="20"/>
      <w:szCs w:val="20"/>
    </w:rPr>
  </w:style>
  <w:style w:type="paragraph" w:styleId="Kommentaremne">
    <w:name w:val="annotation subject"/>
    <w:basedOn w:val="Merknadstekst"/>
    <w:next w:val="Merknads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Revisj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liste"/>
    <w:rsid w:val="004C4AA5"/>
    <w:pPr>
      <w:numPr>
        <w:numId w:val="28"/>
      </w:numPr>
    </w:pPr>
  </w:style>
  <w:style w:type="numbering" w:customStyle="1" w:styleId="List1">
    <w:name w:val="List 1"/>
    <w:basedOn w:val="Ingenliste"/>
    <w:rsid w:val="004C4AA5"/>
    <w:pPr>
      <w:numPr>
        <w:numId w:val="29"/>
      </w:numPr>
    </w:pPr>
  </w:style>
  <w:style w:type="paragraph" w:styleId="Sluttnotetekst">
    <w:name w:val="endnote text"/>
    <w:basedOn w:val="Normal"/>
    <w:link w:val="SluttnotetekstTegn"/>
    <w:uiPriority w:val="99"/>
    <w:semiHidden/>
    <w:unhideWhenUsed/>
    <w:rsid w:val="00CE21E2"/>
    <w:rPr>
      <w:sz w:val="20"/>
      <w:szCs w:val="20"/>
    </w:rPr>
  </w:style>
  <w:style w:type="character" w:customStyle="1" w:styleId="SluttnotetekstTegn">
    <w:name w:val="Sluttnotetekst Tegn"/>
    <w:link w:val="Sluttnotetekst"/>
    <w:uiPriority w:val="99"/>
    <w:semiHidden/>
    <w:rsid w:val="00CE21E2"/>
    <w:rPr>
      <w:lang w:val="en-US" w:eastAsia="ja-JP"/>
    </w:rPr>
  </w:style>
  <w:style w:type="character" w:styleId="Sluttnotereferans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forhndsformatert">
    <w:name w:val="HTML Preformatted"/>
    <w:basedOn w:val="Normal"/>
    <w:link w:val="HTML-forhndsformatertTegn"/>
    <w:uiPriority w:val="99"/>
    <w:unhideWhenUsed/>
    <w:rsid w:val="00F259A1"/>
    <w:rPr>
      <w:rFonts w:ascii="Courier New" w:hAnsi="Courier New" w:cs="Courier New"/>
      <w:sz w:val="20"/>
      <w:szCs w:val="20"/>
    </w:rPr>
  </w:style>
  <w:style w:type="character" w:customStyle="1" w:styleId="HTML-forhndsformatertTegn">
    <w:name w:val="HTML-forhåndsformatert Tegn"/>
    <w:link w:val="HTML-forhndsformater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9A7DC-7849-493F-8C87-905F22243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14</Pages>
  <Words>2331</Words>
  <Characters>12357</Characters>
  <Application>Microsoft Office Word</Application>
  <DocSecurity>0</DocSecurity>
  <Lines>102</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Anette Stevnebø</cp:lastModifiedBy>
  <cp:revision>2</cp:revision>
  <cp:lastPrinted>2019-11-04T10:13:00Z</cp:lastPrinted>
  <dcterms:created xsi:type="dcterms:W3CDTF">2026-05-05T06:32:00Z</dcterms:created>
  <dcterms:modified xsi:type="dcterms:W3CDTF">2026-05-05T06:32:00Z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MSIP_Label_4012811f-b717-4099-a412-3cacd3519ab9_Enabled">
    <vt:lpwstr>true</vt:lpwstr>
  </property>
  <property fmtid="{D5CDD505-2E9C-101B-9397-08002B2CF9AE}" pid="12" name="MSIP_Label_4012811f-b717-4099-a412-3cacd3519ab9_SetDate">
    <vt:lpwstr>2026-05-05T06:31:41Z</vt:lpwstr>
  </property>
  <property fmtid="{D5CDD505-2E9C-101B-9397-08002B2CF9AE}" pid="13" name="MSIP_Label_4012811f-b717-4099-a412-3cacd3519ab9_Method">
    <vt:lpwstr>Privileged</vt:lpwstr>
  </property>
  <property fmtid="{D5CDD505-2E9C-101B-9397-08002B2CF9AE}" pid="14" name="MSIP_Label_4012811f-b717-4099-a412-3cacd3519ab9_Name">
    <vt:lpwstr>Åpen</vt:lpwstr>
  </property>
  <property fmtid="{D5CDD505-2E9C-101B-9397-08002B2CF9AE}" pid="15" name="MSIP_Label_4012811f-b717-4099-a412-3cacd3519ab9_SiteId">
    <vt:lpwstr>1ec46890-73f8-4a2a-9b2c-9a6611f1c922</vt:lpwstr>
  </property>
  <property fmtid="{D5CDD505-2E9C-101B-9397-08002B2CF9AE}" pid="16" name="MSIP_Label_4012811f-b717-4099-a412-3cacd3519ab9_ActionId">
    <vt:lpwstr>839bb707-d6d6-419d-b737-8f76cc05d46a</vt:lpwstr>
  </property>
  <property fmtid="{D5CDD505-2E9C-101B-9397-08002B2CF9AE}" pid="17" name="MSIP_Label_4012811f-b717-4099-a412-3cacd3519ab9_ContentBits">
    <vt:lpwstr>0</vt:lpwstr>
  </property>
  <property fmtid="{D5CDD505-2E9C-101B-9397-08002B2CF9AE}" pid="18" name="MSIP_Label_4012811f-b717-4099-a412-3cacd3519ab9_Tag">
    <vt:lpwstr>10, 0, 1, 1</vt:lpwstr>
  </property>
</Properties>
</file>