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6C2B" w14:textId="77777777" w:rsidR="00BD729D" w:rsidRPr="00284E69" w:rsidRDefault="00BD729D" w:rsidP="007F44B7">
      <w:pPr>
        <w:spacing w:after="0"/>
        <w:ind w:left="284" w:hanging="284"/>
        <w:rPr>
          <w:rFonts w:ascii="Verdana" w:hAnsi="Verdana"/>
          <w:b/>
          <w:bCs/>
          <w:sz w:val="28"/>
          <w:szCs w:val="28"/>
          <w:lang w:val="uk-UA"/>
        </w:rPr>
      </w:pPr>
    </w:p>
    <w:p w14:paraId="14C96EE0" w14:textId="41F4032E" w:rsidR="007F44B7" w:rsidRPr="00284E69" w:rsidRDefault="00323B0F" w:rsidP="007F44B7">
      <w:pPr>
        <w:spacing w:after="0"/>
        <w:ind w:left="284" w:hanging="284"/>
        <w:rPr>
          <w:rFonts w:ascii="Verdana" w:hAnsi="Verdana"/>
          <w:b/>
          <w:bCs/>
          <w:sz w:val="28"/>
          <w:szCs w:val="28"/>
          <w:lang w:val="uk-UA"/>
        </w:rPr>
      </w:pPr>
      <w:r w:rsidRPr="00284E69">
        <w:rPr>
          <w:rFonts w:ascii="Verdana" w:eastAsia="Verdana" w:hAnsi="Verdana" w:cs="Verdana"/>
          <w:b/>
          <w:sz w:val="28"/>
          <w:szCs w:val="28"/>
          <w:lang w:val="uk-UA" w:bidi="en-US"/>
        </w:rPr>
        <w:t>Охорона праці та здоров'я на робочому місці: гігієна</w:t>
      </w:r>
    </w:p>
    <w:p w14:paraId="5A25A903" w14:textId="77777777" w:rsidR="007F44B7" w:rsidRPr="00284E69" w:rsidRDefault="007F44B7" w:rsidP="007F44B7">
      <w:pPr>
        <w:spacing w:after="0"/>
        <w:ind w:left="284" w:hanging="284"/>
        <w:rPr>
          <w:rFonts w:ascii="Verdana" w:hAnsi="Verdana"/>
          <w:b/>
          <w:bCs/>
          <w:lang w:val="uk-UA"/>
        </w:rPr>
      </w:pPr>
    </w:p>
    <w:p w14:paraId="1F35156C" w14:textId="10C1D3E5" w:rsidR="007F44B7" w:rsidRPr="00284E69" w:rsidRDefault="00323B0F" w:rsidP="007F44B7">
      <w:pPr>
        <w:spacing w:after="0"/>
        <w:ind w:left="284" w:hanging="284"/>
        <w:rPr>
          <w:rFonts w:ascii="Verdana" w:hAnsi="Verdana"/>
          <w:b/>
          <w:bCs/>
          <w:lang w:val="uk-UA"/>
        </w:rPr>
      </w:pPr>
      <w:r w:rsidRPr="00284E69">
        <w:rPr>
          <w:rFonts w:ascii="Verdana" w:eastAsia="Verdana" w:hAnsi="Verdana" w:cs="Verdana"/>
          <w:b/>
          <w:lang w:val="uk-UA" w:bidi="en-US"/>
        </w:rPr>
        <w:t>Читання</w:t>
      </w:r>
    </w:p>
    <w:p w14:paraId="1EE42F98" w14:textId="064CB2B1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284E69" w:rsidRPr="00284E69">
        <w:rPr>
          <w:rFonts w:ascii="Verdana" w:eastAsia="Verdana" w:hAnsi="Verdana" w:cs="Verdana"/>
          <w:lang w:val="uk-UA" w:bidi="en-US"/>
        </w:rPr>
        <w:t>ознайомлюватися з відповідними процедурами безпеки</w:t>
      </w:r>
    </w:p>
    <w:p w14:paraId="3302A2D3" w14:textId="5F2A42C6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323B0F" w:rsidRPr="00284E69">
        <w:rPr>
          <w:rFonts w:ascii="Verdana" w:eastAsia="Verdana" w:hAnsi="Verdana" w:cs="Verdana"/>
          <w:lang w:val="uk-UA" w:bidi="en-US"/>
        </w:rPr>
        <w:t>читати та розуміти процедури у випадку пожежі та використання вогнегасників</w:t>
      </w:r>
    </w:p>
    <w:p w14:paraId="072D52DF" w14:textId="11BBFA99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323B0F" w:rsidRPr="00284E69">
        <w:rPr>
          <w:rFonts w:ascii="Verdana" w:eastAsia="Verdana" w:hAnsi="Verdana" w:cs="Verdana"/>
          <w:lang w:val="uk-UA" w:bidi="en-US"/>
        </w:rPr>
        <w:t>читати і розуміти інструкції з надання першої медичної допомоги та використання засобів першої медичної допомоги</w:t>
      </w:r>
    </w:p>
    <w:p w14:paraId="70D0DCCC" w14:textId="7AB5C408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284E69" w:rsidRPr="00284E69">
        <w:rPr>
          <w:rFonts w:ascii="Verdana" w:eastAsia="Verdana" w:hAnsi="Verdana" w:cs="Verdana"/>
          <w:lang w:val="uk-UA" w:bidi="en-US"/>
        </w:rPr>
        <w:t>читати і розуміти інструкції з техніки безпеки для інструментів, машин і засобів захисту</w:t>
      </w:r>
    </w:p>
    <w:p w14:paraId="17B36942" w14:textId="48523CE2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323B0F" w:rsidRPr="00284E69">
        <w:rPr>
          <w:rFonts w:ascii="Verdana" w:eastAsia="Verdana" w:hAnsi="Verdana" w:cs="Verdana"/>
          <w:lang w:val="uk-UA" w:bidi="en-US"/>
        </w:rPr>
        <w:t>читати і розуміти знаки та повідомлення</w:t>
      </w:r>
      <w:r w:rsidRPr="00284E69">
        <w:rPr>
          <w:rFonts w:ascii="Verdana" w:eastAsia="Verdana" w:hAnsi="Verdana" w:cs="Verdana"/>
          <w:lang w:val="uk-UA" w:bidi="en-US"/>
        </w:rPr>
        <w:t xml:space="preserve"> </w:t>
      </w:r>
    </w:p>
    <w:p w14:paraId="58D9D939" w14:textId="62C25E47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284E69" w:rsidRPr="00284E69">
        <w:rPr>
          <w:rFonts w:ascii="Verdana" w:eastAsia="Verdana" w:hAnsi="Verdana" w:cs="Verdana"/>
          <w:lang w:val="uk-UA" w:bidi="en-US"/>
        </w:rPr>
        <w:t>читати та розуміти абревіатури, символи та коди</w:t>
      </w:r>
      <w:r w:rsidRPr="00284E69">
        <w:rPr>
          <w:rFonts w:ascii="Verdana" w:eastAsia="Verdana" w:hAnsi="Verdana" w:cs="Verdana"/>
          <w:lang w:val="uk-UA" w:bidi="en-US"/>
        </w:rPr>
        <w:t xml:space="preserve"> </w:t>
      </w:r>
    </w:p>
    <w:p w14:paraId="386F4E27" w14:textId="38B3ED22" w:rsidR="007F44B7" w:rsidRPr="00284E69" w:rsidRDefault="007F44B7" w:rsidP="00323B0F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323B0F" w:rsidRPr="00284E69">
        <w:rPr>
          <w:rFonts w:ascii="Verdana" w:eastAsia="Verdana" w:hAnsi="Verdana" w:cs="Verdana"/>
          <w:lang w:val="uk-UA" w:bidi="en-US"/>
        </w:rPr>
        <w:t>читати повідомлення</w:t>
      </w:r>
    </w:p>
    <w:p w14:paraId="2115FDF8" w14:textId="4EA3DF2B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323B0F" w:rsidRPr="00284E69">
        <w:rPr>
          <w:rFonts w:ascii="Verdana" w:eastAsia="Verdana" w:hAnsi="Verdana" w:cs="Verdana"/>
          <w:lang w:val="uk-UA" w:bidi="en-US"/>
        </w:rPr>
        <w:t>читати і розуміти зареєстровані події</w:t>
      </w:r>
    </w:p>
    <w:p w14:paraId="63BCD7BA" w14:textId="5F396601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323B0F" w:rsidRPr="00284E69">
        <w:rPr>
          <w:rFonts w:ascii="Verdana" w:eastAsia="Verdana" w:hAnsi="Verdana" w:cs="Verdana"/>
          <w:lang w:val="uk-UA" w:bidi="en-US"/>
        </w:rPr>
        <w:t>читати матеріали, пов'язані з навчанням</w:t>
      </w:r>
    </w:p>
    <w:p w14:paraId="5EACE318" w14:textId="7E903A20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284E69" w:rsidRPr="00284E69">
        <w:rPr>
          <w:rFonts w:ascii="Verdana" w:eastAsia="Verdana" w:hAnsi="Verdana" w:cs="Verdana"/>
          <w:lang w:val="uk-UA" w:bidi="en-US"/>
        </w:rPr>
        <w:t>читати і розуміти правила щодо робочого одягу, одноразового інвентарю та зон прибирання</w:t>
      </w:r>
      <w:r w:rsidR="00323B0F" w:rsidRPr="00284E69">
        <w:rPr>
          <w:rFonts w:ascii="Verdana" w:eastAsia="Verdana" w:hAnsi="Verdana" w:cs="Verdana"/>
          <w:lang w:val="uk-UA" w:bidi="en-US"/>
        </w:rPr>
        <w:t xml:space="preserve"> </w:t>
      </w:r>
    </w:p>
    <w:p w14:paraId="2990F878" w14:textId="52E8CB89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284E69" w:rsidRPr="00284E69">
        <w:rPr>
          <w:rFonts w:ascii="Verdana" w:eastAsia="Verdana" w:hAnsi="Verdana" w:cs="Verdana"/>
          <w:lang w:val="uk-UA" w:bidi="en-US"/>
        </w:rPr>
        <w:t>знати та розуміти правила гігієни в роздягальні</w:t>
      </w:r>
    </w:p>
    <w:p w14:paraId="3998EAE3" w14:textId="46908C66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284E69" w:rsidRPr="00284E69">
        <w:rPr>
          <w:rFonts w:ascii="Verdana" w:eastAsia="Verdana" w:hAnsi="Verdana" w:cs="Verdana"/>
          <w:lang w:val="uk-UA" w:bidi="en-US"/>
        </w:rPr>
        <w:t>знати та розуміти правила пішохідного руху між зонами</w:t>
      </w:r>
    </w:p>
    <w:p w14:paraId="3A77D165" w14:textId="69F9331F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284E69" w:rsidRPr="00284E69">
        <w:rPr>
          <w:rFonts w:ascii="Verdana" w:eastAsia="Verdana" w:hAnsi="Verdana" w:cs="Verdana"/>
          <w:lang w:val="uk-UA" w:bidi="en-US"/>
        </w:rPr>
        <w:t>знати та розуміти правила особистої гігієни, наприклад, миття рук</w:t>
      </w:r>
    </w:p>
    <w:p w14:paraId="21A8DBBF" w14:textId="0F3D4759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284E69" w:rsidRPr="00284E69">
        <w:rPr>
          <w:rFonts w:ascii="Verdana" w:eastAsia="Verdana" w:hAnsi="Verdana" w:cs="Verdana"/>
          <w:lang w:val="uk-UA" w:bidi="en-US"/>
        </w:rPr>
        <w:t>знати та розуміти правила чищення машин та обладнання</w:t>
      </w:r>
    </w:p>
    <w:p w14:paraId="6602EFDF" w14:textId="5FD7B264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284E69" w:rsidRPr="00284E69">
        <w:rPr>
          <w:rFonts w:ascii="Verdana" w:eastAsia="Verdana" w:hAnsi="Verdana" w:cs="Verdana"/>
          <w:lang w:val="uk-UA" w:bidi="en-US"/>
        </w:rPr>
        <w:t>знати і розуміти запобіжні заходи, пов'язані з хворобами і травмами</w:t>
      </w:r>
    </w:p>
    <w:p w14:paraId="19B934C7" w14:textId="2CDE282A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284E69" w:rsidRPr="00284E69">
        <w:rPr>
          <w:rFonts w:ascii="Verdana" w:eastAsia="Verdana" w:hAnsi="Verdana" w:cs="Verdana"/>
          <w:lang w:val="uk-UA" w:bidi="en-US"/>
        </w:rPr>
        <w:t>знати та розуміти правила та обов'язки щодо підтримання порядку на робочому місці</w:t>
      </w:r>
    </w:p>
    <w:p w14:paraId="712A65F2" w14:textId="7D00C821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323B0F" w:rsidRPr="00284E69">
        <w:rPr>
          <w:rFonts w:ascii="Verdana" w:eastAsia="Verdana" w:hAnsi="Verdana" w:cs="Verdana"/>
          <w:lang w:val="uk-UA" w:bidi="en-US"/>
        </w:rPr>
        <w:t>читати звіти та протоколи засідань</w:t>
      </w:r>
    </w:p>
    <w:p w14:paraId="032A0C2D" w14:textId="56FC0A9B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323B0F" w:rsidRPr="00284E69">
        <w:rPr>
          <w:rFonts w:ascii="Verdana" w:eastAsia="Verdana" w:hAnsi="Verdana" w:cs="Verdana"/>
          <w:lang w:val="uk-UA" w:bidi="en-US"/>
        </w:rPr>
        <w:t>читати повідомлення та електронні листи</w:t>
      </w:r>
    </w:p>
    <w:p w14:paraId="398EB531" w14:textId="77777777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</w:p>
    <w:p w14:paraId="35E95BCD" w14:textId="22D90DB7" w:rsidR="007F44B7" w:rsidRPr="00284E69" w:rsidRDefault="00323B0F" w:rsidP="007F44B7">
      <w:pPr>
        <w:spacing w:after="0"/>
        <w:ind w:left="284" w:hanging="284"/>
        <w:rPr>
          <w:rFonts w:ascii="Verdana" w:hAnsi="Verdana"/>
          <w:b/>
          <w:bCs/>
          <w:lang w:val="uk-UA"/>
        </w:rPr>
      </w:pPr>
      <w:r w:rsidRPr="00284E69">
        <w:rPr>
          <w:rFonts w:ascii="Verdana" w:eastAsia="Verdana" w:hAnsi="Verdana" w:cs="Verdana"/>
          <w:b/>
          <w:sz w:val="24"/>
          <w:szCs w:val="24"/>
          <w:lang w:val="uk-UA" w:bidi="en-US"/>
        </w:rPr>
        <w:t>Письмо</w:t>
      </w:r>
    </w:p>
    <w:p w14:paraId="43DE849B" w14:textId="0AC64BA2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323B0F" w:rsidRPr="00284E69">
        <w:rPr>
          <w:rFonts w:ascii="Verdana" w:eastAsia="Verdana" w:hAnsi="Verdana" w:cs="Verdana"/>
          <w:lang w:val="uk-UA" w:bidi="en-US"/>
        </w:rPr>
        <w:t>звіт</w:t>
      </w:r>
      <w:r w:rsidR="00284E69" w:rsidRPr="00284E69">
        <w:rPr>
          <w:rFonts w:ascii="Verdana" w:eastAsia="Verdana" w:hAnsi="Verdana" w:cs="Verdana"/>
          <w:lang w:val="uk-UA" w:bidi="en-US"/>
        </w:rPr>
        <w:t>увати</w:t>
      </w:r>
      <w:r w:rsidR="00323B0F" w:rsidRPr="00284E69">
        <w:rPr>
          <w:rFonts w:ascii="Verdana" w:eastAsia="Verdana" w:hAnsi="Verdana" w:cs="Verdana"/>
          <w:lang w:val="uk-UA" w:bidi="en-US"/>
        </w:rPr>
        <w:t xml:space="preserve"> про відхилення від норм та проблеми, що виникли</w:t>
      </w:r>
    </w:p>
    <w:p w14:paraId="4A9200A8" w14:textId="2ACE42EC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323B0F" w:rsidRPr="00284E69">
        <w:rPr>
          <w:rFonts w:ascii="Verdana" w:eastAsia="Verdana" w:hAnsi="Verdana" w:cs="Verdana"/>
          <w:lang w:val="uk-UA" w:bidi="en-US"/>
        </w:rPr>
        <w:t>заповнювати форми та контрольні списки щодо якості, безпеки та відхилень у роботі</w:t>
      </w:r>
    </w:p>
    <w:p w14:paraId="5E2FF868" w14:textId="6BD05FBF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323B0F" w:rsidRPr="00284E69">
        <w:rPr>
          <w:rFonts w:ascii="Verdana" w:eastAsia="Verdana" w:hAnsi="Verdana" w:cs="Verdana"/>
          <w:lang w:val="uk-UA" w:bidi="en-US"/>
        </w:rPr>
        <w:t>писати короткі протоколи нарад або нотатки, слухаючи усні повідомлення</w:t>
      </w:r>
      <w:r w:rsidRPr="00284E69">
        <w:rPr>
          <w:rFonts w:ascii="Verdana" w:eastAsia="Verdana" w:hAnsi="Verdana" w:cs="Verdana"/>
          <w:lang w:val="uk-UA" w:bidi="en-US"/>
        </w:rPr>
        <w:t xml:space="preserve"> </w:t>
      </w:r>
    </w:p>
    <w:p w14:paraId="7159A3A4" w14:textId="0233A36B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284E69" w:rsidRPr="00284E69">
        <w:rPr>
          <w:rFonts w:ascii="Verdana" w:eastAsia="Verdana" w:hAnsi="Verdana" w:cs="Verdana"/>
          <w:lang w:val="uk-UA" w:bidi="en-US"/>
        </w:rPr>
        <w:t>перевіряти та розписуватися за самоперевірку техніки безпеки</w:t>
      </w:r>
    </w:p>
    <w:p w14:paraId="16E7C012" w14:textId="1E3BEC1D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284E69" w:rsidRPr="00284E69">
        <w:rPr>
          <w:rFonts w:ascii="Verdana" w:eastAsia="Verdana" w:hAnsi="Verdana" w:cs="Verdana"/>
          <w:lang w:val="uk-UA" w:bidi="en-US"/>
        </w:rPr>
        <w:t>вести робочі журнали</w:t>
      </w:r>
    </w:p>
    <w:p w14:paraId="53C01ED2" w14:textId="1C8C09A2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323B0F" w:rsidRPr="00284E69">
        <w:rPr>
          <w:rFonts w:ascii="Verdana" w:eastAsia="Verdana" w:hAnsi="Verdana" w:cs="Verdana"/>
          <w:lang w:val="uk-UA" w:bidi="en-US"/>
        </w:rPr>
        <w:t>складати та підписувати робочі графіки</w:t>
      </w:r>
    </w:p>
    <w:p w14:paraId="0C6B458B" w14:textId="42CD3337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323B0F" w:rsidRPr="00284E69">
        <w:rPr>
          <w:rFonts w:ascii="Verdana" w:eastAsia="Verdana" w:hAnsi="Verdana" w:cs="Verdana"/>
          <w:lang w:val="uk-UA" w:bidi="en-US"/>
        </w:rPr>
        <w:t xml:space="preserve">писати текстові повідомлення та електронні листи </w:t>
      </w:r>
    </w:p>
    <w:p w14:paraId="0A57A484" w14:textId="77777777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</w:p>
    <w:p w14:paraId="5F4F0636" w14:textId="5B23A967" w:rsidR="007F44B7" w:rsidRPr="00284E69" w:rsidRDefault="00323B0F" w:rsidP="007F44B7">
      <w:pPr>
        <w:spacing w:after="0"/>
        <w:ind w:left="284" w:hanging="284"/>
        <w:rPr>
          <w:rFonts w:ascii="Verdana" w:hAnsi="Verdana"/>
          <w:b/>
          <w:bCs/>
          <w:lang w:val="uk-UA"/>
        </w:rPr>
      </w:pPr>
      <w:r w:rsidRPr="00284E69">
        <w:rPr>
          <w:rFonts w:ascii="Verdana" w:eastAsia="Verdana" w:hAnsi="Verdana" w:cs="Verdana"/>
          <w:b/>
          <w:sz w:val="24"/>
          <w:szCs w:val="24"/>
          <w:lang w:val="uk-UA" w:bidi="en-US"/>
        </w:rPr>
        <w:t>Навички усного мовлення</w:t>
      </w:r>
    </w:p>
    <w:p w14:paraId="485D4D72" w14:textId="1BF0635D" w:rsidR="00323B0F" w:rsidRPr="00284E69" w:rsidRDefault="007F44B7" w:rsidP="00323B0F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323B0F" w:rsidRPr="00284E69">
        <w:rPr>
          <w:rFonts w:ascii="Verdana" w:eastAsia="Verdana" w:hAnsi="Verdana" w:cs="Verdana"/>
          <w:lang w:val="uk-UA" w:bidi="en-US"/>
        </w:rPr>
        <w:t xml:space="preserve">повідомляти іншим про небезпеку, порушення робочих процедур або серйозні інциденти </w:t>
      </w:r>
    </w:p>
    <w:p w14:paraId="3E70DFA3" w14:textId="77777777" w:rsidR="00323B0F" w:rsidRPr="00284E69" w:rsidRDefault="00323B0F" w:rsidP="00323B0F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  <w:t>повідомляти та усно обговорювати відхилення у роботі та проблеми, що виникли</w:t>
      </w:r>
    </w:p>
    <w:p w14:paraId="0B404629" w14:textId="77777777" w:rsidR="00323B0F" w:rsidRPr="00284E69" w:rsidRDefault="00323B0F" w:rsidP="00323B0F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  <w:t>слухати і розуміти усну інформацію з охорони праці та здоров'я</w:t>
      </w:r>
    </w:p>
    <w:p w14:paraId="3BD0537C" w14:textId="77777777" w:rsidR="00323B0F" w:rsidRPr="00284E69" w:rsidRDefault="00323B0F" w:rsidP="00323B0F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  <w:t>слухати і розуміти попередження про небезпеку</w:t>
      </w:r>
    </w:p>
    <w:p w14:paraId="2710B422" w14:textId="421F858D" w:rsidR="007F44B7" w:rsidRPr="00284E69" w:rsidRDefault="00323B0F" w:rsidP="00323B0F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  <w:t>повідомляти іншим, якщо інформація незрозуміла або складна для розуміння</w:t>
      </w:r>
    </w:p>
    <w:p w14:paraId="46DB3765" w14:textId="101F9491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lastRenderedPageBreak/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284E69" w:rsidRPr="00284E69">
        <w:rPr>
          <w:rFonts w:ascii="Verdana" w:eastAsia="Verdana" w:hAnsi="Verdana" w:cs="Verdana"/>
          <w:lang w:val="uk-UA" w:bidi="en-US"/>
        </w:rPr>
        <w:t>перефразовувати повідомлення, щоб вони ставали більш чіткими та зрозумілими</w:t>
      </w:r>
    </w:p>
    <w:p w14:paraId="62E8FCA0" w14:textId="7E6815AE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284E69" w:rsidRPr="00284E69">
        <w:rPr>
          <w:rFonts w:ascii="Verdana" w:eastAsia="Verdana" w:hAnsi="Verdana" w:cs="Verdana"/>
          <w:lang w:val="uk-UA" w:bidi="en-US"/>
        </w:rPr>
        <w:t xml:space="preserve">брати участь в обговоренні робочого середовища та надавати інформацію представникам та працівникам служби безпеки </w:t>
      </w:r>
    </w:p>
    <w:p w14:paraId="1F306549" w14:textId="42BC00A1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284E69" w:rsidRPr="00284E69">
        <w:rPr>
          <w:rFonts w:ascii="Verdana" w:eastAsia="Verdana" w:hAnsi="Verdana" w:cs="Verdana"/>
          <w:lang w:val="uk-UA" w:bidi="en-US"/>
        </w:rPr>
        <w:t>прислухатися до думок і спостережень інших</w:t>
      </w:r>
    </w:p>
    <w:p w14:paraId="1EAA6F39" w14:textId="2C08CF77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284E69" w:rsidRPr="00284E69">
        <w:rPr>
          <w:rFonts w:ascii="Verdana" w:eastAsia="Verdana" w:hAnsi="Verdana" w:cs="Verdana"/>
          <w:lang w:val="uk-UA" w:bidi="en-US"/>
        </w:rPr>
        <w:t>слухати презентації аналізу ризиків</w:t>
      </w:r>
    </w:p>
    <w:p w14:paraId="0B799F0C" w14:textId="73E2A8C9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323B0F" w:rsidRPr="00284E69">
        <w:rPr>
          <w:rFonts w:ascii="Verdana" w:eastAsia="Verdana" w:hAnsi="Verdana" w:cs="Verdana"/>
          <w:lang w:val="uk-UA" w:bidi="en-US"/>
        </w:rPr>
        <w:t>передавати важливу інформацію про безпеку</w:t>
      </w:r>
    </w:p>
    <w:p w14:paraId="53D751D2" w14:textId="32016184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284E69" w:rsidRPr="00284E69">
        <w:rPr>
          <w:rFonts w:ascii="Verdana" w:eastAsia="Verdana" w:hAnsi="Verdana" w:cs="Verdana"/>
          <w:lang w:val="uk-UA" w:bidi="en-US"/>
        </w:rPr>
        <w:t>чітко спілкуватися з колегами, щоб запобігти небезпечним ситуаціям</w:t>
      </w:r>
    </w:p>
    <w:p w14:paraId="066AC38D" w14:textId="203655BA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284E69" w:rsidRPr="00284E69">
        <w:rPr>
          <w:rFonts w:ascii="Verdana" w:eastAsia="Verdana" w:hAnsi="Verdana" w:cs="Verdana"/>
          <w:lang w:val="uk-UA" w:bidi="en-US"/>
        </w:rPr>
        <w:t>обговорювати правила гігієни</w:t>
      </w:r>
    </w:p>
    <w:p w14:paraId="1214BC44" w14:textId="41075AFB" w:rsidR="007F44B7" w:rsidRDefault="007F44B7" w:rsidP="007F44B7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284E69" w:rsidRPr="00284E69">
        <w:rPr>
          <w:rFonts w:ascii="Verdana" w:eastAsia="Verdana" w:hAnsi="Verdana" w:cs="Verdana"/>
          <w:lang w:val="uk-UA" w:bidi="en-US"/>
        </w:rPr>
        <w:t>обговорювати з керівниками стан власного здоров'я у зв'язку з поточними робочими завданнями</w:t>
      </w:r>
    </w:p>
    <w:p w14:paraId="523A3862" w14:textId="77777777" w:rsidR="00F47478" w:rsidRPr="00F47478" w:rsidRDefault="00F47478" w:rsidP="007F44B7">
      <w:pPr>
        <w:spacing w:after="0"/>
        <w:ind w:left="284" w:hanging="284"/>
        <w:rPr>
          <w:rFonts w:ascii="Verdana" w:hAnsi="Verdana"/>
          <w:lang w:val="nb-NO"/>
        </w:rPr>
      </w:pPr>
    </w:p>
    <w:p w14:paraId="362B5E5C" w14:textId="77777777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</w:p>
    <w:p w14:paraId="139FB2DC" w14:textId="1F90731B" w:rsidR="007F44B7" w:rsidRPr="00284E69" w:rsidRDefault="00323B0F" w:rsidP="007F44B7">
      <w:pPr>
        <w:spacing w:after="0"/>
        <w:ind w:left="284" w:hanging="284"/>
        <w:rPr>
          <w:rFonts w:ascii="Verdana" w:hAnsi="Verdana"/>
          <w:b/>
          <w:bCs/>
          <w:lang w:val="uk-UA"/>
        </w:rPr>
      </w:pPr>
      <w:r w:rsidRPr="00284E69">
        <w:rPr>
          <w:rFonts w:ascii="Verdana" w:eastAsia="Verdana" w:hAnsi="Verdana" w:cs="Verdana"/>
          <w:b/>
          <w:sz w:val="24"/>
          <w:szCs w:val="24"/>
          <w:lang w:val="uk-UA" w:bidi="en-US"/>
        </w:rPr>
        <w:t xml:space="preserve">Лічба </w:t>
      </w:r>
    </w:p>
    <w:p w14:paraId="6AEA471E" w14:textId="2D147DB8" w:rsidR="00323B0F" w:rsidRPr="00284E69" w:rsidRDefault="007F44B7" w:rsidP="00323B0F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323B0F" w:rsidRPr="00284E69">
        <w:rPr>
          <w:rFonts w:ascii="Verdana" w:eastAsia="Verdana" w:hAnsi="Verdana" w:cs="Verdana"/>
          <w:lang w:val="uk-UA" w:bidi="en-US"/>
        </w:rPr>
        <w:t>використовувати числову інформацію в таблицях у власній роботі</w:t>
      </w:r>
    </w:p>
    <w:p w14:paraId="38B7350C" w14:textId="77777777" w:rsidR="00323B0F" w:rsidRPr="00284E69" w:rsidRDefault="00323B0F" w:rsidP="00323B0F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  <w:t>визначати коефіцієнти змішування, що зустрічаються у роботі</w:t>
      </w:r>
    </w:p>
    <w:p w14:paraId="7D77CB94" w14:textId="677ADD9B" w:rsidR="007F44B7" w:rsidRPr="00284E69" w:rsidRDefault="00323B0F" w:rsidP="00323B0F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  <w:t>конвертувати одиниці виміру</w:t>
      </w:r>
    </w:p>
    <w:p w14:paraId="77C9E493" w14:textId="31EA5EA7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284E69" w:rsidRPr="00284E69">
        <w:rPr>
          <w:rFonts w:ascii="Verdana" w:eastAsia="Verdana" w:hAnsi="Verdana" w:cs="Verdana"/>
          <w:lang w:val="uk-UA" w:bidi="en-US"/>
        </w:rPr>
        <w:t>читати статистику, таблиці та графіки</w:t>
      </w:r>
    </w:p>
    <w:p w14:paraId="1752C654" w14:textId="06DA7E10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284E69" w:rsidRPr="00284E69">
        <w:rPr>
          <w:rFonts w:ascii="Verdana" w:eastAsia="Verdana" w:hAnsi="Verdana" w:cs="Verdana"/>
          <w:lang w:val="uk-UA" w:bidi="en-US"/>
        </w:rPr>
        <w:t>зчитувати показання різних вимірювальних приладів</w:t>
      </w:r>
    </w:p>
    <w:p w14:paraId="5D8F3FC8" w14:textId="7D0D1CAB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284E69" w:rsidRPr="00284E69">
        <w:rPr>
          <w:rFonts w:ascii="Verdana" w:eastAsia="Verdana" w:hAnsi="Verdana" w:cs="Verdana"/>
          <w:lang w:val="uk-UA" w:bidi="en-US"/>
        </w:rPr>
        <w:t>зчитувати та перевіряти температуру</w:t>
      </w:r>
    </w:p>
    <w:p w14:paraId="38EBFC5D" w14:textId="38C13D08" w:rsidR="007F44B7" w:rsidRDefault="007F44B7" w:rsidP="007F44B7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284E69" w:rsidRPr="00284E69">
        <w:rPr>
          <w:rFonts w:ascii="Verdana" w:eastAsia="Verdana" w:hAnsi="Verdana" w:cs="Verdana"/>
          <w:lang w:val="uk-UA" w:bidi="en-US"/>
        </w:rPr>
        <w:t>перевіряти дати виготовлення на різних продуктах</w:t>
      </w:r>
    </w:p>
    <w:p w14:paraId="684F3093" w14:textId="77777777" w:rsidR="00F47478" w:rsidRPr="00284E69" w:rsidRDefault="00F47478" w:rsidP="00F47478">
      <w:pPr>
        <w:spacing w:after="0"/>
        <w:rPr>
          <w:rFonts w:ascii="Verdana" w:hAnsi="Verdana"/>
          <w:lang w:val="uk-UA"/>
        </w:rPr>
      </w:pPr>
    </w:p>
    <w:p w14:paraId="2F3C28DD" w14:textId="64939289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</w:p>
    <w:p w14:paraId="0B3EA9FB" w14:textId="6C0703E1" w:rsidR="007F44B7" w:rsidRPr="00284E69" w:rsidRDefault="00323B0F" w:rsidP="007F44B7">
      <w:pPr>
        <w:spacing w:after="0"/>
        <w:ind w:left="284" w:hanging="284"/>
        <w:rPr>
          <w:rFonts w:ascii="Verdana" w:hAnsi="Verdana"/>
          <w:b/>
          <w:bCs/>
          <w:lang w:val="uk-UA"/>
        </w:rPr>
      </w:pPr>
      <w:r w:rsidRPr="00284E69">
        <w:rPr>
          <w:rFonts w:ascii="Verdana" w:eastAsia="Verdana" w:hAnsi="Verdana" w:cs="Verdana"/>
          <w:b/>
          <w:sz w:val="24"/>
          <w:szCs w:val="24"/>
          <w:lang w:val="uk-UA" w:bidi="en-US"/>
        </w:rPr>
        <w:t>Навички роботи з цифровими технологіями</w:t>
      </w:r>
    </w:p>
    <w:p w14:paraId="21DFB571" w14:textId="19637CC3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284E69" w:rsidRPr="00284E69">
        <w:rPr>
          <w:rFonts w:ascii="Verdana" w:eastAsia="Verdana" w:hAnsi="Verdana" w:cs="Verdana"/>
          <w:lang w:val="uk-UA" w:bidi="en-US"/>
        </w:rPr>
        <w:t>знаход</w:t>
      </w:r>
      <w:r w:rsidR="00633657">
        <w:rPr>
          <w:rFonts w:ascii="Verdana" w:eastAsia="Verdana" w:hAnsi="Verdana" w:cs="Verdana"/>
          <w:lang w:val="uk-UA" w:bidi="en-US"/>
        </w:rPr>
        <w:t>ити</w:t>
      </w:r>
      <w:r w:rsidR="00284E69" w:rsidRPr="00284E69">
        <w:rPr>
          <w:rFonts w:ascii="Verdana" w:eastAsia="Verdana" w:hAnsi="Verdana" w:cs="Verdana"/>
          <w:lang w:val="uk-UA" w:bidi="en-US"/>
        </w:rPr>
        <w:t xml:space="preserve"> інформацію в системі </w:t>
      </w:r>
      <w:r w:rsidR="00633657">
        <w:rPr>
          <w:rFonts w:ascii="Verdana" w:eastAsia="Verdana" w:hAnsi="Verdana" w:cs="Verdana"/>
          <w:lang w:val="uk-UA" w:bidi="en-US"/>
        </w:rPr>
        <w:t xml:space="preserve">щодо </w:t>
      </w:r>
      <w:r w:rsidR="00284E69" w:rsidRPr="00284E69">
        <w:rPr>
          <w:rFonts w:ascii="Verdana" w:eastAsia="Verdana" w:hAnsi="Verdana" w:cs="Verdana"/>
          <w:lang w:val="uk-UA" w:bidi="en-US"/>
        </w:rPr>
        <w:t>якості та охорони праці та здоров'я</w:t>
      </w:r>
    </w:p>
    <w:p w14:paraId="1E408180" w14:textId="69FA7D70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323B0F" w:rsidRPr="00284E69">
        <w:rPr>
          <w:rFonts w:ascii="Verdana" w:eastAsia="Verdana" w:hAnsi="Verdana" w:cs="Verdana"/>
          <w:lang w:val="uk-UA" w:bidi="en-US"/>
        </w:rPr>
        <w:t>звітувати про відхилення</w:t>
      </w:r>
      <w:r w:rsidRPr="00284E69">
        <w:rPr>
          <w:rFonts w:ascii="Verdana" w:eastAsia="Verdana" w:hAnsi="Verdana" w:cs="Verdana"/>
          <w:lang w:val="uk-UA" w:bidi="en-US"/>
        </w:rPr>
        <w:t xml:space="preserve"> </w:t>
      </w:r>
      <w:r w:rsidR="00323B0F" w:rsidRPr="00284E69">
        <w:rPr>
          <w:rFonts w:ascii="Verdana" w:eastAsia="Verdana" w:hAnsi="Verdana" w:cs="Verdana"/>
          <w:lang w:val="uk-UA" w:bidi="en-US"/>
        </w:rPr>
        <w:t>від норм</w:t>
      </w:r>
    </w:p>
    <w:p w14:paraId="2BB4CFFC" w14:textId="75C68987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284E69" w:rsidRPr="00284E69">
        <w:rPr>
          <w:rFonts w:ascii="Verdana" w:eastAsia="Verdana" w:hAnsi="Verdana" w:cs="Verdana"/>
          <w:lang w:val="uk-UA" w:bidi="en-US"/>
        </w:rPr>
        <w:t>використовувати різні пристрої для реєстрації роботи</w:t>
      </w:r>
    </w:p>
    <w:p w14:paraId="529BD122" w14:textId="77FD41AC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284E69" w:rsidRPr="00284E69">
        <w:rPr>
          <w:rFonts w:ascii="Verdana" w:eastAsia="Verdana" w:hAnsi="Verdana" w:cs="Verdana"/>
          <w:lang w:val="uk-UA" w:bidi="en-US"/>
        </w:rPr>
        <w:t>залишаються в курсі планів та повідомлень у внутрішній мережі компанії</w:t>
      </w:r>
    </w:p>
    <w:p w14:paraId="3EB2F658" w14:textId="4E153890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284E69" w:rsidRPr="00284E69">
        <w:rPr>
          <w:rFonts w:ascii="Verdana" w:eastAsia="Verdana" w:hAnsi="Verdana" w:cs="Verdana"/>
          <w:lang w:val="uk-UA" w:bidi="en-US"/>
        </w:rPr>
        <w:t>використовувати інтернет для пошуку інформації</w:t>
      </w:r>
    </w:p>
    <w:p w14:paraId="72A16482" w14:textId="68191552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323B0F" w:rsidRPr="00284E69">
        <w:rPr>
          <w:rFonts w:ascii="Verdana" w:eastAsia="Verdana" w:hAnsi="Verdana" w:cs="Verdana"/>
          <w:lang w:val="uk-UA" w:bidi="en-US"/>
        </w:rPr>
        <w:t>робити фотографії, щоб задокументувати інциденти або відхилення від норм</w:t>
      </w:r>
    </w:p>
    <w:p w14:paraId="3499C790" w14:textId="61E8133F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323B0F" w:rsidRPr="00284E69">
        <w:rPr>
          <w:rFonts w:ascii="Verdana" w:eastAsia="Verdana" w:hAnsi="Verdana" w:cs="Verdana"/>
          <w:lang w:val="uk-UA" w:bidi="en-US"/>
        </w:rPr>
        <w:t>надсилати та отримувати текстові повідомлення, електронні листи</w:t>
      </w:r>
    </w:p>
    <w:p w14:paraId="0A89AE5E" w14:textId="3F5FD741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323B0F" w:rsidRPr="00284E69">
        <w:rPr>
          <w:rFonts w:ascii="Verdana" w:eastAsia="Verdana" w:hAnsi="Verdana" w:cs="Verdana"/>
          <w:lang w:val="uk-UA" w:bidi="en-US"/>
        </w:rPr>
        <w:t>зберігати документи та фотографії</w:t>
      </w:r>
      <w:r w:rsidRPr="00284E69">
        <w:rPr>
          <w:rFonts w:ascii="Verdana" w:eastAsia="Verdana" w:hAnsi="Verdana" w:cs="Verdana"/>
          <w:lang w:val="uk-UA" w:bidi="en-US"/>
        </w:rPr>
        <w:t xml:space="preserve"> </w:t>
      </w:r>
    </w:p>
    <w:p w14:paraId="5EF2F176" w14:textId="7C1030EE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323B0F" w:rsidRPr="00284E69">
        <w:rPr>
          <w:rFonts w:ascii="Verdana" w:eastAsia="Verdana" w:hAnsi="Verdana" w:cs="Verdana"/>
          <w:lang w:val="uk-UA" w:bidi="en-US"/>
        </w:rPr>
        <w:t>користуватися стандартним офісним програмним забезпеченням</w:t>
      </w:r>
    </w:p>
    <w:p w14:paraId="2926273E" w14:textId="47908592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323B0F" w:rsidRPr="00284E69">
        <w:rPr>
          <w:rFonts w:ascii="Verdana" w:eastAsia="Verdana" w:hAnsi="Verdana" w:cs="Verdana"/>
          <w:lang w:val="uk-UA" w:bidi="en-US"/>
        </w:rPr>
        <w:t>використовувати QR-коди та штрих-коди</w:t>
      </w:r>
    </w:p>
    <w:p w14:paraId="37BC342A" w14:textId="4E71D666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323B0F" w:rsidRPr="00284E69">
        <w:rPr>
          <w:rFonts w:ascii="Verdana" w:eastAsia="Verdana" w:hAnsi="Verdana" w:cs="Verdana"/>
          <w:lang w:val="uk-UA" w:bidi="en-US"/>
        </w:rPr>
        <w:t>використовувати смартфон або планшет з різними додатками для певних завдань</w:t>
      </w:r>
    </w:p>
    <w:p w14:paraId="4A2A0367" w14:textId="1E1D320A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323B0F" w:rsidRPr="00284E69">
        <w:rPr>
          <w:rFonts w:ascii="Verdana" w:eastAsia="Verdana" w:hAnsi="Verdana" w:cs="Verdana"/>
          <w:lang w:val="uk-UA" w:bidi="en-US"/>
        </w:rPr>
        <w:t>використовувати різні цифрові платформи для співпраці та комунікації</w:t>
      </w:r>
    </w:p>
    <w:p w14:paraId="48D15F95" w14:textId="1EF9F0C8" w:rsidR="007F44B7" w:rsidRPr="00284E69" w:rsidRDefault="007F44B7" w:rsidP="007F44B7">
      <w:pPr>
        <w:spacing w:after="0"/>
        <w:ind w:left="284" w:hanging="284"/>
        <w:rPr>
          <w:rFonts w:ascii="Verdana" w:hAnsi="Verdana"/>
          <w:lang w:val="uk-UA"/>
        </w:rPr>
      </w:pPr>
      <w:r w:rsidRPr="00284E69">
        <w:rPr>
          <w:rFonts w:ascii="Verdana" w:eastAsia="Verdana" w:hAnsi="Verdana" w:cs="Verdana"/>
          <w:lang w:val="uk-UA" w:bidi="en-US"/>
        </w:rPr>
        <w:t>•</w:t>
      </w:r>
      <w:r w:rsidRPr="00284E69">
        <w:rPr>
          <w:rFonts w:ascii="Verdana" w:eastAsia="Verdana" w:hAnsi="Verdana" w:cs="Verdana"/>
          <w:lang w:val="uk-UA" w:bidi="en-US"/>
        </w:rPr>
        <w:tab/>
      </w:r>
      <w:r w:rsidR="00284E69" w:rsidRPr="00284E69">
        <w:rPr>
          <w:rFonts w:ascii="Verdana" w:eastAsia="Verdana" w:hAnsi="Verdana" w:cs="Verdana"/>
          <w:lang w:val="uk-UA" w:bidi="en-US"/>
        </w:rPr>
        <w:t>бути в курсі різних нормативних актів та положень</w:t>
      </w:r>
    </w:p>
    <w:p w14:paraId="755B9AF8" w14:textId="6C3DF1DD" w:rsidR="0046565E" w:rsidRPr="00284E69" w:rsidRDefault="0046565E" w:rsidP="007F44B7">
      <w:pPr>
        <w:rPr>
          <w:lang w:val="uk-UA"/>
        </w:rPr>
      </w:pPr>
    </w:p>
    <w:sectPr w:rsidR="0046565E" w:rsidRPr="0028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F837" w14:textId="77777777" w:rsidR="004B1C91" w:rsidRDefault="004B1C91" w:rsidP="00F60A3C">
      <w:pPr>
        <w:spacing w:after="0" w:line="240" w:lineRule="auto"/>
      </w:pPr>
      <w:r>
        <w:separator/>
      </w:r>
    </w:p>
  </w:endnote>
  <w:endnote w:type="continuationSeparator" w:id="0">
    <w:p w14:paraId="71A3BA3E" w14:textId="77777777" w:rsidR="004B1C91" w:rsidRDefault="004B1C91" w:rsidP="00F60A3C">
      <w:pPr>
        <w:spacing w:after="0" w:line="240" w:lineRule="auto"/>
      </w:pPr>
      <w:r>
        <w:continuationSeparator/>
      </w:r>
    </w:p>
  </w:endnote>
  <w:endnote w:type="continuationNotice" w:id="1">
    <w:p w14:paraId="1F92CF1D" w14:textId="77777777" w:rsidR="004B1C91" w:rsidRDefault="004B1C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DE23" w14:textId="77777777" w:rsidR="004B1C91" w:rsidRDefault="004B1C91" w:rsidP="00F60A3C">
      <w:pPr>
        <w:spacing w:after="0" w:line="240" w:lineRule="auto"/>
      </w:pPr>
      <w:r>
        <w:separator/>
      </w:r>
    </w:p>
  </w:footnote>
  <w:footnote w:type="continuationSeparator" w:id="0">
    <w:p w14:paraId="71A4AA10" w14:textId="77777777" w:rsidR="004B1C91" w:rsidRDefault="004B1C91" w:rsidP="00F60A3C">
      <w:pPr>
        <w:spacing w:after="0" w:line="240" w:lineRule="auto"/>
      </w:pPr>
      <w:r>
        <w:continuationSeparator/>
      </w:r>
    </w:p>
  </w:footnote>
  <w:footnote w:type="continuationNotice" w:id="1">
    <w:p w14:paraId="57F73168" w14:textId="77777777" w:rsidR="004B1C91" w:rsidRDefault="004B1C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235"/>
    <w:multiLevelType w:val="multilevel"/>
    <w:tmpl w:val="C25E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D0FEC"/>
    <w:multiLevelType w:val="multilevel"/>
    <w:tmpl w:val="FE76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61A77"/>
    <w:multiLevelType w:val="multilevel"/>
    <w:tmpl w:val="0EB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E2C2A"/>
    <w:multiLevelType w:val="multilevel"/>
    <w:tmpl w:val="10FC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A55F1"/>
    <w:multiLevelType w:val="multilevel"/>
    <w:tmpl w:val="75BC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C5E78"/>
    <w:multiLevelType w:val="hybridMultilevel"/>
    <w:tmpl w:val="BEA07C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52155"/>
    <w:multiLevelType w:val="hybridMultilevel"/>
    <w:tmpl w:val="FC0273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640EA"/>
    <w:multiLevelType w:val="hybridMultilevel"/>
    <w:tmpl w:val="04A695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3C"/>
    <w:rsid w:val="00016C87"/>
    <w:rsid w:val="00020254"/>
    <w:rsid w:val="000402D6"/>
    <w:rsid w:val="00065ECF"/>
    <w:rsid w:val="001913C5"/>
    <w:rsid w:val="001938DE"/>
    <w:rsid w:val="001A5F92"/>
    <w:rsid w:val="001D6EBD"/>
    <w:rsid w:val="0020289D"/>
    <w:rsid w:val="00207DC0"/>
    <w:rsid w:val="00213E4D"/>
    <w:rsid w:val="00284E69"/>
    <w:rsid w:val="002C4ABF"/>
    <w:rsid w:val="002D4585"/>
    <w:rsid w:val="003020D0"/>
    <w:rsid w:val="00313220"/>
    <w:rsid w:val="0031684A"/>
    <w:rsid w:val="00323B0F"/>
    <w:rsid w:val="003410F5"/>
    <w:rsid w:val="003472B7"/>
    <w:rsid w:val="00376AFF"/>
    <w:rsid w:val="003B1E0F"/>
    <w:rsid w:val="003C01BE"/>
    <w:rsid w:val="003C7AEB"/>
    <w:rsid w:val="00423A53"/>
    <w:rsid w:val="0046312B"/>
    <w:rsid w:val="0046565E"/>
    <w:rsid w:val="0048668F"/>
    <w:rsid w:val="004B1C91"/>
    <w:rsid w:val="004C72DA"/>
    <w:rsid w:val="00500017"/>
    <w:rsid w:val="00541063"/>
    <w:rsid w:val="005C2511"/>
    <w:rsid w:val="005D0C77"/>
    <w:rsid w:val="005F5EF2"/>
    <w:rsid w:val="00603D0B"/>
    <w:rsid w:val="00611845"/>
    <w:rsid w:val="00623498"/>
    <w:rsid w:val="00633657"/>
    <w:rsid w:val="006350E5"/>
    <w:rsid w:val="0064490C"/>
    <w:rsid w:val="006D14FF"/>
    <w:rsid w:val="006E2609"/>
    <w:rsid w:val="007261C8"/>
    <w:rsid w:val="00746B86"/>
    <w:rsid w:val="00755897"/>
    <w:rsid w:val="0076352A"/>
    <w:rsid w:val="0076762A"/>
    <w:rsid w:val="00790CE8"/>
    <w:rsid w:val="007A4A3F"/>
    <w:rsid w:val="007F0058"/>
    <w:rsid w:val="007F2F9D"/>
    <w:rsid w:val="007F44B7"/>
    <w:rsid w:val="00805A30"/>
    <w:rsid w:val="008240B0"/>
    <w:rsid w:val="0083246F"/>
    <w:rsid w:val="008B4FE4"/>
    <w:rsid w:val="008D1CC5"/>
    <w:rsid w:val="00940F15"/>
    <w:rsid w:val="009D03F8"/>
    <w:rsid w:val="00A446AE"/>
    <w:rsid w:val="00A535DA"/>
    <w:rsid w:val="00A56EA7"/>
    <w:rsid w:val="00A91F0D"/>
    <w:rsid w:val="00AA7828"/>
    <w:rsid w:val="00AD514A"/>
    <w:rsid w:val="00B17840"/>
    <w:rsid w:val="00BA627C"/>
    <w:rsid w:val="00BC43FA"/>
    <w:rsid w:val="00BD6193"/>
    <w:rsid w:val="00BD729D"/>
    <w:rsid w:val="00C01094"/>
    <w:rsid w:val="00C14B47"/>
    <w:rsid w:val="00C47B65"/>
    <w:rsid w:val="00C72B7F"/>
    <w:rsid w:val="00D21187"/>
    <w:rsid w:val="00D26E5B"/>
    <w:rsid w:val="00D6264F"/>
    <w:rsid w:val="00D74EE2"/>
    <w:rsid w:val="00DD1F3F"/>
    <w:rsid w:val="00E139DA"/>
    <w:rsid w:val="00E17AAF"/>
    <w:rsid w:val="00E229ED"/>
    <w:rsid w:val="00E260C7"/>
    <w:rsid w:val="00E26F57"/>
    <w:rsid w:val="00E30E7F"/>
    <w:rsid w:val="00E43175"/>
    <w:rsid w:val="00E432F1"/>
    <w:rsid w:val="00E56515"/>
    <w:rsid w:val="00E62DE0"/>
    <w:rsid w:val="00EA3833"/>
    <w:rsid w:val="00EB5EF3"/>
    <w:rsid w:val="00EB7146"/>
    <w:rsid w:val="00EC5DBB"/>
    <w:rsid w:val="00EE6574"/>
    <w:rsid w:val="00EE7E4D"/>
    <w:rsid w:val="00EF1D91"/>
    <w:rsid w:val="00F41E5C"/>
    <w:rsid w:val="00F47478"/>
    <w:rsid w:val="00F60A3C"/>
    <w:rsid w:val="00F90FF1"/>
    <w:rsid w:val="00FB5FAE"/>
    <w:rsid w:val="00FF0046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4294E"/>
  <w15:chartTrackingRefBased/>
  <w15:docId w15:val="{E41F6686-01EA-4338-A051-A5995F5F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4B7"/>
  </w:style>
  <w:style w:type="paragraph" w:styleId="Heading4">
    <w:name w:val="heading 4"/>
    <w:basedOn w:val="Normal"/>
    <w:link w:val="Heading4Char"/>
    <w:uiPriority w:val="9"/>
    <w:qFormat/>
    <w:rsid w:val="00F60A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60A3C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6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020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0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025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2025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3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03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9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F0D"/>
  </w:style>
  <w:style w:type="paragraph" w:styleId="Footer">
    <w:name w:val="footer"/>
    <w:basedOn w:val="Normal"/>
    <w:link w:val="FooterChar"/>
    <w:uiPriority w:val="99"/>
    <w:semiHidden/>
    <w:unhideWhenUsed/>
    <w:rsid w:val="00A9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8E1240B5-610F-4B25-85BE-5D33F5660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95656-31AE-4956-8D7A-A100E3C13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C7EA2-9ED1-4ED4-A70C-D45B206988B3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NSS</cp:lastModifiedBy>
  <cp:revision>11</cp:revision>
  <cp:lastPrinted>2022-11-03T20:36:00Z</cp:lastPrinted>
  <dcterms:created xsi:type="dcterms:W3CDTF">2023-10-25T09:59:00Z</dcterms:created>
  <dcterms:modified xsi:type="dcterms:W3CDTF">2023-11-17T14:59:00Z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2022-11-02T08:01:18Z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1782d580-f26f-4111-9171-8f31b5f7b37d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