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6EB76A61" w:rsidR="00F71AF0" w:rsidRDefault="00F71AF0" w:rsidP="00F71AF0">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001C0082" w:rsidRPr="000A62E3">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Pr>
          <w:b/>
          <w:bCs/>
          <w:sz w:val="23"/>
          <w:szCs w:val="23"/>
          <w:lang w:val="en-GB"/>
        </w:rPr>
        <w:t>- MOBILITY OF INDIVIDUALS</w:t>
      </w:r>
    </w:p>
    <w:p w14:paraId="18D8031D" w14:textId="66596A35" w:rsidR="00F71AF0" w:rsidRPr="006E2505" w:rsidRDefault="00F71AF0" w:rsidP="00F71AF0">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w:t>
      </w:r>
      <w:r w:rsidR="00696816">
        <w:rPr>
          <w:sz w:val="24"/>
          <w:szCs w:val="24"/>
          <w:highlight w:val="lightGray"/>
          <w:lang w:val="nl-BE"/>
        </w:rPr>
        <w:t>prosjektnummer</w:t>
      </w:r>
      <w:r w:rsidRPr="005A7E2E">
        <w:rPr>
          <w:sz w:val="24"/>
          <w:szCs w:val="24"/>
          <w:highlight w:val="lightGray"/>
          <w:lang w:val="nl-BE"/>
        </w:rPr>
        <w:t>]</w:t>
      </w:r>
    </w:p>
    <w:p w14:paraId="31FC409C" w14:textId="77777777" w:rsidR="000A62E3" w:rsidRPr="006E2505" w:rsidRDefault="000A62E3" w:rsidP="000A62E3">
      <w:pPr>
        <w:jc w:val="center"/>
        <w:rPr>
          <w:b/>
          <w:bCs/>
          <w:sz w:val="24"/>
          <w:szCs w:val="24"/>
          <w:highlight w:val="cyan"/>
          <w:lang w:val="nl-BE"/>
        </w:rPr>
      </w:pPr>
    </w:p>
    <w:p w14:paraId="61AD02C0" w14:textId="77777777" w:rsidR="00F16BF1" w:rsidRPr="006E2505" w:rsidRDefault="00F16BF1" w:rsidP="773BE38D">
      <w:pPr>
        <w:rPr>
          <w:b/>
          <w:bCs/>
          <w:sz w:val="24"/>
          <w:szCs w:val="24"/>
          <w:lang w:val="nl-BE"/>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5E7EC1F1"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8F466E" w:rsidRDefault="000A62E3" w:rsidP="000A62E3">
      <w:pPr>
        <w:pStyle w:val="Overskrift6"/>
        <w:keepNext/>
        <w:keepLines/>
        <w:spacing w:before="0" w:after="200"/>
        <w:ind w:left="1797" w:hanging="1797"/>
        <w:jc w:val="left"/>
        <w:rPr>
          <w:rFonts w:ascii="Times New Roman Bold" w:eastAsiaTheme="majorEastAsia" w:hAnsi="Times New Roman Bold" w:cstheme="majorBidi"/>
          <w:b/>
          <w:bCs/>
          <w:i w:val="0"/>
          <w:caps/>
          <w:snapToGrid/>
          <w:sz w:val="24"/>
          <w:szCs w:val="24"/>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D680AFB" w:rsidR="00D350BA" w:rsidRPr="008F466E" w:rsidRDefault="00D350BA" w:rsidP="7F519D16">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00B34876" w:rsidRPr="090F0366">
        <w:rPr>
          <w:lang w:val="en-US"/>
        </w:rPr>
        <w:t xml:space="preserve">concluded </w:t>
      </w:r>
      <w:r w:rsidRPr="090F0366">
        <w:rPr>
          <w:b/>
          <w:bCs/>
          <w:lang w:val="en-US"/>
        </w:rPr>
        <w:t xml:space="preserve">between </w:t>
      </w:r>
      <w:r w:rsidRPr="090F0366">
        <w:rPr>
          <w:lang w:val="en-US"/>
        </w:rPr>
        <w:t xml:space="preserve">the following parties: </w:t>
      </w:r>
    </w:p>
    <w:p w14:paraId="0DC94A37" w14:textId="77777777" w:rsidR="00D350BA" w:rsidRPr="008F466E" w:rsidRDefault="00D350BA" w:rsidP="00D350BA">
      <w:pPr>
        <w:spacing w:after="120"/>
        <w:jc w:val="both"/>
        <w:rPr>
          <w:b/>
          <w:bCs/>
          <w:sz w:val="24"/>
          <w:szCs w:val="24"/>
          <w:lang w:val="en-GB"/>
        </w:rPr>
      </w:pPr>
      <w:r w:rsidRPr="008F466E">
        <w:rPr>
          <w:b/>
          <w:bCs/>
          <w:sz w:val="24"/>
          <w:szCs w:val="24"/>
          <w:lang w:val="en-GB"/>
        </w:rPr>
        <w:t>on the one part,</w:t>
      </w:r>
    </w:p>
    <w:p w14:paraId="7E30D271" w14:textId="002586CE" w:rsidR="00F9359A" w:rsidRPr="008F466E" w:rsidRDefault="00F9359A" w:rsidP="000E2DBA">
      <w:pPr>
        <w:pStyle w:val="Default"/>
        <w:spacing w:after="120"/>
      </w:pPr>
      <w:r w:rsidRPr="090F0366">
        <w:rPr>
          <w:lang w:val="en-US"/>
        </w:rPr>
        <w:t xml:space="preserve">the </w:t>
      </w:r>
      <w:r w:rsidRPr="090F0366">
        <w:rPr>
          <w:b/>
          <w:bCs/>
          <w:lang w:val="en-US"/>
        </w:rPr>
        <w:t>Organisation</w:t>
      </w:r>
      <w:r w:rsidR="0030528F" w:rsidRPr="090F0366">
        <w:rPr>
          <w:b/>
          <w:bCs/>
          <w:lang w:val="en-US"/>
        </w:rPr>
        <w:t xml:space="preserve"> </w:t>
      </w:r>
      <w:r w:rsidR="0030528F" w:rsidRPr="090F0366">
        <w:rPr>
          <w:lang w:val="en-US"/>
        </w:rPr>
        <w:t xml:space="preserve">providing Erasmus+ </w:t>
      </w:r>
      <w:proofErr w:type="gramStart"/>
      <w:r w:rsidR="0030528F" w:rsidRPr="090F0366">
        <w:rPr>
          <w:lang w:val="en-US"/>
        </w:rPr>
        <w:t>support</w:t>
      </w:r>
      <w:r w:rsidRPr="090F0366">
        <w:rPr>
          <w:b/>
          <w:bCs/>
          <w:lang w:val="en-US"/>
        </w:rPr>
        <w:t xml:space="preserve"> </w:t>
      </w:r>
      <w:r w:rsidRPr="090F0366">
        <w:rPr>
          <w:lang w:val="en-US"/>
        </w:rPr>
        <w:t>(‘</w:t>
      </w:r>
      <w:proofErr w:type="gramEnd"/>
      <w:r w:rsidRPr="090F0366">
        <w:rPr>
          <w:lang w:val="en-US"/>
        </w:rPr>
        <w:t>the organisation’),</w:t>
      </w:r>
    </w:p>
    <w:p w14:paraId="7AF71ED4" w14:textId="2126B340" w:rsidR="0049162A" w:rsidRPr="005A7E2E" w:rsidRDefault="0049162A" w:rsidP="0049162A">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14:paraId="70805BA5" w14:textId="77777777" w:rsidR="00585625" w:rsidRPr="00CE7E79" w:rsidRDefault="00585625" w:rsidP="00585625">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14:paraId="7C0E52F4" w14:textId="6794584B" w:rsidR="004F3BD8" w:rsidRDefault="003C037E" w:rsidP="00585625">
      <w:pPr>
        <w:spacing w:after="120"/>
        <w:rPr>
          <w:sz w:val="24"/>
          <w:szCs w:val="24"/>
          <w:lang w:val="en-GB"/>
        </w:rPr>
      </w:pPr>
      <w:r w:rsidRPr="005A7E2E">
        <w:rPr>
          <w:sz w:val="24"/>
          <w:szCs w:val="24"/>
          <w:highlight w:val="lightGray"/>
          <w:lang w:val="en-GB"/>
        </w:rPr>
        <w:t>[</w:t>
      </w:r>
      <w:r w:rsidR="004F3BD8" w:rsidRPr="005A7E2E">
        <w:rPr>
          <w:sz w:val="24"/>
          <w:szCs w:val="24"/>
          <w:highlight w:val="lightGray"/>
          <w:lang w:val="en-GB"/>
        </w:rPr>
        <w:t>Erasmus code if applicable</w:t>
      </w:r>
      <w:r>
        <w:rPr>
          <w:sz w:val="24"/>
          <w:szCs w:val="24"/>
          <w:lang w:val="en-GB"/>
        </w:rPr>
        <w:t>]</w:t>
      </w:r>
    </w:p>
    <w:p w14:paraId="0BB8C074" w14:textId="0A54BE6C" w:rsidR="00585625" w:rsidRPr="00CE7E79" w:rsidRDefault="00585625" w:rsidP="00DA638F">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14:paraId="09F30A1A" w14:textId="0DFF1D86" w:rsidR="00B349CB" w:rsidRDefault="422BDA95" w:rsidP="00B349CB">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40A03ECD" w:rsidRPr="41F503C6">
        <w:rPr>
          <w:sz w:val="24"/>
          <w:szCs w:val="24"/>
          <w:lang w:val="en-GB"/>
        </w:rPr>
        <w:t xml:space="preserve">identified in Annex 1 to this Agreement as </w:t>
      </w:r>
      <w:r w:rsidR="00F723E6">
        <w:rPr>
          <w:sz w:val="24"/>
          <w:szCs w:val="24"/>
          <w:lang w:val="en-GB"/>
        </w:rPr>
        <w:t>the</w:t>
      </w:r>
      <w:r w:rsidR="00F723E6" w:rsidRP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4B8C4AAC" w:rsidRPr="00F723E6">
        <w:rPr>
          <w:sz w:val="24"/>
          <w:szCs w:val="24"/>
          <w:lang w:val="en-GB"/>
        </w:rPr>
        <w:t xml:space="preserve"> </w:t>
      </w:r>
      <w:bookmarkStart w:id="0" w:name="_Hlk224889930"/>
      <w:r w:rsidRPr="41F503C6">
        <w:rPr>
          <w:i/>
          <w:iCs/>
          <w:color w:val="4AA55B"/>
          <w:sz w:val="24"/>
          <w:szCs w:val="24"/>
          <w:lang w:val="en-US"/>
        </w:rPr>
        <w:t>]</w:t>
      </w:r>
      <w:proofErr w:type="gramEnd"/>
      <w:r w:rsidR="4BD0BC3F" w:rsidRPr="41F503C6">
        <w:rPr>
          <w:i/>
          <w:iCs/>
          <w:color w:val="4AA55B"/>
          <w:sz w:val="24"/>
          <w:szCs w:val="24"/>
          <w:lang w:val="en-US"/>
        </w:rPr>
        <w:t>,</w:t>
      </w:r>
      <w:bookmarkEnd w:id="0"/>
    </w:p>
    <w:p w14:paraId="58E60533" w14:textId="62F8DB53" w:rsidR="00B349CB" w:rsidRPr="00EC79EA" w:rsidRDefault="422BDA95" w:rsidP="00B349CB">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4B8C4AAC" w:rsidRPr="41F503C6">
        <w:rPr>
          <w:sz w:val="24"/>
          <w:szCs w:val="24"/>
          <w:lang w:val="en-GB"/>
        </w:rPr>
        <w:t xml:space="preserve">identified in Annex 1 to this Agreement as </w:t>
      </w:r>
      <w:r w:rsidR="00F723E6" w:rsidRPr="00F723E6">
        <w:rPr>
          <w:sz w:val="24"/>
          <w:szCs w:val="24"/>
          <w:lang w:val="en-GB"/>
        </w:rPr>
        <w:t xml:space="preserve">the </w:t>
      </w:r>
      <w:r w:rsidR="4B8C4AAC" w:rsidRPr="00F723E6">
        <w:rPr>
          <w:sz w:val="24"/>
          <w:szCs w:val="24"/>
          <w:lang w:val="en-GB"/>
        </w:rPr>
        <w:t>receiving institution</w:t>
      </w:r>
      <w:r w:rsidRPr="00F723E6">
        <w:rPr>
          <w:i/>
          <w:iCs/>
          <w:color w:val="4AA55B"/>
          <w:sz w:val="24"/>
          <w:szCs w:val="24"/>
          <w:lang w:val="en-US"/>
        </w:rPr>
        <w:t>]</w:t>
      </w:r>
    </w:p>
    <w:p w14:paraId="135233DD" w14:textId="4D9E5F5B" w:rsidR="009C5F5C" w:rsidRDefault="20E30263" w:rsidP="41F503C6">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0C735116" w:rsidRPr="41F503C6">
        <w:rPr>
          <w:i/>
          <w:iCs/>
          <w:color w:val="4AA55B"/>
          <w:sz w:val="24"/>
          <w:szCs w:val="24"/>
          <w:lang w:val="en-US"/>
        </w:rPr>
        <w:t xml:space="preserve"> </w:t>
      </w:r>
      <w:r w:rsidR="0C735116" w:rsidRPr="007959DA">
        <w:rPr>
          <w:sz w:val="24"/>
          <w:szCs w:val="24"/>
          <w:lang w:val="en-GB"/>
        </w:rPr>
        <w:t>beneficiary</w:t>
      </w:r>
      <w:r w:rsidR="699C9F96" w:rsidRPr="007959DA">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00CA5FB3" w:rsidRPr="41F503C6">
        <w:rPr>
          <w:i/>
          <w:iCs/>
          <w:color w:val="4AA55B"/>
          <w:sz w:val="24"/>
          <w:szCs w:val="24"/>
          <w:lang w:val="en-US"/>
        </w:rPr>
        <w:t>],</w:t>
      </w:r>
      <w:r w:rsidR="001F29CD" w:rsidRPr="00CA5FB3">
        <w:rPr>
          <w:i/>
          <w:iCs/>
          <w:sz w:val="24"/>
          <w:szCs w:val="24"/>
          <w:lang w:val="en-GB"/>
        </w:rPr>
        <w:t xml:space="preserve">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5A7E2E">
        <w:rPr>
          <w:sz w:val="24"/>
          <w:szCs w:val="24"/>
          <w:highlight w:val="lightGray"/>
          <w:lang w:val="en-GB"/>
        </w:rPr>
        <w:t>forename and surname,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44E7353E" w14:textId="77777777" w:rsidR="0017393E" w:rsidRDefault="00DC2A34" w:rsidP="00DC2A34">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14:paraId="3515386D" w14:textId="4824C004" w:rsidR="00DC2A34" w:rsidRDefault="00DC2A34" w:rsidP="00DC2A3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lastRenderedPageBreak/>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19128CC2" w:rsidR="00F9359A" w:rsidRPr="00463271" w:rsidRDefault="00F9359A" w:rsidP="00DA6009">
      <w:pPr>
        <w:spacing w:after="120"/>
        <w:jc w:val="both"/>
        <w:rPr>
          <w:sz w:val="24"/>
          <w:szCs w:val="24"/>
          <w:lang w:val="en-GB"/>
        </w:rPr>
      </w:pPr>
      <w:bookmarkStart w:id="1" w:name="_Hlk159918753"/>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5A7E2E">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ereferanse"/>
          <w:sz w:val="24"/>
          <w:szCs w:val="24"/>
          <w:vertAlign w:val="superscript"/>
          <w:lang w:val="en-GB"/>
        </w:rPr>
        <w:footnoteReference w:id="2"/>
      </w:r>
    </w:p>
    <w:p w14:paraId="009FB3BC" w14:textId="4F6823D8" w:rsidR="00F9359A" w:rsidRPr="00463271" w:rsidRDefault="00F9359A" w:rsidP="00463271">
      <w:pPr>
        <w:spacing w:after="120"/>
        <w:rPr>
          <w:sz w:val="24"/>
          <w:szCs w:val="24"/>
          <w:lang w:val="en-GB"/>
        </w:rPr>
      </w:pPr>
      <w:r>
        <w:rPr>
          <w:sz w:val="24"/>
          <w:szCs w:val="24"/>
          <w:lang w:val="en-GB"/>
        </w:rPr>
        <w:tab/>
      </w:r>
      <w:r w:rsidR="356D797F" w:rsidRPr="41F503C6">
        <w:rPr>
          <w:i/>
          <w:iCs/>
          <w:color w:val="4AA55B"/>
          <w:sz w:val="24"/>
          <w:szCs w:val="24"/>
          <w:lang w:val="en-US"/>
        </w:rPr>
        <w:t>[Option for students only:</w:t>
      </w:r>
      <w:r w:rsidR="356D797F">
        <w:rPr>
          <w:sz w:val="24"/>
          <w:szCs w:val="24"/>
          <w:lang w:val="en-GB"/>
        </w:rPr>
        <w:t xml:space="preserve"> </w:t>
      </w:r>
      <w:r w:rsidR="70E7F653">
        <w:rPr>
          <w:sz w:val="24"/>
          <w:szCs w:val="24"/>
          <w:lang w:val="en-GB"/>
        </w:rPr>
        <w:t xml:space="preserve">Annex 2: </w:t>
      </w:r>
      <w:r w:rsidR="356D797F">
        <w:rPr>
          <w:sz w:val="24"/>
          <w:szCs w:val="24"/>
          <w:lang w:val="en-GB"/>
        </w:rPr>
        <w:t>Erasmus Student Charter</w:t>
      </w:r>
      <w:r w:rsidR="356D797F" w:rsidRPr="41F503C6">
        <w:rPr>
          <w:i/>
          <w:iCs/>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44D4DC56" w:rsidR="00EC79EA" w:rsidRPr="007372E3" w:rsidRDefault="00EB3B66" w:rsidP="00284192">
      <w:pPr>
        <w:rPr>
          <w:highlight w:val="cyan"/>
          <w:lang w:val="en-GB"/>
        </w:rPr>
      </w:pPr>
      <w:r>
        <w:rPr>
          <w:highlight w:val="cyan"/>
          <w:lang w:val="en-GB"/>
        </w:rPr>
        <w:br w:type="page"/>
      </w:r>
    </w:p>
    <w:p w14:paraId="09C2BF8A" w14:textId="65D59FE4" w:rsidR="00EC79EA" w:rsidRPr="00BA51BC" w:rsidRDefault="5488F688" w:rsidP="1EE8B287">
      <w:pPr>
        <w:jc w:val="both"/>
        <w:rPr>
          <w:lang w:val="en-IE"/>
        </w:rPr>
      </w:pPr>
      <w:r w:rsidRPr="00BA51BC">
        <w:rPr>
          <w:lang w:val="en-IE"/>
        </w:rPr>
        <w:lastRenderedPageBreak/>
        <w:t xml:space="preserve">Total amount includes </w:t>
      </w:r>
      <w:r w:rsidRPr="00BA51BC">
        <w:rPr>
          <w:highlight w:val="yellow"/>
          <w:lang w:val="en-IE"/>
        </w:rPr>
        <w:t>[</w:t>
      </w:r>
      <w:r w:rsidR="1B2428A8" w:rsidRPr="00BA51BC">
        <w:rPr>
          <w:highlight w:val="yellow"/>
          <w:lang w:val="en-IE"/>
        </w:rPr>
        <w:t>delete non-</w:t>
      </w:r>
      <w:r w:rsidRPr="00BA51BC">
        <w:rPr>
          <w:highlight w:val="yellow"/>
          <w:lang w:val="en-IE"/>
        </w:rPr>
        <w:t>applicable</w:t>
      </w:r>
      <w:r w:rsidR="53C8D393" w:rsidRPr="00BA51BC">
        <w:rPr>
          <w:highlight w:val="yellow"/>
          <w:lang w:val="en-IE"/>
        </w:rPr>
        <w:t xml:space="preserve"> options</w:t>
      </w:r>
      <w:r w:rsidRPr="00BA51BC">
        <w:rPr>
          <w:highlight w:val="yellow"/>
          <w:lang w:val="en-IE"/>
        </w:rPr>
        <w:t>]</w:t>
      </w:r>
      <w:r w:rsidRPr="00BA51BC">
        <w:rPr>
          <w:lang w:val="en-IE"/>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0AFF008A" w14:textId="77777777" w:rsidR="006C6A11" w:rsidRDefault="009E3330" w:rsidP="773BE38D">
      <w:pPr>
        <w:jc w:val="both"/>
        <w:rPr>
          <w:lang w:val="pt-PT"/>
        </w:rPr>
      </w:pPr>
      <w:r w:rsidRPr="008232A0">
        <w:rPr>
          <w:lang w:val="pt-PT"/>
        </w:rPr>
        <w:t>☐ a financial support from Erasmus+ EU funds</w:t>
      </w:r>
    </w:p>
    <w:p w14:paraId="566C227D" w14:textId="58681201" w:rsidR="009E3330" w:rsidRDefault="00CC1239" w:rsidP="773BE38D">
      <w:pPr>
        <w:jc w:val="both"/>
        <w:rPr>
          <w:lang w:val="pt-PT"/>
        </w:rPr>
      </w:pPr>
      <w:r w:rsidRPr="4E8CA2B9">
        <w:rPr>
          <w:lang w:val="pt-PT"/>
        </w:rPr>
        <w:t xml:space="preserve">☐ </w:t>
      </w:r>
      <w:r w:rsidR="005D25DF" w:rsidRPr="4E8CA2B9">
        <w:rPr>
          <w:lang w:val="pt-PT"/>
        </w:rPr>
        <w:t>in-kind support (</w:t>
      </w:r>
      <w:r w:rsidR="00A25E83" w:rsidRPr="4E8CA2B9">
        <w:rPr>
          <w:lang w:val="pt-PT"/>
        </w:rPr>
        <w:t xml:space="preserve">in the form of direct provision of the needed </w:t>
      </w:r>
      <w:r w:rsidR="00544698" w:rsidRPr="4E8CA2B9">
        <w:rPr>
          <w:lang w:val="pt-PT"/>
        </w:rPr>
        <w:t xml:space="preserve">goods </w:t>
      </w:r>
      <w:r w:rsidR="00486888" w:rsidRPr="4E8CA2B9">
        <w:rPr>
          <w:lang w:val="pt-PT"/>
        </w:rPr>
        <w:t>and</w:t>
      </w:r>
      <w:r w:rsidR="00544698" w:rsidRPr="4E8CA2B9">
        <w:rPr>
          <w:lang w:val="pt-PT"/>
        </w:rPr>
        <w:t xml:space="preserve"> </w:t>
      </w:r>
      <w:r w:rsidR="00A25E83" w:rsidRPr="4E8CA2B9">
        <w:rPr>
          <w:lang w:val="pt-PT"/>
        </w:rPr>
        <w:t>services</w:t>
      </w:r>
      <w:r w:rsidRPr="4E8CA2B9">
        <w:rPr>
          <w:lang w:val="pt-PT"/>
        </w:rPr>
        <w:t xml:space="preserve"> </w:t>
      </w:r>
      <w:r w:rsidR="00336B61" w:rsidRPr="4E8CA2B9">
        <w:rPr>
          <w:lang w:val="pt-PT"/>
        </w:rPr>
        <w:t>financed through</w:t>
      </w:r>
      <w:r w:rsidRPr="4E8CA2B9">
        <w:rPr>
          <w:lang w:val="pt-PT"/>
        </w:rPr>
        <w:t xml:space="preserve"> Erasmus+ EU funds</w:t>
      </w:r>
      <w:r w:rsidR="005D25DF" w:rsidRPr="4E8CA2B9">
        <w:rPr>
          <w:lang w:val="pt-PT"/>
        </w:rPr>
        <w:t>)</w:t>
      </w:r>
    </w:p>
    <w:p w14:paraId="66816CD6" w14:textId="0014AA2E" w:rsidR="005D25DF" w:rsidRPr="008232A0" w:rsidRDefault="00294E96" w:rsidP="773BE38D">
      <w:pPr>
        <w:jc w:val="both"/>
        <w:rPr>
          <w:lang w:val="pt-PT"/>
        </w:rPr>
      </w:pPr>
      <w:r w:rsidRPr="4E8CA2B9">
        <w:rPr>
          <w:lang w:val="pt-PT"/>
        </w:rPr>
        <w:t xml:space="preserve">☐ </w:t>
      </w:r>
      <w:r w:rsidR="005D25DF" w:rsidRPr="4E8CA2B9">
        <w:rPr>
          <w:lang w:val="pt-PT"/>
        </w:rPr>
        <w:t xml:space="preserve">combined financial and in-kind support </w:t>
      </w:r>
      <w:r w:rsidRPr="4E8CA2B9">
        <w:rPr>
          <w:lang w:val="pt-PT"/>
        </w:rPr>
        <w:t>finance</w:t>
      </w:r>
      <w:r w:rsidR="00FD7A10" w:rsidRPr="4E8CA2B9">
        <w:rPr>
          <w:lang w:val="pt-PT"/>
        </w:rPr>
        <w:t>d</w:t>
      </w:r>
      <w:r w:rsidRPr="4E8CA2B9">
        <w:rPr>
          <w:lang w:val="pt-PT"/>
        </w:rPr>
        <w:t xml:space="preserve"> through Erasmus+ EU funds</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Oversk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Oversk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02CAEA07" w:rsidR="00523622" w:rsidRPr="00050236" w:rsidRDefault="00523622" w:rsidP="00523622">
      <w:pPr>
        <w:pStyle w:val="Listeavsnitt"/>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00931F88" w:rsidRPr="616B74F9">
        <w:rPr>
          <w:sz w:val="24"/>
          <w:szCs w:val="24"/>
          <w:lang w:val="en-GB"/>
        </w:rPr>
        <w:t xml:space="preserve">provided </w:t>
      </w:r>
      <w:r w:rsidR="6A511620" w:rsidRPr="616B74F9">
        <w:rPr>
          <w:sz w:val="24"/>
          <w:szCs w:val="24"/>
          <w:lang w:val="en-GB"/>
        </w:rPr>
        <w:t xml:space="preserve">to the participant </w:t>
      </w:r>
      <w:r w:rsidRPr="616B74F9">
        <w:rPr>
          <w:sz w:val="24"/>
          <w:szCs w:val="24"/>
          <w:lang w:val="en-GB"/>
        </w:rPr>
        <w:t>to carry out a mobility activity under the Erasmus+ Programme.</w:t>
      </w:r>
    </w:p>
    <w:p w14:paraId="151A355A" w14:textId="57E91348" w:rsidR="00523622" w:rsidRPr="00050236" w:rsidRDefault="00523622" w:rsidP="00523622">
      <w:pPr>
        <w:pStyle w:val="Listeavsnitt"/>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00A116D3" w:rsidRPr="090F0366">
        <w:rPr>
          <w:sz w:val="24"/>
          <w:szCs w:val="24"/>
          <w:lang w:val="en-GB"/>
        </w:rPr>
        <w:t xml:space="preserve">a </w:t>
      </w:r>
      <w:r w:rsidRPr="090F0366">
        <w:rPr>
          <w:sz w:val="24"/>
          <w:szCs w:val="24"/>
          <w:lang w:val="en-GB"/>
        </w:rPr>
        <w:t xml:space="preserve">mobility activity. </w:t>
      </w:r>
    </w:p>
    <w:p w14:paraId="297D84A7" w14:textId="695412DF" w:rsidR="00523622" w:rsidRPr="00050236" w:rsidRDefault="00523622" w:rsidP="00523622">
      <w:pPr>
        <w:pStyle w:val="Listeavsnitt"/>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0C835C85" w:rsidR="00AF3F14" w:rsidRPr="00597A5B" w:rsidRDefault="00523622" w:rsidP="007A0452">
      <w:pPr>
        <w:pStyle w:val="Listeavsnitt"/>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14:paraId="0F212390" w14:textId="5CF7B0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A7E2E">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A7E2E">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avsnitt"/>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eavsnitt"/>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eavsnitt"/>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4314D020" w:rsidR="00322E1A" w:rsidRPr="0004025C" w:rsidRDefault="00F653E1" w:rsidP="00683DC3">
      <w:pPr>
        <w:spacing w:after="120"/>
        <w:ind w:left="567" w:hanging="567"/>
        <w:jc w:val="both"/>
        <w:rPr>
          <w:sz w:val="24"/>
          <w:szCs w:val="24"/>
          <w:lang w:val="en-GB"/>
        </w:rPr>
      </w:pPr>
      <w:r w:rsidRPr="33D35227">
        <w:rPr>
          <w:sz w:val="24"/>
          <w:szCs w:val="24"/>
          <w:lang w:val="en-GB"/>
        </w:rPr>
        <w:t>3</w:t>
      </w:r>
      <w:r w:rsidR="000C5FD8" w:rsidRPr="33D35227">
        <w:rPr>
          <w:sz w:val="24"/>
          <w:szCs w:val="24"/>
          <w:lang w:val="en-GB"/>
        </w:rPr>
        <w:t>.1</w:t>
      </w:r>
      <w:r w:rsidRPr="00946193">
        <w:rPr>
          <w:lang w:val="en-IE"/>
        </w:rPr>
        <w:tab/>
      </w:r>
      <w:r w:rsidR="00322E1A" w:rsidRPr="33D35227">
        <w:rPr>
          <w:sz w:val="24"/>
          <w:szCs w:val="24"/>
          <w:lang w:val="en-GB"/>
        </w:rPr>
        <w:t>The support is calculated following the funding rules indicated in the Erasmus+ Programme Guide</w:t>
      </w:r>
      <w:r w:rsidR="00523622" w:rsidRPr="33D35227">
        <w:rPr>
          <w:sz w:val="24"/>
          <w:szCs w:val="24"/>
          <w:lang w:val="en-GB"/>
        </w:rPr>
        <w:t xml:space="preserve"> </w:t>
      </w:r>
      <w:r w:rsidR="00A944EA">
        <w:rPr>
          <w:sz w:val="24"/>
          <w:szCs w:val="24"/>
          <w:lang w:val="en-IE"/>
        </w:rPr>
        <w:t xml:space="preserve">2026 </w:t>
      </w:r>
      <w:r w:rsidR="003736D2" w:rsidRPr="33D35227">
        <w:rPr>
          <w:sz w:val="24"/>
          <w:szCs w:val="24"/>
          <w:lang w:val="en-IE"/>
        </w:rPr>
        <w:t xml:space="preserve">and provided in the form </w:t>
      </w:r>
      <w:r w:rsidR="6C1DDD4B" w:rsidRPr="33D35227">
        <w:rPr>
          <w:sz w:val="24"/>
          <w:szCs w:val="24"/>
          <w:lang w:val="en-IE"/>
        </w:rPr>
        <w:t>described</w:t>
      </w:r>
      <w:r w:rsidR="003736D2" w:rsidRPr="33D35227">
        <w:rPr>
          <w:sz w:val="24"/>
          <w:szCs w:val="24"/>
          <w:lang w:val="en-IE"/>
        </w:rPr>
        <w:t xml:space="preserve"> in Article 3.4 below</w:t>
      </w:r>
      <w:r w:rsidR="00523622" w:rsidRPr="33D35227">
        <w:rPr>
          <w:sz w:val="24"/>
          <w:szCs w:val="24"/>
          <w:lang w:val="en-GB"/>
        </w:rPr>
        <w:t>.</w:t>
      </w:r>
    </w:p>
    <w:p w14:paraId="087C37B0" w14:textId="6FDDE10D"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Erasmus+ </w:t>
      </w:r>
      <w:r w:rsidR="00D6789B">
        <w:rPr>
          <w:sz w:val="24"/>
          <w:szCs w:val="24"/>
          <w:lang w:val="en-GB"/>
        </w:rPr>
        <w:t>support</w:t>
      </w:r>
      <w:r w:rsidR="00B95D50" w:rsidRPr="1B4B5E71">
        <w:rPr>
          <w:sz w:val="24"/>
          <w:szCs w:val="24"/>
          <w:lang w:val="en-GB"/>
        </w:rPr>
        <w:t xml:space="preserve"> for </w:t>
      </w:r>
      <w:r w:rsidR="00B95D50" w:rsidRPr="005A7E2E">
        <w:rPr>
          <w:sz w:val="24"/>
          <w:szCs w:val="24"/>
          <w:highlight w:val="lightGray"/>
          <w:lang w:val="en-GB"/>
        </w:rPr>
        <w:t>[…]</w:t>
      </w:r>
      <w:r w:rsidR="00B95D50" w:rsidRPr="1B4B5E71">
        <w:rPr>
          <w:sz w:val="24"/>
          <w:szCs w:val="24"/>
          <w:lang w:val="en-GB"/>
        </w:rPr>
        <w:t xml:space="preserve"> days</w:t>
      </w:r>
      <w:r w:rsidR="00946193">
        <w:rPr>
          <w:sz w:val="24"/>
          <w:szCs w:val="24"/>
          <w:lang w:val="en-GB"/>
        </w:rPr>
        <w:t>.</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lastRenderedPageBreak/>
        <w:t xml:space="preserve">not receive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5DCA387E" w:rsidR="00B95D50" w:rsidRPr="0004025C" w:rsidRDefault="06EF33B4" w:rsidP="00683DC3">
      <w:pPr>
        <w:spacing w:after="120"/>
        <w:ind w:left="567" w:hanging="567"/>
        <w:jc w:val="both"/>
        <w:rPr>
          <w:sz w:val="24"/>
          <w:szCs w:val="24"/>
          <w:lang w:val="en-GB"/>
        </w:rPr>
      </w:pPr>
      <w:r w:rsidRPr="41F503C6">
        <w:rPr>
          <w:sz w:val="24"/>
          <w:szCs w:val="24"/>
          <w:lang w:val="en-GB"/>
        </w:rPr>
        <w:t>3.3</w:t>
      </w:r>
      <w:r w:rsidR="00D30767" w:rsidRPr="00544698">
        <w:rPr>
          <w:lang w:val="en-IE"/>
        </w:rPr>
        <w:tab/>
      </w:r>
      <w:r w:rsidR="4CF5291B" w:rsidRPr="41F503C6">
        <w:rPr>
          <w:sz w:val="24"/>
          <w:szCs w:val="24"/>
          <w:lang w:val="en-GB"/>
        </w:rPr>
        <w:t xml:space="preserve">The participant may submit a request </w:t>
      </w:r>
      <w:r w:rsidR="00F54378">
        <w:rPr>
          <w:sz w:val="24"/>
          <w:szCs w:val="24"/>
          <w:lang w:val="en-GB"/>
        </w:rPr>
        <w:t>to extend</w:t>
      </w:r>
      <w:r w:rsidR="4CF5291B" w:rsidRPr="41F503C6">
        <w:rPr>
          <w:sz w:val="24"/>
          <w:szCs w:val="24"/>
          <w:lang w:val="en-GB"/>
        </w:rPr>
        <w:t xml:space="preserve"> the physical mobility period </w:t>
      </w:r>
      <w:r w:rsidR="21C207C1" w:rsidRPr="41F503C6">
        <w:rPr>
          <w:sz w:val="24"/>
          <w:szCs w:val="24"/>
          <w:lang w:val="en-GB"/>
        </w:rPr>
        <w:t>up to the maximum activity duration</w:t>
      </w:r>
      <w:r w:rsidR="4CF5291B" w:rsidRPr="41F503C6">
        <w:rPr>
          <w:sz w:val="24"/>
          <w:szCs w:val="24"/>
          <w:lang w:val="en-GB"/>
        </w:rPr>
        <w:t xml:space="preserve"> set out in the Erasmus+ Programme Guide </w:t>
      </w:r>
      <w:r w:rsidR="00A944EA">
        <w:rPr>
          <w:sz w:val="24"/>
          <w:szCs w:val="24"/>
          <w:lang w:val="en-IE"/>
        </w:rPr>
        <w:t xml:space="preserve">2026 </w:t>
      </w:r>
      <w:r w:rsidR="752B0B37" w:rsidRPr="41F503C6">
        <w:rPr>
          <w:sz w:val="24"/>
          <w:szCs w:val="24"/>
          <w:lang w:val="en-GB"/>
        </w:rPr>
        <w:t xml:space="preserve">of </w:t>
      </w:r>
      <w:r w:rsidR="4CF5291B" w:rsidRPr="005A7E2E">
        <w:rPr>
          <w:sz w:val="24"/>
          <w:szCs w:val="24"/>
          <w:highlight w:val="lightGray"/>
          <w:lang w:val="en-GB"/>
        </w:rPr>
        <w:t>[</w:t>
      </w:r>
      <w:r w:rsidR="03A52E47" w:rsidRPr="005A7E2E">
        <w:rPr>
          <w:sz w:val="24"/>
          <w:szCs w:val="24"/>
          <w:highlight w:val="lightGray"/>
          <w:lang w:val="en-GB"/>
        </w:rPr>
        <w:t>…</w:t>
      </w:r>
      <w:r w:rsidR="4CF5291B" w:rsidRPr="005A7E2E">
        <w:rPr>
          <w:sz w:val="24"/>
          <w:szCs w:val="24"/>
          <w:highlight w:val="lightGray"/>
          <w:lang w:val="en-GB"/>
        </w:rPr>
        <w:t>]</w:t>
      </w:r>
      <w:r w:rsidR="752B0B37" w:rsidRPr="41F503C6">
        <w:rPr>
          <w:sz w:val="24"/>
          <w:szCs w:val="24"/>
          <w:lang w:val="en-GB"/>
        </w:rPr>
        <w:t xml:space="preserve"> </w:t>
      </w:r>
      <w:r w:rsidR="4CF5291B" w:rsidRPr="41F503C6">
        <w:rPr>
          <w:sz w:val="24"/>
          <w:szCs w:val="24"/>
          <w:lang w:val="en-GB"/>
        </w:rPr>
        <w:t>days [</w:t>
      </w:r>
      <w:r w:rsidR="4CF5291B" w:rsidRPr="41F503C6">
        <w:rPr>
          <w:sz w:val="24"/>
          <w:szCs w:val="24"/>
          <w:highlight w:val="yellow"/>
          <w:lang w:val="en-GB"/>
        </w:rPr>
        <w:t>to be completed by the beneficiary according to the Erasmus+ Programme Guide rules]</w:t>
      </w:r>
      <w:r w:rsidR="4CF5291B" w:rsidRPr="41F503C6">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0265A047" w:rsidR="002B2378" w:rsidRPr="0004025C" w:rsidRDefault="00EB532D" w:rsidP="00683DC3">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the total financial support for the mobility period</w:t>
      </w:r>
      <w:r w:rsidR="006A548E" w:rsidRPr="4E8CA2B9">
        <w:rPr>
          <w:sz w:val="24"/>
          <w:szCs w:val="24"/>
          <w:lang w:val="en-GB"/>
        </w:rPr>
        <w:t xml:space="preserve"> </w:t>
      </w:r>
      <w:r w:rsidR="006A548E" w:rsidRPr="4E8CA2B9">
        <w:rPr>
          <w:i/>
          <w:iCs/>
          <w:color w:val="4AA55B"/>
          <w:sz w:val="24"/>
          <w:szCs w:val="24"/>
          <w:lang w:val="en-US"/>
        </w:rPr>
        <w:t>[</w:t>
      </w:r>
      <w:r w:rsidR="009E73C7" w:rsidRPr="4E8CA2B9">
        <w:rPr>
          <w:i/>
          <w:iCs/>
          <w:color w:val="4AA55B"/>
          <w:sz w:val="24"/>
          <w:szCs w:val="24"/>
          <w:lang w:val="en-US"/>
        </w:rPr>
        <w:t>Option if applicable:</w:t>
      </w:r>
      <w:r w:rsidR="009E73C7" w:rsidRPr="4E8CA2B9">
        <w:rPr>
          <w:sz w:val="24"/>
          <w:szCs w:val="24"/>
          <w:lang w:val="en-GB"/>
        </w:rPr>
        <w:t xml:space="preserve"> </w:t>
      </w:r>
      <w:r w:rsidR="006A548E" w:rsidRPr="4E8CA2B9">
        <w:rPr>
          <w:sz w:val="24"/>
          <w:szCs w:val="24"/>
          <w:lang w:val="en-GB"/>
        </w:rPr>
        <w:t>and travel days</w:t>
      </w:r>
      <w:r w:rsidR="006A548E" w:rsidRPr="4E8CA2B9">
        <w:rPr>
          <w:i/>
          <w:iCs/>
          <w:color w:val="4AA55B"/>
          <w:sz w:val="24"/>
          <w:szCs w:val="24"/>
          <w:lang w:val="en-US"/>
        </w:rPr>
        <w:t>]</w:t>
      </w:r>
      <w:r w:rsidR="00496E36" w:rsidRPr="4E8CA2B9">
        <w:rPr>
          <w:i/>
          <w:iCs/>
          <w:color w:val="4AA55B"/>
          <w:sz w:val="24"/>
          <w:szCs w:val="24"/>
          <w:lang w:val="en-US"/>
        </w:rPr>
        <w:t xml:space="preserve"> </w:t>
      </w:r>
      <w:r w:rsidR="00496E36" w:rsidRPr="4E8CA2B9">
        <w:rPr>
          <w:sz w:val="24"/>
          <w:szCs w:val="24"/>
          <w:lang w:val="en-GB"/>
        </w:rPr>
        <w:t xml:space="preserve">in the form of a payment of </w:t>
      </w:r>
      <w:r w:rsidR="002B2378" w:rsidRPr="4E8CA2B9">
        <w:rPr>
          <w:sz w:val="24"/>
          <w:szCs w:val="24"/>
          <w:lang w:val="en-GB"/>
        </w:rPr>
        <w:t xml:space="preserve">EUR </w:t>
      </w:r>
      <w:r w:rsidR="002B2378" w:rsidRPr="005A7E2E">
        <w:rPr>
          <w:sz w:val="24"/>
          <w:szCs w:val="24"/>
          <w:highlight w:val="lightGray"/>
          <w:lang w:val="en-GB"/>
        </w:rPr>
        <w:t>[…</w:t>
      </w:r>
      <w:r w:rsidR="00AA4797" w:rsidRPr="4E8CA2B9">
        <w:rPr>
          <w:sz w:val="24"/>
          <w:szCs w:val="24"/>
          <w:lang w:val="en-GB"/>
        </w:rPr>
        <w:t xml:space="preserve">/ </w:t>
      </w:r>
      <w:r w:rsidR="00AA4797" w:rsidRPr="4E8CA2B9">
        <w:rPr>
          <w:i/>
          <w:iCs/>
          <w:color w:val="4AA55B"/>
          <w:sz w:val="24"/>
          <w:szCs w:val="24"/>
          <w:lang w:val="en-US"/>
        </w:rPr>
        <w:t>Option fo</w:t>
      </w:r>
      <w:r w:rsidR="00171ECD" w:rsidRPr="4E8CA2B9">
        <w:rPr>
          <w:i/>
          <w:iCs/>
          <w:color w:val="4AA55B"/>
          <w:sz w:val="24"/>
          <w:szCs w:val="24"/>
          <w:lang w:val="en-US"/>
        </w:rPr>
        <w:t>r zero-grant participants</w:t>
      </w:r>
      <w:r w:rsidR="00171ECD" w:rsidRPr="005A7E2E">
        <w:rPr>
          <w:sz w:val="24"/>
          <w:szCs w:val="24"/>
          <w:highlight w:val="lightGray"/>
          <w:lang w:val="en-GB"/>
        </w:rPr>
        <w:t xml:space="preserve"> </w:t>
      </w:r>
      <w:r w:rsidR="00BC256B" w:rsidRPr="4E8CA2B9">
        <w:rPr>
          <w:i/>
          <w:iCs/>
          <w:color w:val="4AA55B"/>
          <w:sz w:val="24"/>
          <w:szCs w:val="24"/>
          <w:lang w:val="en-US"/>
        </w:rPr>
        <w:t>:</w:t>
      </w:r>
      <w:r w:rsidR="00171ECD" w:rsidRPr="005A7E2E">
        <w:rPr>
          <w:sz w:val="24"/>
          <w:szCs w:val="24"/>
          <w:highlight w:val="lightGray"/>
          <w:lang w:val="en-GB"/>
        </w:rPr>
        <w:t>0]</w:t>
      </w:r>
      <w:r w:rsidR="00AA4797" w:rsidRPr="4E8CA2B9">
        <w:rPr>
          <w:i/>
          <w:iCs/>
          <w:color w:val="4AA55B"/>
          <w:sz w:val="24"/>
          <w:szCs w:val="24"/>
          <w:lang w:val="en-US"/>
        </w:rPr>
        <w:t>]</w:t>
      </w:r>
      <w:r w:rsidR="002B2378" w:rsidRPr="4E8CA2B9">
        <w:rPr>
          <w:i/>
          <w:iCs/>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22F90B5D" w:rsidR="002B2378" w:rsidRPr="0004025C" w:rsidRDefault="00EB532D" w:rsidP="00683DC3">
      <w:pPr>
        <w:spacing w:after="120"/>
        <w:ind w:left="873"/>
        <w:jc w:val="both"/>
        <w:rPr>
          <w:sz w:val="24"/>
          <w:szCs w:val="24"/>
          <w:lang w:val="en-GB"/>
        </w:rPr>
      </w:pPr>
      <w:r w:rsidRPr="00AD737F">
        <w:rPr>
          <w:b/>
          <w:bCs/>
          <w:sz w:val="24"/>
          <w:szCs w:val="24"/>
          <w:lang w:val="en-GB"/>
        </w:rPr>
        <w:t xml:space="preserve">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provide the participant with the required support in the form of direct provision o</w:t>
      </w:r>
      <w:r w:rsidR="00A63CDC" w:rsidRPr="4E8CA2B9">
        <w:rPr>
          <w:sz w:val="24"/>
          <w:szCs w:val="24"/>
          <w:lang w:val="en-GB"/>
        </w:rPr>
        <w:t xml:space="preserve">f the needed </w:t>
      </w:r>
      <w:r w:rsidR="007F1DF5" w:rsidRPr="4E8CA2B9">
        <w:rPr>
          <w:sz w:val="24"/>
          <w:szCs w:val="24"/>
          <w:lang w:val="en-GB"/>
        </w:rPr>
        <w:t xml:space="preserve">goods and </w:t>
      </w:r>
      <w:r w:rsidR="00A63CDC" w:rsidRPr="4E8CA2B9">
        <w:rPr>
          <w:sz w:val="24"/>
          <w:szCs w:val="24"/>
          <w:lang w:val="en-GB"/>
        </w:rPr>
        <w:t xml:space="preserve">services. </w:t>
      </w:r>
      <w:r w:rsidR="002B2378" w:rsidRPr="4E8CA2B9">
        <w:rPr>
          <w:sz w:val="24"/>
          <w:szCs w:val="24"/>
          <w:lang w:val="en-GB"/>
        </w:rPr>
        <w:t>The organisation shall ensure that th</w:t>
      </w:r>
      <w:r w:rsidR="00BC256B" w:rsidRPr="4E8CA2B9">
        <w:rPr>
          <w:sz w:val="24"/>
          <w:szCs w:val="24"/>
          <w:lang w:val="en-GB"/>
        </w:rPr>
        <w:t>is direct</w:t>
      </w:r>
      <w:r w:rsidR="002B2378" w:rsidRPr="4E8CA2B9">
        <w:rPr>
          <w:sz w:val="24"/>
          <w:szCs w:val="24"/>
          <w:lang w:val="en-GB"/>
        </w:rPr>
        <w:t xml:space="preserve"> provision of services will meet the necessary quality and safety standards.</w:t>
      </w:r>
      <w:r w:rsidR="00AA4797" w:rsidRPr="4E8CA2B9">
        <w:rPr>
          <w:i/>
          <w:iCs/>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440F8BB1" w:rsidR="002B2378" w:rsidRPr="00AA4797" w:rsidRDefault="00EB532D" w:rsidP="00683DC3">
      <w:pPr>
        <w:spacing w:after="120"/>
        <w:ind w:left="873"/>
        <w:jc w:val="both"/>
        <w:rPr>
          <w:sz w:val="24"/>
          <w:szCs w:val="24"/>
          <w:lang w:val="en-GB"/>
        </w:rPr>
      </w:pPr>
      <w:r w:rsidRPr="00AD737F">
        <w:rPr>
          <w:b/>
          <w:bCs/>
          <w:sz w:val="24"/>
          <w:szCs w:val="24"/>
          <w:lang w:val="en-GB"/>
        </w:rPr>
        <w:t xml:space="preserve">Combined financial and in-kind support: </w:t>
      </w:r>
      <w:r w:rsidR="002B2378" w:rsidRPr="4E8CA2B9">
        <w:rPr>
          <w:sz w:val="24"/>
          <w:szCs w:val="24"/>
          <w:lang w:val="en-GB"/>
        </w:rPr>
        <w:t xml:space="preserve">The organisation </w:t>
      </w:r>
      <w:r w:rsidR="00A601D6" w:rsidRPr="4E8CA2B9">
        <w:rPr>
          <w:sz w:val="24"/>
          <w:szCs w:val="24"/>
          <w:lang w:val="en-GB"/>
        </w:rPr>
        <w:t xml:space="preserve">will </w:t>
      </w:r>
      <w:r w:rsidR="002B2378" w:rsidRPr="4E8CA2B9">
        <w:rPr>
          <w:sz w:val="24"/>
          <w:szCs w:val="24"/>
          <w:lang w:val="en-GB"/>
        </w:rPr>
        <w:t xml:space="preserve">provide the participant with the required support in the form of a payment of the following amount EUR </w:t>
      </w:r>
      <w:r w:rsidR="002B2378" w:rsidRPr="005A7E2E">
        <w:rPr>
          <w:sz w:val="24"/>
          <w:szCs w:val="24"/>
          <w:highlight w:val="lightGray"/>
          <w:lang w:val="en-GB"/>
        </w:rPr>
        <w:t>[…]</w:t>
      </w:r>
      <w:r w:rsidR="002B2378" w:rsidRPr="4E8CA2B9">
        <w:rPr>
          <w:sz w:val="24"/>
          <w:szCs w:val="24"/>
          <w:lang w:val="en-GB"/>
        </w:rPr>
        <w:t xml:space="preserve"> and in the form of direct provision of: [</w:t>
      </w:r>
      <w:r w:rsidR="002B2378" w:rsidRPr="005A7E2E">
        <w:rPr>
          <w:sz w:val="24"/>
          <w:szCs w:val="24"/>
          <w:highlight w:val="lightGray"/>
          <w:lang w:val="en-GB"/>
        </w:rPr>
        <w:t>travel/</w:t>
      </w:r>
      <w:r w:rsidR="00171ECD" w:rsidRPr="005A7E2E">
        <w:rPr>
          <w:sz w:val="24"/>
          <w:szCs w:val="24"/>
          <w:highlight w:val="lightGray"/>
          <w:lang w:val="en-GB"/>
        </w:rPr>
        <w:t>subsistence</w:t>
      </w:r>
      <w:r w:rsidR="002B2378" w:rsidRPr="4E8CA2B9">
        <w:rPr>
          <w:sz w:val="24"/>
          <w:szCs w:val="24"/>
          <w:lang w:val="en-GB"/>
        </w:rPr>
        <w:t>]. The organisation shall ensure that the direct provision of services will meet the necessary quality and safety standards</w:t>
      </w:r>
      <w:proofErr w:type="gramStart"/>
      <w:r w:rsidR="002B2378" w:rsidRPr="4E8CA2B9">
        <w:rPr>
          <w:sz w:val="24"/>
          <w:szCs w:val="24"/>
          <w:lang w:val="en-GB"/>
        </w:rPr>
        <w:t>.</w:t>
      </w:r>
      <w:r w:rsidR="00AA4797" w:rsidRPr="4E8CA2B9">
        <w:rPr>
          <w:i/>
          <w:iCs/>
          <w:color w:val="4AA55B"/>
          <w:sz w:val="24"/>
          <w:szCs w:val="24"/>
          <w:lang w:val="en-US"/>
        </w:rPr>
        <w:t xml:space="preserve"> ]</w:t>
      </w:r>
      <w:proofErr w:type="gramEnd"/>
    </w:p>
    <w:p w14:paraId="4058C17D" w14:textId="0B25618D"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5A7E2E">
        <w:rPr>
          <w:sz w:val="24"/>
          <w:szCs w:val="24"/>
          <w:highlight w:val="lightGray"/>
          <w:lang w:val="en-GB"/>
        </w:rPr>
        <w:t>[</w:t>
      </w:r>
      <w:r w:rsidR="00FE36E8">
        <w:rPr>
          <w:sz w:val="24"/>
          <w:szCs w:val="24"/>
          <w:lang w:val="en-GB"/>
        </w:rPr>
        <w:t>for</w:t>
      </w:r>
      <w:r w:rsidR="00FE36E8" w:rsidRPr="005A7E2E">
        <w:rPr>
          <w:sz w:val="24"/>
          <w:szCs w:val="24"/>
          <w:highlight w:val="lightGray"/>
          <w:lang w:val="en-GB"/>
        </w:rPr>
        <w:t xml:space="preserve"> </w:t>
      </w:r>
      <w:r w:rsidR="008E1F5F" w:rsidRPr="005A7E2E">
        <w:rPr>
          <w:sz w:val="24"/>
          <w:szCs w:val="24"/>
          <w:highlight w:val="lightGray"/>
          <w:lang w:val="en-GB"/>
        </w:rPr>
        <w:t>inclusion support, exceptional costs for expensive travel, travel support, top-up for fewer opportunities</w:t>
      </w:r>
      <w:r w:rsidR="00714BE0" w:rsidRPr="005A7E2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1D6D3C24" w14:textId="77777777" w:rsidR="001A33D3" w:rsidRDefault="001A33D3" w:rsidP="618DA66D">
      <w:pPr>
        <w:pStyle w:val="Overskrift4"/>
        <w:keepLines/>
        <w:spacing w:after="200" w:line="259" w:lineRule="auto"/>
        <w:rPr>
          <w:b/>
          <w:bCs/>
          <w:caps/>
          <w:lang w:val="en-GB"/>
        </w:rPr>
      </w:pPr>
    </w:p>
    <w:p w14:paraId="4CE2A7CE" w14:textId="608E4587" w:rsidR="00DC2A34" w:rsidRPr="00F72BF5" w:rsidRDefault="46D8C8AF" w:rsidP="618DA66D">
      <w:pPr>
        <w:pStyle w:val="Overskrift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000B0B27">
        <w:rPr>
          <w:b/>
          <w:bCs/>
          <w:caps/>
          <w:lang w:val="en-GB"/>
        </w:rPr>
        <w:t xml:space="preserve">ERASMUS+ </w:t>
      </w:r>
      <w:r w:rsidR="2E2E12AD" w:rsidRPr="618DA66D">
        <w:rPr>
          <w:b/>
          <w:bCs/>
          <w:caps/>
          <w:lang w:val="en-GB"/>
        </w:rPr>
        <w:t>SUPPORT</w:t>
      </w:r>
      <w:r w:rsidR="58C10643" w:rsidRPr="618DA66D">
        <w:rPr>
          <w:b/>
          <w:bCs/>
          <w:caps/>
          <w:lang w:val="en-GB"/>
        </w:rPr>
        <w:t xml:space="preserve"> </w:t>
      </w:r>
    </w:p>
    <w:p w14:paraId="2E4C566A" w14:textId="57AD1C08" w:rsidR="00DC2A34" w:rsidRPr="00702F6F" w:rsidRDefault="4C838112" w:rsidP="53091829">
      <w:pPr>
        <w:pStyle w:val="Normal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w:t>
      </w:r>
      <w:proofErr w:type="gramStart"/>
      <w:r w:rsidR="6F104F80" w:rsidRPr="53091829">
        <w:rPr>
          <w:rFonts w:eastAsia="SimSun"/>
          <w:lang w:eastAsia="ar-SA"/>
        </w:rPr>
        <w:t>actually undertaken</w:t>
      </w:r>
      <w:proofErr w:type="gramEnd"/>
      <w:r w:rsidR="6F104F80" w:rsidRPr="53091829">
        <w:rPr>
          <w:rFonts w:eastAsia="SimSun"/>
          <w:lang w:eastAsia="ar-SA"/>
        </w:rPr>
        <w:t xml:space="preserve">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w:t>
      </w:r>
      <w:r w:rsidR="00E90B3D">
        <w:rPr>
          <w:lang w:val="en-GB"/>
        </w:rPr>
        <w:t>the</w:t>
      </w:r>
      <w:r w:rsidR="00E90B3D" w:rsidRPr="53091829">
        <w:rPr>
          <w:lang w:val="en-GB"/>
        </w:rPr>
        <w:t xml:space="preserve"> </w:t>
      </w:r>
      <w:r w:rsidR="58E405EA" w:rsidRPr="53091829">
        <w:rPr>
          <w:lang w:val="en-GB"/>
        </w:rPr>
        <w:t xml:space="preserve">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54FE3836" w:rsidR="00DC2A34" w:rsidRDefault="5FDAFB89" w:rsidP="00935A89">
      <w:pPr>
        <w:pStyle w:val="NormalWeb"/>
        <w:spacing w:before="0" w:beforeAutospacing="0" w:after="200" w:afterAutospacing="0"/>
        <w:ind w:left="567" w:hanging="567"/>
        <w:jc w:val="both"/>
        <w:rPr>
          <w:lang w:val="en-GB"/>
        </w:rPr>
      </w:pPr>
      <w:r>
        <w:t xml:space="preserve">4.2 </w:t>
      </w:r>
      <w:r w:rsidR="4C838112">
        <w:tab/>
      </w:r>
      <w:r w:rsidR="00DC2A34" w:rsidRPr="45E0A52D">
        <w:rPr>
          <w:lang w:val="en-GB"/>
        </w:rPr>
        <w:t>The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 xml:space="preserve">This includes a salary that the participant could receive for their traineeship or teaching activities, or for any work outside their mobility activities </w:t>
      </w:r>
      <w:proofErr w:type="gramStart"/>
      <w:r w:rsidR="005444F2" w:rsidRPr="00333156">
        <w:rPr>
          <w:lang w:val="en-GB"/>
        </w:rPr>
        <w:t>as long as</w:t>
      </w:r>
      <w:proofErr w:type="gramEnd"/>
      <w:r w:rsidR="005444F2" w:rsidRPr="00333156">
        <w:rPr>
          <w:lang w:val="en-GB"/>
        </w:rPr>
        <w:t xml:space="preserve"> they carry out the activities foreseen in Annex</w:t>
      </w:r>
      <w:r w:rsidR="005444F2">
        <w:rPr>
          <w:lang w:val="en-GB"/>
        </w:rPr>
        <w:t xml:space="preserve"> 1</w:t>
      </w:r>
      <w:r w:rsidR="00DC2A34" w:rsidRPr="00D816DD">
        <w:rPr>
          <w:lang w:val="en-GB"/>
        </w:rPr>
        <w:t xml:space="preserve">. </w:t>
      </w:r>
    </w:p>
    <w:p w14:paraId="675DE216" w14:textId="2A7A2C21" w:rsidR="00DC2A34" w:rsidRPr="00702F6F" w:rsidRDefault="00DC2A34" w:rsidP="002E2F9C">
      <w:pPr>
        <w:pStyle w:val="Normal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2803AD28" w14:textId="67241B35" w:rsid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3549F54B" w:rsidR="00B95D50" w:rsidRPr="00050236" w:rsidRDefault="00B95D50" w:rsidP="00262E1D">
      <w:pPr>
        <w:spacing w:after="120"/>
        <w:rPr>
          <w:i/>
          <w:iCs/>
          <w:color w:val="4AA55B"/>
          <w:sz w:val="24"/>
          <w:szCs w:val="24"/>
          <w:lang w:val="en-US"/>
        </w:rPr>
      </w:pPr>
      <w:r w:rsidRPr="4E8CA2B9">
        <w:rPr>
          <w:i/>
          <w:iCs/>
          <w:color w:val="4AA55B"/>
          <w:sz w:val="24"/>
          <w:szCs w:val="24"/>
          <w:lang w:val="en-US"/>
        </w:rPr>
        <w:t xml:space="preserve">[Option if in Article 3.4 Option 1 </w:t>
      </w:r>
      <w:r w:rsidR="024C9DE7" w:rsidRPr="4E8CA2B9">
        <w:rPr>
          <w:i/>
          <w:iCs/>
          <w:color w:val="4AA55B"/>
          <w:sz w:val="24"/>
          <w:szCs w:val="24"/>
          <w:lang w:val="en-US"/>
        </w:rPr>
        <w:t>(</w:t>
      </w:r>
      <w:r w:rsidR="06713247" w:rsidRPr="4E8CA2B9">
        <w:rPr>
          <w:i/>
          <w:iCs/>
          <w:color w:val="4AA55B"/>
          <w:sz w:val="24"/>
          <w:szCs w:val="24"/>
          <w:lang w:val="en-US"/>
        </w:rPr>
        <w:t>F</w:t>
      </w:r>
      <w:r w:rsidR="024C9DE7" w:rsidRPr="4E8CA2B9">
        <w:rPr>
          <w:i/>
          <w:iCs/>
          <w:color w:val="4AA55B"/>
          <w:sz w:val="24"/>
          <w:szCs w:val="24"/>
          <w:lang w:val="en-US"/>
        </w:rPr>
        <w:t xml:space="preserve">inancial support) </w:t>
      </w:r>
      <w:r w:rsidRPr="4E8CA2B9">
        <w:rPr>
          <w:i/>
          <w:iCs/>
          <w:color w:val="4AA55B"/>
          <w:sz w:val="24"/>
          <w:szCs w:val="24"/>
          <w:lang w:val="en-US"/>
        </w:rPr>
        <w:t>or 3</w:t>
      </w:r>
      <w:r w:rsidR="276FB9E5" w:rsidRPr="4E8CA2B9">
        <w:rPr>
          <w:i/>
          <w:iCs/>
          <w:color w:val="4AA55B"/>
          <w:sz w:val="24"/>
          <w:szCs w:val="24"/>
          <w:lang w:val="en-US"/>
        </w:rPr>
        <w:t xml:space="preserve"> (Combined financial and in-kind support)</w:t>
      </w:r>
      <w:r w:rsidRPr="4E8CA2B9">
        <w:rPr>
          <w:i/>
          <w:iCs/>
          <w:color w:val="4AA55B"/>
          <w:sz w:val="24"/>
          <w:szCs w:val="24"/>
          <w:lang w:val="en-US"/>
        </w:rPr>
        <w:t xml:space="preserve"> are selected</w:t>
      </w:r>
    </w:p>
    <w:p w14:paraId="6E60A08E" w14:textId="683BA9C9" w:rsidR="00C162BA" w:rsidRPr="0004025C" w:rsidRDefault="00DC2A34" w:rsidP="00683DC3">
      <w:pPr>
        <w:spacing w:after="120"/>
        <w:ind w:left="567" w:hanging="567"/>
        <w:jc w:val="both"/>
        <w:rPr>
          <w:sz w:val="24"/>
          <w:szCs w:val="24"/>
          <w:lang w:val="en-US"/>
        </w:rPr>
      </w:pPr>
      <w:r w:rsidRPr="4E8CA2B9">
        <w:rPr>
          <w:sz w:val="24"/>
          <w:szCs w:val="24"/>
          <w:lang w:val="en-GB"/>
        </w:rPr>
        <w:t>5.1</w:t>
      </w:r>
      <w:r w:rsidRPr="001A33D3">
        <w:rPr>
          <w:lang w:val="en-IE"/>
        </w:rPr>
        <w:tab/>
      </w:r>
      <w:r w:rsidR="00B95D50" w:rsidRPr="4E8CA2B9">
        <w:rPr>
          <w:i/>
          <w:iCs/>
          <w:color w:val="4AA55B"/>
          <w:sz w:val="24"/>
          <w:szCs w:val="24"/>
          <w:lang w:val="en-US"/>
        </w:rPr>
        <w:t xml:space="preserve">[Option for </w:t>
      </w:r>
      <w:r w:rsidR="00C162BA" w:rsidRPr="4E8CA2B9">
        <w:rPr>
          <w:i/>
          <w:iCs/>
          <w:color w:val="4AA55B"/>
          <w:sz w:val="24"/>
          <w:szCs w:val="24"/>
          <w:lang w:val="en-US"/>
        </w:rPr>
        <w:t>outgoing mobility</w:t>
      </w:r>
    </w:p>
    <w:p w14:paraId="0BFC6911" w14:textId="25DC97C8" w:rsidR="008066F2" w:rsidRPr="00682B6E" w:rsidRDefault="00F06DA7" w:rsidP="00AD737F">
      <w:pPr>
        <w:spacing w:after="120"/>
        <w:ind w:left="630" w:hanging="63"/>
        <w:jc w:val="both"/>
        <w:rPr>
          <w:sz w:val="24"/>
          <w:szCs w:val="24"/>
          <w:lang w:val="en-US"/>
        </w:rPr>
      </w:pPr>
      <w:r w:rsidRPr="4E8CA2B9">
        <w:rPr>
          <w:sz w:val="24"/>
          <w:szCs w:val="24"/>
          <w:lang w:val="en-US"/>
        </w:rPr>
        <w:t xml:space="preserve">Payment </w:t>
      </w:r>
      <w:r w:rsidR="00773CB8" w:rsidRPr="4E8CA2B9">
        <w:rPr>
          <w:sz w:val="24"/>
          <w:szCs w:val="24"/>
          <w:lang w:val="en-US"/>
        </w:rPr>
        <w:t xml:space="preserve">of </w:t>
      </w:r>
      <w:proofErr w:type="gramStart"/>
      <w:r w:rsidR="00773CB8" w:rsidRPr="4E8CA2B9">
        <w:rPr>
          <w:sz w:val="24"/>
          <w:szCs w:val="24"/>
          <w:lang w:val="en-US"/>
        </w:rPr>
        <w:t>the financial</w:t>
      </w:r>
      <w:proofErr w:type="gramEnd"/>
      <w:r w:rsidR="00773CB8" w:rsidRPr="4E8CA2B9">
        <w:rPr>
          <w:sz w:val="24"/>
          <w:szCs w:val="24"/>
          <w:lang w:val="en-US"/>
        </w:rPr>
        <w:t xml:space="preserve"> support </w:t>
      </w:r>
      <w:r w:rsidRPr="4E8CA2B9">
        <w:rPr>
          <w:sz w:val="24"/>
          <w:szCs w:val="24"/>
          <w:lang w:val="en-US"/>
        </w:rPr>
        <w:t xml:space="preserve">shall be made to </w:t>
      </w:r>
      <w:r w:rsidR="008066F2" w:rsidRPr="4E8CA2B9">
        <w:rPr>
          <w:sz w:val="24"/>
          <w:szCs w:val="24"/>
          <w:lang w:val="en-US"/>
        </w:rPr>
        <w:t xml:space="preserve">the participant </w:t>
      </w:r>
      <w:r w:rsidR="00A63CDC" w:rsidRPr="4E8CA2B9">
        <w:rPr>
          <w:sz w:val="24"/>
          <w:szCs w:val="24"/>
          <w:lang w:val="en-US"/>
        </w:rPr>
        <w:t>(whichever comes first):</w:t>
      </w:r>
    </w:p>
    <w:p w14:paraId="6D575FDB" w14:textId="3BFD5AB7" w:rsidR="008066F2" w:rsidRPr="0004025C" w:rsidRDefault="008066F2" w:rsidP="00683DC3">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4DE844DB" w:rsidR="00407C18" w:rsidRPr="0004025C" w:rsidRDefault="00407C18" w:rsidP="00407C18">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00441AC9" w:rsidRPr="4E8CA2B9">
        <w:rPr>
          <w:sz w:val="24"/>
          <w:szCs w:val="24"/>
          <w:lang w:val="en-US"/>
        </w:rPr>
        <w:t xml:space="preserve">no later than </w:t>
      </w:r>
      <w:r w:rsidRPr="4E8CA2B9">
        <w:rPr>
          <w:sz w:val="24"/>
          <w:szCs w:val="24"/>
          <w:lang w:val="en-US"/>
        </w:rPr>
        <w:t>the start</w:t>
      </w:r>
      <w:r w:rsidR="003F54DD" w:rsidRPr="4E8CA2B9">
        <w:rPr>
          <w:sz w:val="24"/>
          <w:szCs w:val="24"/>
          <w:lang w:val="en-US"/>
        </w:rPr>
        <w:t>ing</w:t>
      </w:r>
      <w:r w:rsidRPr="4E8CA2B9">
        <w:rPr>
          <w:sz w:val="24"/>
          <w:szCs w:val="24"/>
          <w:lang w:val="en-US"/>
        </w:rPr>
        <w:t xml:space="preserve"> date of the mobility period</w:t>
      </w:r>
      <w:r w:rsidR="008037E1" w:rsidRPr="4E8CA2B9">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00A13DDC" w:rsidRPr="4E8CA2B9">
        <w:rPr>
          <w:sz w:val="24"/>
          <w:szCs w:val="24"/>
          <w:lang w:val="en-US"/>
        </w:rPr>
        <w:t xml:space="preserve">of </w:t>
      </w:r>
      <w:r w:rsidRPr="4E8CA2B9">
        <w:rPr>
          <w:sz w:val="24"/>
          <w:szCs w:val="24"/>
          <w:lang w:val="en-US"/>
        </w:rPr>
        <w:t>the participant</w:t>
      </w:r>
      <w:r w:rsidR="00654BF9" w:rsidRPr="4E8CA2B9">
        <w:rPr>
          <w:sz w:val="24"/>
          <w:szCs w:val="24"/>
          <w:lang w:val="en-US"/>
        </w:rPr>
        <w:t>.</w:t>
      </w:r>
      <w:r w:rsidRPr="4E8CA2B9">
        <w:rPr>
          <w:i/>
          <w:iCs/>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9A894C9" w:rsidR="00C162BA" w:rsidRPr="00946193" w:rsidRDefault="76263968" w:rsidP="00AD737F">
      <w:pPr>
        <w:spacing w:after="120"/>
        <w:ind w:left="567"/>
        <w:jc w:val="both"/>
        <w:rPr>
          <w:sz w:val="24"/>
          <w:szCs w:val="24"/>
          <w:lang w:val="en-US"/>
        </w:rPr>
      </w:pPr>
      <w:r w:rsidRPr="4E8CA2B9">
        <w:rPr>
          <w:sz w:val="24"/>
          <w:szCs w:val="24"/>
          <w:lang w:val="en-US"/>
        </w:rPr>
        <w:t xml:space="preserve">The participant shall receive </w:t>
      </w:r>
      <w:r w:rsidR="652BAE1D" w:rsidRPr="4E8CA2B9">
        <w:rPr>
          <w:sz w:val="24"/>
          <w:szCs w:val="24"/>
          <w:lang w:val="en-US"/>
        </w:rPr>
        <w:t xml:space="preserve">the payment of </w:t>
      </w:r>
      <w:r w:rsidRPr="4E8CA2B9">
        <w:rPr>
          <w:sz w:val="24"/>
          <w:szCs w:val="24"/>
          <w:lang w:val="en-US"/>
        </w:rPr>
        <w:t>individual and travel support, if applicable, in a timely manner after the arrival of the participant.</w:t>
      </w:r>
      <w:r w:rsidR="2E88EB10" w:rsidRPr="4E8CA2B9">
        <w:rPr>
          <w:i/>
          <w:iCs/>
          <w:color w:val="4AA55B"/>
          <w:sz w:val="24"/>
          <w:szCs w:val="24"/>
          <w:lang w:val="en-US"/>
        </w:rPr>
        <w:t>]</w:t>
      </w:r>
    </w:p>
    <w:p w14:paraId="02BE6DC0" w14:textId="74460C72" w:rsidR="00105F02" w:rsidRDefault="008066F2" w:rsidP="00683DC3">
      <w:pPr>
        <w:spacing w:after="120"/>
        <w:ind w:left="567"/>
        <w:jc w:val="both"/>
        <w:rPr>
          <w:sz w:val="24"/>
          <w:szCs w:val="24"/>
          <w:lang w:val="en-GB"/>
        </w:rPr>
      </w:pPr>
      <w:r w:rsidRPr="1EE8B287">
        <w:rPr>
          <w:sz w:val="24"/>
          <w:szCs w:val="24"/>
          <w:lang w:val="en-GB"/>
        </w:rPr>
        <w:t xml:space="preserve">The </w:t>
      </w:r>
      <w:r w:rsidR="00330907" w:rsidRPr="1EE8B287">
        <w:rPr>
          <w:sz w:val="24"/>
          <w:szCs w:val="24"/>
          <w:lang w:val="en-GB"/>
        </w:rPr>
        <w:t>payment</w:t>
      </w:r>
      <w:r w:rsidR="00322E1A" w:rsidRPr="1EE8B287">
        <w:rPr>
          <w:sz w:val="24"/>
          <w:szCs w:val="24"/>
          <w:lang w:val="en-GB"/>
        </w:rPr>
        <w:t xml:space="preserve"> shall be made to the participant representing </w:t>
      </w:r>
      <w:r w:rsidR="00B95D50" w:rsidRPr="1EE8B287">
        <w:rPr>
          <w:sz w:val="24"/>
          <w:szCs w:val="24"/>
          <w:highlight w:val="lightGray"/>
          <w:lang w:val="en-GB"/>
        </w:rPr>
        <w:t>[…%]</w:t>
      </w:r>
      <w:r w:rsidR="00B95D50" w:rsidRPr="1EE8B287">
        <w:rPr>
          <w:sz w:val="24"/>
          <w:szCs w:val="24"/>
          <w:highlight w:val="yellow"/>
          <w:lang w:val="en-GB"/>
        </w:rPr>
        <w:t xml:space="preserve"> [organisation to choose between 70% and 100%]</w:t>
      </w:r>
      <w:r w:rsidR="00B95D50" w:rsidRPr="1EE8B287">
        <w:rPr>
          <w:sz w:val="24"/>
          <w:szCs w:val="24"/>
          <w:lang w:val="en-GB"/>
        </w:rPr>
        <w:t xml:space="preserve"> </w:t>
      </w:r>
      <w:r w:rsidR="00322E1A" w:rsidRPr="1EE8B287">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CE75A59" w:rsidR="00597A5B" w:rsidRDefault="00DC2A34" w:rsidP="00AD737F">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00A116D3" w:rsidRPr="4E8CA2B9">
        <w:rPr>
          <w:sz w:val="24"/>
          <w:szCs w:val="24"/>
          <w:lang w:val="en-GB"/>
        </w:rPr>
        <w:t>T</w:t>
      </w:r>
      <w:r w:rsidR="00FA680E" w:rsidRPr="4E8CA2B9">
        <w:rPr>
          <w:sz w:val="24"/>
          <w:szCs w:val="24"/>
          <w:lang w:val="en-GB"/>
        </w:rPr>
        <w:t>he</w:t>
      </w:r>
      <w:r w:rsidR="00222A10" w:rsidRPr="4E8CA2B9">
        <w:rPr>
          <w:sz w:val="24"/>
          <w:szCs w:val="24"/>
          <w:lang w:val="en-GB"/>
        </w:rPr>
        <w:t xml:space="preserve"> submission of the</w:t>
      </w:r>
      <w:r w:rsidR="00FA680E" w:rsidRPr="4E8CA2B9">
        <w:rPr>
          <w:sz w:val="24"/>
          <w:szCs w:val="24"/>
          <w:lang w:val="en-GB"/>
        </w:rPr>
        <w:t xml:space="preserve"> </w:t>
      </w:r>
      <w:r w:rsidR="00F8042E" w:rsidRPr="4E8CA2B9">
        <w:rPr>
          <w:sz w:val="24"/>
          <w:szCs w:val="24"/>
          <w:lang w:val="en-GB"/>
        </w:rPr>
        <w:t xml:space="preserve">participant report via the </w:t>
      </w:r>
      <w:r w:rsidR="00162B2C" w:rsidRPr="4E8CA2B9">
        <w:rPr>
          <w:sz w:val="24"/>
          <w:szCs w:val="24"/>
          <w:lang w:val="en-GB"/>
        </w:rPr>
        <w:t xml:space="preserve">online </w:t>
      </w:r>
      <w:r w:rsidR="00222A10" w:rsidRPr="4E8CA2B9">
        <w:rPr>
          <w:sz w:val="24"/>
          <w:szCs w:val="24"/>
          <w:lang w:val="en-GB"/>
        </w:rPr>
        <w:t>EU</w:t>
      </w:r>
      <w:r w:rsidR="0A73BBA6" w:rsidRPr="4E8CA2B9">
        <w:rPr>
          <w:sz w:val="24"/>
          <w:szCs w:val="24"/>
          <w:lang w:val="en-GB"/>
        </w:rPr>
        <w:t xml:space="preserve"> </w:t>
      </w:r>
      <w:r w:rsidR="00F8042E" w:rsidRPr="4E8CA2B9">
        <w:rPr>
          <w:sz w:val="24"/>
          <w:szCs w:val="24"/>
          <w:lang w:val="en-GB"/>
        </w:rPr>
        <w:t>S</w:t>
      </w:r>
      <w:r w:rsidR="00222A10" w:rsidRPr="4E8CA2B9">
        <w:rPr>
          <w:sz w:val="24"/>
          <w:szCs w:val="24"/>
          <w:lang w:val="en-GB"/>
        </w:rPr>
        <w:t xml:space="preserve">urvey </w:t>
      </w:r>
      <w:r w:rsidR="00F8042E" w:rsidRPr="4E8CA2B9">
        <w:rPr>
          <w:sz w:val="24"/>
          <w:szCs w:val="24"/>
          <w:lang w:val="en-GB"/>
        </w:rPr>
        <w:t xml:space="preserve">tool </w:t>
      </w:r>
      <w:r w:rsidR="00D70C32" w:rsidRPr="4E8CA2B9">
        <w:rPr>
          <w:sz w:val="24"/>
          <w:szCs w:val="24"/>
          <w:lang w:val="en-GB"/>
        </w:rPr>
        <w:t>shall</w:t>
      </w:r>
      <w:r w:rsidR="00FA680E" w:rsidRPr="4E8CA2B9">
        <w:rPr>
          <w:sz w:val="24"/>
          <w:szCs w:val="24"/>
          <w:lang w:val="en-GB"/>
        </w:rPr>
        <w:t xml:space="preserve"> be considered as the </w:t>
      </w:r>
      <w:r w:rsidR="004F6A0D" w:rsidRPr="4E8CA2B9">
        <w:rPr>
          <w:sz w:val="24"/>
          <w:szCs w:val="24"/>
          <w:lang w:val="en-GB"/>
        </w:rPr>
        <w:t>participant</w:t>
      </w:r>
      <w:r w:rsidR="00333156" w:rsidRPr="4E8CA2B9">
        <w:rPr>
          <w:sz w:val="24"/>
          <w:szCs w:val="24"/>
          <w:lang w:val="en-GB"/>
        </w:rPr>
        <w:t>’</w:t>
      </w:r>
      <w:r w:rsidR="004F6A0D" w:rsidRPr="4E8CA2B9">
        <w:rPr>
          <w:sz w:val="24"/>
          <w:szCs w:val="24"/>
          <w:lang w:val="en-GB"/>
        </w:rPr>
        <w:t xml:space="preserve">s </w:t>
      </w:r>
      <w:r w:rsidR="00FA680E" w:rsidRPr="4E8CA2B9">
        <w:rPr>
          <w:sz w:val="24"/>
          <w:szCs w:val="24"/>
          <w:lang w:val="en-GB"/>
        </w:rPr>
        <w:t xml:space="preserve">request for payment of the </w:t>
      </w:r>
      <w:r w:rsidR="009A417D" w:rsidRPr="4E8CA2B9">
        <w:rPr>
          <w:sz w:val="24"/>
          <w:szCs w:val="24"/>
          <w:lang w:val="en-GB"/>
        </w:rPr>
        <w:t xml:space="preserve">remainder </w:t>
      </w:r>
      <w:r w:rsidR="00FA680E" w:rsidRPr="4E8CA2B9">
        <w:rPr>
          <w:sz w:val="24"/>
          <w:szCs w:val="24"/>
          <w:lang w:val="en-GB"/>
        </w:rPr>
        <w:t xml:space="preserve">of the </w:t>
      </w:r>
      <w:r w:rsidR="00203C58" w:rsidRPr="4E8CA2B9">
        <w:rPr>
          <w:sz w:val="24"/>
          <w:szCs w:val="24"/>
          <w:lang w:val="en-GB"/>
        </w:rPr>
        <w:t>financial support</w:t>
      </w:r>
      <w:r w:rsidR="00222A10" w:rsidRPr="4E8CA2B9">
        <w:rPr>
          <w:sz w:val="24"/>
          <w:szCs w:val="24"/>
          <w:lang w:val="en-GB"/>
        </w:rPr>
        <w:t xml:space="preserve">. </w:t>
      </w:r>
      <w:r w:rsidR="00FA680E" w:rsidRPr="4E8CA2B9">
        <w:rPr>
          <w:sz w:val="24"/>
          <w:szCs w:val="24"/>
          <w:lang w:val="en-GB"/>
        </w:rPr>
        <w:t xml:space="preserve">The </w:t>
      </w:r>
      <w:r w:rsidR="00B04A32" w:rsidRPr="4E8CA2B9">
        <w:rPr>
          <w:sz w:val="24"/>
          <w:szCs w:val="24"/>
          <w:lang w:val="en-GB"/>
        </w:rPr>
        <w:t xml:space="preserve">organisation </w:t>
      </w:r>
      <w:r w:rsidR="00FA680E" w:rsidRPr="4E8CA2B9">
        <w:rPr>
          <w:sz w:val="24"/>
          <w:szCs w:val="24"/>
          <w:lang w:val="en-GB"/>
        </w:rPr>
        <w:t xml:space="preserve">shall have </w:t>
      </w:r>
      <w:r w:rsidR="003207E7" w:rsidRPr="4E8CA2B9">
        <w:rPr>
          <w:i/>
          <w:iCs/>
          <w:color w:val="4AA55B"/>
          <w:sz w:val="24"/>
          <w:szCs w:val="24"/>
          <w:lang w:val="en-US"/>
        </w:rPr>
        <w:t>[</w:t>
      </w:r>
      <w:r w:rsidR="00B95D50" w:rsidRPr="4E8CA2B9">
        <w:rPr>
          <w:i/>
          <w:iCs/>
          <w:color w:val="4AA55B"/>
          <w:sz w:val="24"/>
          <w:szCs w:val="24"/>
          <w:lang w:val="en-US"/>
        </w:rPr>
        <w:t>Option for</w:t>
      </w:r>
      <w:r w:rsidR="003207E7" w:rsidRPr="4E8CA2B9">
        <w:rPr>
          <w:i/>
          <w:iCs/>
          <w:color w:val="4AA55B"/>
          <w:sz w:val="24"/>
          <w:szCs w:val="24"/>
          <w:lang w:val="en-US"/>
        </w:rPr>
        <w:t xml:space="preserve"> outgoing mobility:</w:t>
      </w:r>
      <w:r w:rsidR="003207E7" w:rsidRPr="4E8CA2B9">
        <w:rPr>
          <w:sz w:val="24"/>
          <w:szCs w:val="24"/>
          <w:lang w:val="en-GB"/>
        </w:rPr>
        <w:t xml:space="preserve"> </w:t>
      </w:r>
      <w:r w:rsidR="00112072" w:rsidRPr="4E8CA2B9">
        <w:rPr>
          <w:sz w:val="24"/>
          <w:szCs w:val="24"/>
          <w:lang w:val="en-GB"/>
        </w:rPr>
        <w:t>45</w:t>
      </w:r>
      <w:r w:rsidR="00B95D50" w:rsidRPr="4E8CA2B9">
        <w:rPr>
          <w:i/>
          <w:iCs/>
          <w:color w:val="4AA55B"/>
          <w:sz w:val="24"/>
          <w:szCs w:val="24"/>
          <w:lang w:val="en-US"/>
        </w:rPr>
        <w:t>]</w:t>
      </w:r>
      <w:r w:rsidR="003207E7" w:rsidRPr="4E8CA2B9">
        <w:rPr>
          <w:color w:val="92D050"/>
          <w:sz w:val="24"/>
          <w:szCs w:val="24"/>
          <w:lang w:val="en-GB"/>
        </w:rPr>
        <w:t xml:space="preserve"> </w:t>
      </w:r>
      <w:r w:rsidR="00B95D50" w:rsidRPr="4E8CA2B9">
        <w:rPr>
          <w:i/>
          <w:iCs/>
          <w:color w:val="4AA55B"/>
          <w:sz w:val="24"/>
          <w:szCs w:val="24"/>
          <w:lang w:val="en-US"/>
        </w:rPr>
        <w:t xml:space="preserve">[Option for </w:t>
      </w:r>
      <w:r w:rsidR="003207E7" w:rsidRPr="4E8CA2B9">
        <w:rPr>
          <w:i/>
          <w:iCs/>
          <w:color w:val="4AA55B"/>
          <w:sz w:val="24"/>
          <w:szCs w:val="24"/>
          <w:lang w:val="en-US"/>
        </w:rPr>
        <w:t>incoming mobility:</w:t>
      </w:r>
      <w:r w:rsidR="003207E7" w:rsidRPr="4E8CA2B9">
        <w:rPr>
          <w:sz w:val="24"/>
          <w:szCs w:val="24"/>
          <w:lang w:val="en-GB"/>
        </w:rPr>
        <w:t xml:space="preserve"> 20] </w:t>
      </w:r>
      <w:r w:rsidR="00FA680E" w:rsidRPr="4E8CA2B9">
        <w:rPr>
          <w:sz w:val="24"/>
          <w:szCs w:val="24"/>
          <w:lang w:val="en-GB"/>
        </w:rPr>
        <w:t xml:space="preserve">calendar days to </w:t>
      </w:r>
      <w:r w:rsidR="00CC45AF" w:rsidRPr="4E8CA2B9">
        <w:rPr>
          <w:sz w:val="24"/>
          <w:szCs w:val="24"/>
          <w:lang w:val="en-GB"/>
        </w:rPr>
        <w:t>make the balance payment</w:t>
      </w:r>
      <w:r w:rsidR="00F13239" w:rsidRPr="4E8CA2B9">
        <w:rPr>
          <w:sz w:val="24"/>
          <w:szCs w:val="24"/>
          <w:lang w:val="en-GB"/>
        </w:rPr>
        <w:t xml:space="preserve"> or to issue </w:t>
      </w:r>
      <w:r w:rsidR="00327163" w:rsidRPr="4E8CA2B9">
        <w:rPr>
          <w:sz w:val="24"/>
          <w:szCs w:val="24"/>
          <w:lang w:val="en-GB"/>
        </w:rPr>
        <w:t xml:space="preserve">a </w:t>
      </w:r>
      <w:r w:rsidR="00833C9F" w:rsidRPr="4E8CA2B9">
        <w:rPr>
          <w:sz w:val="24"/>
          <w:szCs w:val="24"/>
          <w:lang w:val="en-GB"/>
        </w:rPr>
        <w:t>debit note</w:t>
      </w:r>
      <w:r w:rsidR="00327163" w:rsidRPr="4E8CA2B9">
        <w:rPr>
          <w:sz w:val="24"/>
          <w:szCs w:val="24"/>
          <w:lang w:val="en-GB"/>
        </w:rPr>
        <w:t xml:space="preserve"> in case a reimbursement is due</w:t>
      </w:r>
      <w:r w:rsidR="009A417D" w:rsidRPr="4E8CA2B9">
        <w:rPr>
          <w:sz w:val="24"/>
          <w:szCs w:val="24"/>
          <w:lang w:val="en-GB"/>
        </w:rPr>
        <w:t xml:space="preserve"> from the participant</w:t>
      </w:r>
      <w:r w:rsidR="00F96310" w:rsidRPr="4E8CA2B9">
        <w:rPr>
          <w:sz w:val="24"/>
          <w:szCs w:val="24"/>
          <w:lang w:val="en-GB"/>
        </w:rPr>
        <w:t>.</w:t>
      </w:r>
      <w:r w:rsidR="00A116D3" w:rsidRPr="4E8CA2B9">
        <w:rPr>
          <w:i/>
          <w:iCs/>
          <w:color w:val="92D050"/>
          <w:sz w:val="24"/>
          <w:szCs w:val="24"/>
          <w:lang w:val="en-GB"/>
        </w:rPr>
        <w:t>]</w:t>
      </w:r>
    </w:p>
    <w:p w14:paraId="1D6EFBC5" w14:textId="77777777" w:rsidR="00BA51BC" w:rsidRDefault="00BA51BC" w:rsidP="4E8CA2B9">
      <w:pPr>
        <w:spacing w:after="120"/>
        <w:ind w:left="567" w:hanging="567"/>
        <w:jc w:val="both"/>
        <w:rPr>
          <w:i/>
          <w:iCs/>
          <w:color w:val="4AA55B"/>
          <w:sz w:val="24"/>
          <w:szCs w:val="24"/>
          <w:lang w:val="en-US"/>
        </w:rPr>
      </w:pPr>
    </w:p>
    <w:p w14:paraId="129DB438" w14:textId="7C0624C8" w:rsidR="00333156" w:rsidRDefault="00333156" w:rsidP="4E8CA2B9">
      <w:pPr>
        <w:spacing w:after="120"/>
        <w:ind w:left="567" w:hanging="567"/>
        <w:jc w:val="both"/>
        <w:rPr>
          <w:i/>
          <w:iCs/>
          <w:color w:val="4AA55B"/>
          <w:sz w:val="24"/>
          <w:szCs w:val="24"/>
          <w:lang w:val="en-US"/>
        </w:rPr>
      </w:pPr>
      <w:r w:rsidRPr="4E8CA2B9">
        <w:rPr>
          <w:i/>
          <w:iCs/>
          <w:color w:val="4AA55B"/>
          <w:sz w:val="24"/>
          <w:szCs w:val="24"/>
          <w:lang w:val="en-US"/>
        </w:rPr>
        <w:t>[Option if in Article 3.4 Option 2</w:t>
      </w:r>
      <w:r w:rsidR="393D42CD" w:rsidRPr="4E8CA2B9">
        <w:rPr>
          <w:i/>
          <w:iCs/>
          <w:color w:val="4AA55B"/>
          <w:sz w:val="24"/>
          <w:szCs w:val="24"/>
          <w:lang w:val="en-US"/>
        </w:rPr>
        <w:t xml:space="preserve"> (In-kind support)</w:t>
      </w:r>
      <w:r w:rsidRPr="4E8CA2B9">
        <w:rPr>
          <w:i/>
          <w:iCs/>
          <w:color w:val="4AA55B"/>
          <w:sz w:val="24"/>
          <w:szCs w:val="24"/>
          <w:lang w:val="en-US"/>
        </w:rPr>
        <w:t xml:space="preserve"> is selected</w:t>
      </w:r>
    </w:p>
    <w:p w14:paraId="12506123" w14:textId="215BDB87" w:rsidR="4E8CA2B9" w:rsidRDefault="00333156" w:rsidP="1EE8B287">
      <w:pPr>
        <w:spacing w:after="120"/>
        <w:ind w:left="567" w:hanging="567"/>
        <w:jc w:val="both"/>
        <w:rPr>
          <w:sz w:val="24"/>
          <w:szCs w:val="24"/>
          <w:lang w:val="en-GB"/>
        </w:rPr>
      </w:pPr>
      <w:r w:rsidRPr="1EE8B287">
        <w:rPr>
          <w:sz w:val="24"/>
          <w:szCs w:val="24"/>
          <w:lang w:val="en-GB"/>
        </w:rPr>
        <w:t>Not applicable</w:t>
      </w:r>
      <w:r w:rsidRPr="1EE8B287">
        <w:rPr>
          <w:i/>
          <w:iCs/>
          <w:color w:val="4AA55B"/>
          <w:sz w:val="24"/>
          <w:szCs w:val="24"/>
          <w:lang w:val="en-US"/>
        </w:rPr>
        <w:t>]</w:t>
      </w:r>
    </w:p>
    <w:p w14:paraId="2349D27B" w14:textId="480B1823" w:rsidR="1EE8B287" w:rsidRDefault="1EE8B287" w:rsidP="1EE8B287">
      <w:pPr>
        <w:spacing w:after="120"/>
        <w:ind w:left="567" w:hanging="567"/>
        <w:jc w:val="both"/>
        <w:rPr>
          <w:i/>
          <w:iCs/>
          <w:color w:val="4AA55B"/>
          <w:sz w:val="24"/>
          <w:szCs w:val="24"/>
          <w:lang w:val="en-US"/>
        </w:rPr>
      </w:pPr>
    </w:p>
    <w:p w14:paraId="122ECC72" w14:textId="142F2E4F" w:rsidR="007D2907" w:rsidRPr="000A62E3" w:rsidRDefault="007D2907" w:rsidP="00683DC3">
      <w:pPr>
        <w:pStyle w:val="Overskrift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254E5B2A" w:rsidR="00597A5B" w:rsidRDefault="002E2F9C" w:rsidP="00FF12B5">
      <w:pPr>
        <w:spacing w:after="120"/>
        <w:ind w:left="567" w:hanging="567"/>
        <w:jc w:val="both"/>
        <w:rPr>
          <w:sz w:val="24"/>
          <w:szCs w:val="24"/>
          <w:lang w:val="en-GB"/>
        </w:rPr>
      </w:pPr>
      <w:r w:rsidRPr="4E8CA2B9">
        <w:rPr>
          <w:sz w:val="24"/>
          <w:szCs w:val="24"/>
          <w:lang w:val="en-GB"/>
        </w:rPr>
        <w:t>6</w:t>
      </w:r>
      <w:r w:rsidR="00FF5988" w:rsidRPr="4E8CA2B9">
        <w:rPr>
          <w:sz w:val="24"/>
          <w:szCs w:val="24"/>
          <w:lang w:val="en-GB"/>
        </w:rPr>
        <w:t>.1</w:t>
      </w:r>
      <w:r w:rsidRPr="001A33D3">
        <w:rPr>
          <w:lang w:val="en-IE"/>
        </w:rPr>
        <w:tab/>
      </w:r>
      <w:r w:rsidR="007D36B1" w:rsidRPr="4E8CA2B9">
        <w:rPr>
          <w:sz w:val="24"/>
          <w:szCs w:val="24"/>
          <w:lang w:val="en-GB"/>
        </w:rPr>
        <w:t>I</w:t>
      </w:r>
      <w:r w:rsidR="007D2907" w:rsidRPr="4E8CA2B9">
        <w:rPr>
          <w:sz w:val="24"/>
          <w:szCs w:val="24"/>
          <w:lang w:val="en-GB"/>
        </w:rPr>
        <w:t xml:space="preserve">f the participant does not comply </w:t>
      </w:r>
      <w:r w:rsidR="00FF5988" w:rsidRPr="4E8CA2B9">
        <w:rPr>
          <w:sz w:val="24"/>
          <w:szCs w:val="24"/>
          <w:lang w:val="en-GB"/>
        </w:rPr>
        <w:t>with the terms of the agreement</w:t>
      </w:r>
      <w:r w:rsidR="007D36B1" w:rsidRPr="4E8CA2B9">
        <w:rPr>
          <w:sz w:val="24"/>
          <w:szCs w:val="24"/>
          <w:lang w:val="en-GB"/>
        </w:rPr>
        <w:t xml:space="preserve"> or</w:t>
      </w:r>
      <w:r w:rsidR="007D2907" w:rsidRPr="4E8CA2B9">
        <w:rPr>
          <w:sz w:val="24"/>
          <w:szCs w:val="24"/>
          <w:lang w:val="en-GB"/>
        </w:rPr>
        <w:t xml:space="preserve"> terminates the agreement before it ends</w:t>
      </w:r>
      <w:r w:rsidR="00EC2430" w:rsidRPr="4E8CA2B9">
        <w:rPr>
          <w:sz w:val="24"/>
          <w:szCs w:val="24"/>
          <w:lang w:val="en-GB"/>
        </w:rPr>
        <w:t xml:space="preserve"> for reasons other than stated in Art</w:t>
      </w:r>
      <w:r w:rsidR="008815D6" w:rsidRPr="4E8CA2B9">
        <w:rPr>
          <w:sz w:val="24"/>
          <w:szCs w:val="24"/>
          <w:lang w:val="en-GB"/>
        </w:rPr>
        <w:t xml:space="preserve"> 13.1</w:t>
      </w:r>
      <w:r w:rsidR="007D2907" w:rsidRPr="4E8CA2B9">
        <w:rPr>
          <w:sz w:val="24"/>
          <w:szCs w:val="24"/>
          <w:lang w:val="en-GB"/>
        </w:rPr>
        <w:t xml:space="preserve">, </w:t>
      </w:r>
      <w:r w:rsidR="006D7137" w:rsidRPr="4E8CA2B9">
        <w:rPr>
          <w:sz w:val="24"/>
          <w:szCs w:val="24"/>
          <w:lang w:val="en-GB"/>
        </w:rPr>
        <w:t>the participant</w:t>
      </w:r>
      <w:r w:rsidR="007D2907" w:rsidRPr="4E8CA2B9">
        <w:rPr>
          <w:sz w:val="24"/>
          <w:szCs w:val="24"/>
          <w:lang w:val="en-GB"/>
        </w:rPr>
        <w:t xml:space="preserve"> </w:t>
      </w:r>
      <w:r w:rsidR="00A37698" w:rsidRPr="4E8CA2B9">
        <w:rPr>
          <w:sz w:val="24"/>
          <w:szCs w:val="24"/>
          <w:lang w:val="en-GB"/>
        </w:rPr>
        <w:t xml:space="preserve">will </w:t>
      </w:r>
      <w:r w:rsidR="007D2907" w:rsidRPr="4E8CA2B9">
        <w:rPr>
          <w:sz w:val="24"/>
          <w:szCs w:val="24"/>
          <w:lang w:val="en-GB"/>
        </w:rPr>
        <w:t xml:space="preserve">have to return the amount of the </w:t>
      </w:r>
      <w:r w:rsidR="001F62D4" w:rsidRPr="4E8CA2B9">
        <w:rPr>
          <w:sz w:val="24"/>
          <w:szCs w:val="24"/>
          <w:lang w:val="en-GB"/>
        </w:rPr>
        <w:t xml:space="preserve">financial support </w:t>
      </w:r>
      <w:r w:rsidR="007D2907" w:rsidRPr="4E8CA2B9">
        <w:rPr>
          <w:sz w:val="24"/>
          <w:szCs w:val="24"/>
          <w:lang w:val="en-GB"/>
        </w:rPr>
        <w:t xml:space="preserve">already paid, except if agreed differently with the </w:t>
      </w:r>
      <w:bookmarkStart w:id="3" w:name="_Hlk221811954"/>
      <w:r w:rsidR="007D2907" w:rsidRPr="4E8CA2B9">
        <w:rPr>
          <w:sz w:val="24"/>
          <w:szCs w:val="24"/>
          <w:lang w:val="en-GB"/>
        </w:rPr>
        <w:t>organisation</w:t>
      </w:r>
      <w:bookmarkEnd w:id="3"/>
      <w:r w:rsidR="007D2907" w:rsidRPr="4E8CA2B9">
        <w:rPr>
          <w:sz w:val="24"/>
          <w:szCs w:val="24"/>
          <w:lang w:val="en-GB"/>
        </w:rPr>
        <w:t>. The latter shall be reported by the</w:t>
      </w:r>
      <w:r w:rsidR="006E2505" w:rsidRPr="4E8CA2B9">
        <w:rPr>
          <w:sz w:val="24"/>
          <w:szCs w:val="24"/>
          <w:lang w:val="en-GB"/>
        </w:rPr>
        <w:t xml:space="preserve"> </w:t>
      </w:r>
      <w:r w:rsidR="007D2907" w:rsidRPr="4E8CA2B9">
        <w:rPr>
          <w:sz w:val="24"/>
          <w:szCs w:val="24"/>
          <w:lang w:val="en-GB"/>
        </w:rPr>
        <w:t xml:space="preserve">organisation and </w:t>
      </w:r>
      <w:r w:rsidR="00650E15" w:rsidRPr="4E8CA2B9">
        <w:rPr>
          <w:sz w:val="24"/>
          <w:szCs w:val="24"/>
          <w:lang w:val="en-GB"/>
        </w:rPr>
        <w:t>is subject to approval of</w:t>
      </w:r>
      <w:r w:rsidR="007D2907" w:rsidRPr="4E8CA2B9">
        <w:rPr>
          <w:sz w:val="24"/>
          <w:szCs w:val="24"/>
          <w:lang w:val="en-GB"/>
        </w:rPr>
        <w:t xml:space="preserve"> the National Agency.</w:t>
      </w:r>
    </w:p>
    <w:p w14:paraId="15C968E8" w14:textId="77777777" w:rsidR="00262E1D" w:rsidRDefault="00262E1D" w:rsidP="00FF12B5">
      <w:pPr>
        <w:spacing w:after="120"/>
        <w:ind w:left="567" w:hanging="567"/>
        <w:jc w:val="both"/>
        <w:rPr>
          <w:lang w:val="en-GB"/>
        </w:rPr>
      </w:pPr>
    </w:p>
    <w:p w14:paraId="745F213A" w14:textId="26D375D1" w:rsidR="003415BB"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0F897E0F"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w:t>
      </w:r>
      <w:r w:rsidR="00065EDD">
        <w:rPr>
          <w:sz w:val="24"/>
          <w:szCs w:val="24"/>
          <w:lang w:val="en-GB"/>
        </w:rPr>
        <w:t>o</w:t>
      </w:r>
      <w:r w:rsidR="00686D1D" w:rsidRPr="0004025C">
        <w:rPr>
          <w:sz w:val="24"/>
          <w:szCs w:val="24"/>
          <w:lang w:val="en-GB"/>
        </w:rPr>
        <w:t xml:space="preserve">rganisation </w:t>
      </w:r>
      <w:r w:rsidR="00B84642">
        <w:rPr>
          <w:sz w:val="24"/>
          <w:szCs w:val="24"/>
          <w:lang w:val="en-GB"/>
        </w:rPr>
        <w:t>shall</w:t>
      </w:r>
      <w:r w:rsidR="00B84642"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00DD7346" w:rsidRPr="0004025C">
        <w:rPr>
          <w:sz w:val="24"/>
          <w:szCs w:val="24"/>
          <w:lang w:val="en-GB"/>
        </w:rPr>
        <w:t xml:space="preserve">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w:t>
      </w:r>
      <w:r w:rsidR="00F82BEE">
        <w:rPr>
          <w:sz w:val="24"/>
          <w:szCs w:val="24"/>
          <w:highlight w:val="yellow"/>
          <w:lang w:val="en-GB"/>
        </w:rPr>
        <w:t>an</w:t>
      </w:r>
      <w:r w:rsidR="00F82BEE" w:rsidRPr="00D816DD">
        <w:rPr>
          <w:sz w:val="24"/>
          <w:szCs w:val="24"/>
          <w:highlight w:val="yellow"/>
          <w:lang w:val="en-GB"/>
        </w:rPr>
        <w:t xml:space="preserve"> </w:t>
      </w:r>
      <w:r w:rsidR="00602B4A">
        <w:rPr>
          <w:sz w:val="24"/>
          <w:szCs w:val="24"/>
          <w:highlight w:val="yellow"/>
          <w:lang w:val="en-GB"/>
        </w:rPr>
        <w:t>institution</w:t>
      </w:r>
      <w:r w:rsidR="009C34B8" w:rsidRPr="00D816DD">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009C34B8" w:rsidRPr="00D816DD">
        <w:rPr>
          <w:sz w:val="24"/>
          <w:szCs w:val="24"/>
          <w:highlight w:val="yellow"/>
          <w:lang w:val="en-GB"/>
        </w:rPr>
        <w:t xml:space="preserve">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C96473">
        <w:rPr>
          <w:sz w:val="24"/>
          <w:szCs w:val="24"/>
          <w:highlight w:val="yellow"/>
          <w:lang w:val="en-GB"/>
        </w:rPr>
        <w:t>needs to</w:t>
      </w:r>
      <w:r w:rsidR="00C96473" w:rsidRPr="00D816DD">
        <w:rPr>
          <w:sz w:val="24"/>
          <w:szCs w:val="24"/>
          <w:highlight w:val="yellow"/>
          <w:lang w:val="en-GB"/>
        </w:rPr>
        <w:t xml:space="preserve"> </w:t>
      </w:r>
      <w:r w:rsidR="009C34B8" w:rsidRPr="00D816DD">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009C34B8" w:rsidRPr="00D816DD">
        <w:rPr>
          <w:sz w:val="24"/>
          <w:szCs w:val="24"/>
          <w:highlight w:val="yellow"/>
          <w:lang w:val="en-GB"/>
        </w:rPr>
        <w:t>.]</w:t>
      </w:r>
    </w:p>
    <w:p w14:paraId="0E0A293E" w14:textId="431D31C6" w:rsidR="00686D1D" w:rsidRDefault="000F58DE" w:rsidP="00683DC3">
      <w:pPr>
        <w:spacing w:after="120"/>
        <w:ind w:left="567" w:hanging="567"/>
        <w:jc w:val="both"/>
        <w:rPr>
          <w:sz w:val="24"/>
          <w:szCs w:val="24"/>
          <w:lang w:val="en-GB"/>
        </w:rPr>
      </w:pPr>
      <w:r>
        <w:rPr>
          <w:sz w:val="24"/>
          <w:szCs w:val="24"/>
          <w:lang w:val="en-GB"/>
        </w:rPr>
        <w:lastRenderedPageBreak/>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5A7E2E">
        <w:rPr>
          <w:sz w:val="24"/>
          <w:szCs w:val="24"/>
          <w:highlight w:val="lightGray"/>
          <w:lang w:val="en-GB"/>
        </w:rPr>
        <w:t xml:space="preserve">[mandatory for traineeships and optional for </w:t>
      </w:r>
      <w:r w:rsidR="002B2378" w:rsidRPr="005A7E2E">
        <w:rPr>
          <w:sz w:val="24"/>
          <w:szCs w:val="24"/>
          <w:highlight w:val="lightGray"/>
          <w:lang w:val="en-GB"/>
        </w:rPr>
        <w:t>other mobilities</w:t>
      </w:r>
      <w:r w:rsidR="00686D1D" w:rsidRPr="005A7E2E">
        <w:rPr>
          <w:sz w:val="24"/>
          <w:szCs w:val="24"/>
          <w:highlight w:val="lightGray"/>
          <w:lang w:val="en-GB"/>
        </w:rPr>
        <w:t>:</w:t>
      </w:r>
      <w:r w:rsidR="00A81FEC" w:rsidRPr="005A7E2E">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2B9C1C8D" w14:textId="77777777" w:rsidR="001251F5" w:rsidRPr="0004025C" w:rsidRDefault="001251F5" w:rsidP="001251F5">
      <w:pPr>
        <w:ind w:left="720"/>
        <w:jc w:val="both"/>
        <w:rPr>
          <w:sz w:val="24"/>
          <w:szCs w:val="24"/>
          <w:lang w:val="en-GB"/>
        </w:rPr>
      </w:pPr>
    </w:p>
    <w:p w14:paraId="2A9E375E" w14:textId="77777777" w:rsidR="000E1D97" w:rsidRPr="000E1D97" w:rsidRDefault="000E1D97" w:rsidP="000E1D97">
      <w:pPr>
        <w:numPr>
          <w:ilvl w:val="0"/>
          <w:numId w:val="19"/>
        </w:numPr>
        <w:spacing w:after="120"/>
        <w:jc w:val="both"/>
        <w:rPr>
          <w:sz w:val="24"/>
          <w:szCs w:val="24"/>
          <w:lang w:val="en-GB"/>
        </w:rPr>
      </w:pPr>
      <w:r w:rsidRPr="000E1D97">
        <w:rPr>
          <w:sz w:val="24"/>
          <w:szCs w:val="24"/>
          <w:highlight w:val="yellow"/>
          <w:lang w:val="en-GB"/>
        </w:rPr>
        <w:t>[Optional for teaching and training, mandatory for studies and traineeships]</w:t>
      </w:r>
      <w:r w:rsidRPr="000E1D97">
        <w:rPr>
          <w:sz w:val="24"/>
          <w:szCs w:val="24"/>
          <w:lang w:val="en-GB"/>
        </w:rPr>
        <w:t xml:space="preserve"> </w:t>
      </w:r>
      <w:r w:rsidRPr="000E1D97">
        <w:rPr>
          <w:b/>
          <w:bCs/>
          <w:sz w:val="24"/>
          <w:szCs w:val="24"/>
          <w:lang w:val="en-GB"/>
        </w:rPr>
        <w:t>Health insurance must be provided in one of the following ways:</w:t>
      </w:r>
      <w:r w:rsidRPr="000E1D97">
        <w:rPr>
          <w:sz w:val="24"/>
          <w:szCs w:val="24"/>
          <w:lang w:val="en-GB"/>
        </w:rPr>
        <w:t>   </w:t>
      </w:r>
    </w:p>
    <w:p w14:paraId="12BECBD2" w14:textId="77777777" w:rsidR="000E1D97" w:rsidRPr="000E1D97" w:rsidRDefault="000E1D97" w:rsidP="000E1D97">
      <w:pPr>
        <w:numPr>
          <w:ilvl w:val="0"/>
          <w:numId w:val="20"/>
        </w:numPr>
        <w:spacing w:after="120"/>
        <w:jc w:val="both"/>
        <w:rPr>
          <w:sz w:val="24"/>
          <w:szCs w:val="24"/>
          <w:lang w:val="en-GB"/>
        </w:rPr>
      </w:pPr>
      <w:r w:rsidRPr="000E1D97">
        <w:rPr>
          <w:sz w:val="24"/>
          <w:szCs w:val="24"/>
          <w:lang w:val="en-GB"/>
        </w:rPr>
        <w:t>Through the European Health Insurance Card. </w:t>
      </w:r>
    </w:p>
    <w:p w14:paraId="3C9DF362" w14:textId="77777777" w:rsidR="000E1D97" w:rsidRPr="000E1D97" w:rsidRDefault="000E1D97" w:rsidP="000E1D97">
      <w:pPr>
        <w:numPr>
          <w:ilvl w:val="0"/>
          <w:numId w:val="20"/>
        </w:numPr>
        <w:spacing w:after="120"/>
        <w:jc w:val="both"/>
        <w:rPr>
          <w:sz w:val="24"/>
          <w:szCs w:val="24"/>
          <w:lang w:val="en-GB"/>
        </w:rPr>
      </w:pPr>
      <w:r w:rsidRPr="000E1D97">
        <w:rPr>
          <w:sz w:val="24"/>
          <w:szCs w:val="24"/>
          <w:lang w:val="en-GB"/>
        </w:rPr>
        <w:t>Through private insurance taken by the sending higher education institution </w:t>
      </w:r>
    </w:p>
    <w:p w14:paraId="0A022632" w14:textId="366C0AEC" w:rsidR="000E1D97" w:rsidRDefault="000E1D97" w:rsidP="004F1956">
      <w:pPr>
        <w:numPr>
          <w:ilvl w:val="0"/>
          <w:numId w:val="20"/>
        </w:numPr>
        <w:spacing w:after="120"/>
        <w:jc w:val="both"/>
        <w:rPr>
          <w:sz w:val="24"/>
          <w:szCs w:val="24"/>
          <w:lang w:val="en-GB"/>
        </w:rPr>
      </w:pPr>
      <w:r w:rsidRPr="000E1D97">
        <w:rPr>
          <w:sz w:val="24"/>
          <w:szCs w:val="24"/>
          <w:lang w:val="en-GB"/>
        </w:rPr>
        <w:t>Through private insurance taken by the student: </w:t>
      </w:r>
    </w:p>
    <w:p w14:paraId="5669F3FB" w14:textId="77777777" w:rsidR="001251F5" w:rsidRPr="004F1956" w:rsidRDefault="001251F5" w:rsidP="001251F5">
      <w:pPr>
        <w:ind w:left="720"/>
        <w:jc w:val="both"/>
        <w:rPr>
          <w:sz w:val="24"/>
          <w:szCs w:val="24"/>
          <w:lang w:val="en-GB"/>
        </w:rPr>
      </w:pPr>
    </w:p>
    <w:p w14:paraId="0F7FF8C0" w14:textId="42C0DF7C" w:rsidR="000E1D97" w:rsidRPr="000E1D97" w:rsidRDefault="000E1D97" w:rsidP="000E1D97">
      <w:pPr>
        <w:numPr>
          <w:ilvl w:val="0"/>
          <w:numId w:val="19"/>
        </w:numPr>
        <w:spacing w:after="120"/>
        <w:jc w:val="both"/>
        <w:rPr>
          <w:sz w:val="24"/>
          <w:szCs w:val="24"/>
          <w:lang w:val="en-GB"/>
        </w:rPr>
      </w:pPr>
      <w:r w:rsidRPr="000E1D97">
        <w:rPr>
          <w:sz w:val="24"/>
          <w:szCs w:val="24"/>
          <w:highlight w:val="yellow"/>
          <w:lang w:val="en-GB"/>
        </w:rPr>
        <w:t>[Optional for teaching, training, and studies, mandatory for traineeships]</w:t>
      </w:r>
      <w:r>
        <w:rPr>
          <w:sz w:val="24"/>
          <w:szCs w:val="24"/>
          <w:lang w:val="en-GB"/>
        </w:rPr>
        <w:t xml:space="preserve"> </w:t>
      </w:r>
      <w:r w:rsidRPr="000E1D97">
        <w:rPr>
          <w:b/>
          <w:bCs/>
          <w:sz w:val="24"/>
          <w:szCs w:val="24"/>
          <w:lang w:val="en-GB"/>
        </w:rPr>
        <w:t>Liability insurance must be provided in one of the following ways:</w:t>
      </w:r>
      <w:r w:rsidRPr="000E1D97">
        <w:rPr>
          <w:sz w:val="24"/>
          <w:szCs w:val="24"/>
          <w:lang w:val="en-GB"/>
        </w:rPr>
        <w:t> </w:t>
      </w:r>
    </w:p>
    <w:p w14:paraId="3B769426" w14:textId="77777777" w:rsidR="000E1D97" w:rsidRPr="000E1D97" w:rsidRDefault="000E1D97" w:rsidP="000E1D97">
      <w:pPr>
        <w:numPr>
          <w:ilvl w:val="0"/>
          <w:numId w:val="21"/>
        </w:numPr>
        <w:spacing w:after="120"/>
        <w:jc w:val="both"/>
        <w:rPr>
          <w:sz w:val="24"/>
          <w:szCs w:val="24"/>
          <w:lang w:val="nb-NO"/>
        </w:rPr>
      </w:pPr>
      <w:r w:rsidRPr="000E1D97">
        <w:rPr>
          <w:sz w:val="24"/>
          <w:szCs w:val="24"/>
          <w:lang w:val="en-GB"/>
        </w:rPr>
        <w:t>Through the receiving organisation</w:t>
      </w:r>
      <w:r w:rsidRPr="000E1D97">
        <w:rPr>
          <w:sz w:val="24"/>
          <w:szCs w:val="24"/>
          <w:lang w:val="nb-NO"/>
        </w:rPr>
        <w:t> </w:t>
      </w:r>
    </w:p>
    <w:p w14:paraId="4F1E4AB3" w14:textId="77777777" w:rsidR="000E1D97" w:rsidRPr="000E1D97" w:rsidRDefault="000E1D97" w:rsidP="000E1D97">
      <w:pPr>
        <w:numPr>
          <w:ilvl w:val="0"/>
          <w:numId w:val="21"/>
        </w:numPr>
        <w:spacing w:after="120"/>
        <w:jc w:val="both"/>
        <w:rPr>
          <w:sz w:val="24"/>
          <w:szCs w:val="24"/>
          <w:lang w:val="en-GB"/>
        </w:rPr>
      </w:pPr>
      <w:r w:rsidRPr="000E1D97">
        <w:rPr>
          <w:sz w:val="24"/>
          <w:szCs w:val="24"/>
          <w:lang w:val="en-GB"/>
        </w:rPr>
        <w:t>Through the sending higher education institution </w:t>
      </w:r>
    </w:p>
    <w:p w14:paraId="0C6199A5" w14:textId="03E43D2B" w:rsidR="000E1D97" w:rsidRDefault="000E1D97" w:rsidP="004F1956">
      <w:pPr>
        <w:numPr>
          <w:ilvl w:val="0"/>
          <w:numId w:val="21"/>
        </w:numPr>
        <w:spacing w:after="120"/>
        <w:jc w:val="both"/>
        <w:rPr>
          <w:sz w:val="24"/>
          <w:szCs w:val="24"/>
          <w:lang w:val="en-GB"/>
        </w:rPr>
      </w:pPr>
      <w:r w:rsidRPr="000E1D97">
        <w:rPr>
          <w:sz w:val="24"/>
          <w:szCs w:val="24"/>
          <w:lang w:val="en-GB"/>
        </w:rPr>
        <w:t>Through private insurance taken by the student: </w:t>
      </w:r>
    </w:p>
    <w:p w14:paraId="7D0C874C" w14:textId="77777777" w:rsidR="001251F5" w:rsidRPr="004F1956" w:rsidRDefault="001251F5" w:rsidP="001251F5">
      <w:pPr>
        <w:ind w:left="720"/>
        <w:jc w:val="both"/>
        <w:rPr>
          <w:sz w:val="24"/>
          <w:szCs w:val="24"/>
          <w:lang w:val="en-GB"/>
        </w:rPr>
      </w:pPr>
    </w:p>
    <w:p w14:paraId="17500471" w14:textId="77777777" w:rsidR="000E1D97" w:rsidRPr="000E1D97" w:rsidRDefault="000E1D97" w:rsidP="000E1D97">
      <w:pPr>
        <w:numPr>
          <w:ilvl w:val="0"/>
          <w:numId w:val="19"/>
        </w:numPr>
        <w:spacing w:after="120"/>
        <w:jc w:val="both"/>
        <w:rPr>
          <w:sz w:val="24"/>
          <w:szCs w:val="24"/>
          <w:lang w:val="en-GB"/>
        </w:rPr>
      </w:pPr>
      <w:r w:rsidRPr="000E1D97">
        <w:rPr>
          <w:sz w:val="24"/>
          <w:szCs w:val="24"/>
          <w:highlight w:val="yellow"/>
          <w:lang w:val="en-GB"/>
        </w:rPr>
        <w:t>[Optional for teaching, training, and studies, mandatory for traineeships]</w:t>
      </w:r>
      <w:r w:rsidRPr="000E1D97">
        <w:rPr>
          <w:sz w:val="24"/>
          <w:szCs w:val="24"/>
          <w:lang w:val="en-GB"/>
        </w:rPr>
        <w:t xml:space="preserve"> </w:t>
      </w:r>
      <w:r w:rsidRPr="000E1D97">
        <w:rPr>
          <w:b/>
          <w:bCs/>
          <w:sz w:val="24"/>
          <w:szCs w:val="24"/>
          <w:lang w:val="en-GB"/>
        </w:rPr>
        <w:t>Accident insurance must be provided in one the following ways:</w:t>
      </w:r>
      <w:r w:rsidRPr="000E1D97">
        <w:rPr>
          <w:sz w:val="24"/>
          <w:szCs w:val="24"/>
          <w:lang w:val="en-GB"/>
        </w:rPr>
        <w:t> </w:t>
      </w:r>
    </w:p>
    <w:p w14:paraId="73C7310C" w14:textId="77777777" w:rsidR="000E1D97" w:rsidRPr="000E1D97" w:rsidRDefault="000E1D97" w:rsidP="000E1D97">
      <w:pPr>
        <w:numPr>
          <w:ilvl w:val="0"/>
          <w:numId w:val="22"/>
        </w:numPr>
        <w:spacing w:after="120"/>
        <w:jc w:val="both"/>
        <w:rPr>
          <w:sz w:val="24"/>
          <w:szCs w:val="24"/>
          <w:lang w:val="nb-NO"/>
        </w:rPr>
      </w:pPr>
      <w:r w:rsidRPr="000E1D97">
        <w:rPr>
          <w:sz w:val="24"/>
          <w:szCs w:val="24"/>
          <w:lang w:val="en-GB"/>
        </w:rPr>
        <w:t>Through the receiving organisation</w:t>
      </w:r>
      <w:r w:rsidRPr="000E1D97">
        <w:rPr>
          <w:sz w:val="24"/>
          <w:szCs w:val="24"/>
          <w:lang w:val="nb-NO"/>
        </w:rPr>
        <w:t> </w:t>
      </w:r>
    </w:p>
    <w:p w14:paraId="3BB19CEF" w14:textId="77777777" w:rsidR="000E1D97" w:rsidRPr="000E1D97" w:rsidRDefault="000E1D97" w:rsidP="000E1D97">
      <w:pPr>
        <w:numPr>
          <w:ilvl w:val="0"/>
          <w:numId w:val="22"/>
        </w:numPr>
        <w:spacing w:after="120"/>
        <w:jc w:val="both"/>
        <w:rPr>
          <w:sz w:val="24"/>
          <w:szCs w:val="24"/>
          <w:lang w:val="en-GB"/>
        </w:rPr>
      </w:pPr>
      <w:r w:rsidRPr="000E1D97">
        <w:rPr>
          <w:sz w:val="24"/>
          <w:szCs w:val="24"/>
          <w:lang w:val="en-GB"/>
        </w:rPr>
        <w:t>Through the sending higher education institution </w:t>
      </w:r>
    </w:p>
    <w:p w14:paraId="77893084" w14:textId="684ED6CD" w:rsidR="001251F5" w:rsidRDefault="000E1D97" w:rsidP="001251F5">
      <w:pPr>
        <w:numPr>
          <w:ilvl w:val="0"/>
          <w:numId w:val="22"/>
        </w:numPr>
        <w:spacing w:after="120"/>
        <w:jc w:val="both"/>
        <w:rPr>
          <w:sz w:val="24"/>
          <w:szCs w:val="24"/>
          <w:lang w:val="en-GB"/>
        </w:rPr>
      </w:pPr>
      <w:r w:rsidRPr="000E1D97">
        <w:rPr>
          <w:sz w:val="24"/>
          <w:szCs w:val="24"/>
          <w:lang w:val="en-GB"/>
        </w:rPr>
        <w:t>Through private insurance taken by the student: </w:t>
      </w:r>
    </w:p>
    <w:p w14:paraId="3771083C" w14:textId="77777777" w:rsidR="001251F5" w:rsidRPr="001251F5" w:rsidRDefault="001251F5" w:rsidP="001251F5">
      <w:pPr>
        <w:ind w:left="720"/>
        <w:jc w:val="both"/>
        <w:rPr>
          <w:sz w:val="24"/>
          <w:szCs w:val="24"/>
          <w:lang w:val="en-GB"/>
        </w:rPr>
      </w:pPr>
    </w:p>
    <w:p w14:paraId="756178DD" w14:textId="08CD9C20" w:rsidR="000E1D97" w:rsidRPr="004F1956" w:rsidRDefault="000E1D97" w:rsidP="004F1956">
      <w:pPr>
        <w:numPr>
          <w:ilvl w:val="0"/>
          <w:numId w:val="19"/>
        </w:numPr>
        <w:spacing w:after="120"/>
        <w:jc w:val="both"/>
        <w:rPr>
          <w:sz w:val="24"/>
          <w:szCs w:val="24"/>
          <w:lang w:val="en-GB"/>
        </w:rPr>
      </w:pPr>
      <w:r w:rsidRPr="000E1D97">
        <w:rPr>
          <w:rFonts w:ascii="Segoe UI Symbol" w:hAnsi="Segoe UI Symbol" w:cs="Segoe UI Symbol"/>
          <w:sz w:val="24"/>
          <w:szCs w:val="24"/>
          <w:lang w:val="en-GB"/>
        </w:rPr>
        <w:t>☐</w:t>
      </w:r>
      <w:r w:rsidRPr="000E1D97">
        <w:rPr>
          <w:sz w:val="24"/>
          <w:szCs w:val="24"/>
          <w:lang w:val="en-GB"/>
        </w:rPr>
        <w:t xml:space="preserve"> </w:t>
      </w:r>
      <w:r w:rsidRPr="000E1D97">
        <w:rPr>
          <w:sz w:val="24"/>
          <w:szCs w:val="24"/>
          <w:lang w:val="en-IE"/>
        </w:rPr>
        <w:t>I confirm that I have received the necessary information about health insurance, liability insurance and accident insurance</w:t>
      </w:r>
      <w:r w:rsidRPr="000E1D97">
        <w:rPr>
          <w:sz w:val="24"/>
          <w:szCs w:val="24"/>
          <w:lang w:val="en-GB"/>
        </w:rPr>
        <w:t> </w:t>
      </w:r>
    </w:p>
    <w:p w14:paraId="099B359B" w14:textId="77777777" w:rsidR="001251F5" w:rsidRPr="001251F5" w:rsidRDefault="001251F5" w:rsidP="001251F5">
      <w:pPr>
        <w:ind w:left="720"/>
        <w:jc w:val="both"/>
        <w:rPr>
          <w:sz w:val="24"/>
          <w:szCs w:val="24"/>
          <w:lang w:val="en-GB"/>
        </w:rPr>
      </w:pPr>
    </w:p>
    <w:p w14:paraId="3766A21C" w14:textId="7816467E" w:rsidR="000E1D97" w:rsidRPr="000E1D97" w:rsidRDefault="000E1D97" w:rsidP="000E1D97">
      <w:pPr>
        <w:numPr>
          <w:ilvl w:val="0"/>
          <w:numId w:val="19"/>
        </w:numPr>
        <w:spacing w:after="120"/>
        <w:jc w:val="both"/>
        <w:rPr>
          <w:sz w:val="24"/>
          <w:szCs w:val="24"/>
          <w:lang w:val="en-GB"/>
        </w:rPr>
      </w:pPr>
      <w:r w:rsidRPr="000E1D97">
        <w:rPr>
          <w:rFonts w:ascii="Segoe UI Symbol" w:hAnsi="Segoe UI Symbol" w:cs="Segoe UI Symbol"/>
          <w:sz w:val="24"/>
          <w:szCs w:val="24"/>
          <w:lang w:val="en-GB"/>
        </w:rPr>
        <w:t>☐</w:t>
      </w:r>
      <w:r w:rsidRPr="000E1D97">
        <w:rPr>
          <w:sz w:val="24"/>
          <w:szCs w:val="24"/>
          <w:lang w:val="en-GB"/>
        </w:rPr>
        <w:t xml:space="preserve"> </w:t>
      </w:r>
      <w:r w:rsidRPr="000E1D97">
        <w:rPr>
          <w:sz w:val="24"/>
          <w:szCs w:val="24"/>
          <w:lang w:val="en-IE"/>
        </w:rPr>
        <w:t>I will obtain the necessary insurances before the mobility takes place</w:t>
      </w:r>
      <w:r w:rsidRPr="000E1D97">
        <w:rPr>
          <w:sz w:val="24"/>
          <w:szCs w:val="24"/>
          <w:lang w:val="en-GB"/>
        </w:rPr>
        <w:t> </w:t>
      </w:r>
    </w:p>
    <w:p w14:paraId="7765CE55" w14:textId="77777777" w:rsidR="000E1D97" w:rsidRPr="004F1956" w:rsidRDefault="000E1D97" w:rsidP="000E1D97">
      <w:pPr>
        <w:numPr>
          <w:ilvl w:val="0"/>
          <w:numId w:val="19"/>
        </w:numPr>
        <w:spacing w:after="120"/>
        <w:jc w:val="both"/>
        <w:rPr>
          <w:sz w:val="24"/>
          <w:szCs w:val="24"/>
          <w:highlight w:val="yellow"/>
          <w:lang w:val="en-GB"/>
        </w:rPr>
      </w:pPr>
      <w:r w:rsidRPr="004F1956">
        <w:rPr>
          <w:sz w:val="24"/>
          <w:szCs w:val="24"/>
          <w:highlight w:val="yellow"/>
          <w:lang w:val="en-IE"/>
        </w:rPr>
        <w:t>[The boxes above are mandatory to fill in for studies and traineeship] </w:t>
      </w:r>
      <w:r w:rsidRPr="004F1956">
        <w:rPr>
          <w:sz w:val="24"/>
          <w:szCs w:val="24"/>
          <w:highlight w:val="yellow"/>
          <w:lang w:val="en-GB"/>
        </w:rPr>
        <w:t> </w:t>
      </w:r>
    </w:p>
    <w:p w14:paraId="2F900B5C" w14:textId="77777777" w:rsidR="00137E7A" w:rsidRDefault="00137E7A" w:rsidP="001251F5">
      <w:pPr>
        <w:ind w:left="720"/>
        <w:jc w:val="both"/>
        <w:rPr>
          <w:sz w:val="24"/>
          <w:szCs w:val="24"/>
          <w:lang w:val="en-GB"/>
        </w:rPr>
      </w:pPr>
    </w:p>
    <w:p w14:paraId="1F3B7AD8" w14:textId="71C86322" w:rsidR="00686D1D" w:rsidRPr="0004025C" w:rsidRDefault="205065EA" w:rsidP="00683DC3">
      <w:pPr>
        <w:spacing w:after="120"/>
        <w:ind w:left="567" w:hanging="567"/>
        <w:jc w:val="both"/>
        <w:rPr>
          <w:sz w:val="24"/>
          <w:szCs w:val="24"/>
          <w:lang w:val="en-GB"/>
        </w:rPr>
      </w:pPr>
      <w:r w:rsidRPr="4AD57678">
        <w:rPr>
          <w:sz w:val="24"/>
          <w:szCs w:val="24"/>
          <w:lang w:val="en-GB"/>
        </w:rPr>
        <w:t>7</w:t>
      </w:r>
      <w:r w:rsidR="754D5B95" w:rsidRPr="4AD57678">
        <w:rPr>
          <w:sz w:val="24"/>
          <w:szCs w:val="24"/>
          <w:lang w:val="en-GB"/>
        </w:rPr>
        <w:t xml:space="preserve">.3    </w:t>
      </w:r>
      <w:r w:rsidR="76388795" w:rsidRPr="4AD57678">
        <w:rPr>
          <w:sz w:val="24"/>
          <w:szCs w:val="24"/>
          <w:lang w:val="en-GB"/>
        </w:rPr>
        <w:t>The responsible party for taking the insurance coverage</w:t>
      </w:r>
      <w:r w:rsidR="59B980FF" w:rsidRPr="4AD57678">
        <w:rPr>
          <w:sz w:val="24"/>
          <w:szCs w:val="24"/>
          <w:lang w:val="en-GB"/>
        </w:rPr>
        <w:t xml:space="preserve"> for the duration of the mobility</w:t>
      </w:r>
      <w:r w:rsidR="76388795" w:rsidRPr="4AD57678">
        <w:rPr>
          <w:sz w:val="24"/>
          <w:szCs w:val="24"/>
          <w:lang w:val="en-GB"/>
        </w:rPr>
        <w:t xml:space="preserve"> is: [</w:t>
      </w:r>
      <w:r w:rsidR="76388795" w:rsidRPr="005A7E2E">
        <w:rPr>
          <w:sz w:val="24"/>
          <w:szCs w:val="24"/>
          <w:highlight w:val="lightGray"/>
          <w:lang w:val="en-GB"/>
        </w:rPr>
        <w:t xml:space="preserve">the </w:t>
      </w:r>
      <w:proofErr w:type="gramStart"/>
      <w:r w:rsidR="76388795" w:rsidRPr="005A7E2E">
        <w:rPr>
          <w:sz w:val="24"/>
          <w:szCs w:val="24"/>
          <w:highlight w:val="lightGray"/>
          <w:lang w:val="en-GB"/>
        </w:rPr>
        <w:t xml:space="preserve">organisation </w:t>
      </w:r>
      <w:r w:rsidR="71DB2609" w:rsidRPr="005A7E2E">
        <w:rPr>
          <w:sz w:val="24"/>
          <w:szCs w:val="24"/>
          <w:highlight w:val="lightGray"/>
          <w:lang w:val="en-GB"/>
        </w:rPr>
        <w:t xml:space="preserve"> </w:t>
      </w:r>
      <w:r w:rsidR="76388795" w:rsidRPr="005A7E2E">
        <w:rPr>
          <w:sz w:val="24"/>
          <w:szCs w:val="24"/>
          <w:highlight w:val="lightGray"/>
          <w:lang w:val="en-GB"/>
        </w:rPr>
        <w:t>OR</w:t>
      </w:r>
      <w:proofErr w:type="gramEnd"/>
      <w:r w:rsidR="76388795" w:rsidRPr="005A7E2E">
        <w:rPr>
          <w:sz w:val="24"/>
          <w:szCs w:val="24"/>
          <w:highlight w:val="lightGray"/>
          <w:lang w:val="en-GB"/>
        </w:rPr>
        <w:t xml:space="preserve"> the participant OR the </w:t>
      </w:r>
      <w:r w:rsidR="475F6D0F" w:rsidRPr="4AD57678">
        <w:rPr>
          <w:sz w:val="24"/>
          <w:szCs w:val="24"/>
          <w:lang w:val="en-GB"/>
        </w:rPr>
        <w:t xml:space="preserve">institution identified in Annex </w:t>
      </w:r>
      <w:proofErr w:type="gramStart"/>
      <w:r w:rsidR="475F6D0F" w:rsidRPr="4AD57678">
        <w:rPr>
          <w:sz w:val="24"/>
          <w:szCs w:val="24"/>
          <w:lang w:val="en-GB"/>
        </w:rPr>
        <w:t>1</w:t>
      </w:r>
      <w:r w:rsidR="008D5296" w:rsidRPr="008D5296">
        <w:rPr>
          <w:sz w:val="24"/>
          <w:szCs w:val="24"/>
          <w:lang w:val="en-IE"/>
        </w:rPr>
        <w:t xml:space="preserve"> </w:t>
      </w:r>
      <w:r w:rsidR="76388795" w:rsidRPr="4AD57678">
        <w:rPr>
          <w:sz w:val="24"/>
          <w:szCs w:val="24"/>
          <w:lang w:val="en-GB"/>
        </w:rPr>
        <w:t>]</w:t>
      </w:r>
      <w:proofErr w:type="gramEnd"/>
      <w:r w:rsidR="76388795" w:rsidRPr="4AD57678">
        <w:rPr>
          <w:sz w:val="24"/>
          <w:szCs w:val="24"/>
          <w:lang w:val="en-GB"/>
        </w:rPr>
        <w:t xml:space="preserve"> </w:t>
      </w:r>
      <w:r w:rsidR="76388795" w:rsidRPr="4AD57678">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00C96473" w:rsidRPr="4AD57678">
        <w:rPr>
          <w:sz w:val="24"/>
          <w:szCs w:val="24"/>
          <w:highlight w:val="yellow"/>
          <w:lang w:val="en-GB"/>
        </w:rPr>
        <w:t xml:space="preserve"> </w:t>
      </w:r>
      <w:r w:rsidR="76388795" w:rsidRPr="4AD57678">
        <w:rPr>
          <w:sz w:val="24"/>
          <w:szCs w:val="24"/>
          <w:highlight w:val="yellow"/>
          <w:lang w:val="en-GB"/>
        </w:rPr>
        <w:t>be listed here according to their respective responsibilities].</w:t>
      </w:r>
    </w:p>
    <w:p w14:paraId="60B88BCD" w14:textId="1BFEA02E" w:rsidR="00B12075"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5A7E2E">
        <w:rPr>
          <w:sz w:val="24"/>
          <w:szCs w:val="24"/>
          <w:highlight w:val="lightGray"/>
          <w:lang w:val="en-GB"/>
        </w:rPr>
        <w:t>main language of instruction/work to be</w:t>
      </w:r>
      <w:r w:rsidR="00FF12B5" w:rsidRPr="005A7E2E">
        <w:rPr>
          <w:sz w:val="24"/>
          <w:szCs w:val="24"/>
          <w:highlight w:val="lightGray"/>
          <w:lang w:val="en-GB"/>
        </w:rPr>
        <w:t xml:space="preserve"> </w:t>
      </w:r>
      <w:r w:rsidR="00206CBB" w:rsidRPr="005A7E2E">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5A7E2E">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5A7E2E">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00206CBB" w:rsidRPr="005A7E2E">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6D821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w:t>
      </w:r>
      <w:r w:rsidR="005735E3">
        <w:rPr>
          <w:sz w:val="24"/>
          <w:szCs w:val="24"/>
          <w:lang w:val="en-GB"/>
        </w:rPr>
        <w:t xml:space="preserve">about </w:t>
      </w:r>
      <w:r w:rsidR="00164CB1">
        <w:rPr>
          <w:sz w:val="24"/>
          <w:szCs w:val="24"/>
          <w:lang w:val="en-GB"/>
        </w:rPr>
        <w:t>its</w:t>
      </w:r>
      <w:r w:rsidR="00742D0C" w:rsidRPr="180152AD">
        <w:rPr>
          <w:sz w:val="24"/>
          <w:szCs w:val="24"/>
          <w:lang w:val="en-GB"/>
        </w:rPr>
        <w:t xml:space="preserve"> </w:t>
      </w:r>
      <w:r w:rsidR="00DF073F" w:rsidRPr="180152AD">
        <w:rPr>
          <w:sz w:val="24"/>
          <w:szCs w:val="24"/>
          <w:lang w:val="en-GB"/>
        </w:rPr>
        <w:t>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EB1095">
        <w:rPr>
          <w:sz w:val="24"/>
          <w:szCs w:val="24"/>
          <w:lang w:val="en-GB"/>
        </w:rPr>
        <w:t>If the participant fails</w:t>
      </w:r>
      <w:r w:rsidR="00B94564" w:rsidRPr="180152AD">
        <w:rPr>
          <w:sz w:val="24"/>
          <w:szCs w:val="24"/>
          <w:lang w:val="en-GB"/>
        </w:rPr>
        <w:t xml:space="preserve">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participant report</w:t>
      </w:r>
      <w:r w:rsidR="004A16EB">
        <w:rPr>
          <w:sz w:val="24"/>
          <w:szCs w:val="24"/>
          <w:lang w:val="en-GB"/>
        </w:rPr>
        <w:t xml:space="preserve">, </w:t>
      </w:r>
      <w:r w:rsidR="00234284">
        <w:rPr>
          <w:sz w:val="24"/>
          <w:szCs w:val="24"/>
          <w:lang w:val="en-GB"/>
        </w:rPr>
        <w:t>it</w:t>
      </w:r>
      <w:r w:rsidR="003339D9" w:rsidRPr="180152AD">
        <w:rPr>
          <w:sz w:val="24"/>
          <w:szCs w:val="24"/>
          <w:lang w:val="en-GB"/>
        </w:rPr>
        <w:t xml:space="preserve"> </w:t>
      </w:r>
      <w:r w:rsidR="00B94564" w:rsidRPr="180152AD">
        <w:rPr>
          <w:sz w:val="24"/>
          <w:szCs w:val="24"/>
          <w:lang w:val="en-GB"/>
        </w:rPr>
        <w:t xml:space="preserve">may be required by the </w:t>
      </w:r>
      <w:proofErr w:type="gramStart"/>
      <w:r w:rsidR="00B04A32" w:rsidRPr="180152AD">
        <w:rPr>
          <w:sz w:val="24"/>
          <w:szCs w:val="24"/>
          <w:lang w:val="en-GB"/>
        </w:rPr>
        <w:t xml:space="preserve">organisation </w:t>
      </w:r>
      <w:r w:rsidR="00C1324F">
        <w:rPr>
          <w:sz w:val="24"/>
          <w:szCs w:val="24"/>
          <w:lang w:val="en-GB"/>
        </w:rPr>
        <w:t xml:space="preserve"> </w:t>
      </w:r>
      <w:r w:rsidR="00B94564" w:rsidRPr="180152AD">
        <w:rPr>
          <w:sz w:val="24"/>
          <w:szCs w:val="24"/>
          <w:lang w:val="en-GB"/>
        </w:rPr>
        <w:t>to</w:t>
      </w:r>
      <w:proofErr w:type="gramEnd"/>
      <w:r w:rsidR="00B94564" w:rsidRPr="180152AD">
        <w:rPr>
          <w:sz w:val="24"/>
          <w:szCs w:val="24"/>
          <w:lang w:val="en-GB"/>
        </w:rPr>
        <w:t xml:space="preserve"> partially or fully reimburse the financial support received.</w:t>
      </w:r>
    </w:p>
    <w:p w14:paraId="20B0B7FE" w14:textId="1023FEE1" w:rsidR="000F58DE" w:rsidRDefault="07207F2F" w:rsidP="41F503C6">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ereferans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kobling"/>
            <w:sz w:val="24"/>
            <w:szCs w:val="24"/>
            <w:lang w:val="en-GB"/>
          </w:rPr>
          <w:t>https://webgate.ec.europa.eu/erasmus-esc/index/privacy-statement</w:t>
        </w:r>
      </w:hyperlink>
      <w:r w:rsidRPr="00D816DD">
        <w:rPr>
          <w:sz w:val="24"/>
          <w:szCs w:val="24"/>
          <w:lang w:val="en-GB"/>
        </w:rPr>
        <w:t xml:space="preserve">. </w:t>
      </w:r>
    </w:p>
    <w:p w14:paraId="352FACCA" w14:textId="2D731365"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1D541F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007B607F" w:rsidRPr="00D816DD">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w:t>
      </w:r>
      <w:r w:rsidRPr="00D816DD">
        <w:rPr>
          <w:sz w:val="24"/>
          <w:szCs w:val="24"/>
          <w:lang w:val="en-GB"/>
        </w:rPr>
        <w:lastRenderedPageBreak/>
        <w:t xml:space="preserve">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Overskrift4"/>
        <w:keepLines/>
        <w:spacing w:after="200"/>
        <w:ind w:left="1865" w:hanging="1865"/>
        <w:rPr>
          <w:rFonts w:ascii="Times New Roman Bold" w:eastAsiaTheme="majorEastAsia" w:hAnsi="Times New Roman Bold" w:cstheme="majorBidi"/>
          <w:b/>
          <w:bCs/>
          <w:caps/>
          <w:snapToGrid/>
          <w:lang w:val="en-GB" w:eastAsia="en-US"/>
        </w:rPr>
      </w:pPr>
      <w:bookmarkStart w:id="4" w:name="_Toc97092421"/>
      <w:bookmarkStart w:id="5" w:name="_Toc530035931"/>
      <w:bookmarkStart w:id="6" w:name="_Toc435109078"/>
      <w:bookmarkStart w:id="7" w:name="_Toc524697249"/>
      <w:bookmarkStart w:id="8" w:name="_Toc529197785"/>
      <w:bookmarkStart w:id="9" w:name="_Toc24116180"/>
      <w:bookmarkStart w:id="10" w:name="_Toc24126659"/>
      <w:bookmarkStart w:id="11" w:name="_Toc88829448"/>
      <w:bookmarkStart w:id="12" w:name="_Toc90290988"/>
      <w:bookmarkStart w:id="13"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14:paraId="4F6BD908" w14:textId="366AB120"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12EDF167"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19B2F062" w:rsidR="00F40398" w:rsidRDefault="00F40398" w:rsidP="0077608B">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22305C0F"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Oversk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4" w:name="_Toc435109082"/>
      <w:bookmarkStart w:id="15" w:name="_Toc529197789"/>
      <w:bookmarkStart w:id="16" w:name="_Toc24116184"/>
      <w:bookmarkStart w:id="17" w:name="_Toc24126663"/>
      <w:bookmarkStart w:id="18" w:name="_Toc88829452"/>
      <w:bookmarkStart w:id="19" w:name="_Toc90290992"/>
      <w:bookmarkStart w:id="20" w:name="_Toc120627750"/>
    </w:p>
    <w:p w14:paraId="539C725A" w14:textId="123C2C27" w:rsidR="00F40398" w:rsidRPr="000F58DE" w:rsidRDefault="00F40398" w:rsidP="000F58DE">
      <w:pPr>
        <w:spacing w:after="200"/>
        <w:ind w:left="720" w:hanging="720"/>
        <w:jc w:val="both"/>
        <w:rPr>
          <w:sz w:val="24"/>
          <w:szCs w:val="24"/>
          <w:lang w:val="en-GB"/>
        </w:rPr>
      </w:pPr>
      <w:bookmarkStart w:id="21"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D52C759"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14:paraId="780D4BEA" w14:textId="52383632"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1BCE9B02" w:rsidR="00F40398" w:rsidRPr="003B3D8F" w:rsidRDefault="00F40398" w:rsidP="00C76C48">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14:paraId="14D6DF22"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0153B852"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00EC30F2">
        <w:rPr>
          <w:sz w:val="24"/>
          <w:szCs w:val="24"/>
          <w:lang w:val="en-GB"/>
        </w:rPr>
        <w:t xml:space="preserve">Norway </w:t>
      </w:r>
      <w:r w:rsidRPr="009F4127">
        <w:rPr>
          <w:sz w:val="24"/>
          <w:szCs w:val="24"/>
          <w:lang w:val="en-GB"/>
        </w:rPr>
        <w:t xml:space="preserve">or by any other outside body authorised by the European Commission or the National Agency of </w:t>
      </w:r>
      <w:r w:rsidR="00EC30F2">
        <w:rPr>
          <w:sz w:val="24"/>
          <w:szCs w:val="24"/>
          <w:lang w:val="en-GB"/>
        </w:rPr>
        <w:t xml:space="preserve">Norway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Oversk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172A0158"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00EC30F2">
        <w:rPr>
          <w:sz w:val="24"/>
          <w:szCs w:val="24"/>
          <w:lang w:val="en-GB"/>
        </w:rPr>
        <w:t>Norway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EC30F2">
        <w:rPr>
          <w:sz w:val="24"/>
          <w:szCs w:val="24"/>
          <w:lang w:val="en-GB"/>
        </w:rPr>
        <w:t>Norway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2" w:name="_Toc97092422"/>
      <w:bookmarkStart w:id="23" w:name="_Toc435109086"/>
      <w:bookmarkStart w:id="24" w:name="_Toc524697255"/>
      <w:bookmarkStart w:id="25" w:name="_Toc529197798"/>
      <w:bookmarkStart w:id="26" w:name="_Toc530035937"/>
      <w:bookmarkStart w:id="27" w:name="_Toc24116193"/>
      <w:bookmarkStart w:id="28" w:name="_Toc24126672"/>
      <w:bookmarkStart w:id="29" w:name="_Toc88829461"/>
      <w:bookmarkStart w:id="30" w:name="_Toc90291001"/>
      <w:bookmarkStart w:id="31"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2"/>
      <w:bookmarkEnd w:id="23"/>
      <w:bookmarkEnd w:id="24"/>
      <w:bookmarkEnd w:id="25"/>
      <w:bookmarkEnd w:id="26"/>
      <w:bookmarkEnd w:id="27"/>
      <w:bookmarkEnd w:id="28"/>
      <w:bookmarkEnd w:id="29"/>
      <w:bookmarkEnd w:id="30"/>
      <w:bookmarkEnd w:id="31"/>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Oversk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39428FA"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7A04B4">
        <w:rPr>
          <w:sz w:val="24"/>
          <w:szCs w:val="24"/>
          <w:lang w:val="en-GB"/>
        </w:rPr>
        <w:t>Norwegian law.</w:t>
      </w:r>
    </w:p>
    <w:p w14:paraId="0FA50A0F" w14:textId="25995F6B" w:rsidR="005A5790"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10E6F79C" w14:textId="151443E3" w:rsidR="007D1FEA" w:rsidRPr="007D1FEA" w:rsidRDefault="007D1FEA" w:rsidP="007D1FEA">
      <w:pPr>
        <w:tabs>
          <w:tab w:val="left" w:pos="567"/>
        </w:tabs>
        <w:spacing w:after="120"/>
        <w:ind w:left="567" w:hanging="567"/>
        <w:jc w:val="both"/>
        <w:rPr>
          <w:sz w:val="24"/>
          <w:szCs w:val="24"/>
          <w:lang w:val="en-GB"/>
        </w:rPr>
      </w:pPr>
      <w:r w:rsidRPr="007D1FEA">
        <w:rPr>
          <w:b/>
          <w:bCs/>
          <w:sz w:val="24"/>
          <w:szCs w:val="24"/>
          <w:lang w:val="en-GB"/>
        </w:rPr>
        <w:t>ARTICLE 18 – GREEN TRAVEL</w:t>
      </w:r>
      <w:r w:rsidRPr="007D1FEA">
        <w:rPr>
          <w:sz w:val="24"/>
          <w:szCs w:val="24"/>
          <w:lang w:val="en-GB"/>
        </w:rPr>
        <w:t xml:space="preserve"> </w:t>
      </w:r>
      <w:r w:rsidRPr="007D1FEA">
        <w:rPr>
          <w:sz w:val="24"/>
          <w:szCs w:val="24"/>
          <w:highlight w:val="yellow"/>
          <w:lang w:val="en-GB"/>
        </w:rPr>
        <w:t>[only applicable if the participant travels by sustainable means, Green Travel, according to Erasmus+ Programme Guide 202</w:t>
      </w:r>
      <w:r w:rsidRPr="007D1FEA">
        <w:rPr>
          <w:sz w:val="24"/>
          <w:szCs w:val="24"/>
          <w:highlight w:val="yellow"/>
          <w:lang w:val="en-GB"/>
        </w:rPr>
        <w:t>6</w:t>
      </w:r>
      <w:r w:rsidRPr="007D1FEA">
        <w:rPr>
          <w:sz w:val="24"/>
          <w:szCs w:val="24"/>
          <w:highlight w:val="yellow"/>
          <w:lang w:val="en-GB"/>
        </w:rPr>
        <w:t xml:space="preserve">. </w:t>
      </w:r>
      <w:r w:rsidRPr="007D1FEA">
        <w:rPr>
          <w:b/>
          <w:bCs/>
          <w:sz w:val="24"/>
          <w:szCs w:val="24"/>
          <w:highlight w:val="yellow"/>
          <w:lang w:val="en-GB"/>
        </w:rPr>
        <w:t>Remove</w:t>
      </w:r>
      <w:r w:rsidRPr="007D1FEA">
        <w:rPr>
          <w:sz w:val="24"/>
          <w:szCs w:val="24"/>
          <w:highlight w:val="yellow"/>
          <w:lang w:val="en-GB"/>
        </w:rPr>
        <w:t xml:space="preserve"> clause if Green Travel grant is </w:t>
      </w:r>
      <w:r w:rsidRPr="007D1FEA">
        <w:rPr>
          <w:b/>
          <w:bCs/>
          <w:sz w:val="24"/>
          <w:szCs w:val="24"/>
          <w:highlight w:val="yellow"/>
          <w:lang w:val="en-GB"/>
        </w:rPr>
        <w:t>not</w:t>
      </w:r>
      <w:r w:rsidRPr="007D1FEA">
        <w:rPr>
          <w:sz w:val="24"/>
          <w:szCs w:val="24"/>
          <w:highlight w:val="yellow"/>
          <w:lang w:val="en-GB"/>
        </w:rPr>
        <w:t xml:space="preserve"> used]</w:t>
      </w:r>
      <w:r w:rsidRPr="007D1FEA">
        <w:rPr>
          <w:sz w:val="24"/>
          <w:szCs w:val="24"/>
          <w:lang w:val="en-GB"/>
        </w:rPr>
        <w:t> </w:t>
      </w:r>
    </w:p>
    <w:p w14:paraId="6866BFA4" w14:textId="69AD457B" w:rsidR="007D1FEA" w:rsidRPr="009F4127" w:rsidRDefault="007D1FEA" w:rsidP="007D1FEA">
      <w:pPr>
        <w:tabs>
          <w:tab w:val="left" w:pos="567"/>
        </w:tabs>
        <w:spacing w:after="120"/>
        <w:ind w:left="567" w:hanging="567"/>
        <w:jc w:val="both"/>
        <w:rPr>
          <w:sz w:val="24"/>
          <w:szCs w:val="24"/>
          <w:lang w:val="en-GB"/>
        </w:rPr>
      </w:pPr>
      <w:r w:rsidRPr="007D1FEA">
        <w:rPr>
          <w:sz w:val="24"/>
          <w:szCs w:val="24"/>
          <w:lang w:val="en-GB"/>
        </w:rPr>
        <w:lastRenderedPageBreak/>
        <w:t>18.1 By signing this Grant Agreement the participant declares that the Green Travel is eligible in accordance with the criteria set out in Erasmus+ Programme Guide 202</w:t>
      </w:r>
      <w:r>
        <w:rPr>
          <w:sz w:val="24"/>
          <w:szCs w:val="24"/>
          <w:lang w:val="en-GB"/>
        </w:rPr>
        <w:t>6</w:t>
      </w:r>
      <w:r w:rsidRPr="007D1FEA">
        <w:rPr>
          <w:sz w:val="24"/>
          <w:szCs w:val="24"/>
          <w:lang w:val="en-GB"/>
        </w:rPr>
        <w:t xml:space="preserve"> – travel that uses low-emission means of transport for the main part of the travel, such as bus, train, carpooling, or other sustainable transportations. For Green Travel to be valid, at least half the travel (measured in </w:t>
      </w:r>
      <w:proofErr w:type="spellStart"/>
      <w:r w:rsidRPr="007D1FEA">
        <w:rPr>
          <w:sz w:val="24"/>
          <w:szCs w:val="24"/>
          <w:lang w:val="en-GB"/>
        </w:rPr>
        <w:t>kilometers</w:t>
      </w:r>
      <w:proofErr w:type="spellEnd"/>
      <w:r w:rsidRPr="007D1FEA">
        <w:rPr>
          <w:sz w:val="24"/>
          <w:szCs w:val="24"/>
          <w:lang w:val="en-GB"/>
        </w:rPr>
        <w:t>) must be sustainable.  </w:t>
      </w:r>
    </w:p>
    <w:p w14:paraId="497FA9E8" w14:textId="7B552DE6"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2" w:name="_Toc435109105"/>
      <w:bookmarkStart w:id="33" w:name="_Toc524697264"/>
      <w:bookmarkStart w:id="34" w:name="_Toc529197819"/>
      <w:bookmarkStart w:id="35" w:name="_Toc530035947"/>
      <w:bookmarkStart w:id="36" w:name="_Toc24116212"/>
      <w:bookmarkStart w:id="37" w:name="_Toc24118706"/>
      <w:bookmarkStart w:id="38" w:name="_Toc24126691"/>
      <w:bookmarkStart w:id="39" w:name="_Toc88829480"/>
      <w:bookmarkStart w:id="40" w:name="_Toc90291020"/>
      <w:bookmarkStart w:id="41"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D1FEA">
        <w:rPr>
          <w:rFonts w:eastAsia="SimSun"/>
          <w:b/>
          <w:bCs/>
          <w:iCs/>
          <w:caps/>
          <w:snapToGrid/>
          <w:sz w:val="24"/>
          <w:szCs w:val="22"/>
          <w:lang w:val="en-GB" w:eastAsia="en-US"/>
        </w:rPr>
        <w:t>9</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2"/>
      <w:bookmarkEnd w:id="33"/>
      <w:bookmarkEnd w:id="34"/>
      <w:bookmarkEnd w:id="35"/>
      <w:bookmarkEnd w:id="36"/>
      <w:bookmarkEnd w:id="37"/>
      <w:bookmarkEnd w:id="38"/>
      <w:bookmarkEnd w:id="39"/>
      <w:bookmarkEnd w:id="40"/>
      <w:bookmarkEnd w:id="41"/>
    </w:p>
    <w:p w14:paraId="41A5F58F" w14:textId="7843F1C8"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0140467A" w:rsidR="004C4F1B" w:rsidRPr="004F2E59" w:rsidRDefault="004C4F1B" w:rsidP="008623AD">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14:paraId="0E51DBAE" w14:textId="77777777" w:rsidR="004C4F1B" w:rsidRPr="005A7E2E" w:rsidRDefault="004C4F1B" w:rsidP="004C4F1B">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14:paraId="75656DD0" w14:textId="77777777" w:rsidR="004C4F1B" w:rsidRPr="005A7E2E"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 xml:space="preserve">greement for </w:t>
      </w:r>
      <w:r w:rsidR="002C4462" w:rsidRPr="005A7E2E">
        <w:rPr>
          <w:b/>
          <w:bCs/>
          <w:sz w:val="24"/>
          <w:szCs w:val="24"/>
          <w:highlight w:val="lightGray"/>
          <w:lang w:val="en-GB"/>
        </w:rPr>
        <w:t>student mobility for studies</w:t>
      </w:r>
    </w:p>
    <w:p w14:paraId="56C74696" w14:textId="77777777" w:rsidR="00877C09" w:rsidRPr="005A7E2E" w:rsidRDefault="00B90BE6" w:rsidP="2156E4C0">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00A63CDC" w:rsidRPr="005A7E2E">
        <w:rPr>
          <w:b/>
          <w:bCs/>
          <w:sz w:val="24"/>
          <w:szCs w:val="24"/>
          <w:highlight w:val="lightGray"/>
          <w:lang w:val="en-GB"/>
        </w:rPr>
        <w:t>earning a</w:t>
      </w:r>
      <w:r w:rsidR="2156E4C0" w:rsidRPr="005A7E2E">
        <w:rPr>
          <w:b/>
          <w:bCs/>
          <w:sz w:val="24"/>
          <w:szCs w:val="24"/>
          <w:highlight w:val="lightGray"/>
          <w:lang w:val="en-GB"/>
        </w:rPr>
        <w:t>greement for student mobility for traineeships</w:t>
      </w:r>
    </w:p>
    <w:p w14:paraId="35EBC435" w14:textId="77777777" w:rsidR="00877C09" w:rsidRPr="005A7E2E" w:rsidRDefault="00B90BE6" w:rsidP="2156E4C0">
      <w:pPr>
        <w:tabs>
          <w:tab w:val="left" w:pos="1701"/>
        </w:tabs>
        <w:jc w:val="center"/>
        <w:rPr>
          <w:b/>
          <w:sz w:val="24"/>
          <w:highlight w:val="lightGray"/>
          <w:lang w:val="en-US"/>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5A7E2E">
        <w:rPr>
          <w:b/>
          <w:sz w:val="24"/>
          <w:szCs w:val="24"/>
          <w:highlight w:val="lightGray"/>
          <w:lang w:val="en-GB"/>
        </w:rPr>
        <w:t xml:space="preserve">Erasmus+ </w:t>
      </w:r>
      <w:r w:rsidRPr="005A7E2E">
        <w:rPr>
          <w:b/>
          <w:sz w:val="24"/>
          <w:highlight w:val="lightGray"/>
          <w:lang w:val="en-US"/>
        </w:rPr>
        <w:t>m</w:t>
      </w:r>
      <w:r w:rsidR="00877C09" w:rsidRPr="005A7E2E">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6DD49" w14:textId="77777777" w:rsidR="008C1CD1" w:rsidRDefault="008C1CD1">
      <w:r>
        <w:separator/>
      </w:r>
    </w:p>
  </w:endnote>
  <w:endnote w:type="continuationSeparator" w:id="0">
    <w:p w14:paraId="0F89AFAD" w14:textId="77777777" w:rsidR="008C1CD1" w:rsidRDefault="008C1CD1">
      <w:r>
        <w:continuationSeparator/>
      </w:r>
    </w:p>
  </w:endnote>
  <w:endnote w:type="continuationNotice" w:id="1">
    <w:p w14:paraId="1FB8971C" w14:textId="77777777" w:rsidR="008C1CD1" w:rsidRDefault="008C1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Bunntekst"/>
      <w:framePr w:wrap="around" w:vAnchor="text" w:hAnchor="margin" w:xAlign="right" w:y="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Pr>
        <w:rStyle w:val="Sidetall"/>
        <w:noProof/>
        <w:szCs w:val="24"/>
      </w:rPr>
      <w:t>1</w:t>
    </w:r>
    <w:r>
      <w:rPr>
        <w:rStyle w:val="Sidetall"/>
        <w:szCs w:val="24"/>
      </w:rPr>
      <w:fldChar w:fldCharType="end"/>
    </w:r>
  </w:p>
  <w:p w14:paraId="5F9DFFBF" w14:textId="77777777" w:rsidR="00C86544" w:rsidRDefault="00C86544">
    <w:pPr>
      <w:pStyle w:val="Bunn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Bunntekst"/>
      <w:framePr w:wrap="around" w:vAnchor="text" w:hAnchor="page" w:x="5482" w:y="13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sidR="0039716E">
      <w:rPr>
        <w:rStyle w:val="Sidetall"/>
        <w:noProof/>
        <w:szCs w:val="24"/>
      </w:rPr>
      <w:t>3</w:t>
    </w:r>
    <w:r>
      <w:rPr>
        <w:rStyle w:val="Sidetall"/>
        <w:szCs w:val="24"/>
      </w:rPr>
      <w:fldChar w:fldCharType="end"/>
    </w:r>
  </w:p>
  <w:p w14:paraId="4FEA1079" w14:textId="77777777" w:rsidR="00C86544" w:rsidRDefault="00C86544">
    <w:pPr>
      <w:pStyle w:val="Bunn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Bunnteks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Bunntekst"/>
      <w:framePr w:wrap="auto" w:vAnchor="text" w:hAnchor="margin" w:xAlign="right" w:y="1"/>
      <w:jc w:val="both"/>
      <w:rPr>
        <w:rStyle w:val="Sidetall"/>
      </w:rPr>
    </w:pPr>
    <w:r>
      <w:rPr>
        <w:rStyle w:val="Sidetall"/>
      </w:rPr>
      <w:fldChar w:fldCharType="begin"/>
    </w:r>
    <w:r>
      <w:rPr>
        <w:rStyle w:val="Sidetall"/>
      </w:rPr>
      <w:instrText xml:space="preserve">PAGE  </w:instrText>
    </w:r>
    <w:r>
      <w:rPr>
        <w:rStyle w:val="Sidetall"/>
      </w:rPr>
      <w:fldChar w:fldCharType="separate"/>
    </w:r>
    <w:r w:rsidR="0039716E">
      <w:rPr>
        <w:rStyle w:val="Sidetall"/>
        <w:noProof/>
      </w:rPr>
      <w:t>10</w:t>
    </w:r>
    <w:r>
      <w:rPr>
        <w:rStyle w:val="Sidetall"/>
      </w:rPr>
      <w:fldChar w:fldCharType="end"/>
    </w:r>
  </w:p>
  <w:p w14:paraId="3DA88ED3" w14:textId="77777777" w:rsidR="00C86544" w:rsidRDefault="00C86544">
    <w:pPr>
      <w:pStyle w:val="Bunn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944A" w14:textId="77777777" w:rsidR="008C1CD1" w:rsidRDefault="008C1CD1">
      <w:r>
        <w:separator/>
      </w:r>
    </w:p>
  </w:footnote>
  <w:footnote w:type="continuationSeparator" w:id="0">
    <w:p w14:paraId="4C4903A1" w14:textId="77777777" w:rsidR="008C1CD1" w:rsidRDefault="008C1CD1">
      <w:r>
        <w:continuationSeparator/>
      </w:r>
    </w:p>
  </w:footnote>
  <w:footnote w:type="continuationNotice" w:id="1">
    <w:p w14:paraId="7C208CDA" w14:textId="77777777" w:rsidR="008C1CD1" w:rsidRDefault="008C1CD1"/>
  </w:footnote>
  <w:footnote w:id="2">
    <w:p w14:paraId="0C8D0FB0" w14:textId="0C61C216" w:rsidR="00C86544" w:rsidRPr="00795729" w:rsidRDefault="00C86544" w:rsidP="00F9359A">
      <w:pPr>
        <w:pStyle w:val="Fotnotetekst"/>
        <w:ind w:left="0" w:firstLine="0"/>
        <w:rPr>
          <w:lang w:val="en-IE"/>
        </w:rPr>
      </w:pPr>
      <w:bookmarkStart w:id="2" w:name="_Hlk159850279"/>
      <w:r w:rsidRPr="00795729">
        <w:rPr>
          <w:rStyle w:val="Fotnotereferans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tnotetekst"/>
        <w:ind w:left="0" w:firstLine="0"/>
        <w:rPr>
          <w:lang w:val="en-IE"/>
        </w:rPr>
      </w:pPr>
      <w:r w:rsidRPr="0071378C">
        <w:rPr>
          <w:rStyle w:val="Fotnotereferans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t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Topptekst"/>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F970565" w:rsidR="00C86544" w:rsidRPr="00BB0723" w:rsidRDefault="00C86544" w:rsidP="2156E4C0">
    <w:pPr>
      <w:pStyle w:val="Topptekst"/>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Topptekst"/>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809CF"/>
    <w:multiLevelType w:val="multilevel"/>
    <w:tmpl w:val="F34411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D44AC2"/>
    <w:multiLevelType w:val="multilevel"/>
    <w:tmpl w:val="6E2C1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4478706D"/>
    <w:multiLevelType w:val="multilevel"/>
    <w:tmpl w:val="8D8E08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11"/>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4"/>
  </w:num>
  <w:num w:numId="11" w16cid:durableId="217523229">
    <w:abstractNumId w:val="9"/>
  </w:num>
  <w:num w:numId="12" w16cid:durableId="945649867">
    <w:abstractNumId w:val="9"/>
  </w:num>
  <w:num w:numId="13" w16cid:durableId="1220749614">
    <w:abstractNumId w:val="9"/>
  </w:num>
  <w:num w:numId="14" w16cid:durableId="1311979739">
    <w:abstractNumId w:val="12"/>
  </w:num>
  <w:num w:numId="15" w16cid:durableId="1295411200">
    <w:abstractNumId w:val="15"/>
  </w:num>
  <w:num w:numId="16" w16cid:durableId="1503735288">
    <w:abstractNumId w:val="18"/>
  </w:num>
  <w:num w:numId="17" w16cid:durableId="1925527441">
    <w:abstractNumId w:val="17"/>
  </w:num>
  <w:num w:numId="18" w16cid:durableId="468474657">
    <w:abstractNumId w:val="7"/>
  </w:num>
  <w:num w:numId="19" w16cid:durableId="1402673159">
    <w:abstractNumId w:val="6"/>
    <w:lvlOverride w:ilvl="0">
      <w:lvl w:ilvl="0">
        <w:start w:val="1"/>
        <w:numFmt w:val="decimal"/>
        <w:pStyle w:val="articletitle"/>
        <w:lvlText w:val=""/>
        <w:lvlJc w:val="left"/>
        <w:pPr>
          <w:ind w:left="0" w:firstLine="0"/>
        </w:pPr>
      </w:lvl>
    </w:lvlOverride>
    <w:lvlOverride w:ilvl="1">
      <w:lvl w:ilvl="1">
        <w:start w:val="1"/>
        <w:numFmt w:val="decimal"/>
        <w:pStyle w:val="paragraph"/>
        <w:lvlText w:val="I.%1.%2"/>
        <w:lvlJc w:val="left"/>
        <w:pPr>
          <w:ind w:left="720" w:hanging="360"/>
        </w:pPr>
        <w:rPr>
          <w:b/>
          <w:i w:val="0"/>
        </w:r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118526473">
    <w:abstractNumId w:val="13"/>
    <w:lvlOverride w:ilvl="0"/>
    <w:lvlOverride w:ilvl="1"/>
    <w:lvlOverride w:ilvl="2"/>
    <w:lvlOverride w:ilvl="3"/>
    <w:lvlOverride w:ilvl="4"/>
    <w:lvlOverride w:ilvl="5"/>
    <w:lvlOverride w:ilvl="6"/>
    <w:lvlOverride w:ilvl="7"/>
    <w:lvlOverride w:ilvl="8"/>
  </w:num>
  <w:num w:numId="21" w16cid:durableId="1249193889">
    <w:abstractNumId w:val="10"/>
    <w:lvlOverride w:ilvl="0"/>
    <w:lvlOverride w:ilvl="1"/>
    <w:lvlOverride w:ilvl="2"/>
    <w:lvlOverride w:ilvl="3"/>
    <w:lvlOverride w:ilvl="4"/>
    <w:lvlOverride w:ilvl="5"/>
    <w:lvlOverride w:ilvl="6"/>
    <w:lvlOverride w:ilvl="7"/>
    <w:lvlOverride w:ilvl="8"/>
  </w:num>
  <w:num w:numId="22" w16cid:durableId="1108499987">
    <w:abstractNumId w:val="8"/>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B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47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1D97"/>
    <w:rsid w:val="000E29CC"/>
    <w:rsid w:val="000E2DBA"/>
    <w:rsid w:val="000E3574"/>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51F5"/>
    <w:rsid w:val="00126666"/>
    <w:rsid w:val="00127D9B"/>
    <w:rsid w:val="00133921"/>
    <w:rsid w:val="00136457"/>
    <w:rsid w:val="00136B3A"/>
    <w:rsid w:val="00137364"/>
    <w:rsid w:val="00137935"/>
    <w:rsid w:val="00137E7A"/>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192"/>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41CA"/>
    <w:rsid w:val="002F64D2"/>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7163"/>
    <w:rsid w:val="00327246"/>
    <w:rsid w:val="00327ACC"/>
    <w:rsid w:val="00327F13"/>
    <w:rsid w:val="00330484"/>
    <w:rsid w:val="00330907"/>
    <w:rsid w:val="003324AC"/>
    <w:rsid w:val="00333156"/>
    <w:rsid w:val="003339D9"/>
    <w:rsid w:val="00336B61"/>
    <w:rsid w:val="00336BB7"/>
    <w:rsid w:val="00341429"/>
    <w:rsid w:val="003415BB"/>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161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CF2"/>
    <w:rsid w:val="003F3702"/>
    <w:rsid w:val="003F54DD"/>
    <w:rsid w:val="003F5FB0"/>
    <w:rsid w:val="003F7EC2"/>
    <w:rsid w:val="0040010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44D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64D5"/>
    <w:rsid w:val="004C6523"/>
    <w:rsid w:val="004D16F1"/>
    <w:rsid w:val="004D27BD"/>
    <w:rsid w:val="004D7819"/>
    <w:rsid w:val="004E17C8"/>
    <w:rsid w:val="004E17F6"/>
    <w:rsid w:val="004E19BA"/>
    <w:rsid w:val="004E2559"/>
    <w:rsid w:val="004E28EA"/>
    <w:rsid w:val="004E3388"/>
    <w:rsid w:val="004E3FB8"/>
    <w:rsid w:val="004E469F"/>
    <w:rsid w:val="004E4E61"/>
    <w:rsid w:val="004E678E"/>
    <w:rsid w:val="004F0BB1"/>
    <w:rsid w:val="004F1956"/>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656"/>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402E"/>
    <w:rsid w:val="00654BF9"/>
    <w:rsid w:val="00656719"/>
    <w:rsid w:val="00656B5B"/>
    <w:rsid w:val="006602AE"/>
    <w:rsid w:val="006620C8"/>
    <w:rsid w:val="00662C71"/>
    <w:rsid w:val="00665DEC"/>
    <w:rsid w:val="0066654B"/>
    <w:rsid w:val="00667CAF"/>
    <w:rsid w:val="00671045"/>
    <w:rsid w:val="00671327"/>
    <w:rsid w:val="006720F0"/>
    <w:rsid w:val="00672682"/>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96816"/>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4B4"/>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1FEA"/>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1CD1"/>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1E7A"/>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44EA"/>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5E9F"/>
    <w:rsid w:val="00B06B34"/>
    <w:rsid w:val="00B07049"/>
    <w:rsid w:val="00B11B26"/>
    <w:rsid w:val="00B11B79"/>
    <w:rsid w:val="00B12075"/>
    <w:rsid w:val="00B12E66"/>
    <w:rsid w:val="00B1407E"/>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39F8"/>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6CE8"/>
    <w:rsid w:val="00D006C5"/>
    <w:rsid w:val="00D0117D"/>
    <w:rsid w:val="00D01B1D"/>
    <w:rsid w:val="00D033D5"/>
    <w:rsid w:val="00D03A07"/>
    <w:rsid w:val="00D04A56"/>
    <w:rsid w:val="00D04BF0"/>
    <w:rsid w:val="00D10AD6"/>
    <w:rsid w:val="00D1133B"/>
    <w:rsid w:val="00D11706"/>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6F22"/>
    <w:rsid w:val="00D6789B"/>
    <w:rsid w:val="00D7021C"/>
    <w:rsid w:val="00D70C32"/>
    <w:rsid w:val="00D70FE8"/>
    <w:rsid w:val="00D71E90"/>
    <w:rsid w:val="00D723A0"/>
    <w:rsid w:val="00D72B09"/>
    <w:rsid w:val="00D7388C"/>
    <w:rsid w:val="00D74787"/>
    <w:rsid w:val="00D74801"/>
    <w:rsid w:val="00D75B8E"/>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38F"/>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0F2"/>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87B"/>
    <w:rsid w:val="00F12F3D"/>
    <w:rsid w:val="00F13239"/>
    <w:rsid w:val="00F13765"/>
    <w:rsid w:val="00F16BF1"/>
    <w:rsid w:val="00F17C9D"/>
    <w:rsid w:val="00F20FBB"/>
    <w:rsid w:val="00F23C32"/>
    <w:rsid w:val="00F24727"/>
    <w:rsid w:val="00F25B5F"/>
    <w:rsid w:val="00F25C99"/>
    <w:rsid w:val="00F26D1E"/>
    <w:rsid w:val="00F27354"/>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65C34A0-A5F1-4074-AF17-0EA675FA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Overskrift1">
    <w:name w:val="heading 1"/>
    <w:basedOn w:val="Normal"/>
    <w:next w:val="Text1"/>
    <w:link w:val="Overskrift1Tegn"/>
    <w:uiPriority w:val="9"/>
    <w:qFormat/>
    <w:rsid w:val="00443AC3"/>
    <w:pPr>
      <w:keepNext/>
      <w:spacing w:before="240" w:after="240"/>
      <w:jc w:val="both"/>
      <w:outlineLvl w:val="0"/>
    </w:pPr>
    <w:rPr>
      <w:b/>
      <w:smallCaps/>
      <w:sz w:val="24"/>
    </w:rPr>
  </w:style>
  <w:style w:type="paragraph" w:styleId="Overskrift2">
    <w:name w:val="heading 2"/>
    <w:basedOn w:val="Normal"/>
    <w:next w:val="Text2"/>
    <w:qFormat/>
    <w:rsid w:val="00443AC3"/>
    <w:pPr>
      <w:keepNext/>
      <w:numPr>
        <w:ilvl w:val="1"/>
        <w:numId w:val="1"/>
      </w:numPr>
      <w:spacing w:after="240"/>
      <w:jc w:val="both"/>
      <w:outlineLvl w:val="1"/>
    </w:pPr>
    <w:rPr>
      <w:b/>
      <w:sz w:val="24"/>
    </w:rPr>
  </w:style>
  <w:style w:type="paragraph" w:styleId="Overskrift3">
    <w:name w:val="heading 3"/>
    <w:basedOn w:val="Normal"/>
    <w:next w:val="Text3"/>
    <w:qFormat/>
    <w:rsid w:val="00443AC3"/>
    <w:pPr>
      <w:keepNext/>
      <w:numPr>
        <w:ilvl w:val="2"/>
        <w:numId w:val="1"/>
      </w:numPr>
      <w:spacing w:after="240"/>
      <w:jc w:val="both"/>
      <w:outlineLvl w:val="2"/>
    </w:pPr>
    <w:rPr>
      <w:i/>
      <w:sz w:val="24"/>
    </w:rPr>
  </w:style>
  <w:style w:type="paragraph" w:styleId="Overskrift4">
    <w:name w:val="heading 4"/>
    <w:basedOn w:val="Normal"/>
    <w:next w:val="Text4"/>
    <w:link w:val="Overskrift4Tegn"/>
    <w:uiPriority w:val="9"/>
    <w:qFormat/>
    <w:rsid w:val="00443AC3"/>
    <w:pPr>
      <w:keepNext/>
      <w:spacing w:after="240"/>
      <w:jc w:val="both"/>
      <w:outlineLvl w:val="3"/>
    </w:pPr>
    <w:rPr>
      <w:sz w:val="24"/>
    </w:rPr>
  </w:style>
  <w:style w:type="paragraph" w:styleId="Overskrift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Overskrift6">
    <w:name w:val="heading 6"/>
    <w:basedOn w:val="Normal"/>
    <w:next w:val="Normal"/>
    <w:link w:val="Overskrift6Tegn"/>
    <w:uiPriority w:val="9"/>
    <w:qFormat/>
    <w:rsid w:val="00443AC3"/>
    <w:pPr>
      <w:spacing w:before="240" w:after="60"/>
      <w:jc w:val="both"/>
      <w:outlineLvl w:val="5"/>
    </w:pPr>
    <w:rPr>
      <w:rFonts w:ascii="Arial" w:hAnsi="Arial"/>
      <w:i/>
      <w:sz w:val="22"/>
    </w:rPr>
  </w:style>
  <w:style w:type="paragraph" w:styleId="Overskrift7">
    <w:name w:val="heading 7"/>
    <w:basedOn w:val="Normal"/>
    <w:next w:val="Normal"/>
    <w:qFormat/>
    <w:rsid w:val="00443AC3"/>
    <w:pPr>
      <w:numPr>
        <w:ilvl w:val="6"/>
        <w:numId w:val="1"/>
      </w:numPr>
      <w:spacing w:before="240" w:after="60"/>
      <w:jc w:val="both"/>
      <w:outlineLvl w:val="6"/>
    </w:pPr>
    <w:rPr>
      <w:rFonts w:ascii="Arial" w:hAnsi="Arial"/>
    </w:rPr>
  </w:style>
  <w:style w:type="paragraph" w:styleId="Overskrift8">
    <w:name w:val="heading 8"/>
    <w:basedOn w:val="Normal"/>
    <w:next w:val="Normal"/>
    <w:qFormat/>
    <w:rsid w:val="00443AC3"/>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te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tel">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ereferanse">
    <w:name w:val="footnote reference"/>
    <w:semiHidden/>
    <w:rsid w:val="00443AC3"/>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443AC3"/>
    <w:pPr>
      <w:jc w:val="both"/>
    </w:pPr>
    <w:rPr>
      <w:sz w:val="24"/>
    </w:rPr>
  </w:style>
  <w:style w:type="paragraph" w:styleId="Fotnotetekst">
    <w:name w:val="footnote text"/>
    <w:basedOn w:val="Normal"/>
    <w:semiHidden/>
    <w:rsid w:val="00443AC3"/>
    <w:pPr>
      <w:spacing w:after="240"/>
      <w:ind w:left="357" w:hanging="357"/>
      <w:jc w:val="both"/>
    </w:pPr>
  </w:style>
  <w:style w:type="character" w:styleId="Sidetall">
    <w:name w:val="page number"/>
    <w:rsid w:val="00443AC3"/>
    <w:rPr>
      <w:rFonts w:cs="Times New Roman"/>
    </w:rPr>
  </w:style>
  <w:style w:type="paragraph" w:styleId="Topptekst">
    <w:name w:val="header"/>
    <w:basedOn w:val="Normal"/>
    <w:rsid w:val="00443AC3"/>
    <w:pPr>
      <w:tabs>
        <w:tab w:val="center" w:pos="4153"/>
        <w:tab w:val="right" w:pos="8306"/>
      </w:tabs>
      <w:spacing w:after="240"/>
      <w:jc w:val="both"/>
    </w:pPr>
    <w:rPr>
      <w:sz w:val="24"/>
    </w:rPr>
  </w:style>
  <w:style w:type="paragraph" w:styleId="Bunntekst">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Utheving">
    <w:name w:val="Emphasis"/>
    <w:qFormat/>
    <w:rsid w:val="00443AC3"/>
    <w:rPr>
      <w:rFonts w:cs="Times New Roman"/>
      <w:i/>
    </w:rPr>
  </w:style>
  <w:style w:type="character" w:styleId="Hyperkobling">
    <w:name w:val="Hyperlink"/>
    <w:rsid w:val="00443AC3"/>
    <w:rPr>
      <w:rFonts w:cs="Times New Roman"/>
      <w:color w:val="0000FF"/>
      <w:u w:val="single"/>
    </w:rPr>
  </w:style>
  <w:style w:type="character" w:styleId="Ste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kar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Merknadsreferanse">
    <w:name w:val="annotation reference"/>
    <w:rsid w:val="00FB10DF"/>
    <w:rPr>
      <w:sz w:val="16"/>
      <w:szCs w:val="16"/>
    </w:rPr>
  </w:style>
  <w:style w:type="paragraph" w:styleId="Merknadstekst">
    <w:name w:val="annotation text"/>
    <w:basedOn w:val="Normal"/>
    <w:link w:val="MerknadstekstTegn"/>
    <w:rsid w:val="00FB10DF"/>
  </w:style>
  <w:style w:type="character" w:customStyle="1" w:styleId="MerknadstekstTegn">
    <w:name w:val="Merknadstekst Tegn"/>
    <w:link w:val="Merknadstekst"/>
    <w:rsid w:val="00FB10DF"/>
    <w:rPr>
      <w:snapToGrid w:val="0"/>
      <w:lang w:val="fr-FR"/>
    </w:rPr>
  </w:style>
  <w:style w:type="paragraph" w:styleId="Kommentaremne">
    <w:name w:val="annotation subject"/>
    <w:basedOn w:val="Merknadstekst"/>
    <w:next w:val="Merknads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tnotetekst">
    <w:name w:val="endnote text"/>
    <w:basedOn w:val="Normal"/>
    <w:link w:val="SluttnotetekstTegn"/>
    <w:rsid w:val="002E24F7"/>
  </w:style>
  <w:style w:type="character" w:customStyle="1" w:styleId="SluttnotetekstTegn">
    <w:name w:val="Sluttnotetekst Tegn"/>
    <w:link w:val="Sluttnotetekst"/>
    <w:rsid w:val="002E24F7"/>
    <w:rPr>
      <w:snapToGrid w:val="0"/>
      <w:lang w:val="fr-FR"/>
    </w:rPr>
  </w:style>
  <w:style w:type="character" w:styleId="Sluttnotereferans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jon">
    <w:name w:val="Revision"/>
    <w:hidden/>
    <w:uiPriority w:val="99"/>
    <w:semiHidden/>
    <w:rsid w:val="00092A07"/>
    <w:rPr>
      <w:snapToGrid w:val="0"/>
      <w:lang w:val="fr-FR"/>
    </w:rPr>
  </w:style>
  <w:style w:type="paragraph" w:styleId="Listeavsnitt">
    <w:name w:val="List Paragraph"/>
    <w:basedOn w:val="Normal"/>
    <w:link w:val="ListeavsnittTegn"/>
    <w:uiPriority w:val="34"/>
    <w:qFormat/>
    <w:rsid w:val="00015735"/>
    <w:pPr>
      <w:ind w:left="720"/>
      <w:contextualSpacing/>
    </w:pPr>
  </w:style>
  <w:style w:type="character" w:styleId="Fulgthyperkobling">
    <w:name w:val="FollowedHyperlink"/>
    <w:basedOn w:val="Standardskriftforavsnit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Overskrift6Tegn">
    <w:name w:val="Overskrift 6 Tegn"/>
    <w:basedOn w:val="Standardskriftforavsnitt"/>
    <w:link w:val="Overskrift6"/>
    <w:uiPriority w:val="9"/>
    <w:rsid w:val="000A62E3"/>
    <w:rPr>
      <w:rFonts w:ascii="Arial" w:hAnsi="Arial"/>
      <w:i/>
      <w:snapToGrid w:val="0"/>
      <w:sz w:val="22"/>
      <w:lang w:val="fr-FR"/>
    </w:rPr>
  </w:style>
  <w:style w:type="character" w:customStyle="1" w:styleId="Overskrift1Tegn">
    <w:name w:val="Overskrift 1 Tegn"/>
    <w:basedOn w:val="Standardskriftforavsnitt"/>
    <w:link w:val="Overskrift1"/>
    <w:uiPriority w:val="9"/>
    <w:rsid w:val="000A62E3"/>
    <w:rPr>
      <w:b/>
      <w:smallCaps/>
      <w:snapToGrid w:val="0"/>
      <w:sz w:val="24"/>
      <w:lang w:val="fr-FR"/>
    </w:rPr>
  </w:style>
  <w:style w:type="character" w:customStyle="1" w:styleId="Overskrift4Tegn">
    <w:name w:val="Overskrift 4 Tegn"/>
    <w:basedOn w:val="Standardskriftforavsnitt"/>
    <w:link w:val="Overskrift4"/>
    <w:uiPriority w:val="9"/>
    <w:rsid w:val="000A62E3"/>
    <w:rPr>
      <w:snapToGrid w:val="0"/>
      <w:sz w:val="24"/>
      <w:lang w:val="fr-FR"/>
    </w:rPr>
  </w:style>
  <w:style w:type="character" w:customStyle="1" w:styleId="ListeavsnittTegn">
    <w:name w:val="Listeavsnitt Tegn"/>
    <w:link w:val="Listeavsnitt"/>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Omtale">
    <w:name w:val="Mention"/>
    <w:basedOn w:val="Standardskriftforav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505D80"/>
    <w:rsid w:val="005141D1"/>
    <w:rsid w:val="005152EE"/>
    <w:rsid w:val="00517656"/>
    <w:rsid w:val="0065402E"/>
    <w:rsid w:val="00697C2D"/>
    <w:rsid w:val="006A4FC2"/>
    <w:rsid w:val="006B5946"/>
    <w:rsid w:val="006F1B91"/>
    <w:rsid w:val="007911CC"/>
    <w:rsid w:val="007E16D8"/>
    <w:rsid w:val="007F2DCB"/>
    <w:rsid w:val="00831E74"/>
    <w:rsid w:val="008812F9"/>
    <w:rsid w:val="009A0CED"/>
    <w:rsid w:val="00A270C5"/>
    <w:rsid w:val="00AB0094"/>
    <w:rsid w:val="00AB73C7"/>
    <w:rsid w:val="00AF5850"/>
    <w:rsid w:val="00B05E9F"/>
    <w:rsid w:val="00B16330"/>
    <w:rsid w:val="00B87E84"/>
    <w:rsid w:val="00B92FA2"/>
    <w:rsid w:val="00BB62FA"/>
    <w:rsid w:val="00C361C4"/>
    <w:rsid w:val="00C373B0"/>
    <w:rsid w:val="00C4380B"/>
    <w:rsid w:val="00C60551"/>
    <w:rsid w:val="00D10DDF"/>
    <w:rsid w:val="00D5710C"/>
    <w:rsid w:val="00D80FE8"/>
    <w:rsid w:val="00D93E47"/>
    <w:rsid w:val="00E50CDA"/>
    <w:rsid w:val="00E53623"/>
    <w:rsid w:val="00E5697D"/>
    <w:rsid w:val="00E57A13"/>
    <w:rsid w:val="00E665A5"/>
    <w:rsid w:val="00EB730C"/>
    <w:rsid w:val="00EB7947"/>
    <w:rsid w:val="00F546BC"/>
    <w:rsid w:val="00F71C6A"/>
    <w:rsid w:val="00F765FE"/>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D1169B-656E-4C67-97CC-0BCB1507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3712</Words>
  <Characters>19675</Characters>
  <Application>Microsoft Office Word</Application>
  <DocSecurity>0</DocSecurity>
  <Lines>163</Lines>
  <Paragraphs>46</Paragraphs>
  <ScaleCrop>false</ScaleCrop>
  <Company>C.E.</Company>
  <LinksUpToDate>false</LinksUpToDate>
  <CharactersWithSpaces>23341</CharactersWithSpaces>
  <SharedDoc>false</SharedDoc>
  <HLinks>
    <vt:vector size="72" baseType="variant">
      <vt:variant>
        <vt:i4>1572931</vt:i4>
      </vt:variant>
      <vt:variant>
        <vt:i4>0</vt:i4>
      </vt:variant>
      <vt:variant>
        <vt:i4>0</vt:i4>
      </vt:variant>
      <vt:variant>
        <vt:i4>5</vt:i4>
      </vt:variant>
      <vt:variant>
        <vt:lpwstr>https://webgate.ec.europa.eu/erasmus-esc/index/privacy-statement</vt:lpwstr>
      </vt:variant>
      <vt:variant>
        <vt:lpwstr/>
      </vt:variant>
      <vt:variant>
        <vt:i4>4587647</vt:i4>
      </vt:variant>
      <vt:variant>
        <vt:i4>30</vt:i4>
      </vt:variant>
      <vt:variant>
        <vt:i4>0</vt:i4>
      </vt:variant>
      <vt:variant>
        <vt:i4>5</vt:i4>
      </vt:variant>
      <vt:variant>
        <vt:lpwstr>mailto:johannes.gehringer@ec.europa.eu</vt:lpwstr>
      </vt:variant>
      <vt:variant>
        <vt:lpwstr/>
      </vt:variant>
      <vt:variant>
        <vt:i4>7536715</vt:i4>
      </vt:variant>
      <vt:variant>
        <vt:i4>27</vt:i4>
      </vt:variant>
      <vt:variant>
        <vt:i4>0</vt:i4>
      </vt:variant>
      <vt:variant>
        <vt:i4>5</vt:i4>
      </vt:variant>
      <vt:variant>
        <vt:lpwstr>mailto:Francesca.CARNIO@ec.europa.eu</vt:lpwstr>
      </vt:variant>
      <vt:variant>
        <vt:lpwstr/>
      </vt:variant>
      <vt:variant>
        <vt:i4>4587647</vt:i4>
      </vt:variant>
      <vt:variant>
        <vt:i4>24</vt:i4>
      </vt:variant>
      <vt:variant>
        <vt:i4>0</vt:i4>
      </vt:variant>
      <vt:variant>
        <vt:i4>5</vt:i4>
      </vt:variant>
      <vt:variant>
        <vt:lpwstr>mailto:johannes.gehringer@ec.europa.eu</vt:lpwstr>
      </vt:variant>
      <vt:variant>
        <vt:lpwstr/>
      </vt:variant>
      <vt:variant>
        <vt:i4>4587647</vt:i4>
      </vt:variant>
      <vt:variant>
        <vt:i4>21</vt:i4>
      </vt:variant>
      <vt:variant>
        <vt:i4>0</vt:i4>
      </vt:variant>
      <vt:variant>
        <vt:i4>5</vt:i4>
      </vt:variant>
      <vt:variant>
        <vt:lpwstr>mailto:johannes.gehringer@ec.europa.eu</vt:lpwstr>
      </vt:variant>
      <vt:variant>
        <vt:lpwstr/>
      </vt:variant>
      <vt:variant>
        <vt:i4>4587647</vt:i4>
      </vt:variant>
      <vt:variant>
        <vt:i4>18</vt:i4>
      </vt:variant>
      <vt:variant>
        <vt:i4>0</vt:i4>
      </vt:variant>
      <vt:variant>
        <vt:i4>5</vt:i4>
      </vt:variant>
      <vt:variant>
        <vt:lpwstr>mailto:johannes.gehringer@ec.europa.eu</vt:lpwstr>
      </vt:variant>
      <vt:variant>
        <vt:lpwstr/>
      </vt:variant>
      <vt:variant>
        <vt:i4>327777</vt:i4>
      </vt:variant>
      <vt:variant>
        <vt:i4>15</vt:i4>
      </vt:variant>
      <vt:variant>
        <vt:i4>0</vt:i4>
      </vt:variant>
      <vt:variant>
        <vt:i4>5</vt:i4>
      </vt:variant>
      <vt:variant>
        <vt:lpwstr>mailto:Julia.SHAH-FIOROVANTI@ec.europa.eu</vt:lpwstr>
      </vt:variant>
      <vt:variant>
        <vt:lpwstr/>
      </vt:variant>
      <vt:variant>
        <vt:i4>4587647</vt:i4>
      </vt:variant>
      <vt:variant>
        <vt:i4>12</vt:i4>
      </vt:variant>
      <vt:variant>
        <vt:i4>0</vt:i4>
      </vt:variant>
      <vt:variant>
        <vt:i4>5</vt:i4>
      </vt:variant>
      <vt:variant>
        <vt:lpwstr>mailto:johannes.gehringer@ec.europa.eu</vt:lpwstr>
      </vt:variant>
      <vt:variant>
        <vt:lpwstr/>
      </vt:variant>
      <vt:variant>
        <vt:i4>1441855</vt:i4>
      </vt:variant>
      <vt:variant>
        <vt:i4>9</vt:i4>
      </vt:variant>
      <vt:variant>
        <vt:i4>0</vt:i4>
      </vt:variant>
      <vt:variant>
        <vt:i4>5</vt:i4>
      </vt:variant>
      <vt:variant>
        <vt:lpwstr>mailto:Christophe.SAMRAY@ec.europa.eu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4587647</vt:i4>
      </vt:variant>
      <vt:variant>
        <vt:i4>3</vt:i4>
      </vt:variant>
      <vt:variant>
        <vt:i4>0</vt:i4>
      </vt:variant>
      <vt:variant>
        <vt:i4>5</vt:i4>
      </vt:variant>
      <vt:variant>
        <vt:lpwstr>mailto:johannes.gehringer@ec.europa.eu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Anette Stevnebø</cp:lastModifiedBy>
  <cp:revision>16</cp:revision>
  <cp:lastPrinted>2015-03-06T21:51:00Z</cp:lastPrinted>
  <dcterms:created xsi:type="dcterms:W3CDTF">2026-05-15T09:16:00Z</dcterms:created>
  <dcterms:modified xsi:type="dcterms:W3CDTF">2026-05-15T10:30:00Z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2026-05-05T06:20:53Z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8ca903e6-2b10-464c-ab78-78cac18f753b</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ies>
</file>