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7767" w14:textId="77777777" w:rsidR="00EE32C2" w:rsidRDefault="00EE32C2" w:rsidP="00EE32C2">
      <w:pPr>
        <w:pStyle w:val="Tittel"/>
        <w:pBdr>
          <w:bottom w:val="none" w:sz="0" w:space="0" w:color="auto"/>
        </w:pBdr>
        <w:rPr>
          <w:sz w:val="36"/>
          <w:szCs w:val="22"/>
        </w:rPr>
      </w:pPr>
      <w:r w:rsidRPr="00E61963">
        <w:rPr>
          <w:sz w:val="36"/>
          <w:szCs w:val="22"/>
        </w:rPr>
        <w:t xml:space="preserve">Prøve i muntlig kommunikasjon </w:t>
      </w:r>
    </w:p>
    <w:p w14:paraId="679A5606" w14:textId="77777777" w:rsidR="00EE32C2" w:rsidRPr="00E61963" w:rsidRDefault="00EE32C2" w:rsidP="00EE32C2">
      <w:pPr>
        <w:pStyle w:val="Tittel"/>
        <w:pBdr>
          <w:bottom w:val="none" w:sz="0" w:space="0" w:color="auto"/>
        </w:pBdr>
        <w:rPr>
          <w:sz w:val="36"/>
          <w:szCs w:val="22"/>
        </w:rPr>
      </w:pPr>
      <w:r>
        <w:rPr>
          <w:sz w:val="36"/>
          <w:szCs w:val="22"/>
        </w:rPr>
        <w:t>N</w:t>
      </w:r>
      <w:r w:rsidRPr="00E61963">
        <w:rPr>
          <w:sz w:val="36"/>
          <w:szCs w:val="22"/>
        </w:rPr>
        <w:t xml:space="preserve">ivå </w:t>
      </w:r>
      <w:r>
        <w:rPr>
          <w:sz w:val="36"/>
          <w:szCs w:val="22"/>
        </w:rPr>
        <w:t>B1-B2</w:t>
      </w:r>
    </w:p>
    <w:p w14:paraId="26E31972" w14:textId="055CBE2F" w:rsidR="00EE32C2" w:rsidRDefault="00EE32C2" w:rsidP="00EE32C2">
      <w:pPr>
        <w:pStyle w:val="Brdtek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Mal</w:t>
      </w:r>
    </w:p>
    <w:p w14:paraId="4FCFC470" w14:textId="77777777" w:rsidR="00EE32C2" w:rsidRPr="00CE0552" w:rsidRDefault="00EE32C2" w:rsidP="00EE32C2">
      <w:pPr>
        <w:pStyle w:val="Brdtekst"/>
        <w:jc w:val="center"/>
        <w:rPr>
          <w:b/>
          <w:bCs/>
          <w:sz w:val="22"/>
          <w:szCs w:val="22"/>
        </w:rPr>
      </w:pPr>
    </w:p>
    <w:p w14:paraId="7153E827" w14:textId="77777777" w:rsidR="00EE32C2" w:rsidRPr="00CE0552" w:rsidRDefault="00EE32C2" w:rsidP="00EE32C2">
      <w:pPr>
        <w:pStyle w:val="Brdtekst"/>
        <w:jc w:val="center"/>
        <w:rPr>
          <w:sz w:val="22"/>
          <w:szCs w:val="22"/>
        </w:rPr>
      </w:pPr>
    </w:p>
    <w:p w14:paraId="3AFE13C8" w14:textId="77777777" w:rsidR="00EE32C2" w:rsidRPr="00E61963" w:rsidRDefault="00EE32C2" w:rsidP="00EE32C2">
      <w:pPr>
        <w:pStyle w:val="Overskrift2"/>
      </w:pPr>
      <w:bookmarkStart w:id="0" w:name="_Toc263083473"/>
      <w:bookmarkStart w:id="1" w:name="_Toc263083585"/>
      <w:r w:rsidRPr="00E61963">
        <w:t>Til eksaminator</w:t>
      </w:r>
    </w:p>
    <w:p w14:paraId="4049C3FC" w14:textId="77777777" w:rsidR="00EE32C2" w:rsidRPr="00CE0552" w:rsidRDefault="00EE32C2" w:rsidP="00EE32C2">
      <w:pPr>
        <w:pStyle w:val="Brdtekst"/>
        <w:rPr>
          <w:sz w:val="22"/>
          <w:szCs w:val="22"/>
        </w:rPr>
      </w:pPr>
    </w:p>
    <w:p w14:paraId="6CECDD47" w14:textId="77777777" w:rsidR="00EE32C2" w:rsidRPr="00E61963" w:rsidRDefault="00EE32C2" w:rsidP="00EE32C2"/>
    <w:p w14:paraId="3D7CA00B" w14:textId="77777777" w:rsidR="00EE32C2" w:rsidRPr="00E61963" w:rsidRDefault="00EE32C2" w:rsidP="00EE32C2">
      <w:pPr>
        <w:pStyle w:val="Listeavsnitt"/>
        <w:spacing w:after="240"/>
        <w:ind w:left="426"/>
      </w:pPr>
    </w:p>
    <w:p w14:paraId="71148A7A" w14:textId="77777777" w:rsidR="00EE32C2" w:rsidRPr="00E61963" w:rsidRDefault="00EE32C2" w:rsidP="00EE32C2">
      <w:pPr>
        <w:pStyle w:val="Listeavsnitt"/>
        <w:numPr>
          <w:ilvl w:val="0"/>
          <w:numId w:val="1"/>
        </w:numPr>
        <w:spacing w:after="240"/>
        <w:ind w:left="426" w:hanging="284"/>
      </w:pPr>
      <w:r w:rsidRPr="00E61963">
        <w:t xml:space="preserve">Dersom en kandidat er meldt opp til for </w:t>
      </w:r>
      <w:r w:rsidRPr="00E61963">
        <w:rPr>
          <w:i/>
          <w:iCs/>
        </w:rPr>
        <w:t>høyt nivå</w:t>
      </w:r>
      <w:r w:rsidRPr="00E61963">
        <w:t>, skal sensor/eksaminator vurdere kandidaten etter vurderingsskjemaet for nivåene under. Det skal ikke gis en ekstraoppgave i slike tilfeller.</w:t>
      </w:r>
    </w:p>
    <w:p w14:paraId="3C116B46" w14:textId="77777777" w:rsidR="00EE32C2" w:rsidRPr="00E61963" w:rsidRDefault="00EE32C2" w:rsidP="00EE32C2">
      <w:pPr>
        <w:pStyle w:val="Listeavsnitt"/>
      </w:pPr>
    </w:p>
    <w:p w14:paraId="034D2723" w14:textId="77777777" w:rsidR="00EE32C2" w:rsidRPr="00E61963" w:rsidRDefault="00EE32C2" w:rsidP="00EE32C2">
      <w:pPr>
        <w:pStyle w:val="Listeavsnitt"/>
        <w:numPr>
          <w:ilvl w:val="0"/>
          <w:numId w:val="1"/>
        </w:numPr>
        <w:spacing w:after="240"/>
        <w:ind w:left="426" w:hanging="284"/>
      </w:pPr>
      <w:r w:rsidRPr="00E61963">
        <w:t xml:space="preserve">I </w:t>
      </w:r>
      <w:r>
        <w:t>h</w:t>
      </w:r>
      <w:r w:rsidRPr="00E61963">
        <w:t xml:space="preserve">vert oppgavesett står det </w:t>
      </w:r>
      <w:r>
        <w:t xml:space="preserve">først </w:t>
      </w:r>
      <w:r w:rsidRPr="00E61963">
        <w:t>informasjon til kandidatene. Les dette høyt for kandidatene før prøven begynner.</w:t>
      </w:r>
    </w:p>
    <w:p w14:paraId="41E320DD" w14:textId="77777777" w:rsidR="00EE32C2" w:rsidRDefault="00EE32C2" w:rsidP="00EE32C2">
      <w:pPr>
        <w:pStyle w:val="Listeavsnitt"/>
      </w:pPr>
    </w:p>
    <w:p w14:paraId="41708C23" w14:textId="77777777" w:rsidR="00EE32C2" w:rsidRPr="00E61963" w:rsidRDefault="00EE32C2" w:rsidP="00EE32C2">
      <w:pPr>
        <w:pStyle w:val="Listeavsnitt"/>
        <w:numPr>
          <w:ilvl w:val="0"/>
          <w:numId w:val="1"/>
        </w:numPr>
        <w:spacing w:after="240"/>
        <w:ind w:left="426" w:hanging="284"/>
      </w:pPr>
      <w:r w:rsidRPr="00D12488">
        <w:t>På B1-B2-prøven skal kandidatene få se påstanden i C-oppgaven</w:t>
      </w:r>
      <w:r>
        <w:t xml:space="preserve"> (se egen fil)</w:t>
      </w:r>
      <w:r w:rsidRPr="00D12488">
        <w:t xml:space="preserve"> på et eget ark, og arket samles inn igjen etterpå.</w:t>
      </w:r>
    </w:p>
    <w:p w14:paraId="15BD00FF" w14:textId="77777777" w:rsidR="00EE32C2" w:rsidRPr="00E61963" w:rsidRDefault="00EE32C2" w:rsidP="00EE32C2">
      <w:pPr>
        <w:pStyle w:val="Listeavsnitt"/>
      </w:pPr>
    </w:p>
    <w:p w14:paraId="0EDBE7CB" w14:textId="77777777" w:rsidR="00EE32C2" w:rsidRPr="00E61963" w:rsidRDefault="00EE32C2" w:rsidP="00EE32C2">
      <w:pPr>
        <w:pStyle w:val="Listeavsnitt"/>
        <w:numPr>
          <w:ilvl w:val="0"/>
          <w:numId w:val="1"/>
        </w:numPr>
        <w:spacing w:after="240"/>
        <w:ind w:left="426" w:hanging="284"/>
      </w:pPr>
      <w:r w:rsidRPr="00E61963">
        <w:t>Ta med kladdeark og penner. På B1-B2-prøven skal kandidatene få tilbud om å tenke seg om og notere før C-oppgaven. Kladdearkene skal samles inn og makuleres etter prøven.</w:t>
      </w:r>
    </w:p>
    <w:p w14:paraId="25581038" w14:textId="77777777" w:rsidR="00EE32C2" w:rsidRPr="00E61963" w:rsidRDefault="00EE32C2" w:rsidP="00EE32C2">
      <w:pPr>
        <w:ind w:left="142"/>
      </w:pPr>
    </w:p>
    <w:p w14:paraId="482E6A4D" w14:textId="05744845" w:rsidR="00EE32C2" w:rsidRPr="00E61963" w:rsidRDefault="00EE32C2" w:rsidP="00EE32C2">
      <w:pPr>
        <w:pStyle w:val="Overskrift2"/>
        <w:rPr>
          <w:sz w:val="19"/>
        </w:rPr>
      </w:pPr>
      <w:r w:rsidRPr="00E61963">
        <w:rPr>
          <w:sz w:val="22"/>
          <w:szCs w:val="24"/>
        </w:rPr>
        <w:br w:type="page"/>
      </w:r>
      <w:bookmarkEnd w:id="0"/>
      <w:bookmarkEnd w:id="1"/>
    </w:p>
    <w:p w14:paraId="18BDAA9E" w14:textId="29D6B766" w:rsidR="00EE32C2" w:rsidRPr="00E61963" w:rsidRDefault="00EE32C2" w:rsidP="00EE32C2">
      <w:pPr>
        <w:pStyle w:val="Overskriftsniv1"/>
      </w:pPr>
      <w:bookmarkStart w:id="2" w:name="_Toc25147150"/>
      <w:r w:rsidRPr="00E61963">
        <w:t xml:space="preserve">Nivå </w:t>
      </w:r>
      <w:r>
        <w:t>B1-B2</w:t>
      </w:r>
      <w:r w:rsidRPr="00E61963">
        <w:tab/>
        <w:t xml:space="preserve">Oppgavesett </w:t>
      </w:r>
      <w:bookmarkEnd w:id="2"/>
    </w:p>
    <w:p w14:paraId="3F472220" w14:textId="77777777" w:rsidR="00EE32C2" w:rsidRDefault="00EE32C2" w:rsidP="00EE32C2">
      <w:r w:rsidRPr="00E61963">
        <w:t xml:space="preserve">Velkommen til denne prøven i muntlig kommunikasjon. Prøven har </w:t>
      </w:r>
      <w:r>
        <w:t>tre</w:t>
      </w:r>
      <w:r w:rsidRPr="00E61963">
        <w:t xml:space="preserve"> oppgaver. Dere skal snakke alene i </w:t>
      </w:r>
      <w:r>
        <w:t>to</w:t>
      </w:r>
      <w:r w:rsidRPr="00E61963">
        <w:t xml:space="preserve"> oppgaver, og </w:t>
      </w:r>
      <w:r>
        <w:t xml:space="preserve">snakke </w:t>
      </w:r>
      <w:r w:rsidRPr="00E61963">
        <w:t>sammen i én oppgave. Dere kan spørre hvis dere ikke forstår oppgavene.</w:t>
      </w:r>
    </w:p>
    <w:p w14:paraId="26F4FE58" w14:textId="77777777" w:rsidR="00EE32C2" w:rsidRDefault="00EE32C2" w:rsidP="00EE32C2"/>
    <w:p w14:paraId="1FCE2BD8" w14:textId="77777777" w:rsidR="00EE32C2" w:rsidRDefault="00EE32C2" w:rsidP="00EE32C2">
      <w:r>
        <w:t xml:space="preserve">Før vi begynner med første oppgave: Vil dere begynne med å fortelle helt kort om dere selv? Du kan begynne. </w:t>
      </w:r>
    </w:p>
    <w:p w14:paraId="4374C7F3" w14:textId="77777777" w:rsidR="00EE32C2" w:rsidRDefault="00EE32C2" w:rsidP="00EE32C2"/>
    <w:p w14:paraId="72277DE1" w14:textId="77777777" w:rsidR="00EE32C2" w:rsidRPr="00BE758B" w:rsidRDefault="00EE32C2" w:rsidP="00EE32C2">
      <w:pPr>
        <w:rPr>
          <w:i/>
          <w:iCs/>
        </w:rPr>
      </w:pPr>
      <w:r w:rsidRPr="00BE758B">
        <w:rPr>
          <w:i/>
          <w:iCs/>
        </w:rPr>
        <w:t>Dette er en oppvarmingsøvelse som ikke skal være del av vurderingsgrunnlaget.</w:t>
      </w:r>
    </w:p>
    <w:p w14:paraId="70152150" w14:textId="77777777" w:rsidR="00EE32C2" w:rsidRPr="00BE758B" w:rsidRDefault="00EE32C2" w:rsidP="00EE32C2">
      <w:pPr>
        <w:rPr>
          <w:i/>
          <w:iCs/>
        </w:rPr>
      </w:pPr>
      <w:r w:rsidRPr="00BE758B">
        <w:rPr>
          <w:i/>
          <w:iCs/>
        </w:rPr>
        <w:t>Eksaminator stopper hver kandidat etter 1-2 minutter.</w:t>
      </w:r>
    </w:p>
    <w:p w14:paraId="75ABEE93" w14:textId="77777777" w:rsidR="00EE32C2" w:rsidRPr="00E61963" w:rsidRDefault="00EE32C2" w:rsidP="00EE32C2"/>
    <w:p w14:paraId="5FEC68A0" w14:textId="77777777" w:rsidR="00EE32C2" w:rsidRPr="00CE0552" w:rsidRDefault="00EE32C2" w:rsidP="00EE32C2">
      <w:pPr>
        <w:pStyle w:val="Brdtekst"/>
        <w:rPr>
          <w:sz w:val="22"/>
          <w:szCs w:val="22"/>
        </w:rPr>
      </w:pPr>
    </w:p>
    <w:tbl>
      <w:tblPr>
        <w:tblStyle w:val="Tabellrutenet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267"/>
        <w:gridCol w:w="1271"/>
        <w:gridCol w:w="4120"/>
      </w:tblGrid>
      <w:tr w:rsidR="00EE32C2" w:rsidRPr="00E61963" w14:paraId="68ABBB10" w14:textId="77777777" w:rsidTr="00DF69CD">
        <w:tc>
          <w:tcPr>
            <w:tcW w:w="1981" w:type="dxa"/>
            <w:vAlign w:val="bottom"/>
          </w:tcPr>
          <w:p w14:paraId="0B769945" w14:textId="77777777" w:rsidR="00EE32C2" w:rsidRPr="00E61963" w:rsidRDefault="00EE32C2">
            <w:pPr>
              <w:pStyle w:val="Overskrift2"/>
            </w:pPr>
            <w:r w:rsidRPr="00E61963">
              <w:t>Oppgave A</w:t>
            </w:r>
          </w:p>
        </w:tc>
        <w:tc>
          <w:tcPr>
            <w:tcW w:w="2267" w:type="dxa"/>
            <w:vAlign w:val="bottom"/>
          </w:tcPr>
          <w:p w14:paraId="5FE2A90E" w14:textId="77777777" w:rsidR="00EE32C2" w:rsidRPr="00E61963" w:rsidRDefault="00EE32C2">
            <w:pPr>
              <w:pStyle w:val="Overskrift2"/>
            </w:pPr>
            <w:r w:rsidRPr="00E61963">
              <w:t>Individuell</w:t>
            </w:r>
          </w:p>
        </w:tc>
        <w:tc>
          <w:tcPr>
            <w:tcW w:w="1271" w:type="dxa"/>
            <w:vAlign w:val="bottom"/>
          </w:tcPr>
          <w:p w14:paraId="157C78BF" w14:textId="77777777" w:rsidR="00EE32C2" w:rsidRPr="00E61963" w:rsidRDefault="00EE32C2">
            <w:pPr>
              <w:pStyle w:val="Overskrift2"/>
            </w:pPr>
            <w:r>
              <w:t>B1</w:t>
            </w:r>
          </w:p>
        </w:tc>
        <w:tc>
          <w:tcPr>
            <w:tcW w:w="4120" w:type="dxa"/>
            <w:vAlign w:val="bottom"/>
          </w:tcPr>
          <w:p w14:paraId="6330F81F" w14:textId="77777777" w:rsidR="00EE32C2" w:rsidRPr="00E61963" w:rsidRDefault="00EE32C2">
            <w:pPr>
              <w:pStyle w:val="Overskrift2"/>
            </w:pPr>
            <w:r>
              <w:t>Uttrykke og grunngi synspunkter</w:t>
            </w:r>
          </w:p>
        </w:tc>
      </w:tr>
      <w:tr w:rsidR="00EE32C2" w:rsidRPr="00E61963" w14:paraId="6C09F20A" w14:textId="77777777" w:rsidTr="00DF69CD">
        <w:tc>
          <w:tcPr>
            <w:tcW w:w="9639" w:type="dxa"/>
            <w:gridSpan w:val="4"/>
          </w:tcPr>
          <w:p w14:paraId="1F34540B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sz w:val="22"/>
                <w:szCs w:val="22"/>
              </w:rPr>
              <w:t xml:space="preserve">I oppgave A skal dere snakke én og én om ett tema hver. </w:t>
            </w:r>
          </w:p>
          <w:p w14:paraId="3588EDCF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 xml:space="preserve">Til den første kandidaten: </w:t>
            </w:r>
            <w:r w:rsidRPr="00EE32C2">
              <w:rPr>
                <w:sz w:val="22"/>
                <w:szCs w:val="22"/>
              </w:rPr>
              <w:t xml:space="preserve">Du kan begynne. </w:t>
            </w:r>
          </w:p>
          <w:p w14:paraId="6117E06F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>Til den andre kandidaten:</w:t>
            </w:r>
            <w:r w:rsidRPr="00EE32C2">
              <w:rPr>
                <w:sz w:val="22"/>
                <w:szCs w:val="22"/>
              </w:rPr>
              <w:t xml:space="preserve"> Du skal få en annen oppgave etterpå.</w:t>
            </w:r>
          </w:p>
        </w:tc>
      </w:tr>
      <w:tr w:rsidR="00EE32C2" w:rsidRPr="00E61963" w14:paraId="09F490FA" w14:textId="77777777" w:rsidTr="004D4D3D">
        <w:tc>
          <w:tcPr>
            <w:tcW w:w="1981" w:type="dxa"/>
          </w:tcPr>
          <w:p w14:paraId="5497632A" w14:textId="77777777" w:rsidR="00EE32C2" w:rsidRPr="00EE32C2" w:rsidRDefault="00EE32C2">
            <w:pPr>
              <w:pStyle w:val="Overskrift3"/>
              <w:rPr>
                <w:szCs w:val="22"/>
              </w:rPr>
            </w:pPr>
            <w:r w:rsidRPr="00EE32C2">
              <w:rPr>
                <w:szCs w:val="22"/>
              </w:rPr>
              <w:t>Oppgave:</w:t>
            </w:r>
          </w:p>
          <w:p w14:paraId="4EC43413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  <w:p w14:paraId="580E935E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7658" w:type="dxa"/>
            <w:gridSpan w:val="3"/>
          </w:tcPr>
          <w:p w14:paraId="42386E84" w14:textId="65346D62" w:rsidR="00EE32C2" w:rsidRPr="00EE32C2" w:rsidRDefault="00EE32C2">
            <w:pPr>
              <w:spacing w:before="240"/>
              <w:outlineLvl w:val="2"/>
              <w:rPr>
                <w:b/>
                <w:bCs/>
                <w:sz w:val="22"/>
                <w:szCs w:val="22"/>
              </w:rPr>
            </w:pPr>
            <w:r w:rsidRPr="00EE32C2">
              <w:rPr>
                <w:b/>
                <w:bCs/>
                <w:sz w:val="22"/>
                <w:szCs w:val="22"/>
              </w:rPr>
              <w:t>Synes du det er bra at folk er opptatt av kropp og helse? Hvorfor/hvorfor ikke?</w:t>
            </w:r>
          </w:p>
        </w:tc>
      </w:tr>
      <w:tr w:rsidR="00EE32C2" w:rsidRPr="00E61963" w14:paraId="2EE5C774" w14:textId="77777777" w:rsidTr="004D4D3D">
        <w:tc>
          <w:tcPr>
            <w:tcW w:w="9639" w:type="dxa"/>
            <w:gridSpan w:val="4"/>
          </w:tcPr>
          <w:p w14:paraId="066A8431" w14:textId="1F3F9065" w:rsidR="00EE32C2" w:rsidRPr="00EE32C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>Tips hvis det stopper opp: Eksaminator kan stille spørsmål om trening, kosthold, fokus på utseende, sykdom og så videre.</w:t>
            </w:r>
          </w:p>
          <w:p w14:paraId="3F5DF636" w14:textId="77777777" w:rsidR="00EE32C2" w:rsidRPr="00EE32C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</w:p>
          <w:p w14:paraId="12BB481E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>Eksaminator stopper kandidaten etter 2-3 minutter. Som avslutning:</w:t>
            </w:r>
            <w:r w:rsidRPr="00EE32C2">
              <w:rPr>
                <w:sz w:val="22"/>
                <w:szCs w:val="22"/>
              </w:rPr>
              <w:t xml:space="preserve"> Takk</w:t>
            </w:r>
          </w:p>
          <w:p w14:paraId="35CA59DA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</w:tc>
      </w:tr>
      <w:tr w:rsidR="00EE32C2" w:rsidRPr="00E61963" w14:paraId="37FF7CD2" w14:textId="77777777" w:rsidTr="004D4D3D">
        <w:tc>
          <w:tcPr>
            <w:tcW w:w="1981" w:type="dxa"/>
          </w:tcPr>
          <w:p w14:paraId="40217D04" w14:textId="77777777" w:rsidR="00EE32C2" w:rsidRPr="00EE32C2" w:rsidRDefault="00EE32C2">
            <w:pPr>
              <w:pStyle w:val="Overskrift3"/>
              <w:rPr>
                <w:szCs w:val="22"/>
              </w:rPr>
            </w:pPr>
            <w:r w:rsidRPr="00EE32C2">
              <w:rPr>
                <w:szCs w:val="22"/>
              </w:rPr>
              <w:t>Oppgave:</w:t>
            </w:r>
          </w:p>
          <w:p w14:paraId="5FC5CE0E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  <w:p w14:paraId="427ED37D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7658" w:type="dxa"/>
            <w:gridSpan w:val="3"/>
          </w:tcPr>
          <w:p w14:paraId="16844B8A" w14:textId="7A9FF2D9" w:rsidR="00EE32C2" w:rsidRPr="00EE32C2" w:rsidRDefault="00EE32C2">
            <w:pPr>
              <w:spacing w:before="240"/>
              <w:outlineLvl w:val="2"/>
              <w:rPr>
                <w:rFonts w:cs="Arial"/>
                <w:b/>
                <w:bCs/>
                <w:kern w:val="32"/>
                <w:sz w:val="22"/>
                <w:szCs w:val="22"/>
              </w:rPr>
            </w:pPr>
            <w:r w:rsidRPr="00EE32C2">
              <w:rPr>
                <w:rFonts w:cs="Arial"/>
                <w:b/>
                <w:bCs/>
                <w:kern w:val="32"/>
                <w:sz w:val="22"/>
                <w:szCs w:val="22"/>
              </w:rPr>
              <w:t>Synes du at alle ungdommer bør ta en utdanning? Hvorfor/ hvorfor ikke?</w:t>
            </w:r>
          </w:p>
          <w:p w14:paraId="6C529A89" w14:textId="77777777" w:rsidR="00EE32C2" w:rsidRPr="00EE32C2" w:rsidRDefault="00EE32C2">
            <w:pPr>
              <w:spacing w:before="240"/>
              <w:outlineLvl w:val="2"/>
              <w:rPr>
                <w:sz w:val="22"/>
                <w:szCs w:val="22"/>
              </w:rPr>
            </w:pPr>
          </w:p>
        </w:tc>
      </w:tr>
      <w:tr w:rsidR="00EE32C2" w:rsidRPr="00E61963" w14:paraId="34C65A35" w14:textId="77777777" w:rsidTr="004D4D3D">
        <w:tc>
          <w:tcPr>
            <w:tcW w:w="9639" w:type="dxa"/>
            <w:gridSpan w:val="4"/>
          </w:tcPr>
          <w:p w14:paraId="5F64524A" w14:textId="2DC6D775" w:rsidR="00EE32C2" w:rsidRPr="00EE32C2" w:rsidRDefault="00EE32C2">
            <w:pPr>
              <w:spacing w:line="257" w:lineRule="auto"/>
              <w:rPr>
                <w:i/>
                <w:iCs/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>Tips hvis det stopper opp</w:t>
            </w:r>
            <w:r w:rsidRPr="00C83990">
              <w:rPr>
                <w:i/>
                <w:iCs/>
                <w:sz w:val="22"/>
                <w:szCs w:val="22"/>
              </w:rPr>
              <w:t>:</w:t>
            </w:r>
            <w:r w:rsidRPr="00C83990">
              <w:rPr>
                <w:rFonts w:eastAsia="Verdana" w:cs="Verdana"/>
                <w:i/>
                <w:iCs/>
                <w:sz w:val="22"/>
                <w:szCs w:val="22"/>
              </w:rPr>
              <w:t xml:space="preserve"> </w:t>
            </w:r>
            <w:r w:rsidRPr="00C83990">
              <w:rPr>
                <w:rStyle w:val="normaltextrun"/>
                <w:rFonts w:cstheme="minorBidi"/>
                <w:i/>
                <w:iCs/>
                <w:sz w:val="22"/>
                <w:szCs w:val="22"/>
                <w:bdr w:val="none" w:sz="0" w:space="0" w:color="auto" w:frame="1"/>
              </w:rPr>
              <w:t xml:space="preserve">Eksaminator kan stille spørsmål om </w:t>
            </w:r>
            <w:r w:rsidRPr="00C83990">
              <w:rPr>
                <w:rStyle w:val="normaltextrun"/>
                <w:i/>
                <w:iCs/>
                <w:sz w:val="22"/>
                <w:szCs w:val="22"/>
                <w:bdr w:val="none" w:sz="0" w:space="0" w:color="auto" w:frame="1"/>
              </w:rPr>
              <w:t>tid og økonomi, mulighet til jobb, avhengighet av foreldre, verdien av kunnskap</w:t>
            </w:r>
            <w:r w:rsidRPr="00C83990">
              <w:rPr>
                <w:rFonts w:cstheme="minorBidi"/>
                <w:i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83990">
              <w:rPr>
                <w:rStyle w:val="normaltextrun"/>
                <w:rFonts w:cstheme="minorBidi"/>
                <w:i/>
                <w:iCs/>
                <w:sz w:val="22"/>
                <w:szCs w:val="22"/>
                <w:bdr w:val="none" w:sz="0" w:space="0" w:color="auto" w:frame="1"/>
              </w:rPr>
              <w:t>og så videre</w:t>
            </w:r>
            <w:r w:rsidRPr="006D1865">
              <w:rPr>
                <w:rStyle w:val="normaltextrun"/>
                <w:rFonts w:cstheme="minorBidi"/>
                <w:sz w:val="22"/>
                <w:szCs w:val="22"/>
                <w:bdr w:val="none" w:sz="0" w:space="0" w:color="auto" w:frame="1"/>
              </w:rPr>
              <w:t>.</w:t>
            </w:r>
          </w:p>
          <w:p w14:paraId="26B5BE18" w14:textId="77777777" w:rsidR="00EE32C2" w:rsidRPr="00EE32C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</w:p>
          <w:p w14:paraId="254A7710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>Eksaminator stopper kandidaten etter 2-3 minutter. Som avslutning:</w:t>
            </w:r>
            <w:r w:rsidRPr="00EE32C2">
              <w:rPr>
                <w:sz w:val="22"/>
                <w:szCs w:val="22"/>
              </w:rPr>
              <w:t xml:space="preserve"> Takk</w:t>
            </w:r>
          </w:p>
        </w:tc>
      </w:tr>
    </w:tbl>
    <w:p w14:paraId="387F8257" w14:textId="77777777" w:rsidR="00EE32C2" w:rsidRDefault="00EE32C2" w:rsidP="00EE32C2"/>
    <w:tbl>
      <w:tblPr>
        <w:tblStyle w:val="Tabellrutenet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12"/>
        <w:gridCol w:w="2236"/>
        <w:gridCol w:w="93"/>
        <w:gridCol w:w="1164"/>
        <w:gridCol w:w="4093"/>
        <w:gridCol w:w="142"/>
      </w:tblGrid>
      <w:tr w:rsidR="00EE32C2" w:rsidRPr="00E61963" w14:paraId="3586AFAD" w14:textId="77777777" w:rsidTr="00DF69CD">
        <w:trPr>
          <w:gridAfter w:val="1"/>
          <w:wAfter w:w="142" w:type="dxa"/>
        </w:trPr>
        <w:tc>
          <w:tcPr>
            <w:tcW w:w="1841" w:type="dxa"/>
            <w:vAlign w:val="bottom"/>
          </w:tcPr>
          <w:p w14:paraId="0EB80A57" w14:textId="77777777" w:rsidR="00EE32C2" w:rsidRPr="00E61963" w:rsidRDefault="00EE32C2">
            <w:pPr>
              <w:pStyle w:val="Overskrift2"/>
            </w:pPr>
            <w:r w:rsidRPr="002478E8">
              <w:t>Oppg</w:t>
            </w:r>
            <w:r>
              <w:t>A</w:t>
            </w:r>
            <w:r w:rsidRPr="002478E8">
              <w:t>ve B</w:t>
            </w:r>
          </w:p>
        </w:tc>
        <w:tc>
          <w:tcPr>
            <w:tcW w:w="2541" w:type="dxa"/>
            <w:gridSpan w:val="3"/>
            <w:vAlign w:val="bottom"/>
          </w:tcPr>
          <w:p w14:paraId="45717110" w14:textId="77777777" w:rsidR="00EE32C2" w:rsidRPr="00E61963" w:rsidRDefault="00EE32C2">
            <w:pPr>
              <w:pStyle w:val="Overskrift2"/>
            </w:pPr>
            <w:r w:rsidRPr="002478E8">
              <w:t>Samtale</w:t>
            </w:r>
          </w:p>
        </w:tc>
        <w:tc>
          <w:tcPr>
            <w:tcW w:w="1164" w:type="dxa"/>
            <w:vAlign w:val="bottom"/>
          </w:tcPr>
          <w:p w14:paraId="2C0B5B44" w14:textId="77777777" w:rsidR="00EE32C2" w:rsidRPr="00E61963" w:rsidRDefault="00EE32C2">
            <w:pPr>
              <w:pStyle w:val="Overskrift2"/>
            </w:pPr>
            <w:r w:rsidRPr="002478E8">
              <w:t>B1-B2</w:t>
            </w:r>
          </w:p>
        </w:tc>
        <w:tc>
          <w:tcPr>
            <w:tcW w:w="4093" w:type="dxa"/>
            <w:vAlign w:val="bottom"/>
          </w:tcPr>
          <w:p w14:paraId="4AB8FB1F" w14:textId="77777777" w:rsidR="00EE32C2" w:rsidRPr="00E61963" w:rsidRDefault="00EE32C2">
            <w:pPr>
              <w:pStyle w:val="Overskrift2"/>
            </w:pPr>
            <w:r w:rsidRPr="002478E8">
              <w:t xml:space="preserve">utveksle </w:t>
            </w:r>
            <w:r>
              <w:t xml:space="preserve">og grunngi </w:t>
            </w:r>
            <w:r w:rsidRPr="002478E8">
              <w:t>synspunkt</w:t>
            </w:r>
            <w:r>
              <w:t>er</w:t>
            </w:r>
            <w:r w:rsidRPr="002478E8">
              <w:t xml:space="preserve"> </w:t>
            </w:r>
          </w:p>
        </w:tc>
      </w:tr>
      <w:tr w:rsidR="00EE32C2" w:rsidRPr="00E61963" w14:paraId="3E4920FE" w14:textId="77777777" w:rsidTr="00DF69CD">
        <w:trPr>
          <w:gridAfter w:val="1"/>
          <w:wAfter w:w="142" w:type="dxa"/>
        </w:trPr>
        <w:tc>
          <w:tcPr>
            <w:tcW w:w="9639" w:type="dxa"/>
            <w:gridSpan w:val="6"/>
          </w:tcPr>
          <w:p w14:paraId="0B0E4A68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sz w:val="22"/>
                <w:szCs w:val="22"/>
              </w:rPr>
              <w:t>I oppgave B skal dere snakke sammen om et oppgitt emne. Det er viktig at dere begge er aktive i samtalen.</w:t>
            </w:r>
          </w:p>
        </w:tc>
      </w:tr>
      <w:tr w:rsidR="00EE32C2" w:rsidRPr="00E61963" w14:paraId="2CFFAAED" w14:textId="77777777" w:rsidTr="004D4D3D">
        <w:trPr>
          <w:gridAfter w:val="1"/>
          <w:wAfter w:w="142" w:type="dxa"/>
        </w:trPr>
        <w:tc>
          <w:tcPr>
            <w:tcW w:w="1841" w:type="dxa"/>
          </w:tcPr>
          <w:p w14:paraId="1683865E" w14:textId="77777777" w:rsidR="00EE32C2" w:rsidRPr="00EE32C2" w:rsidRDefault="00EE32C2">
            <w:pPr>
              <w:pStyle w:val="Overskrift3"/>
              <w:rPr>
                <w:szCs w:val="22"/>
              </w:rPr>
            </w:pPr>
            <w:r w:rsidRPr="00EE32C2">
              <w:rPr>
                <w:szCs w:val="22"/>
              </w:rPr>
              <w:t>Oppgave:</w:t>
            </w:r>
          </w:p>
          <w:p w14:paraId="4EC692AC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  <w:p w14:paraId="32F5B81C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5"/>
          </w:tcPr>
          <w:p w14:paraId="17A4EC08" w14:textId="48CB0B79" w:rsidR="00EE32C2" w:rsidRPr="00EE32C2" w:rsidRDefault="00EE32C2">
            <w:pPr>
              <w:spacing w:before="240"/>
              <w:outlineLvl w:val="2"/>
              <w:rPr>
                <w:b/>
                <w:bCs/>
                <w:sz w:val="22"/>
                <w:szCs w:val="22"/>
              </w:rPr>
            </w:pPr>
            <w:r w:rsidRPr="00EE32C2">
              <w:rPr>
                <w:b/>
                <w:bCs/>
                <w:sz w:val="22"/>
                <w:szCs w:val="22"/>
              </w:rPr>
              <w:t>Mener dere at det er viktigere å være flink til å snakke norsk enn å skrive norsk? Hvorfor/hvorfor ikke?</w:t>
            </w:r>
          </w:p>
        </w:tc>
      </w:tr>
      <w:tr w:rsidR="00EE32C2" w:rsidRPr="00E61963" w14:paraId="11E68D5C" w14:textId="77777777" w:rsidTr="004D4D3D">
        <w:trPr>
          <w:gridAfter w:val="1"/>
          <w:wAfter w:w="142" w:type="dxa"/>
        </w:trPr>
        <w:tc>
          <w:tcPr>
            <w:tcW w:w="9639" w:type="dxa"/>
            <w:gridSpan w:val="6"/>
          </w:tcPr>
          <w:p w14:paraId="674D0C87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 xml:space="preserve">Eksaminator stopper kandidatene etter 5-7 minutter. Som avslutning: </w:t>
            </w:r>
            <w:r w:rsidRPr="00EE32C2">
              <w:rPr>
                <w:sz w:val="22"/>
                <w:szCs w:val="22"/>
              </w:rPr>
              <w:t>Takk</w:t>
            </w:r>
          </w:p>
        </w:tc>
      </w:tr>
      <w:tr w:rsidR="00EE32C2" w:rsidRPr="00E61963" w14:paraId="3DFFBEAE" w14:textId="77777777" w:rsidTr="00DF69CD">
        <w:tc>
          <w:tcPr>
            <w:tcW w:w="2053" w:type="dxa"/>
            <w:gridSpan w:val="2"/>
            <w:vAlign w:val="bottom"/>
          </w:tcPr>
          <w:p w14:paraId="54C9AEA1" w14:textId="77777777" w:rsidR="00EE32C2" w:rsidRPr="00E61963" w:rsidRDefault="00EE32C2">
            <w:pPr>
              <w:pStyle w:val="Overskrift2"/>
            </w:pPr>
            <w:r w:rsidRPr="00E61963">
              <w:t xml:space="preserve">Oppgave </w:t>
            </w:r>
            <w:r>
              <w:t>C</w:t>
            </w:r>
          </w:p>
        </w:tc>
        <w:tc>
          <w:tcPr>
            <w:tcW w:w="2236" w:type="dxa"/>
            <w:vAlign w:val="bottom"/>
          </w:tcPr>
          <w:p w14:paraId="583D36C5" w14:textId="77777777" w:rsidR="00EE32C2" w:rsidRPr="00E61963" w:rsidRDefault="00EE32C2">
            <w:pPr>
              <w:pStyle w:val="Overskrift2"/>
            </w:pPr>
            <w:r w:rsidRPr="00E61963">
              <w:t>individuell</w:t>
            </w:r>
          </w:p>
        </w:tc>
        <w:tc>
          <w:tcPr>
            <w:tcW w:w="1257" w:type="dxa"/>
            <w:gridSpan w:val="2"/>
            <w:vAlign w:val="bottom"/>
          </w:tcPr>
          <w:p w14:paraId="3F6B0D11" w14:textId="77777777" w:rsidR="00EE32C2" w:rsidRPr="00E61963" w:rsidRDefault="00EE32C2">
            <w:pPr>
              <w:pStyle w:val="Overskrift2"/>
            </w:pPr>
            <w:r>
              <w:t>B2</w:t>
            </w:r>
          </w:p>
        </w:tc>
        <w:tc>
          <w:tcPr>
            <w:tcW w:w="4235" w:type="dxa"/>
            <w:gridSpan w:val="2"/>
            <w:vAlign w:val="bottom"/>
          </w:tcPr>
          <w:p w14:paraId="08E1156D" w14:textId="77777777" w:rsidR="00EE32C2" w:rsidRPr="00E61963" w:rsidRDefault="00EE32C2">
            <w:pPr>
              <w:pStyle w:val="Overskrift2"/>
            </w:pPr>
            <w:r>
              <w:t>Grunngi/underbygge synspunkter</w:t>
            </w:r>
          </w:p>
        </w:tc>
      </w:tr>
      <w:tr w:rsidR="00EE32C2" w:rsidRPr="00E61963" w14:paraId="7CF1DCB9" w14:textId="77777777" w:rsidTr="00DF69CD">
        <w:tc>
          <w:tcPr>
            <w:tcW w:w="9781" w:type="dxa"/>
            <w:gridSpan w:val="7"/>
          </w:tcPr>
          <w:p w14:paraId="1742E903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sz w:val="22"/>
                <w:szCs w:val="22"/>
              </w:rPr>
              <w:t>I den siste oppgaven skal dere snakke alene i 2-3 minutter. Dere får høre en påstand, og så skal dere si hva dere synes om den og begrunne meningene deres. Etterpå får dere noen spørsmål til temaet.</w:t>
            </w:r>
          </w:p>
        </w:tc>
      </w:tr>
      <w:tr w:rsidR="00EE32C2" w:rsidRPr="00E61963" w14:paraId="0F081006" w14:textId="77777777" w:rsidTr="004D4D3D">
        <w:tc>
          <w:tcPr>
            <w:tcW w:w="2053" w:type="dxa"/>
            <w:gridSpan w:val="2"/>
          </w:tcPr>
          <w:p w14:paraId="65AD8DBB" w14:textId="77777777" w:rsidR="00EE32C2" w:rsidRPr="00EE32C2" w:rsidRDefault="00EE32C2">
            <w:pPr>
              <w:pStyle w:val="Overskrift3"/>
              <w:rPr>
                <w:szCs w:val="22"/>
              </w:rPr>
            </w:pPr>
            <w:r w:rsidRPr="00EE32C2">
              <w:rPr>
                <w:szCs w:val="22"/>
              </w:rPr>
              <w:t>Påstand A:</w:t>
            </w:r>
          </w:p>
          <w:p w14:paraId="4E2327C2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7728" w:type="dxa"/>
            <w:gridSpan w:val="5"/>
          </w:tcPr>
          <w:p w14:paraId="35B91BBD" w14:textId="0F4C35B3" w:rsidR="00EE32C2" w:rsidRPr="00EE32C2" w:rsidRDefault="00EE32C2">
            <w:pPr>
              <w:spacing w:before="240"/>
              <w:outlineLvl w:val="2"/>
              <w:rPr>
                <w:rFonts w:cstheme="minorBidi"/>
                <w:b/>
                <w:bCs/>
                <w:sz w:val="22"/>
                <w:szCs w:val="22"/>
              </w:rPr>
            </w:pPr>
            <w:r w:rsidRPr="00EE32C2">
              <w:rPr>
                <w:rFonts w:cstheme="minorBidi"/>
                <w:b/>
                <w:bCs/>
                <w:sz w:val="22"/>
                <w:szCs w:val="22"/>
              </w:rPr>
              <w:t>«Det er for dyrt å ha bil i Norge.»</w:t>
            </w:r>
          </w:p>
          <w:p w14:paraId="1969E878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</w:p>
        </w:tc>
      </w:tr>
      <w:tr w:rsidR="00EE32C2" w:rsidRPr="00E61963" w14:paraId="54B56845" w14:textId="77777777">
        <w:tc>
          <w:tcPr>
            <w:tcW w:w="9781" w:type="dxa"/>
            <w:gridSpan w:val="7"/>
          </w:tcPr>
          <w:p w14:paraId="435B7425" w14:textId="77777777" w:rsidR="00EE32C2" w:rsidRPr="00EE32C2" w:rsidRDefault="00EE32C2">
            <w:pPr>
              <w:pStyle w:val="Brdtekst"/>
              <w:rPr>
                <w:sz w:val="22"/>
                <w:szCs w:val="22"/>
              </w:rPr>
            </w:pPr>
            <w:r w:rsidRPr="00EE32C2">
              <w:rPr>
                <w:sz w:val="22"/>
                <w:szCs w:val="22"/>
              </w:rPr>
              <w:t>Har du forstått oppgaven? Du kan få litt tid til å tenke deg om og notere hvis du vil.</w:t>
            </w:r>
          </w:p>
          <w:p w14:paraId="26839199" w14:textId="77777777" w:rsidR="00EE32C2" w:rsidRPr="00EE32C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</w:p>
          <w:p w14:paraId="2075727A" w14:textId="77777777" w:rsidR="00EE32C2" w:rsidRPr="00EE32C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EE32C2">
              <w:rPr>
                <w:i/>
                <w:iCs/>
                <w:sz w:val="22"/>
                <w:szCs w:val="22"/>
              </w:rPr>
              <w:t xml:space="preserve">Eksaminator stopper hver kandidat etter 2-3 minutter og går over til å stille oppfølgingsspørsmål. To av oppfølgingsspørsmålene skal stilles for å sikre at kandidaten utfordres på B2-nivå. </w:t>
            </w:r>
          </w:p>
        </w:tc>
      </w:tr>
      <w:tr w:rsidR="00EE32C2" w:rsidRPr="00896E91" w14:paraId="0640C59B" w14:textId="77777777" w:rsidTr="004D4D3D">
        <w:tc>
          <w:tcPr>
            <w:tcW w:w="1841" w:type="dxa"/>
          </w:tcPr>
          <w:p w14:paraId="4E6DF083" w14:textId="77777777" w:rsidR="00EE32C2" w:rsidRPr="00EE32C2" w:rsidRDefault="00EE32C2">
            <w:pPr>
              <w:pStyle w:val="Overskrift3"/>
              <w:ind w:left="0" w:firstLine="0"/>
              <w:rPr>
                <w:szCs w:val="22"/>
              </w:rPr>
            </w:pPr>
            <w:r w:rsidRPr="00EE32C2">
              <w:rPr>
                <w:szCs w:val="22"/>
              </w:rPr>
              <w:t>Oppfølgings-spørsmål:</w:t>
            </w:r>
          </w:p>
          <w:p w14:paraId="6AB0BC6F" w14:textId="77777777" w:rsidR="00EE32C2" w:rsidRPr="00EE32C2" w:rsidRDefault="00EE32C2">
            <w:pPr>
              <w:pStyle w:val="Brdtekst"/>
              <w:rPr>
                <w:rFonts w:cs="Arial"/>
                <w:b/>
                <w:iCs/>
                <w:kern w:val="32"/>
                <w:sz w:val="22"/>
                <w:szCs w:val="22"/>
              </w:rPr>
            </w:pPr>
          </w:p>
        </w:tc>
        <w:tc>
          <w:tcPr>
            <w:tcW w:w="7940" w:type="dxa"/>
            <w:gridSpan w:val="6"/>
          </w:tcPr>
          <w:p w14:paraId="1939EF47" w14:textId="77777777" w:rsidR="00EE32C2" w:rsidRPr="00EE32C2" w:rsidRDefault="00EE32C2">
            <w:pPr>
              <w:pStyle w:val="Listeavsnitt"/>
              <w:spacing w:after="160" w:line="259" w:lineRule="auto"/>
              <w:rPr>
                <w:rFonts w:cstheme="minorHAnsi"/>
                <w:sz w:val="22"/>
                <w:szCs w:val="22"/>
                <w:lang w:val="nn-NO"/>
              </w:rPr>
            </w:pPr>
          </w:p>
          <w:p w14:paraId="5E9D416C" w14:textId="63BC7E97" w:rsidR="00EE32C2" w:rsidRPr="00EE32C2" w:rsidRDefault="00EE32C2" w:rsidP="00EE32C2">
            <w:pPr>
              <w:pStyle w:val="Listeavsnitt"/>
              <w:numPr>
                <w:ilvl w:val="0"/>
                <w:numId w:val="2"/>
              </w:numPr>
              <w:spacing w:after="160"/>
              <w:rPr>
                <w:rFonts w:cstheme="minorBidi"/>
                <w:sz w:val="22"/>
                <w:szCs w:val="22"/>
              </w:rPr>
            </w:pPr>
            <w:r w:rsidRPr="00EE32C2">
              <w:rPr>
                <w:rFonts w:cstheme="minorBidi"/>
                <w:sz w:val="22"/>
                <w:szCs w:val="22"/>
              </w:rPr>
              <w:t>H</w:t>
            </w:r>
            <w:r>
              <w:rPr>
                <w:rFonts w:cstheme="minorBidi"/>
                <w:sz w:val="22"/>
                <w:szCs w:val="22"/>
              </w:rPr>
              <w:t>vilke fordeler og ulemper ser du ved å eie en bil?</w:t>
            </w:r>
          </w:p>
          <w:p w14:paraId="51E3A2C7" w14:textId="01AF51EC" w:rsidR="00EE32C2" w:rsidRPr="00EE32C2" w:rsidRDefault="00EE32C2" w:rsidP="00EE32C2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Tror du folk i byene og på landet har ulike meninger om bruk av bil? Begrunn synet ditt.</w:t>
            </w:r>
          </w:p>
          <w:p w14:paraId="24E87E44" w14:textId="094B4CD0" w:rsidR="00EE32C2" w:rsidRPr="00EE32C2" w:rsidRDefault="00EE32C2" w:rsidP="00EE32C2">
            <w:pPr>
              <w:pStyle w:val="Listeavsnitt"/>
              <w:numPr>
                <w:ilvl w:val="0"/>
                <w:numId w:val="2"/>
              </w:numPr>
              <w:spacing w:after="160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Tror du det er mulig å legge til rette for et samfunn uten biler? Begrunn synet</w:t>
            </w:r>
            <w:r w:rsidRPr="00EE32C2">
              <w:rPr>
                <w:rFonts w:cstheme="minorBidi"/>
                <w:sz w:val="22"/>
                <w:szCs w:val="22"/>
              </w:rPr>
              <w:t xml:space="preserve"> ditt.</w:t>
            </w:r>
            <w:r w:rsidRPr="00EE32C2">
              <w:rPr>
                <w:sz w:val="22"/>
                <w:szCs w:val="22"/>
              </w:rPr>
              <w:t xml:space="preserve">  </w:t>
            </w:r>
          </w:p>
        </w:tc>
      </w:tr>
      <w:tr w:rsidR="00EE32C2" w:rsidRPr="00E61963" w14:paraId="6DF1723D" w14:textId="77777777">
        <w:tc>
          <w:tcPr>
            <w:tcW w:w="9781" w:type="dxa"/>
            <w:gridSpan w:val="7"/>
          </w:tcPr>
          <w:p w14:paraId="7DE9890C" w14:textId="77777777" w:rsidR="00EE32C2" w:rsidRDefault="00EE32C2">
            <w:pPr>
              <w:pStyle w:val="Brdtekst"/>
              <w:rPr>
                <w:rFonts w:cs="Hermes-Thin"/>
                <w:i/>
                <w:iCs/>
                <w:sz w:val="22"/>
                <w:szCs w:val="22"/>
              </w:rPr>
            </w:pPr>
          </w:p>
          <w:p w14:paraId="033B84FA" w14:textId="77777777" w:rsidR="00EE32C2" w:rsidRPr="00CE055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CE0552">
              <w:rPr>
                <w:rFonts w:cs="Hermes-Thin"/>
                <w:i/>
                <w:iCs/>
                <w:sz w:val="22"/>
                <w:szCs w:val="22"/>
              </w:rPr>
              <w:t>Eksaminator stopper kandidaten etter 2-3 minutter med oppfølgingsspørsmål.</w:t>
            </w:r>
          </w:p>
          <w:p w14:paraId="1D6928CA" w14:textId="77777777" w:rsidR="00EE32C2" w:rsidRDefault="00EE32C2">
            <w:pPr>
              <w:pStyle w:val="Brdtekst"/>
              <w:rPr>
                <w:sz w:val="22"/>
                <w:szCs w:val="22"/>
              </w:rPr>
            </w:pPr>
          </w:p>
          <w:p w14:paraId="664E892D" w14:textId="77777777" w:rsidR="00EE32C2" w:rsidRPr="00C11683" w:rsidRDefault="00EE32C2">
            <w:pPr>
              <w:pStyle w:val="Brdtekst"/>
              <w:rPr>
                <w:sz w:val="22"/>
                <w:szCs w:val="22"/>
              </w:rPr>
            </w:pPr>
          </w:p>
        </w:tc>
      </w:tr>
      <w:tr w:rsidR="00EE32C2" w:rsidRPr="00E61963" w14:paraId="686A3B5A" w14:textId="77777777" w:rsidTr="004D4D3D">
        <w:tc>
          <w:tcPr>
            <w:tcW w:w="2053" w:type="dxa"/>
            <w:gridSpan w:val="2"/>
          </w:tcPr>
          <w:p w14:paraId="62B887C4" w14:textId="77777777" w:rsidR="00EE32C2" w:rsidRPr="00E61963" w:rsidRDefault="00EE32C2">
            <w:pPr>
              <w:pStyle w:val="Overskrift3"/>
            </w:pPr>
            <w:r w:rsidRPr="00E61963">
              <w:t xml:space="preserve">Påstand </w:t>
            </w:r>
            <w:r>
              <w:t>B</w:t>
            </w:r>
            <w:r w:rsidRPr="00E61963">
              <w:t>:</w:t>
            </w:r>
          </w:p>
          <w:p w14:paraId="5C3D62E9" w14:textId="77777777" w:rsidR="00EE32C2" w:rsidRPr="00E61963" w:rsidRDefault="00EE32C2">
            <w:pPr>
              <w:pStyle w:val="Brdtekst"/>
            </w:pPr>
          </w:p>
        </w:tc>
        <w:tc>
          <w:tcPr>
            <w:tcW w:w="7728" w:type="dxa"/>
            <w:gridSpan w:val="5"/>
          </w:tcPr>
          <w:p w14:paraId="3A087663" w14:textId="5108184F" w:rsidR="00EE32C2" w:rsidRPr="00571B9A" w:rsidRDefault="00EE32C2">
            <w:pPr>
              <w:spacing w:before="240"/>
              <w:outlineLvl w:val="2"/>
              <w:rPr>
                <w:rFonts w:cstheme="minorBidi"/>
                <w:b/>
                <w:bCs/>
              </w:rPr>
            </w:pPr>
            <w:r w:rsidRPr="00DF69CD">
              <w:rPr>
                <w:rFonts w:cstheme="minorBidi"/>
                <w:b/>
                <w:bCs/>
                <w:sz w:val="22"/>
                <w:szCs w:val="28"/>
              </w:rPr>
              <w:t>«Folk bør gå på jobb selv om de er litt syke.»</w:t>
            </w:r>
          </w:p>
          <w:p w14:paraId="71B28376" w14:textId="77777777" w:rsidR="00EE32C2" w:rsidRPr="00E26EAF" w:rsidRDefault="00EE32C2">
            <w:pPr>
              <w:pStyle w:val="Brdtekst"/>
            </w:pPr>
          </w:p>
        </w:tc>
      </w:tr>
      <w:tr w:rsidR="00EE32C2" w:rsidRPr="00E61963" w14:paraId="68B073A0" w14:textId="77777777">
        <w:tc>
          <w:tcPr>
            <w:tcW w:w="9781" w:type="dxa"/>
            <w:gridSpan w:val="7"/>
          </w:tcPr>
          <w:p w14:paraId="4E73E4B4" w14:textId="77777777" w:rsidR="00EE32C2" w:rsidRPr="00C11683" w:rsidRDefault="00EE32C2">
            <w:pPr>
              <w:pStyle w:val="Brdtekst"/>
              <w:rPr>
                <w:sz w:val="22"/>
                <w:szCs w:val="22"/>
              </w:rPr>
            </w:pPr>
            <w:r w:rsidRPr="00C11683">
              <w:rPr>
                <w:sz w:val="22"/>
                <w:szCs w:val="22"/>
              </w:rPr>
              <w:t xml:space="preserve">Har du forstått </w:t>
            </w:r>
            <w:r>
              <w:rPr>
                <w:sz w:val="22"/>
                <w:szCs w:val="22"/>
              </w:rPr>
              <w:t>oppgaven? Du kan få litt tid til å tenke deg om og notere hvis du vil.</w:t>
            </w:r>
          </w:p>
          <w:p w14:paraId="4F19B4A4" w14:textId="77777777" w:rsidR="00EE32C2" w:rsidRPr="00CE055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</w:p>
          <w:p w14:paraId="2833DCF5" w14:textId="77777777" w:rsidR="00EE32C2" w:rsidRPr="008C1D59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CE0552">
              <w:rPr>
                <w:i/>
                <w:iCs/>
                <w:sz w:val="22"/>
                <w:szCs w:val="22"/>
              </w:rPr>
              <w:t xml:space="preserve">Eksaminator stopper </w:t>
            </w:r>
            <w:r>
              <w:rPr>
                <w:i/>
                <w:iCs/>
                <w:sz w:val="22"/>
                <w:szCs w:val="22"/>
              </w:rPr>
              <w:t xml:space="preserve">hver </w:t>
            </w:r>
            <w:r w:rsidRPr="00CE0552">
              <w:rPr>
                <w:i/>
                <w:iCs/>
                <w:sz w:val="22"/>
                <w:szCs w:val="22"/>
              </w:rPr>
              <w:t>kandidat etter 2-3 minutter</w:t>
            </w:r>
            <w:r>
              <w:rPr>
                <w:i/>
                <w:iCs/>
                <w:sz w:val="22"/>
                <w:szCs w:val="22"/>
              </w:rPr>
              <w:t xml:space="preserve"> og går over til å stille oppfølgingsspørsmål. To av oppfølgingsspørsmålene skal stilles for å sikre at kandidaten utfordres på B2-nivå</w:t>
            </w:r>
            <w:r w:rsidRPr="00CE0552">
              <w:rPr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EE32C2" w:rsidRPr="00E61963" w14:paraId="08D51F24" w14:textId="77777777" w:rsidTr="004D4D3D">
        <w:tc>
          <w:tcPr>
            <w:tcW w:w="1841" w:type="dxa"/>
          </w:tcPr>
          <w:p w14:paraId="5450AC0C" w14:textId="77777777" w:rsidR="00EE32C2" w:rsidRPr="00E61963" w:rsidRDefault="00EE32C2">
            <w:pPr>
              <w:pStyle w:val="Overskrift3"/>
              <w:ind w:left="0" w:firstLine="0"/>
            </w:pPr>
            <w:r w:rsidRPr="00E61963">
              <w:t>Oppfølgings</w:t>
            </w:r>
            <w:r>
              <w:t>-</w:t>
            </w:r>
            <w:r w:rsidRPr="00E61963">
              <w:t>spørsmål:</w:t>
            </w:r>
          </w:p>
          <w:p w14:paraId="35E529EB" w14:textId="77777777" w:rsidR="00EE32C2" w:rsidRPr="00D625E0" w:rsidRDefault="00EE32C2">
            <w:pPr>
              <w:pStyle w:val="Brdtekst"/>
              <w:rPr>
                <w:rFonts w:cs="Arial"/>
                <w:b/>
                <w:iCs/>
                <w:kern w:val="32"/>
                <w:sz w:val="22"/>
                <w:szCs w:val="26"/>
              </w:rPr>
            </w:pPr>
          </w:p>
        </w:tc>
        <w:tc>
          <w:tcPr>
            <w:tcW w:w="7940" w:type="dxa"/>
            <w:gridSpan w:val="6"/>
          </w:tcPr>
          <w:p w14:paraId="3385E2E1" w14:textId="77777777" w:rsidR="00EE32C2" w:rsidRPr="0059640D" w:rsidRDefault="00EE32C2">
            <w:pPr>
              <w:pStyle w:val="Listeavsnitt"/>
              <w:spacing w:after="160" w:line="259" w:lineRule="auto"/>
              <w:rPr>
                <w:rFonts w:eastAsiaTheme="minorEastAsia" w:cstheme="minorHAnsi"/>
              </w:rPr>
            </w:pPr>
          </w:p>
          <w:p w14:paraId="23BE6658" w14:textId="34E7DDDF" w:rsidR="00EE32C2" w:rsidRPr="004D4D3D" w:rsidRDefault="00EE32C2" w:rsidP="00EE32C2">
            <w:pPr>
              <w:pStyle w:val="Listeavsnitt"/>
              <w:spacing w:before="240" w:after="160"/>
              <w:rPr>
                <w:rFonts w:cstheme="minorBidi"/>
                <w:sz w:val="22"/>
                <w:szCs w:val="22"/>
              </w:rPr>
            </w:pPr>
            <w:r w:rsidRPr="004D4D3D">
              <w:rPr>
                <w:rFonts w:cstheme="minorBidi"/>
                <w:sz w:val="22"/>
                <w:szCs w:val="22"/>
              </w:rPr>
              <w:t>(Her blir det satt inn tre oppfølgingsspørsmål</w:t>
            </w:r>
            <w:r w:rsidR="004D4D3D">
              <w:rPr>
                <w:rFonts w:cstheme="minorBidi"/>
                <w:sz w:val="22"/>
                <w:szCs w:val="22"/>
              </w:rPr>
              <w:t>)</w:t>
            </w:r>
            <w:r w:rsidR="00790C29">
              <w:rPr>
                <w:rFonts w:cstheme="minorBidi"/>
                <w:sz w:val="22"/>
                <w:szCs w:val="22"/>
              </w:rPr>
              <w:t>.</w:t>
            </w:r>
          </w:p>
          <w:p w14:paraId="5A68FD95" w14:textId="77777777" w:rsidR="00EE32C2" w:rsidRPr="00AD0787" w:rsidRDefault="00EE32C2">
            <w:pPr>
              <w:pStyle w:val="Listeavsnitt"/>
              <w:spacing w:after="160" w:line="259" w:lineRule="auto"/>
            </w:pPr>
          </w:p>
        </w:tc>
      </w:tr>
      <w:tr w:rsidR="00EE32C2" w:rsidRPr="00E61963" w14:paraId="722E94B1" w14:textId="77777777">
        <w:tc>
          <w:tcPr>
            <w:tcW w:w="9781" w:type="dxa"/>
            <w:gridSpan w:val="7"/>
          </w:tcPr>
          <w:p w14:paraId="73184BAB" w14:textId="77777777" w:rsidR="00EE32C2" w:rsidRPr="00CE0552" w:rsidRDefault="00EE32C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CE0552">
              <w:rPr>
                <w:rFonts w:cs="Hermes-Thin"/>
                <w:i/>
                <w:iCs/>
                <w:sz w:val="22"/>
                <w:szCs w:val="22"/>
              </w:rPr>
              <w:t>Eksaminator stopper kandidaten etter 2-3 minutter med oppfølgingsspørsmål.</w:t>
            </w:r>
          </w:p>
          <w:p w14:paraId="061BC3AE" w14:textId="77777777" w:rsidR="00EE32C2" w:rsidRPr="00C11683" w:rsidRDefault="00EE32C2">
            <w:pPr>
              <w:pStyle w:val="Brdtekst"/>
              <w:rPr>
                <w:sz w:val="22"/>
                <w:szCs w:val="22"/>
              </w:rPr>
            </w:pPr>
          </w:p>
        </w:tc>
      </w:tr>
    </w:tbl>
    <w:p w14:paraId="000B4A22" w14:textId="77777777" w:rsidR="00EE32C2" w:rsidRDefault="00EE32C2" w:rsidP="00EE32C2">
      <w:pPr>
        <w:rPr>
          <w:i/>
          <w:iCs/>
          <w:sz w:val="19"/>
        </w:rPr>
      </w:pPr>
    </w:p>
    <w:sectPr w:rsidR="00EE32C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701" w:bottom="1247" w:left="1134" w:header="567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915B" w14:textId="77777777" w:rsidR="002D3A84" w:rsidRDefault="002D3A84" w:rsidP="00EE32C2">
      <w:r>
        <w:separator/>
      </w:r>
    </w:p>
  </w:endnote>
  <w:endnote w:type="continuationSeparator" w:id="0">
    <w:p w14:paraId="7A481116" w14:textId="77777777" w:rsidR="002D3A84" w:rsidRDefault="002D3A84" w:rsidP="00EE32C2">
      <w:r>
        <w:continuationSeparator/>
      </w:r>
    </w:p>
  </w:endnote>
  <w:endnote w:type="continuationNotice" w:id="1">
    <w:p w14:paraId="3EAFC443" w14:textId="77777777" w:rsidR="002D3A84" w:rsidRDefault="002D3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rmes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CA26" w14:textId="6D31E796" w:rsidR="00132230" w:rsidRDefault="001322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3E1F" w14:textId="4CEAF7D1" w:rsidR="00132230" w:rsidRDefault="00EE32C2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14D33DF" wp14:editId="59CBA6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Tekstboks 4" descr="{&quot;HashCode&quot;:-155290525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220EF" w14:textId="5EE664B3" w:rsidR="00EE32C2" w:rsidRPr="007E1B0B" w:rsidRDefault="00EE32C2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 xmlns:w16du="http://schemas.microsoft.com/office/word/2023/wordml/word16du">
          <w:pict w14:anchorId="6C2FC912">
            <v:shape id="Tekstboks 4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552905252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w14:anchorId="114D33DF">
              <v:textbox inset=",0,,0">
                <w:txbxContent>
                  <w:p w:rsidRPr="007E1B0B" w:rsidR="00EE32C2" w:rsidRDefault="00EE32C2" w14:paraId="672A6659" w14:textId="5EE664B3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AC9D2C" wp14:editId="1D16AA4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Tekstboks 2" descr="{&quot;HashCode&quot;:-155290525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DEC5BD" w14:textId="77777777" w:rsidR="00EE32C2" w:rsidRPr="000B2DD2" w:rsidRDefault="00EE32C2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B2DD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HK-</w:t>
                          </w:r>
                          <w:proofErr w:type="spellStart"/>
                          <w:r w:rsidRPr="000B2DD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dir</w:t>
                          </w:r>
                          <w:proofErr w:type="spellEnd"/>
                          <w:r w:rsidRPr="000B2DD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 xml:space="preserve"> Fortrolig informasjon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 xmlns:w16du="http://schemas.microsoft.com/office/word/2023/wordml/word16du">
          <w:pict w14:anchorId="4A95BE44">
            <v:shape id="Tekstboks 2" style="position:absolute;margin-left:0;margin-top:805.4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552905252,&quot;Height&quot;:841.0,&quot;Width&quot;:595.0,&quot;Placement&quot;:&quot;Footer&quot;,&quot;Index&quot;:&quot;Primary&quot;,&quot;Section&quot;:2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MQgy4TfAAAACwEAAA8AAAAAAAAAAAAAAAAAcQQAAGRycy9kb3ducmV2LnhtbFBLBQYA&#10;AAAABAAEAPMAAAB9BQAAAAA=&#10;" w14:anchorId="74AC9D2C">
              <v:textbox inset=",0,,0">
                <w:txbxContent>
                  <w:p w:rsidRPr="000B2DD2" w:rsidR="00EE32C2" w:rsidRDefault="00EE32C2" w14:paraId="6F113347" w14:textId="77777777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B2DD2">
                      <w:rPr>
                        <w:rFonts w:ascii="Calibri" w:hAnsi="Calibri" w:cs="Calibri"/>
                        <w:color w:val="FF0000"/>
                        <w:sz w:val="20"/>
                      </w:rPr>
                      <w:t>HK-</w:t>
                    </w:r>
                    <w:proofErr w:type="spellStart"/>
                    <w:r w:rsidRPr="000B2DD2">
                      <w:rPr>
                        <w:rFonts w:ascii="Calibri" w:hAnsi="Calibri" w:cs="Calibri"/>
                        <w:color w:val="FF0000"/>
                        <w:sz w:val="20"/>
                      </w:rPr>
                      <w:t>dir</w:t>
                    </w:r>
                    <w:proofErr w:type="spellEnd"/>
                    <w:r w:rsidRPr="000B2DD2">
                      <w:rPr>
                        <w:rFonts w:ascii="Calibri" w:hAnsi="Calibri" w:cs="Calibri"/>
                        <w:color w:val="FF0000"/>
                        <w:sz w:val="20"/>
                      </w:rPr>
                      <w:t xml:space="preserve"> Fortrolig informasjon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40D3" w14:textId="5BD67247" w:rsidR="00132230" w:rsidRDefault="0013223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AF65" w14:textId="77777777" w:rsidR="002D3A84" w:rsidRDefault="002D3A84" w:rsidP="00EE32C2">
      <w:r>
        <w:separator/>
      </w:r>
    </w:p>
  </w:footnote>
  <w:footnote w:type="continuationSeparator" w:id="0">
    <w:p w14:paraId="20E8C383" w14:textId="77777777" w:rsidR="002D3A84" w:rsidRDefault="002D3A84" w:rsidP="00EE32C2">
      <w:r>
        <w:continuationSeparator/>
      </w:r>
    </w:p>
  </w:footnote>
  <w:footnote w:type="continuationNotice" w:id="1">
    <w:p w14:paraId="6E3878F1" w14:textId="77777777" w:rsidR="002D3A84" w:rsidRDefault="002D3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D5B3" w14:textId="4DE3E216" w:rsidR="00540178" w:rsidRPr="00B66116" w:rsidRDefault="00540178" w:rsidP="00540178">
    <w:pPr>
      <w:pStyle w:val="Topptekst"/>
      <w:ind w:right="-427"/>
      <w:jc w:val="right"/>
    </w:pPr>
    <w:r w:rsidRPr="00B66116">
      <w:t>PRØVE I MUN</w:t>
    </w:r>
    <w:r>
      <w:t>TLI</w:t>
    </w:r>
    <w:r w:rsidRPr="00B66116">
      <w:t>G KOMMUNIKASJON B1</w:t>
    </w:r>
    <w:r>
      <w:t>-B2</w:t>
    </w:r>
    <w:r w:rsidRPr="00B66116">
      <w:t xml:space="preserve"> | </w:t>
    </w:r>
    <w:r w:rsidRPr="00B66116">
      <w:fldChar w:fldCharType="begin"/>
    </w:r>
    <w:r w:rsidRPr="00B66116">
      <w:instrText xml:space="preserve"> PAGE   \* MERGEFORMAT </w:instrText>
    </w:r>
    <w:r w:rsidRPr="00B66116">
      <w:fldChar w:fldCharType="separate"/>
    </w:r>
    <w:r>
      <w:t>1</w:t>
    </w:r>
    <w:r w:rsidRPr="00B66116">
      <w:fldChar w:fldCharType="end"/>
    </w:r>
  </w:p>
  <w:p w14:paraId="1A07E6CA" w14:textId="77777777" w:rsidR="00540178" w:rsidRDefault="005401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5E0A"/>
    <w:multiLevelType w:val="hybridMultilevel"/>
    <w:tmpl w:val="FE7C95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749"/>
    <w:multiLevelType w:val="hybridMultilevel"/>
    <w:tmpl w:val="636CA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F2A"/>
    <w:multiLevelType w:val="hybridMultilevel"/>
    <w:tmpl w:val="FE7C95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63F7F"/>
    <w:multiLevelType w:val="hybridMultilevel"/>
    <w:tmpl w:val="A1A0ECEA"/>
    <w:lvl w:ilvl="0" w:tplc="8CE47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C9C"/>
    <w:multiLevelType w:val="hybridMultilevel"/>
    <w:tmpl w:val="30941D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8475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AD2"/>
    <w:multiLevelType w:val="hybridMultilevel"/>
    <w:tmpl w:val="FFFFFFFF"/>
    <w:lvl w:ilvl="0" w:tplc="FEC46A88">
      <w:start w:val="1"/>
      <w:numFmt w:val="decimal"/>
      <w:lvlText w:val="%1."/>
      <w:lvlJc w:val="left"/>
      <w:pPr>
        <w:ind w:left="720" w:hanging="360"/>
      </w:pPr>
    </w:lvl>
    <w:lvl w:ilvl="1" w:tplc="58E849D8">
      <w:start w:val="1"/>
      <w:numFmt w:val="lowerLetter"/>
      <w:lvlText w:val="%2."/>
      <w:lvlJc w:val="left"/>
      <w:pPr>
        <w:ind w:left="1440" w:hanging="360"/>
      </w:pPr>
    </w:lvl>
    <w:lvl w:ilvl="2" w:tplc="4EC2ED1C">
      <w:start w:val="1"/>
      <w:numFmt w:val="lowerRoman"/>
      <w:lvlText w:val="%3."/>
      <w:lvlJc w:val="right"/>
      <w:pPr>
        <w:ind w:left="2160" w:hanging="180"/>
      </w:pPr>
    </w:lvl>
    <w:lvl w:ilvl="3" w:tplc="F5E26E2A">
      <w:start w:val="1"/>
      <w:numFmt w:val="decimal"/>
      <w:lvlText w:val="%4."/>
      <w:lvlJc w:val="left"/>
      <w:pPr>
        <w:ind w:left="2880" w:hanging="360"/>
      </w:pPr>
    </w:lvl>
    <w:lvl w:ilvl="4" w:tplc="E332B3B4">
      <w:start w:val="1"/>
      <w:numFmt w:val="lowerLetter"/>
      <w:lvlText w:val="%5."/>
      <w:lvlJc w:val="left"/>
      <w:pPr>
        <w:ind w:left="3600" w:hanging="360"/>
      </w:pPr>
    </w:lvl>
    <w:lvl w:ilvl="5" w:tplc="B38CB600">
      <w:start w:val="1"/>
      <w:numFmt w:val="lowerRoman"/>
      <w:lvlText w:val="%6."/>
      <w:lvlJc w:val="right"/>
      <w:pPr>
        <w:ind w:left="4320" w:hanging="180"/>
      </w:pPr>
    </w:lvl>
    <w:lvl w:ilvl="6" w:tplc="B590DCF4">
      <w:start w:val="1"/>
      <w:numFmt w:val="decimal"/>
      <w:lvlText w:val="%7."/>
      <w:lvlJc w:val="left"/>
      <w:pPr>
        <w:ind w:left="5040" w:hanging="360"/>
      </w:pPr>
    </w:lvl>
    <w:lvl w:ilvl="7" w:tplc="11A4016A">
      <w:start w:val="1"/>
      <w:numFmt w:val="lowerLetter"/>
      <w:lvlText w:val="%8."/>
      <w:lvlJc w:val="left"/>
      <w:pPr>
        <w:ind w:left="5760" w:hanging="360"/>
      </w:pPr>
    </w:lvl>
    <w:lvl w:ilvl="8" w:tplc="ABCE9D80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10765">
    <w:abstractNumId w:val="1"/>
  </w:num>
  <w:num w:numId="2" w16cid:durableId="814371257">
    <w:abstractNumId w:val="2"/>
  </w:num>
  <w:num w:numId="3" w16cid:durableId="1844735255">
    <w:abstractNumId w:val="0"/>
  </w:num>
  <w:num w:numId="4" w16cid:durableId="1080327858">
    <w:abstractNumId w:val="6"/>
  </w:num>
  <w:num w:numId="5" w16cid:durableId="1362441888">
    <w:abstractNumId w:val="5"/>
  </w:num>
  <w:num w:numId="6" w16cid:durableId="1438208113">
    <w:abstractNumId w:val="4"/>
  </w:num>
  <w:num w:numId="7" w16cid:durableId="50760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C2"/>
    <w:rsid w:val="000028A7"/>
    <w:rsid w:val="000F0F07"/>
    <w:rsid w:val="0011137D"/>
    <w:rsid w:val="00132230"/>
    <w:rsid w:val="002D3A84"/>
    <w:rsid w:val="003C4AA9"/>
    <w:rsid w:val="003F5420"/>
    <w:rsid w:val="00443633"/>
    <w:rsid w:val="0046395D"/>
    <w:rsid w:val="00485E86"/>
    <w:rsid w:val="004D4D3D"/>
    <w:rsid w:val="00540178"/>
    <w:rsid w:val="006D1865"/>
    <w:rsid w:val="00771E8D"/>
    <w:rsid w:val="00790C29"/>
    <w:rsid w:val="00974F83"/>
    <w:rsid w:val="00991DFF"/>
    <w:rsid w:val="009A2471"/>
    <w:rsid w:val="009C08FB"/>
    <w:rsid w:val="00AB2561"/>
    <w:rsid w:val="00AC0757"/>
    <w:rsid w:val="00BE070C"/>
    <w:rsid w:val="00C16A98"/>
    <w:rsid w:val="00C83990"/>
    <w:rsid w:val="00D31178"/>
    <w:rsid w:val="00D77B8A"/>
    <w:rsid w:val="00DF69CD"/>
    <w:rsid w:val="00E9750C"/>
    <w:rsid w:val="00ED77C2"/>
    <w:rsid w:val="00EE32C2"/>
    <w:rsid w:val="00F10220"/>
    <w:rsid w:val="00F63241"/>
    <w:rsid w:val="70E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B7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C2"/>
    <w:pPr>
      <w:spacing w:after="0" w:line="240" w:lineRule="auto"/>
    </w:pPr>
    <w:rPr>
      <w:rFonts w:ascii="Verdana" w:eastAsia="Times New Roman" w:hAnsi="Verdana" w:cs="Times New Roman"/>
      <w:kern w:val="0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32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1"/>
    <w:qFormat/>
    <w:rsid w:val="00EE32C2"/>
    <w:pPr>
      <w:keepLines w:val="0"/>
      <w:tabs>
        <w:tab w:val="left" w:pos="851"/>
        <w:tab w:val="left" w:pos="992"/>
      </w:tabs>
      <w:outlineLvl w:val="1"/>
    </w:pPr>
    <w:rPr>
      <w:rFonts w:ascii="Verdana" w:eastAsia="Times New Roman" w:hAnsi="Verdana" w:cs="Arial"/>
      <w:b/>
      <w:bCs/>
      <w:iCs/>
      <w:caps/>
      <w:color w:val="DA5232"/>
      <w:kern w:val="32"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2"/>
    <w:qFormat/>
    <w:rsid w:val="00EE32C2"/>
    <w:pPr>
      <w:numPr>
        <w:ilvl w:val="2"/>
      </w:numPr>
      <w:ind w:left="595" w:hanging="595"/>
      <w:outlineLvl w:val="2"/>
    </w:pPr>
    <w:rPr>
      <w:bCs w:val="0"/>
      <w:caps w:val="0"/>
      <w:color w:val="auto"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EE32C2"/>
    <w:rPr>
      <w:rFonts w:ascii="Verdana" w:eastAsia="Times New Roman" w:hAnsi="Verdana" w:cs="Arial"/>
      <w:b/>
      <w:bCs/>
      <w:iCs/>
      <w:caps/>
      <w:color w:val="DA5232"/>
      <w:kern w:val="32"/>
      <w:sz w:val="24"/>
      <w:szCs w:val="28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EE32C2"/>
    <w:rPr>
      <w:rFonts w:ascii="Verdana" w:eastAsia="Times New Roman" w:hAnsi="Verdana" w:cs="Arial"/>
      <w:b/>
      <w:iCs/>
      <w:kern w:val="32"/>
      <w:szCs w:val="26"/>
      <w14:ligatures w14:val="none"/>
    </w:rPr>
  </w:style>
  <w:style w:type="paragraph" w:styleId="Brdtekst">
    <w:name w:val="Body Text"/>
    <w:basedOn w:val="Normal"/>
    <w:link w:val="BrdtekstTegn"/>
    <w:uiPriority w:val="5"/>
    <w:qFormat/>
    <w:rsid w:val="00EE32C2"/>
    <w:pPr>
      <w:spacing w:line="259" w:lineRule="auto"/>
    </w:pPr>
    <w:rPr>
      <w:sz w:val="19"/>
    </w:rPr>
  </w:style>
  <w:style w:type="character" w:customStyle="1" w:styleId="BrdtekstTegn">
    <w:name w:val="Brødtekst Tegn"/>
    <w:basedOn w:val="Standardskriftforavsnitt"/>
    <w:link w:val="Brdtekst"/>
    <w:uiPriority w:val="5"/>
    <w:rsid w:val="00EE32C2"/>
    <w:rPr>
      <w:rFonts w:ascii="Verdana" w:eastAsia="Times New Roman" w:hAnsi="Verdana" w:cs="Times New Roman"/>
      <w:kern w:val="0"/>
      <w:sz w:val="19"/>
      <w:szCs w:val="24"/>
      <w14:ligatures w14:val="none"/>
    </w:rPr>
  </w:style>
  <w:style w:type="paragraph" w:styleId="Bunntekst">
    <w:name w:val="footer"/>
    <w:basedOn w:val="Normal"/>
    <w:link w:val="BunntekstTegn"/>
    <w:semiHidden/>
    <w:rsid w:val="00EE32C2"/>
    <w:pPr>
      <w:tabs>
        <w:tab w:val="left" w:pos="3856"/>
        <w:tab w:val="left" w:pos="8051"/>
      </w:tabs>
      <w:spacing w:line="210" w:lineRule="exact"/>
    </w:pPr>
    <w:rPr>
      <w:sz w:val="14"/>
    </w:rPr>
  </w:style>
  <w:style w:type="character" w:customStyle="1" w:styleId="BunntekstTegn">
    <w:name w:val="Bunntekst Tegn"/>
    <w:basedOn w:val="Standardskriftforavsnitt"/>
    <w:link w:val="Bunntekst"/>
    <w:semiHidden/>
    <w:rsid w:val="00EE32C2"/>
    <w:rPr>
      <w:rFonts w:ascii="Verdana" w:eastAsia="Times New Roman" w:hAnsi="Verdana" w:cs="Times New Roman"/>
      <w:kern w:val="0"/>
      <w:sz w:val="14"/>
      <w:szCs w:val="24"/>
      <w14:ligatures w14:val="none"/>
    </w:rPr>
  </w:style>
  <w:style w:type="paragraph" w:styleId="Topptekst">
    <w:name w:val="header"/>
    <w:basedOn w:val="Normal"/>
    <w:link w:val="TopptekstTegn"/>
    <w:rsid w:val="00EE32C2"/>
    <w:pPr>
      <w:spacing w:line="190" w:lineRule="exact"/>
    </w:pPr>
    <w:rPr>
      <w:caps/>
      <w:sz w:val="19"/>
    </w:rPr>
  </w:style>
  <w:style w:type="character" w:customStyle="1" w:styleId="TopptekstTegn">
    <w:name w:val="Topptekst Tegn"/>
    <w:basedOn w:val="Standardskriftforavsnitt"/>
    <w:link w:val="Topptekst"/>
    <w:rsid w:val="00EE32C2"/>
    <w:rPr>
      <w:rFonts w:ascii="Verdana" w:eastAsia="Times New Roman" w:hAnsi="Verdana" w:cs="Times New Roman"/>
      <w:caps/>
      <w:kern w:val="0"/>
      <w:sz w:val="19"/>
      <w:szCs w:val="24"/>
      <w14:ligatures w14:val="none"/>
    </w:rPr>
  </w:style>
  <w:style w:type="table" w:styleId="Tabellrutenett">
    <w:name w:val="Table Grid"/>
    <w:basedOn w:val="Vanligtabell"/>
    <w:rsid w:val="00EE32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EE32C2"/>
    <w:pPr>
      <w:pBdr>
        <w:bottom w:val="single" w:sz="4" w:space="1" w:color="auto"/>
      </w:pBdr>
      <w:spacing w:after="330" w:line="480" w:lineRule="exact"/>
      <w:jc w:val="center"/>
    </w:pPr>
    <w:rPr>
      <w:rFonts w:cs="Arial"/>
      <w:bCs/>
      <w:kern w:val="32"/>
      <w:sz w:val="48"/>
      <w:szCs w:val="32"/>
    </w:rPr>
  </w:style>
  <w:style w:type="character" w:customStyle="1" w:styleId="TittelTegn">
    <w:name w:val="Tittel Tegn"/>
    <w:basedOn w:val="Standardskriftforavsnitt"/>
    <w:link w:val="Tittel"/>
    <w:rsid w:val="00EE32C2"/>
    <w:rPr>
      <w:rFonts w:ascii="Verdana" w:eastAsia="Times New Roman" w:hAnsi="Verdana" w:cs="Arial"/>
      <w:bCs/>
      <w:kern w:val="32"/>
      <w:sz w:val="48"/>
      <w:szCs w:val="32"/>
      <w14:ligatures w14:val="none"/>
    </w:rPr>
  </w:style>
  <w:style w:type="paragraph" w:styleId="INNH1">
    <w:name w:val="toc 1"/>
    <w:basedOn w:val="Normal"/>
    <w:next w:val="Normal"/>
    <w:autoRedefine/>
    <w:uiPriority w:val="39"/>
    <w:rsid w:val="00EE32C2"/>
    <w:pPr>
      <w:tabs>
        <w:tab w:val="left" w:pos="851"/>
        <w:tab w:val="right" w:leader="dot" w:pos="8505"/>
      </w:tabs>
      <w:spacing w:before="240"/>
      <w:ind w:left="851" w:hanging="851"/>
    </w:pPr>
    <w:rPr>
      <w:b/>
    </w:rPr>
  </w:style>
  <w:style w:type="character" w:styleId="Hyperkobling">
    <w:name w:val="Hyperlink"/>
    <w:uiPriority w:val="99"/>
    <w:rsid w:val="00EE32C2"/>
    <w:rPr>
      <w:color w:val="0000FF"/>
      <w:u w:val="single"/>
    </w:rPr>
  </w:style>
  <w:style w:type="paragraph" w:customStyle="1" w:styleId="Overskriftsniv1">
    <w:name w:val="Overskriftsnivå 1"/>
    <w:basedOn w:val="Overskrift1"/>
    <w:next w:val="Brdtekst"/>
    <w:qFormat/>
    <w:rsid w:val="00EE32C2"/>
    <w:pPr>
      <w:keepLines w:val="0"/>
      <w:pageBreakBefore/>
      <w:tabs>
        <w:tab w:val="left" w:pos="709"/>
      </w:tabs>
      <w:spacing w:before="0" w:after="240"/>
    </w:pPr>
    <w:rPr>
      <w:rFonts w:ascii="Verdana" w:eastAsia="Times New Roman" w:hAnsi="Verdana" w:cs="Arial"/>
      <w:bCs/>
      <w:caps/>
      <w:color w:val="auto"/>
      <w:kern w:val="32"/>
      <w:sz w:val="40"/>
    </w:rPr>
  </w:style>
  <w:style w:type="paragraph" w:styleId="Listeavsnitt">
    <w:name w:val="List Paragraph"/>
    <w:basedOn w:val="Normal"/>
    <w:uiPriority w:val="34"/>
    <w:qFormat/>
    <w:rsid w:val="00EE32C2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EE32C2"/>
  </w:style>
  <w:style w:type="character" w:customStyle="1" w:styleId="Overskrift1Tegn">
    <w:name w:val="Overskrift 1 Tegn"/>
    <w:basedOn w:val="Standardskriftforavsnitt"/>
    <w:link w:val="Overskrift1"/>
    <w:uiPriority w:val="9"/>
    <w:rsid w:val="00EE32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evisjon">
    <w:name w:val="Revision"/>
    <w:hidden/>
    <w:uiPriority w:val="99"/>
    <w:semiHidden/>
    <w:rsid w:val="009A2471"/>
    <w:pPr>
      <w:spacing w:after="0" w:line="240" w:lineRule="auto"/>
    </w:pPr>
    <w:rPr>
      <w:rFonts w:ascii="Verdana" w:eastAsia="Times New Roman" w:hAnsi="Verdana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922755D75343AA6FC2D19ACCF025" ma:contentTypeVersion="17" ma:contentTypeDescription="Create a new document." ma:contentTypeScope="" ma:versionID="ff4da6a90ff7fa3a5325cb14d077d9f1">
  <xsd:schema xmlns:xsd="http://www.w3.org/2001/XMLSchema" xmlns:xs="http://www.w3.org/2001/XMLSchema" xmlns:p="http://schemas.microsoft.com/office/2006/metadata/properties" xmlns:ns2="2f7cfdae-b7db-49af-a969-37a801cfc466" xmlns:ns3="8ce05ccd-f718-4116-8745-425bc5dd2d25" targetNamespace="http://schemas.microsoft.com/office/2006/metadata/properties" ma:root="true" ma:fieldsID="720d4f44dce0755e14d39478a88e39ab" ns2:_="" ns3:_="">
    <xsd:import namespace="2f7cfdae-b7db-49af-a969-37a801cfc466"/>
    <xsd:import namespace="8ce05ccd-f718-4116-8745-425bc5dd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cfdae-b7db-49af-a969-37a801cf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5ccd-f718-4116-8745-425bc5dd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fdf609-f7af-4b4f-95d8-2941306d98f3}" ma:internalName="TaxCatchAll" ma:showField="CatchAllData" ma:web="8ce05ccd-f718-4116-8745-425bc5dd2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cfdae-b7db-49af-a969-37a801cfc466">
      <Terms xmlns="http://schemas.microsoft.com/office/infopath/2007/PartnerControls"/>
    </lcf76f155ced4ddcb4097134ff3c332f>
    <TaxCatchAll xmlns="8ce05ccd-f718-4116-8745-425bc5dd2d25" xsi:nil="true"/>
  </documentManagement>
</p:properties>
</file>

<file path=customXml/itemProps1.xml><?xml version="1.0" encoding="utf-8"?>
<ds:datastoreItem xmlns:ds="http://schemas.openxmlformats.org/officeDocument/2006/customXml" ds:itemID="{449C9F5F-F900-42BE-85B8-F282AA066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cfdae-b7db-49af-a969-37a801cfc466"/>
    <ds:schemaRef ds:uri="8ce05ccd-f718-4116-8745-425bc5dd2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DA52D-2E0F-471B-A658-F73ADF602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5C003-A051-4B9B-9B75-62A880E99C44}">
  <ds:schemaRefs>
    <ds:schemaRef ds:uri="http://schemas.microsoft.com/office/2006/metadata/properties"/>
    <ds:schemaRef ds:uri="http://schemas.microsoft.com/office/infopath/2007/PartnerControls"/>
    <ds:schemaRef ds:uri="2f7cfdae-b7db-49af-a969-37a801cfc466"/>
    <ds:schemaRef ds:uri="8ce05ccd-f718-4116-8745-425bc5dd2d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Vibecke Milde Fantoft</cp:lastModifiedBy>
  <cp:revision>2</cp:revision>
  <dcterms:created xsi:type="dcterms:W3CDTF">2024-02-06T13:36:00Z</dcterms:created>
  <dcterms:modified xsi:type="dcterms:W3CDTF">2024-02-06T13:36:00Z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0x010100EA66922755D75343AA6FC2D19ACCF025</vt:lpwstr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2024-02-06T13:36:21Z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298ba1a5-a13b-4cc2-bdb9-7c84474fcdaa</vt:lpwstr>
  </property>
  <property fmtid="{D5CDD505-2E9C-101B-9397-08002B2CF9AE}" pid="10" name="MSIP_Label_4012811f-b717-4099-a412-3cacd3519ab9_ContentBits">
    <vt:lpwstr>0</vt:lpwstr>
  </property>
</Properties>
</file>