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D1392" w14:textId="5E186C2B" w:rsidR="000C1AD0" w:rsidRDefault="003C6B03" w:rsidP="00313A5A">
      <w:pPr>
        <w:spacing w:after="0" w:line="240" w:lineRule="auto"/>
        <w:rPr>
          <w:rStyle w:val="normaltextrun"/>
          <w:rFonts w:ascii="Arial" w:eastAsia="Arial" w:hAnsi="Arial" w:cs="Arial"/>
          <w:b/>
          <w:bCs/>
          <w:color w:val="0088EE"/>
          <w:kern w:val="0"/>
          <w:sz w:val="28"/>
          <w:szCs w:val="28"/>
          <w14:ligatures w14:val="none"/>
        </w:rPr>
      </w:pPr>
      <w:r>
        <w:rPr>
          <w:rStyle w:val="normaltextrun"/>
          <w:rFonts w:ascii="Arial" w:eastAsia="Arial" w:hAnsi="Arial" w:cs="Arial"/>
          <w:b/>
          <w:bCs/>
          <w:color w:val="0088EE"/>
          <w:kern w:val="0"/>
          <w:sz w:val="28"/>
          <w:szCs w:val="28"/>
          <w14:ligatures w14:val="none"/>
        </w:rPr>
        <w:t xml:space="preserve">PORADNA: </w:t>
      </w:r>
      <w:r w:rsidR="000C1AD0">
        <w:rPr>
          <w:rStyle w:val="normaltextrun"/>
          <w:rFonts w:ascii="Arial" w:eastAsia="Arial" w:hAnsi="Arial" w:cs="Arial"/>
          <w:b/>
          <w:bCs/>
          <w:color w:val="0088EE"/>
          <w:kern w:val="0"/>
          <w:sz w:val="28"/>
          <w:szCs w:val="28"/>
          <w14:ligatures w14:val="none"/>
        </w:rPr>
        <w:t xml:space="preserve">Vybavit středoškoláka vyjde i na 30 000 korun. Jak si s takovým jednorázovým výdajem poradit? </w:t>
      </w:r>
    </w:p>
    <w:p w14:paraId="02693953" w14:textId="77777777" w:rsidR="00885E67" w:rsidRPr="007221FE" w:rsidRDefault="00885E67" w:rsidP="00885E67">
      <w:pPr>
        <w:pStyle w:val="Normlnweb"/>
        <w:rPr>
          <w:rFonts w:ascii="Arial" w:hAnsi="Arial" w:cs="Arial"/>
          <w:b/>
          <w:color w:val="000000" w:themeColor="text1"/>
          <w:kern w:val="2"/>
          <w:sz w:val="22"/>
          <w:szCs w:val="22"/>
          <w14:ligatures w14:val="standardContextual"/>
        </w:rPr>
      </w:pPr>
      <w:r w:rsidRPr="007221FE">
        <w:rPr>
          <w:rFonts w:ascii="Arial" w:hAnsi="Arial" w:cs="Arial"/>
          <w:b/>
          <w:color w:val="000000" w:themeColor="text1"/>
          <w:kern w:val="2"/>
          <w:sz w:val="22"/>
          <w:szCs w:val="22"/>
          <w14:ligatures w14:val="standardContextual"/>
        </w:rPr>
        <w:t>Nový batoh, vybavení, oblečení, ale také elektronika včetně notebooku nebo počítače. Začátek školního roku se dokáže významně zakousnout do vašeho rozpočtu. A čím je dítě starší, tím rostou i výdaje – u středoškoláka se snadno vyšplhají až ke 30 tisícům. Jak zvládnout zářijové nákupy, aniž byste příliš jednorázově zatížili rodinné finance?</w:t>
      </w:r>
    </w:p>
    <w:p w14:paraId="4396A423" w14:textId="08EC9184" w:rsidR="06560D14" w:rsidRDefault="06560D14" w:rsidP="06560D14">
      <w:pPr>
        <w:pStyle w:val="Normlnweb"/>
        <w:rPr>
          <w:rFonts w:ascii="Arial" w:hAnsi="Arial" w:cs="Arial"/>
          <w:color w:val="000000" w:themeColor="text1"/>
          <w:sz w:val="22"/>
          <w:szCs w:val="22"/>
        </w:rPr>
      </w:pPr>
      <w:r w:rsidRPr="06560D14">
        <w:rPr>
          <w:rFonts w:ascii="Arial" w:hAnsi="Arial" w:cs="Arial"/>
          <w:color w:val="000000" w:themeColor="text1"/>
          <w:sz w:val="22"/>
          <w:szCs w:val="22"/>
        </w:rPr>
        <w:t xml:space="preserve">Velké výdaje </w:t>
      </w:r>
      <w:proofErr w:type="gramStart"/>
      <w:r w:rsidRPr="06560D14">
        <w:rPr>
          <w:rFonts w:ascii="Arial" w:hAnsi="Arial" w:cs="Arial"/>
          <w:color w:val="000000" w:themeColor="text1"/>
          <w:sz w:val="22"/>
          <w:szCs w:val="22"/>
        </w:rPr>
        <w:t>řeší</w:t>
      </w:r>
      <w:proofErr w:type="gramEnd"/>
      <w:r w:rsidRPr="06560D14">
        <w:rPr>
          <w:rFonts w:ascii="Arial" w:hAnsi="Arial" w:cs="Arial"/>
          <w:color w:val="000000" w:themeColor="text1"/>
          <w:sz w:val="22"/>
          <w:szCs w:val="22"/>
        </w:rPr>
        <w:t xml:space="preserve"> každý rok v září především rodiče prvňáčků, kteří nakupují kompletní výbavu a běžně se dostanou i na částku okolo 6 000 Kč. A další zásadní zlom pak přichází s nástupem dítěte na střední školu. I když se požadavky jednotlivých škol samozřejmě </w:t>
      </w:r>
      <w:proofErr w:type="gramStart"/>
      <w:r w:rsidRPr="06560D14">
        <w:rPr>
          <w:rFonts w:ascii="Arial" w:hAnsi="Arial" w:cs="Arial"/>
          <w:color w:val="000000" w:themeColor="text1"/>
          <w:sz w:val="22"/>
          <w:szCs w:val="22"/>
        </w:rPr>
        <w:t>liší</w:t>
      </w:r>
      <w:proofErr w:type="gramEnd"/>
      <w:r w:rsidRPr="06560D14">
        <w:rPr>
          <w:rFonts w:ascii="Arial" w:hAnsi="Arial" w:cs="Arial"/>
          <w:color w:val="000000" w:themeColor="text1"/>
          <w:sz w:val="22"/>
          <w:szCs w:val="22"/>
        </w:rPr>
        <w:t>, vysokým výdajům se nevyhnete. Kromě pracovních a výukových pomůcek se totiž drtivá většina středoškoláků neobejde bez počítače – ideálně notebooku, který si mohou v případě potřeby vzít i do školy nebo na praxi. Na rodiny tak čeká výdajové tornádo, a v případě dvou a více dětí i hrozba toho, že platby nebudou mít z čeho uhradit.</w:t>
      </w:r>
    </w:p>
    <w:p w14:paraId="482E758B" w14:textId="5EDBC335" w:rsidR="00885E67" w:rsidRPr="007221FE" w:rsidRDefault="00885E67" w:rsidP="00885E67">
      <w:pPr>
        <w:pStyle w:val="Normlnweb"/>
        <w:rPr>
          <w:rFonts w:ascii="Arial" w:eastAsia="Arial" w:hAnsi="Arial" w:cs="Arial"/>
          <w:b/>
          <w:bCs/>
          <w:color w:val="0A78F0"/>
          <w:kern w:val="2"/>
          <w:lang w:eastAsia="en-US"/>
          <w14:ligatures w14:val="standardContextual"/>
        </w:rPr>
      </w:pPr>
      <w:r w:rsidRPr="007221FE">
        <w:rPr>
          <w:rFonts w:ascii="Arial" w:eastAsia="Arial" w:hAnsi="Arial" w:cs="Arial"/>
          <w:b/>
          <w:bCs/>
          <w:color w:val="0A78F0"/>
          <w:kern w:val="2"/>
          <w:lang w:eastAsia="en-US"/>
          <w14:ligatures w14:val="standardContextual"/>
        </w:rPr>
        <w:t>Pozor na spotřebitelské úvěry</w:t>
      </w:r>
      <w:r w:rsidR="004173FF">
        <w:rPr>
          <w:rFonts w:ascii="Arial" w:eastAsia="Arial" w:hAnsi="Arial" w:cs="Arial"/>
          <w:b/>
          <w:bCs/>
          <w:color w:val="0A78F0"/>
          <w:kern w:val="2"/>
          <w:lang w:eastAsia="en-US"/>
          <w14:ligatures w14:val="standardContextual"/>
        </w:rPr>
        <w:t xml:space="preserve"> s navýšením</w:t>
      </w:r>
    </w:p>
    <w:p w14:paraId="38193A5A" w14:textId="3BA541F3" w:rsidR="00F2139B" w:rsidRDefault="00885E67" w:rsidP="00885E67">
      <w:pPr>
        <w:pStyle w:val="Normlnweb"/>
        <w:rPr>
          <w:rFonts w:ascii="Arial" w:hAnsi="Arial" w:cs="Arial"/>
          <w:color w:val="000000"/>
          <w:sz w:val="22"/>
          <w:szCs w:val="22"/>
        </w:rPr>
      </w:pPr>
      <w:r w:rsidRPr="00441002">
        <w:rPr>
          <w:rFonts w:ascii="Arial" w:hAnsi="Arial" w:cs="Arial"/>
          <w:color w:val="000000"/>
          <w:sz w:val="22"/>
          <w:szCs w:val="22"/>
        </w:rPr>
        <w:t xml:space="preserve">Jak si s vyššími jednorázovými nákupy poradit? </w:t>
      </w:r>
      <w:r w:rsidR="007221FE">
        <w:rPr>
          <w:rFonts w:ascii="Arial" w:hAnsi="Arial" w:cs="Arial"/>
          <w:color w:val="000000"/>
          <w:sz w:val="22"/>
          <w:szCs w:val="22"/>
        </w:rPr>
        <w:t>P</w:t>
      </w:r>
      <w:r w:rsidR="007221FE" w:rsidRPr="00441002">
        <w:rPr>
          <w:rFonts w:ascii="Arial" w:hAnsi="Arial" w:cs="Arial"/>
          <w:color w:val="000000"/>
          <w:sz w:val="22"/>
          <w:szCs w:val="22"/>
        </w:rPr>
        <w:t>okud se rozhodnete zaplatit dvacet tisíc za notebook z běžného účtu, budou vám pravděpodobně peníze chybět další měsíc</w:t>
      </w:r>
      <w:r w:rsidR="00E170A6">
        <w:rPr>
          <w:rFonts w:ascii="Arial" w:hAnsi="Arial" w:cs="Arial"/>
          <w:color w:val="000000"/>
          <w:sz w:val="22"/>
          <w:szCs w:val="22"/>
        </w:rPr>
        <w:t xml:space="preserve">. </w:t>
      </w:r>
      <w:r w:rsidR="00B73338" w:rsidRPr="00441002">
        <w:rPr>
          <w:rFonts w:ascii="Arial" w:hAnsi="Arial" w:cs="Arial"/>
          <w:color w:val="000000"/>
          <w:sz w:val="22"/>
          <w:szCs w:val="22"/>
        </w:rPr>
        <w:t>Některé domácnosti volí</w:t>
      </w:r>
      <w:r w:rsidRPr="00441002">
        <w:rPr>
          <w:rFonts w:ascii="Arial" w:hAnsi="Arial" w:cs="Arial"/>
          <w:color w:val="000000"/>
          <w:sz w:val="22"/>
          <w:szCs w:val="22"/>
        </w:rPr>
        <w:t xml:space="preserve"> cestu spotřebitelského úvěru. Ten je však poměrně rizikový, hrozí nemalé sankce při porušení podmínek, a navíc potřebnou částku přeplácíte a dál tak krátíte rodinné finance</w:t>
      </w:r>
      <w:r w:rsidR="00E170A6">
        <w:rPr>
          <w:rFonts w:ascii="Arial" w:hAnsi="Arial" w:cs="Arial"/>
          <w:color w:val="000000"/>
          <w:sz w:val="22"/>
          <w:szCs w:val="22"/>
        </w:rPr>
        <w:t>.</w:t>
      </w:r>
      <w:r w:rsidR="008577D0">
        <w:rPr>
          <w:rFonts w:ascii="Arial" w:hAnsi="Arial" w:cs="Arial"/>
          <w:color w:val="000000"/>
          <w:sz w:val="22"/>
          <w:szCs w:val="22"/>
        </w:rPr>
        <w:t xml:space="preserve"> </w:t>
      </w:r>
      <w:r w:rsidR="00E170A6">
        <w:rPr>
          <w:rFonts w:ascii="Arial" w:hAnsi="Arial" w:cs="Arial"/>
          <w:color w:val="000000"/>
          <w:sz w:val="22"/>
          <w:szCs w:val="22"/>
        </w:rPr>
        <w:t>U</w:t>
      </w:r>
      <w:r w:rsidRPr="00441002">
        <w:rPr>
          <w:rFonts w:ascii="Arial" w:hAnsi="Arial" w:cs="Arial"/>
          <w:color w:val="000000"/>
          <w:sz w:val="22"/>
          <w:szCs w:val="22"/>
        </w:rPr>
        <w:t xml:space="preserve"> velkých nákupů se proto vyplatí platbu rozložit na více </w:t>
      </w:r>
      <w:r w:rsidR="00B73338" w:rsidRPr="00441002">
        <w:rPr>
          <w:rFonts w:ascii="Arial" w:hAnsi="Arial" w:cs="Arial"/>
          <w:color w:val="000000"/>
          <w:sz w:val="22"/>
          <w:szCs w:val="22"/>
        </w:rPr>
        <w:t xml:space="preserve">bezúročných </w:t>
      </w:r>
      <w:r w:rsidRPr="00441002">
        <w:rPr>
          <w:rFonts w:ascii="Arial" w:hAnsi="Arial" w:cs="Arial"/>
          <w:color w:val="000000"/>
          <w:sz w:val="22"/>
          <w:szCs w:val="22"/>
        </w:rPr>
        <w:t>splátek.</w:t>
      </w:r>
      <w:r w:rsidR="00B73338" w:rsidRPr="00441002">
        <w:rPr>
          <w:rFonts w:ascii="Arial" w:hAnsi="Arial" w:cs="Arial"/>
          <w:color w:val="000000"/>
          <w:sz w:val="22"/>
          <w:szCs w:val="22"/>
        </w:rPr>
        <w:t xml:space="preserve"> </w:t>
      </w:r>
    </w:p>
    <w:p w14:paraId="6BA9FEF8" w14:textId="76971F82" w:rsidR="00525874" w:rsidRPr="00441002" w:rsidRDefault="06560D14" w:rsidP="00885E67">
      <w:pPr>
        <w:pStyle w:val="Normlnweb"/>
        <w:rPr>
          <w:rFonts w:ascii="Arial" w:hAnsi="Arial" w:cs="Arial"/>
          <w:color w:val="000000"/>
          <w:sz w:val="22"/>
          <w:szCs w:val="22"/>
        </w:rPr>
      </w:pPr>
      <w:r w:rsidRPr="06560D14">
        <w:rPr>
          <w:rFonts w:ascii="Arial" w:hAnsi="Arial" w:cs="Arial"/>
          <w:color w:val="000000" w:themeColor="text1"/>
          <w:sz w:val="22"/>
          <w:szCs w:val="22"/>
        </w:rPr>
        <w:t xml:space="preserve">Někteří obchodníci nabízejí možnost rozdělit celou částku na třetiny – buď sami, nebo využívají rozloženou platbu od specializované společnosti. Mezi platebními metodami na českých e-shopech můžete narazit třeba na Třetinu od Skip </w:t>
      </w:r>
      <w:proofErr w:type="spellStart"/>
      <w:r w:rsidRPr="06560D14">
        <w:rPr>
          <w:rFonts w:ascii="Arial" w:hAnsi="Arial" w:cs="Arial"/>
          <w:color w:val="000000" w:themeColor="text1"/>
          <w:sz w:val="22"/>
          <w:szCs w:val="22"/>
        </w:rPr>
        <w:t>Pay</w:t>
      </w:r>
      <w:proofErr w:type="spellEnd"/>
      <w:r w:rsidRPr="06560D14">
        <w:rPr>
          <w:rFonts w:ascii="Arial" w:hAnsi="Arial" w:cs="Arial"/>
          <w:color w:val="000000" w:themeColor="text1"/>
          <w:sz w:val="22"/>
          <w:szCs w:val="22"/>
        </w:rPr>
        <w:t xml:space="preserve">. S tou za zboží zaplatíte svou platební kartou, ale ve třech splátkách bez navýšení – první se strhne hned, další automaticky z karty za 30 a 60 dnů, a vy tak nemusíte </w:t>
      </w:r>
      <w:r w:rsidR="00352F39">
        <w:rPr>
          <w:rFonts w:ascii="Arial" w:hAnsi="Arial" w:cs="Arial"/>
          <w:color w:val="000000" w:themeColor="text1"/>
          <w:sz w:val="22"/>
          <w:szCs w:val="22"/>
        </w:rPr>
        <w:t>hlídat splatnost.</w:t>
      </w:r>
    </w:p>
    <w:p w14:paraId="3EDCBBE1" w14:textId="0E2FEE54" w:rsidR="000743D3" w:rsidRDefault="00885E67" w:rsidP="00885E67">
      <w:pPr>
        <w:pStyle w:val="Normlnweb"/>
        <w:rPr>
          <w:rFonts w:ascii="Arial" w:hAnsi="Arial" w:cs="Arial"/>
          <w:color w:val="000000"/>
          <w:sz w:val="22"/>
          <w:szCs w:val="22"/>
        </w:rPr>
      </w:pPr>
      <w:r w:rsidRPr="00441002">
        <w:rPr>
          <w:rFonts w:ascii="Arial" w:hAnsi="Arial" w:cs="Arial"/>
          <w:i/>
          <w:iCs/>
          <w:color w:val="000000"/>
          <w:sz w:val="22"/>
          <w:szCs w:val="22"/>
        </w:rPr>
        <w:t xml:space="preserve">„Platby na začátku roku umí s rodinnými financemi zahýbat a málokdo zvládne nakoupit pomůcky pro více dětí spolu s například povinnou sportovní výbavou a elektronikou, aniž by musel sáhnout do úspor. Nákup na </w:t>
      </w:r>
      <w:r w:rsidR="00525874" w:rsidRPr="00441002">
        <w:rPr>
          <w:rFonts w:ascii="Arial" w:hAnsi="Arial" w:cs="Arial"/>
          <w:i/>
          <w:iCs/>
          <w:color w:val="000000"/>
          <w:sz w:val="22"/>
          <w:szCs w:val="22"/>
        </w:rPr>
        <w:t>T</w:t>
      </w:r>
      <w:r w:rsidRPr="00441002">
        <w:rPr>
          <w:rFonts w:ascii="Arial" w:hAnsi="Arial" w:cs="Arial"/>
          <w:i/>
          <w:iCs/>
          <w:color w:val="000000"/>
          <w:sz w:val="22"/>
          <w:szCs w:val="22"/>
        </w:rPr>
        <w:t xml:space="preserve">řetinu situaci </w:t>
      </w:r>
      <w:proofErr w:type="gramStart"/>
      <w:r w:rsidRPr="00441002">
        <w:rPr>
          <w:rFonts w:ascii="Arial" w:hAnsi="Arial" w:cs="Arial"/>
          <w:i/>
          <w:iCs/>
          <w:color w:val="000000"/>
          <w:sz w:val="22"/>
          <w:szCs w:val="22"/>
        </w:rPr>
        <w:t>ulehčí</w:t>
      </w:r>
      <w:proofErr w:type="gramEnd"/>
      <w:r w:rsidRPr="00441002">
        <w:rPr>
          <w:rFonts w:ascii="Arial" w:hAnsi="Arial" w:cs="Arial"/>
          <w:i/>
          <w:iCs/>
          <w:color w:val="000000"/>
          <w:sz w:val="22"/>
          <w:szCs w:val="22"/>
        </w:rPr>
        <w:t xml:space="preserve">, protože další splátka se strhne v době, kdy už </w:t>
      </w:r>
      <w:r w:rsidR="00525874" w:rsidRPr="00441002">
        <w:rPr>
          <w:rFonts w:ascii="Arial" w:hAnsi="Arial" w:cs="Arial"/>
          <w:i/>
          <w:iCs/>
          <w:color w:val="000000"/>
          <w:sz w:val="22"/>
          <w:szCs w:val="22"/>
        </w:rPr>
        <w:t>má kupující na účtu novou výplatu</w:t>
      </w:r>
      <w:r w:rsidRPr="00441002">
        <w:rPr>
          <w:rFonts w:ascii="Arial" w:hAnsi="Arial" w:cs="Arial"/>
          <w:i/>
          <w:iCs/>
          <w:color w:val="000000"/>
          <w:sz w:val="22"/>
          <w:szCs w:val="22"/>
        </w:rPr>
        <w:t xml:space="preserve"> – a na rozdíl od klasického spotřebitelského úvěru </w:t>
      </w:r>
      <w:r w:rsidR="00525874" w:rsidRPr="00441002">
        <w:rPr>
          <w:rFonts w:ascii="Arial" w:hAnsi="Arial" w:cs="Arial"/>
          <w:i/>
          <w:iCs/>
          <w:color w:val="000000"/>
          <w:sz w:val="22"/>
          <w:szCs w:val="22"/>
        </w:rPr>
        <w:t>také kupující nepřeplácí</w:t>
      </w:r>
      <w:r w:rsidRPr="00441002">
        <w:rPr>
          <w:rFonts w:ascii="Arial" w:hAnsi="Arial" w:cs="Arial"/>
          <w:i/>
          <w:iCs/>
          <w:color w:val="000000"/>
          <w:sz w:val="22"/>
          <w:szCs w:val="22"/>
        </w:rPr>
        <w:t>,“</w:t>
      </w:r>
      <w:r w:rsidRPr="00441002">
        <w:rPr>
          <w:rFonts w:ascii="Arial" w:hAnsi="Arial" w:cs="Arial"/>
          <w:color w:val="000000"/>
          <w:sz w:val="22"/>
          <w:szCs w:val="22"/>
        </w:rPr>
        <w:t xml:space="preserve"> </w:t>
      </w:r>
      <w:r w:rsidR="004E6303">
        <w:rPr>
          <w:rFonts w:ascii="Arial" w:hAnsi="Arial" w:cs="Arial"/>
          <w:color w:val="000000"/>
          <w:sz w:val="22"/>
          <w:szCs w:val="22"/>
        </w:rPr>
        <w:t xml:space="preserve">říká </w:t>
      </w:r>
      <w:r w:rsidR="009C700E" w:rsidRPr="007221FE">
        <w:rPr>
          <w:rFonts w:ascii="Arial" w:hAnsi="Arial" w:cs="Arial"/>
          <w:b/>
          <w:bCs/>
          <w:color w:val="000000"/>
          <w:sz w:val="22"/>
          <w:szCs w:val="22"/>
        </w:rPr>
        <w:t xml:space="preserve">Tomáš Krásný, šéf marketingu Skip </w:t>
      </w:r>
      <w:proofErr w:type="spellStart"/>
      <w:r w:rsidR="009C700E" w:rsidRPr="007221FE">
        <w:rPr>
          <w:rFonts w:ascii="Arial" w:hAnsi="Arial" w:cs="Arial"/>
          <w:b/>
          <w:bCs/>
          <w:color w:val="000000"/>
          <w:sz w:val="22"/>
          <w:szCs w:val="22"/>
        </w:rPr>
        <w:t>Pay</w:t>
      </w:r>
      <w:proofErr w:type="spellEnd"/>
      <w:r w:rsidR="009C700E">
        <w:rPr>
          <w:rFonts w:ascii="Arial" w:hAnsi="Arial" w:cs="Arial"/>
          <w:color w:val="000000"/>
          <w:sz w:val="22"/>
          <w:szCs w:val="22"/>
        </w:rPr>
        <w:t>.</w:t>
      </w:r>
    </w:p>
    <w:p w14:paraId="5F10EABF" w14:textId="77777777" w:rsidR="00D346E1" w:rsidRPr="00705566" w:rsidRDefault="00D346E1" w:rsidP="00D346E1">
      <w:pPr>
        <w:pBdr>
          <w:top w:val="single" w:sz="4" w:space="1" w:color="auto"/>
          <w:left w:val="single" w:sz="4" w:space="4" w:color="auto"/>
          <w:bottom w:val="single" w:sz="4" w:space="1" w:color="auto"/>
          <w:right w:val="single" w:sz="4" w:space="4" w:color="auto"/>
        </w:pBdr>
        <w:spacing w:before="240" w:after="120" w:line="240" w:lineRule="auto"/>
        <w:rPr>
          <w:rFonts w:ascii="Arial" w:eastAsia="Arial" w:hAnsi="Arial" w:cs="Arial"/>
          <w:color w:val="0A78F0"/>
          <w:sz w:val="24"/>
          <w:szCs w:val="24"/>
        </w:rPr>
      </w:pPr>
      <w:r>
        <w:rPr>
          <w:rFonts w:ascii="Arial" w:eastAsia="Arial" w:hAnsi="Arial" w:cs="Arial"/>
          <w:b/>
          <w:bCs/>
          <w:color w:val="0A78F0"/>
          <w:sz w:val="24"/>
          <w:szCs w:val="24"/>
        </w:rPr>
        <w:t>Jak fungují jednotlivé produkty?</w:t>
      </w:r>
    </w:p>
    <w:p w14:paraId="270A918E" w14:textId="77777777" w:rsidR="00D346E1" w:rsidRDefault="00D346E1" w:rsidP="00D346E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b/>
          <w:bCs/>
          <w:color w:val="000000" w:themeColor="text1"/>
        </w:rPr>
      </w:pPr>
      <w:r>
        <w:rPr>
          <w:rFonts w:ascii="Arial" w:eastAsia="Times New Roman" w:hAnsi="Arial" w:cs="Arial"/>
          <w:b/>
          <w:bCs/>
          <w:color w:val="000000" w:themeColor="text1"/>
        </w:rPr>
        <w:t>Půjčka</w:t>
      </w:r>
    </w:p>
    <w:p w14:paraId="5B7ECB34" w14:textId="77777777" w:rsidR="00D346E1" w:rsidRPr="00CB360B" w:rsidRDefault="06560D14" w:rsidP="06560D1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color w:val="000000" w:themeColor="text1"/>
        </w:rPr>
      </w:pPr>
      <w:r w:rsidRPr="06560D14">
        <w:rPr>
          <w:rFonts w:ascii="Arial" w:eastAsia="Times New Roman" w:hAnsi="Arial" w:cs="Arial"/>
          <w:color w:val="000000" w:themeColor="text1"/>
        </w:rPr>
        <w:t xml:space="preserve">Půjčit si můžete od známého – jak peníze, tak jakoukoli hmotnou věc, třeba sekačku na trávu. Není to finanční produkt, ale občanskoprávní závazek – smlouva. Případný úrok se </w:t>
      </w:r>
      <w:proofErr w:type="gramStart"/>
      <w:r w:rsidRPr="06560D14">
        <w:rPr>
          <w:rFonts w:ascii="Arial" w:eastAsia="Times New Roman" w:hAnsi="Arial" w:cs="Arial"/>
          <w:color w:val="000000" w:themeColor="text1"/>
        </w:rPr>
        <w:t>řeší</w:t>
      </w:r>
      <w:proofErr w:type="gramEnd"/>
      <w:r w:rsidRPr="06560D14">
        <w:rPr>
          <w:rFonts w:ascii="Arial" w:eastAsia="Times New Roman" w:hAnsi="Arial" w:cs="Arial"/>
          <w:color w:val="000000" w:themeColor="text1"/>
        </w:rPr>
        <w:t xml:space="preserve"> buď smluvně, nebo zákonem. Pokud si půjčujete od banky nebo nebankovní společnosti, jde o spotřebitelský úvěr. </w:t>
      </w:r>
    </w:p>
    <w:p w14:paraId="2EC333CF" w14:textId="77777777" w:rsidR="00352F39" w:rsidRDefault="00352F39" w:rsidP="00D346E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b/>
          <w:bCs/>
          <w:color w:val="000000" w:themeColor="text1"/>
        </w:rPr>
      </w:pPr>
    </w:p>
    <w:p w14:paraId="2A4662D5" w14:textId="68AC22E2" w:rsidR="00D346E1" w:rsidRDefault="00D346E1" w:rsidP="00D346E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b/>
          <w:bCs/>
          <w:color w:val="000000" w:themeColor="text1"/>
        </w:rPr>
      </w:pPr>
      <w:r>
        <w:rPr>
          <w:rFonts w:ascii="Arial" w:eastAsia="Times New Roman" w:hAnsi="Arial" w:cs="Arial"/>
          <w:b/>
          <w:bCs/>
          <w:color w:val="000000" w:themeColor="text1"/>
        </w:rPr>
        <w:t>Spotřebitelský úvěr</w:t>
      </w:r>
    </w:p>
    <w:p w14:paraId="694A5028" w14:textId="77777777" w:rsidR="00D346E1" w:rsidRPr="00CB360B" w:rsidRDefault="06560D14" w:rsidP="06560D1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color w:val="000000" w:themeColor="text1"/>
        </w:rPr>
      </w:pPr>
      <w:r w:rsidRPr="06560D14">
        <w:rPr>
          <w:rFonts w:ascii="Arial" w:eastAsia="Times New Roman" w:hAnsi="Arial" w:cs="Arial"/>
          <w:color w:val="000000" w:themeColor="text1"/>
        </w:rPr>
        <w:lastRenderedPageBreak/>
        <w:t>To, čemu se běžně říká „půjčka“. V rámci této služby si půjčujete od banky nebo nebankovní instituce, která má oprávnění od ČNB půjčovat peníze. U spotřebitelského úvěru musíte počítat s navýšením – vrátíte víc peněz, než kolik jste si půjčili. Zato ovšem můžete splácet obvykle několik měsíců i let.</w:t>
      </w:r>
    </w:p>
    <w:p w14:paraId="453651B8" w14:textId="1F8B0A04" w:rsidR="06560D14" w:rsidRDefault="06560D14" w:rsidP="06560D14">
      <w:pPr>
        <w:pBdr>
          <w:top w:val="single" w:sz="4" w:space="1" w:color="auto"/>
          <w:left w:val="single" w:sz="4" w:space="4" w:color="auto"/>
          <w:bottom w:val="single" w:sz="4" w:space="1" w:color="auto"/>
          <w:right w:val="single" w:sz="4" w:space="4" w:color="auto"/>
        </w:pBdr>
        <w:spacing w:beforeAutospacing="1" w:afterAutospacing="1" w:line="240" w:lineRule="auto"/>
        <w:rPr>
          <w:rFonts w:ascii="Arial" w:eastAsia="Times New Roman" w:hAnsi="Arial" w:cs="Arial"/>
          <w:color w:val="000000" w:themeColor="text1"/>
        </w:rPr>
      </w:pPr>
    </w:p>
    <w:p w14:paraId="62F1F302" w14:textId="77777777" w:rsidR="00D346E1" w:rsidRDefault="00D346E1" w:rsidP="00D346E1">
      <w:pPr>
        <w:pBdr>
          <w:top w:val="single" w:sz="4" w:space="1" w:color="auto"/>
          <w:left w:val="single" w:sz="4" w:space="4" w:color="auto"/>
          <w:bottom w:val="single" w:sz="4" w:space="1" w:color="auto"/>
          <w:right w:val="single" w:sz="4" w:space="4" w:color="auto"/>
        </w:pBdr>
        <w:tabs>
          <w:tab w:val="left" w:pos="5481"/>
        </w:tabs>
        <w:spacing w:before="100" w:beforeAutospacing="1" w:after="100" w:afterAutospacing="1" w:line="240" w:lineRule="auto"/>
        <w:rPr>
          <w:rFonts w:ascii="Arial" w:eastAsia="Times New Roman" w:hAnsi="Arial" w:cs="Arial"/>
          <w:b/>
          <w:bCs/>
          <w:color w:val="000000" w:themeColor="text1"/>
        </w:rPr>
      </w:pPr>
      <w:r>
        <w:rPr>
          <w:rFonts w:ascii="Arial" w:eastAsia="Times New Roman" w:hAnsi="Arial" w:cs="Arial"/>
          <w:b/>
          <w:bCs/>
          <w:color w:val="000000" w:themeColor="text1"/>
        </w:rPr>
        <w:t>Odložená platba</w:t>
      </w:r>
      <w:r>
        <w:rPr>
          <w:rFonts w:ascii="Arial" w:eastAsia="Times New Roman" w:hAnsi="Arial" w:cs="Arial"/>
          <w:b/>
          <w:bCs/>
          <w:color w:val="000000" w:themeColor="text1"/>
        </w:rPr>
        <w:tab/>
      </w:r>
    </w:p>
    <w:p w14:paraId="770483D1" w14:textId="77777777" w:rsidR="00D346E1" w:rsidRPr="00CB360B" w:rsidRDefault="06560D14" w:rsidP="06560D1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color w:val="000000" w:themeColor="text1"/>
        </w:rPr>
      </w:pPr>
      <w:r w:rsidRPr="06560D14">
        <w:rPr>
          <w:rFonts w:ascii="Arial" w:eastAsia="Times New Roman" w:hAnsi="Arial" w:cs="Arial"/>
          <w:color w:val="000000" w:themeColor="text1"/>
        </w:rPr>
        <w:t xml:space="preserve">Zvláštní druh spotřebitelského úvěru, který poskytují některé nebankovní instituce. Můžete si půjčit, a pokud zaplatíte ve stanovené lhůtě, například 30 nebo 50 dnů, neplatíte žádné úroky – vrátíte přesně tolik, kolik jste čerpali. Někteří poskytovatelé si za využití služby mohou účtovat poplatek. Pokud lhůtu překročíte, vždy následují poplatky, které má každý poskytovatel stanovené individuálně. Výhoda je, že zatímco </w:t>
      </w:r>
      <w:proofErr w:type="gramStart"/>
      <w:r w:rsidRPr="06560D14">
        <w:rPr>
          <w:rFonts w:ascii="Arial" w:eastAsia="Times New Roman" w:hAnsi="Arial" w:cs="Arial"/>
          <w:color w:val="000000" w:themeColor="text1"/>
        </w:rPr>
        <w:t>běží</w:t>
      </w:r>
      <w:proofErr w:type="gramEnd"/>
      <w:r w:rsidRPr="06560D14">
        <w:rPr>
          <w:rFonts w:ascii="Arial" w:eastAsia="Times New Roman" w:hAnsi="Arial" w:cs="Arial"/>
          <w:color w:val="000000" w:themeColor="text1"/>
        </w:rPr>
        <w:t xml:space="preserve"> lhůta, nejsou v tom „vaše“ peníze – pokud se rozhodnete zboží vrátit nebo ho úspěšně reklamujete, nemusíte čekat, až vám obchodník vrátí peníze.</w:t>
      </w:r>
    </w:p>
    <w:p w14:paraId="6E9A031F" w14:textId="4A596C37" w:rsidR="06560D14" w:rsidRDefault="06560D14" w:rsidP="06560D14">
      <w:pPr>
        <w:pBdr>
          <w:top w:val="single" w:sz="4" w:space="1" w:color="auto"/>
          <w:left w:val="single" w:sz="4" w:space="4" w:color="auto"/>
          <w:bottom w:val="single" w:sz="4" w:space="1" w:color="auto"/>
          <w:right w:val="single" w:sz="4" w:space="4" w:color="auto"/>
        </w:pBdr>
        <w:spacing w:beforeAutospacing="1" w:afterAutospacing="1" w:line="240" w:lineRule="auto"/>
        <w:rPr>
          <w:rFonts w:ascii="Arial" w:eastAsia="Times New Roman" w:hAnsi="Arial" w:cs="Arial"/>
          <w:color w:val="000000" w:themeColor="text1"/>
        </w:rPr>
      </w:pPr>
    </w:p>
    <w:p w14:paraId="0341DEF1" w14:textId="77777777" w:rsidR="00D346E1" w:rsidRDefault="00D346E1" w:rsidP="00D346E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b/>
          <w:bCs/>
          <w:color w:val="000000" w:themeColor="text1"/>
        </w:rPr>
      </w:pPr>
      <w:r>
        <w:rPr>
          <w:rFonts w:ascii="Arial" w:eastAsia="Times New Roman" w:hAnsi="Arial" w:cs="Arial"/>
          <w:b/>
          <w:bCs/>
          <w:color w:val="000000" w:themeColor="text1"/>
        </w:rPr>
        <w:t>Rozložená platba</w:t>
      </w:r>
    </w:p>
    <w:p w14:paraId="61473D83" w14:textId="30EA8D7E" w:rsidR="00D346E1" w:rsidRPr="00441002" w:rsidRDefault="00D346E1" w:rsidP="00BC0776">
      <w:pPr>
        <w:pBdr>
          <w:top w:val="single" w:sz="4" w:space="1" w:color="auto"/>
          <w:left w:val="single" w:sz="4" w:space="4" w:color="auto"/>
          <w:bottom w:val="single" w:sz="4" w:space="1" w:color="auto"/>
          <w:right w:val="single" w:sz="4" w:space="4" w:color="auto"/>
        </w:pBdr>
        <w:spacing w:before="100" w:beforeAutospacing="1" w:after="100" w:afterAutospacing="1" w:line="240" w:lineRule="auto"/>
      </w:pPr>
      <w:r w:rsidRPr="00CB360B">
        <w:rPr>
          <w:rFonts w:ascii="Arial" w:eastAsia="Times New Roman" w:hAnsi="Arial" w:cs="Arial"/>
          <w:color w:val="000000" w:themeColor="text1"/>
        </w:rPr>
        <w:t xml:space="preserve">Další druh spotřebitelského úvěru, kde u některých obchodníků můžete koupit zboží a zaplatit za něj pouze </w:t>
      </w:r>
      <w:r>
        <w:rPr>
          <w:rFonts w:ascii="Arial" w:eastAsia="Times New Roman" w:hAnsi="Arial" w:cs="Arial"/>
          <w:color w:val="000000" w:themeColor="text1"/>
        </w:rPr>
        <w:t xml:space="preserve">část ceny – obvykle </w:t>
      </w:r>
      <w:r w:rsidRPr="00403897">
        <w:rPr>
          <w:rFonts w:ascii="Arial" w:eastAsia="Times New Roman" w:hAnsi="Arial" w:cs="Arial"/>
          <w:color w:val="000000" w:themeColor="text1"/>
        </w:rPr>
        <w:t>třetinu</w:t>
      </w:r>
      <w:r>
        <w:rPr>
          <w:rFonts w:ascii="Arial" w:eastAsia="Times New Roman" w:hAnsi="Arial" w:cs="Arial"/>
          <w:color w:val="000000" w:themeColor="text1"/>
        </w:rPr>
        <w:t xml:space="preserve"> – platební</w:t>
      </w:r>
      <w:r w:rsidRPr="00CB360B">
        <w:rPr>
          <w:rFonts w:ascii="Arial" w:eastAsia="Times New Roman" w:hAnsi="Arial" w:cs="Arial"/>
          <w:color w:val="000000" w:themeColor="text1"/>
        </w:rPr>
        <w:t xml:space="preserve"> kartou. Další dvě třetiny se vám automaticky strhnou z účtu po 30 a 60 dnech. Pokud si ohlídáte, že v tu dobu budete mít na účtu dostatek peněz, služba je opět zdarma – bez poplatků. </w:t>
      </w:r>
      <w:r>
        <w:br/>
      </w:r>
    </w:p>
    <w:p w14:paraId="74BD4179" w14:textId="7561C388" w:rsidR="009B7827" w:rsidRPr="00D61A8E" w:rsidRDefault="009B7827" w:rsidP="009B7827">
      <w:pPr>
        <w:pStyle w:val="Normlnweb"/>
        <w:rPr>
          <w:rFonts w:ascii="Arial" w:eastAsia="Arial" w:hAnsi="Arial" w:cs="Arial"/>
          <w:b/>
          <w:bCs/>
          <w:color w:val="0A78F0"/>
          <w:kern w:val="2"/>
          <w:lang w:eastAsia="en-US"/>
          <w14:ligatures w14:val="standardContextual"/>
        </w:rPr>
      </w:pPr>
      <w:r w:rsidRPr="00D61A8E">
        <w:rPr>
          <w:rFonts w:ascii="Arial" w:eastAsia="Arial" w:hAnsi="Arial" w:cs="Arial"/>
          <w:b/>
          <w:bCs/>
          <w:color w:val="0A78F0"/>
          <w:kern w:val="2"/>
          <w:lang w:eastAsia="en-US"/>
          <w14:ligatures w14:val="standardContextual"/>
        </w:rPr>
        <w:t>Ne</w:t>
      </w:r>
      <w:r>
        <w:rPr>
          <w:rFonts w:ascii="Arial" w:eastAsia="Arial" w:hAnsi="Arial" w:cs="Arial"/>
          <w:b/>
          <w:bCs/>
          <w:color w:val="0A78F0"/>
          <w:kern w:val="2"/>
          <w:lang w:eastAsia="en-US"/>
          <w14:ligatures w14:val="standardContextual"/>
        </w:rPr>
        <w:t>přeceňte rodinný rozpočet</w:t>
      </w:r>
    </w:p>
    <w:p w14:paraId="1F2E3588" w14:textId="6D84612D" w:rsidR="00EF06D5" w:rsidRDefault="00D564AC" w:rsidP="00313A5A">
      <w:pPr>
        <w:spacing w:before="100" w:beforeAutospacing="1" w:after="100" w:afterAutospacing="1" w:line="240" w:lineRule="auto"/>
        <w:rPr>
          <w:rFonts w:ascii="Arial" w:eastAsia="Times New Roman" w:hAnsi="Arial" w:cs="Arial"/>
          <w:color w:val="000000" w:themeColor="text1"/>
        </w:rPr>
      </w:pPr>
      <w:r>
        <w:rPr>
          <w:rFonts w:ascii="Arial" w:eastAsia="Times New Roman" w:hAnsi="Arial" w:cs="Arial"/>
          <w:color w:val="000000" w:themeColor="text1"/>
        </w:rPr>
        <w:t xml:space="preserve">Odložení plateb nebo rozložení plateb na třetiny zdarma může s výdaji </w:t>
      </w:r>
      <w:r w:rsidR="000743D3">
        <w:rPr>
          <w:rFonts w:ascii="Arial" w:eastAsia="Times New Roman" w:hAnsi="Arial" w:cs="Arial"/>
          <w:color w:val="000000" w:themeColor="text1"/>
        </w:rPr>
        <w:t xml:space="preserve">skutečně pomoci – je ale potřeba pamatovat, že jde stále o druh úvěru. A úvěr je dobrý sluha, ale zlý pán. </w:t>
      </w:r>
      <w:r w:rsidR="000D464B">
        <w:rPr>
          <w:rFonts w:ascii="Arial" w:eastAsia="Times New Roman" w:hAnsi="Arial" w:cs="Arial"/>
          <w:color w:val="000000" w:themeColor="text1"/>
        </w:rPr>
        <w:t xml:space="preserve">BNPL (z anglického </w:t>
      </w:r>
      <w:proofErr w:type="spellStart"/>
      <w:r w:rsidR="000D464B">
        <w:rPr>
          <w:rFonts w:ascii="Arial" w:eastAsia="Times New Roman" w:hAnsi="Arial" w:cs="Arial"/>
          <w:color w:val="000000" w:themeColor="text1"/>
        </w:rPr>
        <w:t>buy</w:t>
      </w:r>
      <w:proofErr w:type="spellEnd"/>
      <w:r w:rsidR="00FD5CC3">
        <w:rPr>
          <w:rFonts w:ascii="Arial" w:eastAsia="Times New Roman" w:hAnsi="Arial" w:cs="Arial"/>
          <w:color w:val="000000" w:themeColor="text1"/>
        </w:rPr>
        <w:t xml:space="preserve"> </w:t>
      </w:r>
      <w:proofErr w:type="spellStart"/>
      <w:r w:rsidR="00FD5CC3">
        <w:rPr>
          <w:rFonts w:ascii="Arial" w:eastAsia="Times New Roman" w:hAnsi="Arial" w:cs="Arial"/>
          <w:color w:val="000000" w:themeColor="text1"/>
        </w:rPr>
        <w:t>n</w:t>
      </w:r>
      <w:r w:rsidR="000D464B">
        <w:rPr>
          <w:rFonts w:ascii="Arial" w:eastAsia="Times New Roman" w:hAnsi="Arial" w:cs="Arial"/>
          <w:color w:val="000000" w:themeColor="text1"/>
        </w:rPr>
        <w:t>ow</w:t>
      </w:r>
      <w:proofErr w:type="spellEnd"/>
      <w:r w:rsidR="00FD5CC3">
        <w:rPr>
          <w:rFonts w:ascii="Arial" w:eastAsia="Times New Roman" w:hAnsi="Arial" w:cs="Arial"/>
          <w:color w:val="000000" w:themeColor="text1"/>
        </w:rPr>
        <w:t>,</w:t>
      </w:r>
      <w:r w:rsidR="000D464B">
        <w:rPr>
          <w:rFonts w:ascii="Arial" w:eastAsia="Times New Roman" w:hAnsi="Arial" w:cs="Arial"/>
          <w:color w:val="000000" w:themeColor="text1"/>
        </w:rPr>
        <w:t xml:space="preserve"> </w:t>
      </w:r>
      <w:proofErr w:type="spellStart"/>
      <w:r w:rsidR="000D464B">
        <w:rPr>
          <w:rFonts w:ascii="Arial" w:eastAsia="Times New Roman" w:hAnsi="Arial" w:cs="Arial"/>
          <w:color w:val="000000" w:themeColor="text1"/>
        </w:rPr>
        <w:t>pay</w:t>
      </w:r>
      <w:proofErr w:type="spellEnd"/>
      <w:r w:rsidR="000D464B">
        <w:rPr>
          <w:rFonts w:ascii="Arial" w:eastAsia="Times New Roman" w:hAnsi="Arial" w:cs="Arial"/>
          <w:color w:val="000000" w:themeColor="text1"/>
        </w:rPr>
        <w:t xml:space="preserve"> </w:t>
      </w:r>
      <w:proofErr w:type="spellStart"/>
      <w:r w:rsidR="000D464B">
        <w:rPr>
          <w:rFonts w:ascii="Arial" w:eastAsia="Times New Roman" w:hAnsi="Arial" w:cs="Arial"/>
          <w:color w:val="000000" w:themeColor="text1"/>
        </w:rPr>
        <w:t>later</w:t>
      </w:r>
      <w:proofErr w:type="spellEnd"/>
      <w:r w:rsidR="000D464B">
        <w:rPr>
          <w:rFonts w:ascii="Arial" w:eastAsia="Times New Roman" w:hAnsi="Arial" w:cs="Arial"/>
          <w:color w:val="000000" w:themeColor="text1"/>
        </w:rPr>
        <w:t>), jak se tyto slu</w:t>
      </w:r>
      <w:r w:rsidR="00FD5CC3">
        <w:rPr>
          <w:rFonts w:ascii="Arial" w:eastAsia="Times New Roman" w:hAnsi="Arial" w:cs="Arial"/>
          <w:color w:val="000000" w:themeColor="text1"/>
        </w:rPr>
        <w:t>ž</w:t>
      </w:r>
      <w:r w:rsidR="000D464B">
        <w:rPr>
          <w:rFonts w:ascii="Arial" w:eastAsia="Times New Roman" w:hAnsi="Arial" w:cs="Arial"/>
          <w:color w:val="000000" w:themeColor="text1"/>
        </w:rPr>
        <w:t xml:space="preserve">by souhrnně nazývají, </w:t>
      </w:r>
      <w:r w:rsidR="00A37784">
        <w:rPr>
          <w:rFonts w:ascii="Arial" w:eastAsia="Times New Roman" w:hAnsi="Arial" w:cs="Arial"/>
          <w:color w:val="000000" w:themeColor="text1"/>
        </w:rPr>
        <w:t xml:space="preserve">vám skvěle </w:t>
      </w:r>
      <w:proofErr w:type="gramStart"/>
      <w:r w:rsidR="00A37784">
        <w:rPr>
          <w:rFonts w:ascii="Arial" w:eastAsia="Times New Roman" w:hAnsi="Arial" w:cs="Arial"/>
          <w:color w:val="000000" w:themeColor="text1"/>
        </w:rPr>
        <w:t>poslouží</w:t>
      </w:r>
      <w:proofErr w:type="gramEnd"/>
      <w:r w:rsidR="00A37784">
        <w:rPr>
          <w:rFonts w:ascii="Arial" w:eastAsia="Times New Roman" w:hAnsi="Arial" w:cs="Arial"/>
          <w:color w:val="000000" w:themeColor="text1"/>
        </w:rPr>
        <w:t>, pokud jen potřebu</w:t>
      </w:r>
      <w:r w:rsidR="00FD5CC3">
        <w:rPr>
          <w:rFonts w:ascii="Arial" w:eastAsia="Times New Roman" w:hAnsi="Arial" w:cs="Arial"/>
          <w:color w:val="000000" w:themeColor="text1"/>
        </w:rPr>
        <w:t>j</w:t>
      </w:r>
      <w:r w:rsidR="00A37784">
        <w:rPr>
          <w:rFonts w:ascii="Arial" w:eastAsia="Times New Roman" w:hAnsi="Arial" w:cs="Arial"/>
          <w:color w:val="000000" w:themeColor="text1"/>
        </w:rPr>
        <w:t>ete překlenout obdo</w:t>
      </w:r>
      <w:r w:rsidR="00FD5CC3">
        <w:rPr>
          <w:rFonts w:ascii="Arial" w:eastAsia="Times New Roman" w:hAnsi="Arial" w:cs="Arial"/>
          <w:color w:val="000000" w:themeColor="text1"/>
        </w:rPr>
        <w:t>b</w:t>
      </w:r>
      <w:r w:rsidR="00A37784">
        <w:rPr>
          <w:rFonts w:ascii="Arial" w:eastAsia="Times New Roman" w:hAnsi="Arial" w:cs="Arial"/>
          <w:color w:val="000000" w:themeColor="text1"/>
        </w:rPr>
        <w:t>í do výplat</w:t>
      </w:r>
      <w:r w:rsidR="008E6E6C">
        <w:rPr>
          <w:rFonts w:ascii="Arial" w:eastAsia="Times New Roman" w:hAnsi="Arial" w:cs="Arial"/>
          <w:color w:val="000000" w:themeColor="text1"/>
        </w:rPr>
        <w:t xml:space="preserve">y a nechcete kvůli tomu sahat do úspor. </w:t>
      </w:r>
      <w:r w:rsidR="00BF3D66">
        <w:rPr>
          <w:rFonts w:ascii="Arial" w:eastAsia="Times New Roman" w:hAnsi="Arial" w:cs="Arial"/>
          <w:color w:val="000000" w:themeColor="text1"/>
        </w:rPr>
        <w:t>Vždy ale myslete na to, abyste částku byli schopni včas splatit a předem si ověřte, koli</w:t>
      </w:r>
      <w:r w:rsidR="00A820F7">
        <w:rPr>
          <w:rFonts w:ascii="Arial" w:eastAsia="Times New Roman" w:hAnsi="Arial" w:cs="Arial"/>
          <w:color w:val="000000" w:themeColor="text1"/>
        </w:rPr>
        <w:t>k</w:t>
      </w:r>
      <w:r w:rsidR="00BF3D66">
        <w:rPr>
          <w:rFonts w:ascii="Arial" w:eastAsia="Times New Roman" w:hAnsi="Arial" w:cs="Arial"/>
          <w:color w:val="000000" w:themeColor="text1"/>
        </w:rPr>
        <w:t xml:space="preserve"> na to máte času, aby služba zůstala zdarma. Vyhnete se tak poplatkům za</w:t>
      </w:r>
      <w:r w:rsidR="00A820F7">
        <w:rPr>
          <w:rFonts w:ascii="Arial" w:eastAsia="Times New Roman" w:hAnsi="Arial" w:cs="Arial"/>
          <w:color w:val="000000" w:themeColor="text1"/>
        </w:rPr>
        <w:t xml:space="preserve"> </w:t>
      </w:r>
      <w:r w:rsidR="00BF3D66">
        <w:rPr>
          <w:rFonts w:ascii="Arial" w:eastAsia="Times New Roman" w:hAnsi="Arial" w:cs="Arial"/>
          <w:color w:val="000000" w:themeColor="text1"/>
        </w:rPr>
        <w:t xml:space="preserve">pozdní splacení a dalším nepříjemnostem, pokud byste </w:t>
      </w:r>
      <w:r w:rsidR="00EF06D5">
        <w:rPr>
          <w:rFonts w:ascii="Arial" w:eastAsia="Times New Roman" w:hAnsi="Arial" w:cs="Arial"/>
          <w:color w:val="000000" w:themeColor="text1"/>
        </w:rPr>
        <w:t>nespláceli řádně – taková služba zdarma</w:t>
      </w:r>
      <w:r w:rsidR="00A820F7">
        <w:rPr>
          <w:rFonts w:ascii="Arial" w:eastAsia="Times New Roman" w:hAnsi="Arial" w:cs="Arial"/>
          <w:color w:val="000000" w:themeColor="text1"/>
        </w:rPr>
        <w:t xml:space="preserve"> </w:t>
      </w:r>
      <w:r w:rsidR="00EF06D5">
        <w:rPr>
          <w:rFonts w:ascii="Arial" w:eastAsia="Times New Roman" w:hAnsi="Arial" w:cs="Arial"/>
          <w:color w:val="000000" w:themeColor="text1"/>
        </w:rPr>
        <w:t xml:space="preserve">by se </w:t>
      </w:r>
      <w:r w:rsidR="00352F39">
        <w:rPr>
          <w:rFonts w:ascii="Arial" w:eastAsia="Times New Roman" w:hAnsi="Arial" w:cs="Arial"/>
          <w:color w:val="000000" w:themeColor="text1"/>
        </w:rPr>
        <w:t>v</w:t>
      </w:r>
      <w:r w:rsidR="00EF06D5">
        <w:rPr>
          <w:rFonts w:ascii="Arial" w:eastAsia="Times New Roman" w:hAnsi="Arial" w:cs="Arial"/>
          <w:color w:val="000000" w:themeColor="text1"/>
        </w:rPr>
        <w:t>ám pak ve výs</w:t>
      </w:r>
      <w:r w:rsidR="00A820F7">
        <w:rPr>
          <w:rFonts w:ascii="Arial" w:eastAsia="Times New Roman" w:hAnsi="Arial" w:cs="Arial"/>
          <w:color w:val="000000" w:themeColor="text1"/>
        </w:rPr>
        <w:t>l</w:t>
      </w:r>
      <w:r w:rsidR="00EF06D5">
        <w:rPr>
          <w:rFonts w:ascii="Arial" w:eastAsia="Times New Roman" w:hAnsi="Arial" w:cs="Arial"/>
          <w:color w:val="000000" w:themeColor="text1"/>
        </w:rPr>
        <w:t>edku mohla dost prodražit</w:t>
      </w:r>
      <w:r w:rsidR="00A820F7">
        <w:rPr>
          <w:rFonts w:ascii="Arial" w:eastAsia="Times New Roman" w:hAnsi="Arial" w:cs="Arial"/>
          <w:color w:val="000000" w:themeColor="text1"/>
        </w:rPr>
        <w:t>.</w:t>
      </w:r>
    </w:p>
    <w:p w14:paraId="68377F02" w14:textId="0A90DFFB" w:rsidR="00755C86" w:rsidRDefault="00D17E05" w:rsidP="00313A5A">
      <w:pPr>
        <w:spacing w:before="100" w:beforeAutospacing="1" w:after="100" w:afterAutospacing="1" w:line="240" w:lineRule="auto"/>
        <w:rPr>
          <w:rFonts w:ascii="Arial" w:eastAsia="Times New Roman" w:hAnsi="Arial" w:cs="Arial"/>
          <w:color w:val="000000" w:themeColor="text1"/>
        </w:rPr>
      </w:pPr>
      <w:r>
        <w:rPr>
          <w:rFonts w:ascii="Arial" w:eastAsia="Times New Roman" w:hAnsi="Arial" w:cs="Arial"/>
          <w:color w:val="000000" w:themeColor="text1"/>
        </w:rPr>
        <w:t>Potřebuje vaše dítě n</w:t>
      </w:r>
      <w:r w:rsidR="00B54ADD">
        <w:rPr>
          <w:rFonts w:ascii="Arial" w:eastAsia="Times New Roman" w:hAnsi="Arial" w:cs="Arial"/>
          <w:color w:val="000000" w:themeColor="text1"/>
        </w:rPr>
        <w:t>u</w:t>
      </w:r>
      <w:r>
        <w:rPr>
          <w:rFonts w:ascii="Arial" w:eastAsia="Times New Roman" w:hAnsi="Arial" w:cs="Arial"/>
          <w:color w:val="000000" w:themeColor="text1"/>
        </w:rPr>
        <w:t xml:space="preserve">tně nejnovější model? </w:t>
      </w:r>
      <w:r w:rsidR="00755C86">
        <w:rPr>
          <w:rFonts w:ascii="Arial" w:eastAsia="Times New Roman" w:hAnsi="Arial" w:cs="Arial"/>
          <w:color w:val="000000" w:themeColor="text1"/>
        </w:rPr>
        <w:t>N</w:t>
      </w:r>
      <w:r w:rsidR="00A820F7">
        <w:rPr>
          <w:rFonts w:ascii="Arial" w:eastAsia="Times New Roman" w:hAnsi="Arial" w:cs="Arial"/>
          <w:color w:val="000000" w:themeColor="text1"/>
        </w:rPr>
        <w:t>e</w:t>
      </w:r>
      <w:r w:rsidR="00755C86">
        <w:rPr>
          <w:rFonts w:ascii="Arial" w:eastAsia="Times New Roman" w:hAnsi="Arial" w:cs="Arial"/>
          <w:color w:val="000000" w:themeColor="text1"/>
        </w:rPr>
        <w:t>dalo by se některé zboží koupit repasované? Takové úva</w:t>
      </w:r>
      <w:r w:rsidR="00A820F7">
        <w:rPr>
          <w:rFonts w:ascii="Arial" w:eastAsia="Times New Roman" w:hAnsi="Arial" w:cs="Arial"/>
          <w:color w:val="000000" w:themeColor="text1"/>
        </w:rPr>
        <w:t>h</w:t>
      </w:r>
      <w:r w:rsidR="00755C86">
        <w:rPr>
          <w:rFonts w:ascii="Arial" w:eastAsia="Times New Roman" w:hAnsi="Arial" w:cs="Arial"/>
          <w:color w:val="000000" w:themeColor="text1"/>
        </w:rPr>
        <w:t xml:space="preserve">y </w:t>
      </w:r>
      <w:r w:rsidR="00A820F7">
        <w:rPr>
          <w:rFonts w:ascii="Arial" w:eastAsia="Times New Roman" w:hAnsi="Arial" w:cs="Arial"/>
          <w:color w:val="000000" w:themeColor="text1"/>
        </w:rPr>
        <w:t>vá</w:t>
      </w:r>
      <w:r w:rsidR="00755C86">
        <w:rPr>
          <w:rFonts w:ascii="Arial" w:eastAsia="Times New Roman" w:hAnsi="Arial" w:cs="Arial"/>
          <w:color w:val="000000" w:themeColor="text1"/>
        </w:rPr>
        <w:t>m pomohou ušetřit. K</w:t>
      </w:r>
      <w:r w:rsidR="00A820F7">
        <w:rPr>
          <w:rFonts w:ascii="Arial" w:eastAsia="Times New Roman" w:hAnsi="Arial" w:cs="Arial"/>
          <w:color w:val="000000" w:themeColor="text1"/>
        </w:rPr>
        <w:t>a</w:t>
      </w:r>
      <w:r w:rsidR="00755C86">
        <w:rPr>
          <w:rFonts w:ascii="Arial" w:eastAsia="Times New Roman" w:hAnsi="Arial" w:cs="Arial"/>
          <w:color w:val="000000" w:themeColor="text1"/>
        </w:rPr>
        <w:t>ždopádně</w:t>
      </w:r>
      <w:r w:rsidR="00A820F7">
        <w:rPr>
          <w:rFonts w:ascii="Arial" w:eastAsia="Times New Roman" w:hAnsi="Arial" w:cs="Arial"/>
          <w:color w:val="000000" w:themeColor="text1"/>
        </w:rPr>
        <w:t xml:space="preserve"> </w:t>
      </w:r>
      <w:r w:rsidR="00755C86">
        <w:rPr>
          <w:rFonts w:ascii="Arial" w:eastAsia="Times New Roman" w:hAnsi="Arial" w:cs="Arial"/>
          <w:color w:val="000000" w:themeColor="text1"/>
        </w:rPr>
        <w:t xml:space="preserve">je před každým nákupem dobré </w:t>
      </w:r>
      <w:r w:rsidR="00A820F7">
        <w:rPr>
          <w:rFonts w:ascii="Arial" w:eastAsia="Times New Roman" w:hAnsi="Arial" w:cs="Arial"/>
          <w:color w:val="000000" w:themeColor="text1"/>
        </w:rPr>
        <w:t>s</w:t>
      </w:r>
      <w:r w:rsidR="00755C86">
        <w:rPr>
          <w:rFonts w:ascii="Arial" w:eastAsia="Times New Roman" w:hAnsi="Arial" w:cs="Arial"/>
          <w:color w:val="000000" w:themeColor="text1"/>
        </w:rPr>
        <w:t>i položit následující otázky.</w:t>
      </w:r>
    </w:p>
    <w:p w14:paraId="6E5D0A88" w14:textId="585839CF" w:rsidR="009C32AA" w:rsidRPr="00F11DD9" w:rsidRDefault="009C32AA" w:rsidP="009C32AA">
      <w:pPr>
        <w:pStyle w:val="Odstavecseseznamem"/>
        <w:numPr>
          <w:ilvl w:val="0"/>
          <w:numId w:val="5"/>
        </w:numPr>
        <w:rPr>
          <w:rFonts w:ascii="Arial" w:hAnsi="Arial" w:cs="Arial"/>
          <w:b/>
          <w:bCs/>
        </w:rPr>
      </w:pPr>
      <w:r w:rsidRPr="00F11DD9">
        <w:rPr>
          <w:rFonts w:ascii="Arial" w:hAnsi="Arial" w:cs="Arial"/>
          <w:b/>
          <w:bCs/>
        </w:rPr>
        <w:t>Koupil</w:t>
      </w:r>
      <w:r w:rsidR="00176DA1">
        <w:rPr>
          <w:rFonts w:ascii="Arial" w:hAnsi="Arial" w:cs="Arial"/>
          <w:b/>
          <w:bCs/>
        </w:rPr>
        <w:t>i byste</w:t>
      </w:r>
      <w:r w:rsidRPr="00F11DD9">
        <w:rPr>
          <w:rFonts w:ascii="Arial" w:hAnsi="Arial" w:cs="Arial"/>
          <w:b/>
          <w:bCs/>
        </w:rPr>
        <w:t xml:space="preserve"> toto zboží, kdyby</w:t>
      </w:r>
      <w:r w:rsidR="00176DA1">
        <w:rPr>
          <w:rFonts w:ascii="Arial" w:hAnsi="Arial" w:cs="Arial"/>
          <w:b/>
          <w:bCs/>
        </w:rPr>
        <w:t>ste</w:t>
      </w:r>
      <w:r w:rsidRPr="00F11DD9">
        <w:rPr>
          <w:rFonts w:ascii="Arial" w:hAnsi="Arial" w:cs="Arial"/>
          <w:b/>
          <w:bCs/>
        </w:rPr>
        <w:t xml:space="preserve"> neměl</w:t>
      </w:r>
      <w:r w:rsidR="00176DA1">
        <w:rPr>
          <w:rFonts w:ascii="Arial" w:hAnsi="Arial" w:cs="Arial"/>
          <w:b/>
          <w:bCs/>
        </w:rPr>
        <w:t>i</w:t>
      </w:r>
      <w:r w:rsidRPr="00F11DD9">
        <w:rPr>
          <w:rFonts w:ascii="Arial" w:hAnsi="Arial" w:cs="Arial"/>
          <w:b/>
          <w:bCs/>
        </w:rPr>
        <w:t xml:space="preserve"> k dispozici limit odložené platby?</w:t>
      </w:r>
    </w:p>
    <w:p w14:paraId="0269F18E" w14:textId="5B43A2FA" w:rsidR="009C32AA" w:rsidRPr="00F11DD9" w:rsidRDefault="009C32AA" w:rsidP="009C32AA">
      <w:pPr>
        <w:pStyle w:val="Odstavecseseznamem"/>
        <w:numPr>
          <w:ilvl w:val="0"/>
          <w:numId w:val="5"/>
        </w:numPr>
        <w:rPr>
          <w:rFonts w:ascii="Arial" w:hAnsi="Arial" w:cs="Arial"/>
          <w:b/>
          <w:bCs/>
        </w:rPr>
      </w:pPr>
      <w:r w:rsidRPr="00F11DD9">
        <w:rPr>
          <w:rFonts w:ascii="Arial" w:hAnsi="Arial" w:cs="Arial"/>
          <w:b/>
          <w:bCs/>
        </w:rPr>
        <w:t>Má</w:t>
      </w:r>
      <w:r w:rsidR="00176DA1">
        <w:rPr>
          <w:rFonts w:ascii="Arial" w:hAnsi="Arial" w:cs="Arial"/>
          <w:b/>
          <w:bCs/>
        </w:rPr>
        <w:t>te</w:t>
      </w:r>
      <w:r w:rsidRPr="00F11DD9">
        <w:rPr>
          <w:rFonts w:ascii="Arial" w:hAnsi="Arial" w:cs="Arial"/>
          <w:b/>
          <w:bCs/>
        </w:rPr>
        <w:t xml:space="preserve"> našetřenou dostatečnou rezervu, aby</w:t>
      </w:r>
      <w:r w:rsidR="00176DA1">
        <w:rPr>
          <w:rFonts w:ascii="Arial" w:hAnsi="Arial" w:cs="Arial"/>
          <w:b/>
          <w:bCs/>
        </w:rPr>
        <w:t>ste</w:t>
      </w:r>
      <w:r w:rsidRPr="00F11DD9">
        <w:rPr>
          <w:rFonts w:ascii="Arial" w:hAnsi="Arial" w:cs="Arial"/>
          <w:b/>
          <w:bCs/>
        </w:rPr>
        <w:t xml:space="preserve"> si toto </w:t>
      </w:r>
      <w:r>
        <w:rPr>
          <w:rFonts w:ascii="Arial" w:hAnsi="Arial" w:cs="Arial"/>
          <w:b/>
          <w:bCs/>
        </w:rPr>
        <w:t>z</w:t>
      </w:r>
      <w:r w:rsidRPr="00F11DD9">
        <w:rPr>
          <w:rFonts w:ascii="Arial" w:hAnsi="Arial" w:cs="Arial"/>
          <w:b/>
          <w:bCs/>
        </w:rPr>
        <w:t>boží mohl</w:t>
      </w:r>
      <w:r w:rsidR="00176DA1">
        <w:rPr>
          <w:rFonts w:ascii="Arial" w:hAnsi="Arial" w:cs="Arial"/>
          <w:b/>
          <w:bCs/>
        </w:rPr>
        <w:t>i</w:t>
      </w:r>
      <w:r w:rsidRPr="00F11DD9">
        <w:rPr>
          <w:rFonts w:ascii="Arial" w:hAnsi="Arial" w:cs="Arial"/>
          <w:b/>
          <w:bCs/>
        </w:rPr>
        <w:t xml:space="preserve"> dovolit?</w:t>
      </w:r>
    </w:p>
    <w:p w14:paraId="356488A9" w14:textId="4C84D6B7" w:rsidR="009C32AA" w:rsidRPr="00F11DD9" w:rsidRDefault="009C32AA" w:rsidP="009C32AA">
      <w:pPr>
        <w:pStyle w:val="Odstavecseseznamem"/>
        <w:numPr>
          <w:ilvl w:val="0"/>
          <w:numId w:val="5"/>
        </w:numPr>
        <w:rPr>
          <w:rFonts w:ascii="Arial" w:hAnsi="Arial" w:cs="Arial"/>
          <w:b/>
          <w:bCs/>
        </w:rPr>
      </w:pPr>
      <w:r w:rsidRPr="00F11DD9">
        <w:rPr>
          <w:rFonts w:ascii="Arial" w:hAnsi="Arial" w:cs="Arial"/>
          <w:b/>
          <w:bCs/>
        </w:rPr>
        <w:t>Zvládn</w:t>
      </w:r>
      <w:r w:rsidR="00176DA1">
        <w:rPr>
          <w:rFonts w:ascii="Arial" w:hAnsi="Arial" w:cs="Arial"/>
          <w:b/>
          <w:bCs/>
        </w:rPr>
        <w:t>ete</w:t>
      </w:r>
      <w:r w:rsidRPr="00F11DD9">
        <w:rPr>
          <w:rFonts w:ascii="Arial" w:hAnsi="Arial" w:cs="Arial"/>
          <w:b/>
          <w:bCs/>
        </w:rPr>
        <w:t xml:space="preserve"> </w:t>
      </w:r>
      <w:r w:rsidR="00176DA1">
        <w:rPr>
          <w:rFonts w:ascii="Arial" w:hAnsi="Arial" w:cs="Arial"/>
          <w:b/>
          <w:bCs/>
        </w:rPr>
        <w:t xml:space="preserve">případný </w:t>
      </w:r>
      <w:r w:rsidRPr="00F11DD9">
        <w:rPr>
          <w:rFonts w:ascii="Arial" w:hAnsi="Arial" w:cs="Arial"/>
          <w:b/>
          <w:bCs/>
        </w:rPr>
        <w:t>nenadálý výdaj, pokud si koupí</w:t>
      </w:r>
      <w:r w:rsidR="00176DA1">
        <w:rPr>
          <w:rFonts w:ascii="Arial" w:hAnsi="Arial" w:cs="Arial"/>
          <w:b/>
          <w:bCs/>
        </w:rPr>
        <w:t>te</w:t>
      </w:r>
      <w:r w:rsidRPr="00F11DD9">
        <w:rPr>
          <w:rFonts w:ascii="Arial" w:hAnsi="Arial" w:cs="Arial"/>
          <w:b/>
          <w:bCs/>
        </w:rPr>
        <w:t xml:space="preserve"> toto zboží?</w:t>
      </w:r>
    </w:p>
    <w:p w14:paraId="6CDB9E73" w14:textId="77777777" w:rsidR="009C32AA" w:rsidRPr="00F11DD9" w:rsidRDefault="009C32AA" w:rsidP="009C32AA">
      <w:pPr>
        <w:pStyle w:val="Odstavecseseznamem"/>
        <w:numPr>
          <w:ilvl w:val="0"/>
          <w:numId w:val="5"/>
        </w:numPr>
        <w:rPr>
          <w:rFonts w:ascii="Arial" w:hAnsi="Arial" w:cs="Arial"/>
          <w:b/>
          <w:bCs/>
        </w:rPr>
      </w:pPr>
      <w:r w:rsidRPr="00F11DD9">
        <w:rPr>
          <w:rFonts w:ascii="Arial" w:hAnsi="Arial" w:cs="Arial"/>
          <w:b/>
          <w:bCs/>
        </w:rPr>
        <w:t xml:space="preserve">Je toto zboží dobrá </w:t>
      </w:r>
      <w:r>
        <w:rPr>
          <w:rFonts w:ascii="Arial" w:hAnsi="Arial" w:cs="Arial"/>
          <w:b/>
          <w:bCs/>
        </w:rPr>
        <w:t>koupě</w:t>
      </w:r>
      <w:r w:rsidRPr="00F11DD9">
        <w:rPr>
          <w:rFonts w:ascii="Arial" w:hAnsi="Arial" w:cs="Arial"/>
          <w:b/>
          <w:bCs/>
        </w:rPr>
        <w:t xml:space="preserve"> za rozumnou cenu?</w:t>
      </w:r>
    </w:p>
    <w:p w14:paraId="13CF9155" w14:textId="78257CC0" w:rsidR="06560D14" w:rsidRDefault="06560D14" w:rsidP="00661C29">
      <w:pPr>
        <w:spacing w:before="100" w:beforeAutospacing="1" w:after="100" w:afterAutospacing="1" w:line="240" w:lineRule="auto"/>
        <w:rPr>
          <w:rFonts w:ascii="Arial" w:eastAsia="Times New Roman" w:hAnsi="Arial" w:cs="Arial"/>
          <w:i/>
          <w:iCs/>
          <w:color w:val="000000" w:themeColor="text1"/>
        </w:rPr>
      </w:pPr>
      <w:r w:rsidRPr="06560D14">
        <w:rPr>
          <w:rFonts w:ascii="Arial" w:eastAsia="Times New Roman" w:hAnsi="Arial" w:cs="Arial"/>
          <w:color w:val="000000" w:themeColor="text1"/>
        </w:rPr>
        <w:t xml:space="preserve">Podle </w:t>
      </w:r>
      <w:r w:rsidRPr="06560D14">
        <w:rPr>
          <w:rFonts w:ascii="Arial" w:eastAsia="Times New Roman" w:hAnsi="Arial" w:cs="Arial"/>
          <w:b/>
          <w:bCs/>
          <w:color w:val="000000" w:themeColor="text1"/>
        </w:rPr>
        <w:t>Tomáše Krásného</w:t>
      </w:r>
      <w:r w:rsidRPr="06560D14">
        <w:rPr>
          <w:rFonts w:ascii="Arial" w:eastAsia="Times New Roman" w:hAnsi="Arial" w:cs="Arial"/>
          <w:color w:val="000000" w:themeColor="text1"/>
        </w:rPr>
        <w:t xml:space="preserve"> vám s kontrolou může pomoci i odložená platba – zároveň ale platí, že hlavní slovo máte ve svých finančních rozhodnutích vy</w:t>
      </w:r>
      <w:r w:rsidRPr="06560D14">
        <w:rPr>
          <w:rFonts w:ascii="Arial" w:eastAsia="Times New Roman" w:hAnsi="Arial" w:cs="Arial"/>
          <w:i/>
          <w:iCs/>
          <w:color w:val="000000" w:themeColor="text1"/>
        </w:rPr>
        <w:t xml:space="preserve">. „Kvalitní poskytovatelé odložených plateb sami hlídají, aby se jejich klienti nedostali do problémů. Například Skip </w:t>
      </w:r>
      <w:proofErr w:type="spellStart"/>
      <w:r w:rsidRPr="06560D14">
        <w:rPr>
          <w:rFonts w:ascii="Arial" w:eastAsia="Times New Roman" w:hAnsi="Arial" w:cs="Arial"/>
          <w:i/>
          <w:iCs/>
          <w:color w:val="000000" w:themeColor="text1"/>
        </w:rPr>
        <w:lastRenderedPageBreak/>
        <w:t>Pay</w:t>
      </w:r>
      <w:proofErr w:type="spellEnd"/>
      <w:r w:rsidRPr="06560D14">
        <w:rPr>
          <w:rFonts w:ascii="Arial" w:eastAsia="Times New Roman" w:hAnsi="Arial" w:cs="Arial"/>
          <w:i/>
          <w:iCs/>
          <w:color w:val="000000" w:themeColor="text1"/>
        </w:rPr>
        <w:t xml:space="preserve"> u odložené platby v rámci skóringu </w:t>
      </w:r>
      <w:proofErr w:type="gramStart"/>
      <w:r w:rsidRPr="06560D14">
        <w:rPr>
          <w:rFonts w:ascii="Arial" w:eastAsia="Times New Roman" w:hAnsi="Arial" w:cs="Arial"/>
          <w:i/>
          <w:iCs/>
          <w:color w:val="000000" w:themeColor="text1"/>
        </w:rPr>
        <w:t>prověří</w:t>
      </w:r>
      <w:proofErr w:type="gramEnd"/>
      <w:r w:rsidRPr="06560D14">
        <w:rPr>
          <w:rFonts w:ascii="Arial" w:eastAsia="Times New Roman" w:hAnsi="Arial" w:cs="Arial"/>
          <w:i/>
          <w:iCs/>
          <w:color w:val="000000" w:themeColor="text1"/>
        </w:rPr>
        <w:t>, jestli je klient schopný splácet, a umožní mu čerpat pouze takovou částku, kterou dokáže bez obtíží splatit. Díky tomu se u nás počet nákupů, které nebyly uhrazeny včas, pohybuje pod hranicí 1 %.“</w:t>
      </w:r>
    </w:p>
    <w:p w14:paraId="703CE519" w14:textId="512FC92F" w:rsidR="00885E67" w:rsidRPr="00595F0C" w:rsidRDefault="00C05182" w:rsidP="00885E67">
      <w:pPr>
        <w:pStyle w:val="Normlnweb"/>
        <w:rPr>
          <w:rFonts w:ascii="Arial" w:eastAsia="Arial" w:hAnsi="Arial" w:cs="Arial"/>
          <w:b/>
          <w:bCs/>
          <w:color w:val="0A78F0"/>
          <w:kern w:val="2"/>
          <w:lang w:eastAsia="en-US"/>
          <w14:ligatures w14:val="standardContextual"/>
        </w:rPr>
      </w:pPr>
      <w:r>
        <w:rPr>
          <w:rFonts w:ascii="Arial" w:eastAsia="Arial" w:hAnsi="Arial" w:cs="Arial"/>
          <w:b/>
          <w:bCs/>
          <w:color w:val="0A78F0"/>
          <w:kern w:val="2"/>
          <w:lang w:eastAsia="en-US"/>
          <w14:ligatures w14:val="standardContextual"/>
        </w:rPr>
        <w:t>Málokdo ví, že p</w:t>
      </w:r>
      <w:r w:rsidR="002023C6">
        <w:rPr>
          <w:rFonts w:ascii="Arial" w:eastAsia="Arial" w:hAnsi="Arial" w:cs="Arial"/>
          <w:b/>
          <w:bCs/>
          <w:color w:val="0A78F0"/>
          <w:kern w:val="2"/>
          <w:lang w:eastAsia="en-US"/>
          <w14:ligatures w14:val="standardContextual"/>
        </w:rPr>
        <w:t>ojištění může být i zdarma</w:t>
      </w:r>
    </w:p>
    <w:p w14:paraId="6B2DEC89" w14:textId="496687CD" w:rsidR="00885E67" w:rsidRPr="00441002" w:rsidRDefault="00885E67" w:rsidP="00885E67">
      <w:pPr>
        <w:pStyle w:val="Normlnweb"/>
        <w:rPr>
          <w:rFonts w:ascii="Arial" w:hAnsi="Arial" w:cs="Arial"/>
          <w:color w:val="000000"/>
          <w:sz w:val="22"/>
          <w:szCs w:val="22"/>
        </w:rPr>
      </w:pPr>
      <w:r w:rsidRPr="00441002">
        <w:rPr>
          <w:rFonts w:ascii="Arial" w:hAnsi="Arial" w:cs="Arial"/>
          <w:color w:val="000000"/>
          <w:sz w:val="22"/>
          <w:szCs w:val="22"/>
        </w:rPr>
        <w:t xml:space="preserve">Pořídili jste dítěti nový notebook nebo telefon a teď trnete, aby </w:t>
      </w:r>
      <w:r w:rsidR="00D52C17" w:rsidRPr="00441002">
        <w:rPr>
          <w:rFonts w:ascii="Arial" w:hAnsi="Arial" w:cs="Arial"/>
          <w:color w:val="000000"/>
          <w:sz w:val="22"/>
          <w:szCs w:val="22"/>
        </w:rPr>
        <w:t>se nestala nehoda</w:t>
      </w:r>
      <w:r w:rsidRPr="00441002">
        <w:rPr>
          <w:rFonts w:ascii="Arial" w:hAnsi="Arial" w:cs="Arial"/>
          <w:color w:val="000000"/>
          <w:sz w:val="22"/>
          <w:szCs w:val="22"/>
        </w:rPr>
        <w:t>? Nepodceňujte pojištění</w:t>
      </w:r>
      <w:r w:rsidR="00D52C17" w:rsidRPr="00441002">
        <w:rPr>
          <w:rFonts w:ascii="Arial" w:hAnsi="Arial" w:cs="Arial"/>
          <w:color w:val="000000"/>
          <w:sz w:val="22"/>
          <w:szCs w:val="22"/>
        </w:rPr>
        <w:t xml:space="preserve"> – řada lidí ho považuje za zbytečně drahé, ale vždy jen do té doby, než dojde k pojistné události </w:t>
      </w:r>
      <w:r w:rsidRPr="00441002">
        <w:rPr>
          <w:rFonts w:ascii="Arial" w:hAnsi="Arial" w:cs="Arial"/>
          <w:color w:val="000000"/>
          <w:sz w:val="22"/>
          <w:szCs w:val="22"/>
        </w:rPr>
        <w:t xml:space="preserve">– třeba v případě, kdy počítač někdo ukradne, dítě ho zapomene v autobuse nebo </w:t>
      </w:r>
      <w:r w:rsidR="003A1EF3" w:rsidRPr="00441002">
        <w:rPr>
          <w:rFonts w:ascii="Arial" w:hAnsi="Arial" w:cs="Arial"/>
          <w:color w:val="000000"/>
          <w:sz w:val="22"/>
          <w:szCs w:val="22"/>
        </w:rPr>
        <w:t xml:space="preserve">se třeba jen </w:t>
      </w:r>
      <w:r w:rsidR="00CB1555" w:rsidRPr="00441002">
        <w:rPr>
          <w:rFonts w:ascii="Arial" w:hAnsi="Arial" w:cs="Arial"/>
          <w:color w:val="000000"/>
          <w:sz w:val="22"/>
          <w:szCs w:val="22"/>
        </w:rPr>
        <w:t xml:space="preserve">stylová sportovní lahev na pití </w:t>
      </w:r>
      <w:r w:rsidR="008635CD" w:rsidRPr="00441002">
        <w:rPr>
          <w:rFonts w:ascii="Arial" w:hAnsi="Arial" w:cs="Arial"/>
          <w:color w:val="000000"/>
          <w:sz w:val="22"/>
          <w:szCs w:val="22"/>
        </w:rPr>
        <w:t>v batohu „</w:t>
      </w:r>
      <w:r w:rsidR="00CB1555" w:rsidRPr="00441002">
        <w:rPr>
          <w:rFonts w:ascii="Arial" w:hAnsi="Arial" w:cs="Arial"/>
          <w:color w:val="000000"/>
          <w:sz w:val="22"/>
          <w:szCs w:val="22"/>
        </w:rPr>
        <w:t>rozhodne</w:t>
      </w:r>
      <w:r w:rsidR="008635CD" w:rsidRPr="00441002">
        <w:rPr>
          <w:rFonts w:ascii="Arial" w:hAnsi="Arial" w:cs="Arial"/>
          <w:color w:val="000000"/>
          <w:sz w:val="22"/>
          <w:szCs w:val="22"/>
        </w:rPr>
        <w:t>“</w:t>
      </w:r>
      <w:r w:rsidR="00CB1555" w:rsidRPr="00441002">
        <w:rPr>
          <w:rFonts w:ascii="Arial" w:hAnsi="Arial" w:cs="Arial"/>
          <w:color w:val="000000"/>
          <w:sz w:val="22"/>
          <w:szCs w:val="22"/>
        </w:rPr>
        <w:t>, že už nebude těsnit</w:t>
      </w:r>
      <w:r w:rsidRPr="00441002">
        <w:rPr>
          <w:rFonts w:ascii="Arial" w:hAnsi="Arial" w:cs="Arial"/>
          <w:color w:val="000000"/>
          <w:sz w:val="22"/>
          <w:szCs w:val="22"/>
        </w:rPr>
        <w:t>. A někdy prostě elektronika přestane fungovat jen tak, a vy budete mít plnou hlavu starostí, kde rychle vzít na nový notebook a jak vyřešit reklamaci či opravu toho starého.</w:t>
      </w:r>
    </w:p>
    <w:p w14:paraId="55592694" w14:textId="58967045" w:rsidR="00386746" w:rsidRPr="00441002" w:rsidRDefault="00885E67" w:rsidP="00885E67">
      <w:pPr>
        <w:pStyle w:val="Normlnweb"/>
        <w:rPr>
          <w:rFonts w:ascii="Arial" w:hAnsi="Arial" w:cs="Arial"/>
          <w:color w:val="000000"/>
          <w:sz w:val="22"/>
          <w:szCs w:val="22"/>
        </w:rPr>
      </w:pPr>
      <w:r w:rsidRPr="00441002">
        <w:rPr>
          <w:rFonts w:ascii="Arial" w:hAnsi="Arial" w:cs="Arial"/>
          <w:color w:val="000000"/>
          <w:sz w:val="22"/>
          <w:szCs w:val="22"/>
        </w:rPr>
        <w:t xml:space="preserve">V takovém případě vám pojištění </w:t>
      </w:r>
      <w:proofErr w:type="gramStart"/>
      <w:r w:rsidRPr="00441002">
        <w:rPr>
          <w:rFonts w:ascii="Arial" w:hAnsi="Arial" w:cs="Arial"/>
          <w:color w:val="000000"/>
          <w:sz w:val="22"/>
          <w:szCs w:val="22"/>
        </w:rPr>
        <w:t>ušetří</w:t>
      </w:r>
      <w:proofErr w:type="gramEnd"/>
      <w:r w:rsidRPr="00441002">
        <w:rPr>
          <w:rFonts w:ascii="Arial" w:hAnsi="Arial" w:cs="Arial"/>
          <w:color w:val="000000"/>
          <w:sz w:val="22"/>
          <w:szCs w:val="22"/>
        </w:rPr>
        <w:t xml:space="preserve"> nemálo starostí. </w:t>
      </w:r>
      <w:r w:rsidR="008635CD" w:rsidRPr="00441002">
        <w:rPr>
          <w:rFonts w:ascii="Arial" w:hAnsi="Arial" w:cs="Arial"/>
          <w:color w:val="000000"/>
          <w:sz w:val="22"/>
          <w:szCs w:val="22"/>
        </w:rPr>
        <w:t xml:space="preserve">Prodejci často k elektronice nabízí doplňkové ochranné služby – pojištění a prodloužení záruky. Zvláště u dražší značkové elektroniky ale jejich cena snadno přidá k účtence </w:t>
      </w:r>
      <w:r w:rsidR="00386746" w:rsidRPr="00441002">
        <w:rPr>
          <w:rFonts w:ascii="Arial" w:hAnsi="Arial" w:cs="Arial"/>
          <w:color w:val="000000"/>
          <w:sz w:val="22"/>
          <w:szCs w:val="22"/>
        </w:rPr>
        <w:t xml:space="preserve">klidně i vyšší jednotky tisíc korun. </w:t>
      </w:r>
      <w:r w:rsidR="00F87897" w:rsidRPr="00441002">
        <w:rPr>
          <w:rFonts w:ascii="Arial" w:hAnsi="Arial" w:cs="Arial"/>
          <w:color w:val="000000"/>
          <w:sz w:val="22"/>
          <w:szCs w:val="22"/>
        </w:rPr>
        <w:t>Vyhledávejte tedy příležitosti, jak na těchto službách ušetřit.</w:t>
      </w:r>
    </w:p>
    <w:p w14:paraId="5D8411C6" w14:textId="6DCF933A" w:rsidR="06560D14" w:rsidRDefault="06560D14" w:rsidP="06560D14">
      <w:pPr>
        <w:pStyle w:val="Normlnweb"/>
        <w:rPr>
          <w:rFonts w:ascii="Arial" w:hAnsi="Arial" w:cs="Arial"/>
          <w:i/>
          <w:iCs/>
          <w:color w:val="000000" w:themeColor="text1"/>
          <w:sz w:val="22"/>
          <w:szCs w:val="22"/>
        </w:rPr>
      </w:pPr>
      <w:r w:rsidRPr="06560D14">
        <w:rPr>
          <w:rFonts w:ascii="Arial" w:hAnsi="Arial" w:cs="Arial"/>
          <w:i/>
          <w:iCs/>
          <w:color w:val="000000" w:themeColor="text1"/>
          <w:sz w:val="22"/>
          <w:szCs w:val="22"/>
        </w:rPr>
        <w:t xml:space="preserve">„Uživatelé Skip </w:t>
      </w:r>
      <w:proofErr w:type="spellStart"/>
      <w:r w:rsidRPr="06560D14">
        <w:rPr>
          <w:rFonts w:ascii="Arial" w:hAnsi="Arial" w:cs="Arial"/>
          <w:i/>
          <w:iCs/>
          <w:color w:val="000000" w:themeColor="text1"/>
          <w:sz w:val="22"/>
          <w:szCs w:val="22"/>
        </w:rPr>
        <w:t>Pay</w:t>
      </w:r>
      <w:proofErr w:type="spellEnd"/>
      <w:r w:rsidRPr="06560D14">
        <w:rPr>
          <w:rFonts w:ascii="Arial" w:hAnsi="Arial" w:cs="Arial"/>
          <w:i/>
          <w:iCs/>
          <w:color w:val="000000" w:themeColor="text1"/>
          <w:sz w:val="22"/>
          <w:szCs w:val="22"/>
        </w:rPr>
        <w:t xml:space="preserve">, kteří platí platební kartou v rámci balíčku MAXI, získají k té nejčastěji kupované elektronice nad 1500 Kč zdarma prodloužení záruky na tři roky a pojištění proti krádeži a rozbití na </w:t>
      </w:r>
      <w:r w:rsidR="00FA19A6">
        <w:rPr>
          <w:rFonts w:ascii="Arial" w:hAnsi="Arial" w:cs="Arial"/>
          <w:i/>
          <w:iCs/>
          <w:color w:val="000000" w:themeColor="text1"/>
          <w:sz w:val="22"/>
          <w:szCs w:val="22"/>
        </w:rPr>
        <w:t xml:space="preserve">jeden </w:t>
      </w:r>
      <w:r w:rsidRPr="06560D14">
        <w:rPr>
          <w:rFonts w:ascii="Arial" w:hAnsi="Arial" w:cs="Arial"/>
          <w:i/>
          <w:iCs/>
          <w:color w:val="000000" w:themeColor="text1"/>
          <w:sz w:val="22"/>
          <w:szCs w:val="22"/>
        </w:rPr>
        <w:t xml:space="preserve">rok – </w:t>
      </w:r>
      <w:proofErr w:type="gramStart"/>
      <w:r w:rsidRPr="06560D14">
        <w:rPr>
          <w:rFonts w:ascii="Arial" w:hAnsi="Arial" w:cs="Arial"/>
          <w:i/>
          <w:iCs/>
          <w:color w:val="000000" w:themeColor="text1"/>
          <w:sz w:val="22"/>
          <w:szCs w:val="22"/>
        </w:rPr>
        <w:t>ušetří</w:t>
      </w:r>
      <w:proofErr w:type="gramEnd"/>
      <w:r w:rsidRPr="06560D14">
        <w:rPr>
          <w:rFonts w:ascii="Arial" w:hAnsi="Arial" w:cs="Arial"/>
          <w:i/>
          <w:iCs/>
          <w:color w:val="000000" w:themeColor="text1"/>
          <w:sz w:val="22"/>
          <w:szCs w:val="22"/>
        </w:rPr>
        <w:t xml:space="preserve"> tak tisíce za služby, které fakticky prodlouží životnost zboží,“</w:t>
      </w:r>
      <w:r w:rsidRPr="06560D14">
        <w:rPr>
          <w:rFonts w:ascii="Arial" w:hAnsi="Arial" w:cs="Arial"/>
          <w:color w:val="000000" w:themeColor="text1"/>
          <w:sz w:val="22"/>
          <w:szCs w:val="22"/>
        </w:rPr>
        <w:t xml:space="preserve"> říká </w:t>
      </w:r>
      <w:r w:rsidRPr="06560D14">
        <w:rPr>
          <w:rFonts w:ascii="Arial" w:hAnsi="Arial" w:cs="Arial"/>
          <w:b/>
          <w:bCs/>
          <w:color w:val="000000" w:themeColor="text1"/>
          <w:sz w:val="22"/>
          <w:szCs w:val="22"/>
        </w:rPr>
        <w:t>Tomáš Krásný</w:t>
      </w:r>
      <w:r w:rsidRPr="06560D14">
        <w:rPr>
          <w:rFonts w:ascii="Arial" w:hAnsi="Arial" w:cs="Arial"/>
          <w:color w:val="000000" w:themeColor="text1"/>
          <w:sz w:val="22"/>
          <w:szCs w:val="22"/>
        </w:rPr>
        <w:t xml:space="preserve">. </w:t>
      </w:r>
      <w:r w:rsidRPr="06560D14">
        <w:rPr>
          <w:rFonts w:ascii="Arial" w:hAnsi="Arial" w:cs="Arial"/>
          <w:i/>
          <w:iCs/>
          <w:color w:val="000000" w:themeColor="text1"/>
          <w:sz w:val="22"/>
          <w:szCs w:val="22"/>
        </w:rPr>
        <w:t xml:space="preserve">„Navíc díky balíčku MAXI získají možnost odložit si zdarma platbu až 50 000 korun, a to až o 50 dní. I to se hodí, pokud se výdaje nasčítají. Zároveň až do doby, než svou útratu vyrovnají, nenechávají nikde </w:t>
      </w:r>
      <w:r w:rsidR="00FA19A6">
        <w:rPr>
          <w:rFonts w:ascii="Arial" w:hAnsi="Arial" w:cs="Arial"/>
          <w:i/>
          <w:iCs/>
          <w:color w:val="000000" w:themeColor="text1"/>
          <w:sz w:val="22"/>
          <w:szCs w:val="22"/>
        </w:rPr>
        <w:t>‚</w:t>
      </w:r>
      <w:r w:rsidRPr="06560D14">
        <w:rPr>
          <w:rFonts w:ascii="Arial" w:hAnsi="Arial" w:cs="Arial"/>
          <w:i/>
          <w:iCs/>
          <w:color w:val="000000" w:themeColor="text1"/>
          <w:sz w:val="22"/>
          <w:szCs w:val="22"/>
        </w:rPr>
        <w:t>viset</w:t>
      </w:r>
      <w:r w:rsidR="00FA19A6">
        <w:rPr>
          <w:rFonts w:ascii="Arial" w:hAnsi="Arial" w:cs="Arial"/>
          <w:i/>
          <w:iCs/>
          <w:color w:val="000000" w:themeColor="text1"/>
          <w:sz w:val="22"/>
          <w:szCs w:val="22"/>
        </w:rPr>
        <w:t>‘</w:t>
      </w:r>
      <w:r w:rsidRPr="06560D14">
        <w:rPr>
          <w:rFonts w:ascii="Arial" w:hAnsi="Arial" w:cs="Arial"/>
          <w:i/>
          <w:iCs/>
          <w:color w:val="000000" w:themeColor="text1"/>
          <w:sz w:val="22"/>
          <w:szCs w:val="22"/>
        </w:rPr>
        <w:t xml:space="preserve"> své peníze. Zákazníci tak mohou nakupovat nejen elektroniku bezpečně i na neznámých e-shopech, se kterými třeba dosud nemají zkušenost a kde vychází pouze z recenzí.“</w:t>
      </w:r>
    </w:p>
    <w:p w14:paraId="09A84E79" w14:textId="77777777" w:rsidR="00133F3F" w:rsidRPr="00595F0C" w:rsidRDefault="00F7297E" w:rsidP="00595F0C">
      <w:pPr>
        <w:pStyle w:val="Normlnweb"/>
        <w:pBdr>
          <w:top w:val="single" w:sz="4" w:space="1" w:color="auto"/>
          <w:left w:val="single" w:sz="4" w:space="4" w:color="auto"/>
          <w:bottom w:val="single" w:sz="4" w:space="1" w:color="auto"/>
          <w:right w:val="single" w:sz="4" w:space="4" w:color="auto"/>
        </w:pBdr>
        <w:rPr>
          <w:rFonts w:ascii="Arial" w:eastAsia="Arial" w:hAnsi="Arial" w:cs="Arial"/>
          <w:b/>
          <w:bCs/>
          <w:color w:val="0A78F0"/>
          <w:kern w:val="2"/>
          <w:lang w:eastAsia="en-US"/>
          <w14:ligatures w14:val="standardContextual"/>
        </w:rPr>
      </w:pPr>
      <w:r w:rsidRPr="00595F0C">
        <w:rPr>
          <w:rFonts w:ascii="Arial" w:eastAsia="Arial" w:hAnsi="Arial" w:cs="Arial"/>
          <w:b/>
          <w:bCs/>
          <w:color w:val="0A78F0"/>
          <w:kern w:val="2"/>
          <w:lang w:eastAsia="en-US"/>
          <w14:ligatures w14:val="standardContextual"/>
        </w:rPr>
        <w:t>Z</w:t>
      </w:r>
      <w:r w:rsidR="00133F3F" w:rsidRPr="00595F0C">
        <w:rPr>
          <w:rFonts w:ascii="Arial" w:eastAsia="Arial" w:hAnsi="Arial" w:cs="Arial"/>
          <w:b/>
          <w:bCs/>
          <w:color w:val="0A78F0"/>
          <w:kern w:val="2"/>
          <w:lang w:eastAsia="en-US"/>
          <w14:ligatures w14:val="standardContextual"/>
        </w:rPr>
        <w:t> hlášení o pojistných událostech</w:t>
      </w:r>
    </w:p>
    <w:p w14:paraId="0B2B8550" w14:textId="0CF5A075" w:rsidR="007E3475" w:rsidRPr="007325AB" w:rsidRDefault="00FD0C71" w:rsidP="00595F0C">
      <w:pPr>
        <w:pStyle w:val="Normlnweb"/>
        <w:pBdr>
          <w:top w:val="single" w:sz="4" w:space="1" w:color="auto"/>
          <w:left w:val="single" w:sz="4" w:space="4" w:color="auto"/>
          <w:bottom w:val="single" w:sz="4" w:space="1" w:color="auto"/>
          <w:right w:val="single" w:sz="4" w:space="4" w:color="auto"/>
        </w:pBdr>
        <w:rPr>
          <w:rFonts w:ascii="Arial" w:hAnsi="Arial" w:cs="Arial"/>
          <w:i/>
          <w:iCs/>
          <w:color w:val="000000"/>
          <w:sz w:val="22"/>
          <w:szCs w:val="22"/>
        </w:rPr>
      </w:pPr>
      <w:r>
        <w:rPr>
          <w:rFonts w:ascii="Arial" w:hAnsi="Arial" w:cs="Arial"/>
          <w:i/>
          <w:iCs/>
          <w:color w:val="000000"/>
          <w:sz w:val="22"/>
          <w:szCs w:val="22"/>
        </w:rPr>
        <w:t>„</w:t>
      </w:r>
      <w:r w:rsidR="00F90A4B" w:rsidRPr="007325AB">
        <w:rPr>
          <w:rFonts w:ascii="Arial" w:hAnsi="Arial" w:cs="Arial"/>
          <w:i/>
          <w:iCs/>
          <w:color w:val="000000"/>
          <w:sz w:val="22"/>
          <w:szCs w:val="22"/>
        </w:rPr>
        <w:t>Na školním výlet</w:t>
      </w:r>
      <w:r w:rsidR="007E3475" w:rsidRPr="007325AB">
        <w:rPr>
          <w:rFonts w:ascii="Arial" w:hAnsi="Arial" w:cs="Arial"/>
          <w:i/>
          <w:iCs/>
          <w:color w:val="000000"/>
          <w:sz w:val="22"/>
          <w:szCs w:val="22"/>
        </w:rPr>
        <w:t xml:space="preserve">ě do místní obory se jelen, zvyklý na návštěvníky, kteří zvěři nosí zeleninu, dožadoval krmení </w:t>
      </w:r>
      <w:r w:rsidR="008B1CD5" w:rsidRPr="007325AB">
        <w:rPr>
          <w:rFonts w:ascii="Arial" w:hAnsi="Arial" w:cs="Arial"/>
          <w:i/>
          <w:iCs/>
          <w:color w:val="000000"/>
          <w:sz w:val="22"/>
          <w:szCs w:val="22"/>
        </w:rPr>
        <w:t>pomocí úder</w:t>
      </w:r>
      <w:r w:rsidR="002B133A" w:rsidRPr="007325AB">
        <w:rPr>
          <w:rFonts w:ascii="Arial" w:hAnsi="Arial" w:cs="Arial"/>
          <w:i/>
          <w:iCs/>
          <w:color w:val="000000"/>
          <w:sz w:val="22"/>
          <w:szCs w:val="22"/>
        </w:rPr>
        <w:t>ů</w:t>
      </w:r>
      <w:r w:rsidR="008B1CD5" w:rsidRPr="007325AB">
        <w:rPr>
          <w:rFonts w:ascii="Arial" w:hAnsi="Arial" w:cs="Arial"/>
          <w:i/>
          <w:iCs/>
          <w:color w:val="000000"/>
          <w:sz w:val="22"/>
          <w:szCs w:val="22"/>
        </w:rPr>
        <w:t xml:space="preserve"> parohy. Fotícímu </w:t>
      </w:r>
      <w:r w:rsidR="003E46BA" w:rsidRPr="007325AB">
        <w:rPr>
          <w:rFonts w:ascii="Arial" w:hAnsi="Arial" w:cs="Arial"/>
          <w:i/>
          <w:iCs/>
          <w:color w:val="000000"/>
          <w:sz w:val="22"/>
          <w:szCs w:val="22"/>
        </w:rPr>
        <w:t xml:space="preserve">studentovi vyrazil </w:t>
      </w:r>
      <w:r w:rsidR="0038690F" w:rsidRPr="007325AB">
        <w:rPr>
          <w:rFonts w:ascii="Arial" w:hAnsi="Arial" w:cs="Arial"/>
          <w:i/>
          <w:iCs/>
          <w:color w:val="000000"/>
          <w:sz w:val="22"/>
          <w:szCs w:val="22"/>
        </w:rPr>
        <w:t xml:space="preserve">prvním úderem z rukou telefon a při druhém (poškozený student </w:t>
      </w:r>
      <w:r w:rsidR="0039292A" w:rsidRPr="007325AB">
        <w:rPr>
          <w:rFonts w:ascii="Arial" w:hAnsi="Arial" w:cs="Arial"/>
          <w:i/>
          <w:iCs/>
          <w:color w:val="000000"/>
          <w:sz w:val="22"/>
          <w:szCs w:val="22"/>
        </w:rPr>
        <w:t>před zvířetem couvl) telefon pro jistotu rozšlápl. Poškozený vyvázl s </w:t>
      </w:r>
      <w:r w:rsidR="00E51FC5" w:rsidRPr="007325AB">
        <w:rPr>
          <w:rFonts w:ascii="Arial" w:hAnsi="Arial" w:cs="Arial"/>
          <w:i/>
          <w:iCs/>
          <w:color w:val="000000"/>
          <w:sz w:val="22"/>
          <w:szCs w:val="22"/>
        </w:rPr>
        <w:t>modřinou</w:t>
      </w:r>
      <w:r w:rsidR="0039292A" w:rsidRPr="007325AB">
        <w:rPr>
          <w:rFonts w:ascii="Arial" w:hAnsi="Arial" w:cs="Arial"/>
          <w:i/>
          <w:iCs/>
          <w:color w:val="000000"/>
          <w:sz w:val="22"/>
          <w:szCs w:val="22"/>
        </w:rPr>
        <w:t xml:space="preserve">, telefon </w:t>
      </w:r>
      <w:r w:rsidR="00E51FC5" w:rsidRPr="007325AB">
        <w:rPr>
          <w:rFonts w:ascii="Arial" w:hAnsi="Arial" w:cs="Arial"/>
          <w:i/>
          <w:iCs/>
          <w:color w:val="000000"/>
          <w:sz w:val="22"/>
          <w:szCs w:val="22"/>
        </w:rPr>
        <w:t xml:space="preserve">s popraskaným </w:t>
      </w:r>
      <w:proofErr w:type="spellStart"/>
      <w:r w:rsidR="00E51FC5" w:rsidRPr="007325AB">
        <w:rPr>
          <w:rFonts w:ascii="Arial" w:hAnsi="Arial" w:cs="Arial"/>
          <w:i/>
          <w:iCs/>
          <w:color w:val="000000"/>
          <w:sz w:val="22"/>
          <w:szCs w:val="22"/>
        </w:rPr>
        <w:t>di</w:t>
      </w:r>
      <w:r w:rsidR="00595F0C" w:rsidRPr="007325AB">
        <w:rPr>
          <w:rFonts w:ascii="Arial" w:hAnsi="Arial" w:cs="Arial"/>
          <w:i/>
          <w:iCs/>
          <w:color w:val="000000"/>
          <w:sz w:val="22"/>
          <w:szCs w:val="22"/>
        </w:rPr>
        <w:t>s</w:t>
      </w:r>
      <w:r w:rsidR="00E51FC5" w:rsidRPr="007325AB">
        <w:rPr>
          <w:rFonts w:ascii="Arial" w:hAnsi="Arial" w:cs="Arial"/>
          <w:i/>
          <w:iCs/>
          <w:color w:val="000000"/>
          <w:sz w:val="22"/>
          <w:szCs w:val="22"/>
        </w:rPr>
        <w:t>playem</w:t>
      </w:r>
      <w:proofErr w:type="spellEnd"/>
      <w:r w:rsidR="00E51FC5" w:rsidRPr="007325AB">
        <w:rPr>
          <w:rFonts w:ascii="Arial" w:hAnsi="Arial" w:cs="Arial"/>
          <w:i/>
          <w:iCs/>
          <w:color w:val="000000"/>
          <w:sz w:val="22"/>
          <w:szCs w:val="22"/>
        </w:rPr>
        <w:t xml:space="preserve"> a promáčknutou zadní stěnou.</w:t>
      </w:r>
      <w:r>
        <w:rPr>
          <w:rFonts w:ascii="Arial" w:hAnsi="Arial" w:cs="Arial"/>
          <w:i/>
          <w:iCs/>
          <w:color w:val="000000"/>
          <w:sz w:val="22"/>
          <w:szCs w:val="22"/>
        </w:rPr>
        <w:t>“</w:t>
      </w:r>
    </w:p>
    <w:p w14:paraId="240CAE76" w14:textId="511A5D9C" w:rsidR="00FD0C71" w:rsidRDefault="06560D14" w:rsidP="004E7F77">
      <w:pPr>
        <w:pStyle w:val="Normlnweb"/>
        <w:pBdr>
          <w:top w:val="single" w:sz="4" w:space="1" w:color="auto"/>
          <w:left w:val="single" w:sz="4" w:space="4" w:color="auto"/>
          <w:bottom w:val="single" w:sz="4" w:space="1" w:color="auto"/>
          <w:right w:val="single" w:sz="4" w:space="4" w:color="auto"/>
        </w:pBdr>
        <w:rPr>
          <w:rFonts w:eastAsia="Arial"/>
        </w:rPr>
      </w:pPr>
      <w:r w:rsidRPr="06560D14">
        <w:rPr>
          <w:rFonts w:ascii="Arial" w:hAnsi="Arial" w:cs="Arial"/>
          <w:i/>
          <w:iCs/>
          <w:color w:val="000000" w:themeColor="text1"/>
          <w:sz w:val="22"/>
          <w:szCs w:val="22"/>
        </w:rPr>
        <w:t xml:space="preserve">„Chytré hodinky sice slibovaly </w:t>
      </w:r>
      <w:r w:rsidR="004E7F77">
        <w:rPr>
          <w:rFonts w:ascii="Arial" w:hAnsi="Arial" w:cs="Arial"/>
          <w:i/>
          <w:iCs/>
          <w:color w:val="000000" w:themeColor="text1"/>
          <w:sz w:val="22"/>
          <w:szCs w:val="22"/>
        </w:rPr>
        <w:t>voděodolnost</w:t>
      </w:r>
      <w:r w:rsidRPr="06560D14">
        <w:rPr>
          <w:rFonts w:ascii="Arial" w:hAnsi="Arial" w:cs="Arial"/>
          <w:i/>
          <w:iCs/>
          <w:color w:val="000000" w:themeColor="text1"/>
          <w:sz w:val="22"/>
          <w:szCs w:val="22"/>
        </w:rPr>
        <w:t>, nedopatřením však zůstaly v kapse sportovních kalhot před tříhodinový pracím cyklem, který zřejmě limit voděodolnosti překonal – display sice po dokončení praní hlásil: „</w:t>
      </w:r>
      <w:r w:rsidR="007929DD">
        <w:rPr>
          <w:rFonts w:ascii="Arial" w:hAnsi="Arial" w:cs="Arial"/>
          <w:i/>
          <w:iCs/>
          <w:color w:val="000000" w:themeColor="text1"/>
          <w:sz w:val="22"/>
          <w:szCs w:val="22"/>
        </w:rPr>
        <w:t>Aktivita</w:t>
      </w:r>
      <w:r w:rsidR="007929DD" w:rsidRPr="06560D14">
        <w:rPr>
          <w:rFonts w:ascii="Arial" w:hAnsi="Arial" w:cs="Arial"/>
          <w:i/>
          <w:iCs/>
          <w:color w:val="000000" w:themeColor="text1"/>
          <w:sz w:val="22"/>
          <w:szCs w:val="22"/>
        </w:rPr>
        <w:t xml:space="preserve"> </w:t>
      </w:r>
      <w:r w:rsidRPr="06560D14">
        <w:rPr>
          <w:rFonts w:ascii="Arial" w:hAnsi="Arial" w:cs="Arial"/>
          <w:i/>
          <w:iCs/>
          <w:color w:val="000000" w:themeColor="text1"/>
          <w:sz w:val="22"/>
          <w:szCs w:val="22"/>
        </w:rPr>
        <w:t>dokončen</w:t>
      </w:r>
      <w:r w:rsidR="007929DD">
        <w:rPr>
          <w:rFonts w:ascii="Arial" w:hAnsi="Arial" w:cs="Arial"/>
          <w:i/>
          <w:iCs/>
          <w:color w:val="000000" w:themeColor="text1"/>
          <w:sz w:val="22"/>
          <w:szCs w:val="22"/>
        </w:rPr>
        <w:t>a</w:t>
      </w:r>
      <w:r w:rsidRPr="06560D14">
        <w:rPr>
          <w:rFonts w:ascii="Arial" w:hAnsi="Arial" w:cs="Arial"/>
          <w:i/>
          <w:iCs/>
          <w:color w:val="000000" w:themeColor="text1"/>
          <w:sz w:val="22"/>
          <w:szCs w:val="22"/>
        </w:rPr>
        <w:t>,“ ale problikával a po několika dnech hodinky zhasly nadobro.“</w:t>
      </w:r>
    </w:p>
    <w:p w14:paraId="548837B2" w14:textId="77777777" w:rsidR="00181C0D" w:rsidRPr="00AB5505" w:rsidRDefault="00181C0D" w:rsidP="00181C0D">
      <w:pPr>
        <w:spacing w:before="240" w:after="120" w:line="240" w:lineRule="auto"/>
        <w:jc w:val="both"/>
        <w:rPr>
          <w:rFonts w:ascii="Arial" w:eastAsia="Arial" w:hAnsi="Arial" w:cs="Arial"/>
          <w:color w:val="0A78F0"/>
          <w:sz w:val="24"/>
          <w:szCs w:val="24"/>
        </w:rPr>
      </w:pPr>
      <w:r w:rsidRPr="00AB5505">
        <w:rPr>
          <w:rFonts w:ascii="Arial" w:eastAsia="Arial" w:hAnsi="Arial" w:cs="Arial"/>
          <w:b/>
          <w:bCs/>
          <w:color w:val="0A78F0"/>
          <w:sz w:val="24"/>
          <w:szCs w:val="24"/>
        </w:rPr>
        <w:t xml:space="preserve">O Skip </w:t>
      </w:r>
      <w:proofErr w:type="spellStart"/>
      <w:r w:rsidRPr="00AB5505">
        <w:rPr>
          <w:rFonts w:ascii="Arial" w:eastAsia="Arial" w:hAnsi="Arial" w:cs="Arial"/>
          <w:b/>
          <w:bCs/>
          <w:color w:val="0A78F0"/>
          <w:sz w:val="24"/>
          <w:szCs w:val="24"/>
        </w:rPr>
        <w:t>Pay</w:t>
      </w:r>
      <w:proofErr w:type="spellEnd"/>
    </w:p>
    <w:p w14:paraId="08CD8999" w14:textId="77777777" w:rsidR="00181C0D" w:rsidRPr="00AB5505" w:rsidRDefault="00415D74" w:rsidP="00181C0D">
      <w:pPr>
        <w:spacing w:before="240" w:after="0" w:line="240" w:lineRule="auto"/>
        <w:jc w:val="both"/>
        <w:rPr>
          <w:rFonts w:ascii="Arial" w:eastAsia="Arial" w:hAnsi="Arial" w:cs="Arial"/>
          <w:color w:val="000000" w:themeColor="text1"/>
        </w:rPr>
      </w:pPr>
      <w:hyperlink r:id="rId11">
        <w:r w:rsidR="00181C0D" w:rsidRPr="00AB5505">
          <w:rPr>
            <w:rStyle w:val="Hypertextovodkaz"/>
            <w:rFonts w:ascii="Arial" w:eastAsia="Arial" w:hAnsi="Arial" w:cs="Arial"/>
            <w:b/>
            <w:bCs/>
          </w:rPr>
          <w:t xml:space="preserve">Skip </w:t>
        </w:r>
        <w:proofErr w:type="spellStart"/>
        <w:r w:rsidR="00181C0D" w:rsidRPr="00AB5505">
          <w:rPr>
            <w:rStyle w:val="Hypertextovodkaz"/>
            <w:rFonts w:ascii="Arial" w:eastAsia="Arial" w:hAnsi="Arial" w:cs="Arial"/>
            <w:b/>
            <w:bCs/>
          </w:rPr>
          <w:t>Pay</w:t>
        </w:r>
        <w:proofErr w:type="spellEnd"/>
      </w:hyperlink>
      <w:r w:rsidR="00181C0D" w:rsidRPr="00AB5505">
        <w:rPr>
          <w:rFonts w:ascii="Arial" w:eastAsia="Arial" w:hAnsi="Arial" w:cs="Arial"/>
          <w:color w:val="000000" w:themeColor="text1"/>
        </w:rPr>
        <w:t xml:space="preserve">  je fintech přední české banky </w:t>
      </w:r>
      <w:r w:rsidR="00181C0D" w:rsidRPr="00AB5505">
        <w:rPr>
          <w:rFonts w:ascii="Arial" w:eastAsia="Arial" w:hAnsi="Arial" w:cs="Arial"/>
          <w:b/>
          <w:bCs/>
          <w:color w:val="000000" w:themeColor="text1"/>
        </w:rPr>
        <w:t>ČSOB</w:t>
      </w:r>
      <w:r w:rsidR="00181C0D" w:rsidRPr="00AB5505">
        <w:rPr>
          <w:rFonts w:ascii="Arial" w:eastAsia="Arial" w:hAnsi="Arial" w:cs="Arial"/>
          <w:color w:val="000000" w:themeColor="text1"/>
        </w:rPr>
        <w:t xml:space="preserve"> (Československá obchodní banka, a. s). Jeho misí je vytvořit komplexní ekosystém chytrých služeb spojených s placením.</w:t>
      </w:r>
    </w:p>
    <w:p w14:paraId="50247591" w14:textId="77777777" w:rsidR="00181C0D" w:rsidRDefault="00181C0D" w:rsidP="00181C0D">
      <w:pPr>
        <w:spacing w:before="240" w:after="0" w:line="240" w:lineRule="auto"/>
        <w:jc w:val="both"/>
        <w:rPr>
          <w:rFonts w:ascii="Arial" w:eastAsia="Arial" w:hAnsi="Arial" w:cs="Arial"/>
          <w:color w:val="000000" w:themeColor="text1"/>
        </w:rPr>
      </w:pPr>
      <w:r w:rsidRPr="721CD45F">
        <w:rPr>
          <w:rFonts w:ascii="Arial" w:eastAsia="Arial" w:hAnsi="Arial" w:cs="Arial"/>
          <w:color w:val="000000" w:themeColor="text1"/>
        </w:rPr>
        <w:t xml:space="preserve">S chytrou platební kartou Skip </w:t>
      </w:r>
      <w:proofErr w:type="spellStart"/>
      <w:r w:rsidRPr="721CD45F">
        <w:rPr>
          <w:rFonts w:ascii="Arial" w:eastAsia="Arial" w:hAnsi="Arial" w:cs="Arial"/>
          <w:color w:val="000000" w:themeColor="text1"/>
        </w:rPr>
        <w:t>Pay</w:t>
      </w:r>
      <w:proofErr w:type="spellEnd"/>
      <w:r w:rsidRPr="721CD45F">
        <w:rPr>
          <w:rFonts w:ascii="Arial" w:eastAsia="Arial" w:hAnsi="Arial" w:cs="Arial"/>
          <w:color w:val="000000" w:themeColor="text1"/>
        </w:rPr>
        <w:t xml:space="preserve">, kterou využívají tisíce spokojených Čechů, je možné zdarma odkládat platbu až o 50 dní do výše </w:t>
      </w:r>
      <w:r>
        <w:rPr>
          <w:rFonts w:ascii="Arial" w:eastAsia="Arial" w:hAnsi="Arial" w:cs="Arial"/>
          <w:color w:val="000000" w:themeColor="text1"/>
        </w:rPr>
        <w:t>50</w:t>
      </w:r>
      <w:r w:rsidRPr="721CD45F">
        <w:rPr>
          <w:rFonts w:ascii="Arial" w:eastAsia="Arial" w:hAnsi="Arial" w:cs="Arial"/>
          <w:color w:val="000000" w:themeColor="text1"/>
        </w:rPr>
        <w:t xml:space="preserve"> tisíc korun a s nákupem bezplatně získat tříletou </w:t>
      </w:r>
      <w:r w:rsidRPr="6711724B">
        <w:rPr>
          <w:rFonts w:ascii="Arial" w:eastAsia="Arial" w:hAnsi="Arial" w:cs="Arial"/>
          <w:color w:val="000000" w:themeColor="text1"/>
        </w:rPr>
        <w:t xml:space="preserve">prodlouženou </w:t>
      </w:r>
      <w:r w:rsidRPr="721CD45F">
        <w:rPr>
          <w:rFonts w:ascii="Arial" w:eastAsia="Arial" w:hAnsi="Arial" w:cs="Arial"/>
          <w:color w:val="000000" w:themeColor="text1"/>
        </w:rPr>
        <w:t xml:space="preserve">záruku a roční pojištění </w:t>
      </w:r>
      <w:r w:rsidRPr="6711724B">
        <w:rPr>
          <w:rFonts w:ascii="Arial" w:eastAsia="Arial" w:hAnsi="Arial" w:cs="Arial"/>
          <w:color w:val="000000" w:themeColor="text1"/>
        </w:rPr>
        <w:t xml:space="preserve">proti rozbití a krádeži </w:t>
      </w:r>
      <w:r w:rsidRPr="721CD45F">
        <w:rPr>
          <w:rFonts w:ascii="Arial" w:eastAsia="Arial" w:hAnsi="Arial" w:cs="Arial"/>
          <w:color w:val="000000" w:themeColor="text1"/>
        </w:rPr>
        <w:t xml:space="preserve">na kupované zboží. Součástí služby je také možnost snadného vrácení zboží, uložení všech účtenek a nahlášení </w:t>
      </w:r>
      <w:r w:rsidRPr="721CD45F">
        <w:rPr>
          <w:rFonts w:ascii="Arial" w:eastAsia="Arial" w:hAnsi="Arial" w:cs="Arial"/>
          <w:color w:val="000000" w:themeColor="text1"/>
        </w:rPr>
        <w:lastRenderedPageBreak/>
        <w:t>pojistné události na pár kliknutí – vše z jednoho místa online v pohodlí klientské zóny. Z limitu je možné také hradit platby libovolným třetím stranám nebo si nastavit trvalý příkaz.</w:t>
      </w:r>
    </w:p>
    <w:p w14:paraId="21BF245A" w14:textId="77777777" w:rsidR="00181C0D" w:rsidRDefault="00181C0D" w:rsidP="00181C0D">
      <w:pPr>
        <w:spacing w:before="240" w:after="0" w:line="240" w:lineRule="auto"/>
        <w:jc w:val="both"/>
        <w:rPr>
          <w:rFonts w:ascii="Arial" w:eastAsia="Arial" w:hAnsi="Arial" w:cs="Arial"/>
          <w:color w:val="000000" w:themeColor="text1"/>
        </w:rPr>
      </w:pPr>
      <w:r w:rsidRPr="00BF5609">
        <w:rPr>
          <w:rFonts w:ascii="Arial" w:eastAsia="Arial" w:hAnsi="Arial" w:cs="Arial"/>
          <w:color w:val="000000" w:themeColor="text1"/>
        </w:rPr>
        <w:t xml:space="preserve">Skip </w:t>
      </w:r>
      <w:proofErr w:type="spellStart"/>
      <w:r w:rsidRPr="00BF5609">
        <w:rPr>
          <w:rFonts w:ascii="Arial" w:eastAsia="Arial" w:hAnsi="Arial" w:cs="Arial"/>
          <w:color w:val="000000" w:themeColor="text1"/>
        </w:rPr>
        <w:t>Pay</w:t>
      </w:r>
      <w:proofErr w:type="spellEnd"/>
      <w:r w:rsidRPr="00BF5609">
        <w:rPr>
          <w:rFonts w:ascii="Arial" w:eastAsia="Arial" w:hAnsi="Arial" w:cs="Arial"/>
          <w:color w:val="000000" w:themeColor="text1"/>
        </w:rPr>
        <w:t xml:space="preserve"> nabízí také možnost odložit si bez registrace platbu až o 30 dní do výše 10 tisíc korun. Pro větší nákupy a hodnotnější zboží je tu pak nákup na Třetinu, díky kterému si může zákazník rozdělit platbu až 60 tisíc korun do tří bezúročných splátek – třetinu zaplatí hned, další po </w:t>
      </w:r>
      <w:r>
        <w:rPr>
          <w:rFonts w:ascii="Arial" w:eastAsia="Arial" w:hAnsi="Arial" w:cs="Arial"/>
          <w:color w:val="000000" w:themeColor="text1"/>
        </w:rPr>
        <w:t>30</w:t>
      </w:r>
      <w:r w:rsidRPr="00BF5609">
        <w:rPr>
          <w:rFonts w:ascii="Arial" w:eastAsia="Arial" w:hAnsi="Arial" w:cs="Arial"/>
          <w:color w:val="000000" w:themeColor="text1"/>
        </w:rPr>
        <w:t xml:space="preserve"> a </w:t>
      </w:r>
      <w:r>
        <w:rPr>
          <w:rFonts w:ascii="Arial" w:eastAsia="Arial" w:hAnsi="Arial" w:cs="Arial"/>
          <w:color w:val="000000" w:themeColor="text1"/>
        </w:rPr>
        <w:t>60</w:t>
      </w:r>
      <w:r w:rsidRPr="00BF5609">
        <w:rPr>
          <w:rFonts w:ascii="Arial" w:eastAsia="Arial" w:hAnsi="Arial" w:cs="Arial"/>
          <w:color w:val="000000" w:themeColor="text1"/>
        </w:rPr>
        <w:t xml:space="preserve"> dnech</w:t>
      </w:r>
      <w:r>
        <w:rPr>
          <w:rFonts w:ascii="Arial" w:eastAsia="Arial" w:hAnsi="Arial" w:cs="Arial"/>
          <w:color w:val="000000" w:themeColor="text1"/>
        </w:rPr>
        <w:t>.</w:t>
      </w:r>
    </w:p>
    <w:p w14:paraId="6A5948BD" w14:textId="42836AC3" w:rsidR="006F7487" w:rsidRDefault="00181C0D" w:rsidP="004E7F77">
      <w:pPr>
        <w:spacing w:before="240" w:after="0" w:line="240" w:lineRule="auto"/>
        <w:jc w:val="both"/>
        <w:rPr>
          <w:rFonts w:ascii="Arial" w:eastAsia="Arial" w:hAnsi="Arial" w:cs="Arial"/>
          <w:b/>
          <w:bCs/>
          <w:color w:val="0A78F0"/>
          <w:sz w:val="24"/>
          <w:szCs w:val="24"/>
        </w:rPr>
      </w:pPr>
      <w:r w:rsidRPr="721CD45F">
        <w:rPr>
          <w:rFonts w:ascii="Arial" w:eastAsia="Arial" w:hAnsi="Arial" w:cs="Arial"/>
          <w:color w:val="000000" w:themeColor="text1"/>
        </w:rPr>
        <w:t xml:space="preserve">Skip </w:t>
      </w:r>
      <w:proofErr w:type="spellStart"/>
      <w:r w:rsidRPr="721CD45F">
        <w:rPr>
          <w:rFonts w:ascii="Arial" w:eastAsia="Arial" w:hAnsi="Arial" w:cs="Arial"/>
          <w:color w:val="000000" w:themeColor="text1"/>
        </w:rPr>
        <w:t>Pay</w:t>
      </w:r>
      <w:proofErr w:type="spellEnd"/>
      <w:r w:rsidRPr="721CD45F">
        <w:rPr>
          <w:rFonts w:ascii="Arial" w:eastAsia="Arial" w:hAnsi="Arial" w:cs="Arial"/>
          <w:color w:val="000000" w:themeColor="text1"/>
        </w:rPr>
        <w:t xml:space="preserve"> je jedním z nejrozšířenějších poskytovatelů BNPL plateb (</w:t>
      </w:r>
      <w:proofErr w:type="spellStart"/>
      <w:r w:rsidRPr="721CD45F">
        <w:rPr>
          <w:rFonts w:ascii="Arial" w:eastAsia="Arial" w:hAnsi="Arial" w:cs="Arial"/>
          <w:color w:val="000000" w:themeColor="text1"/>
        </w:rPr>
        <w:t>buy</w:t>
      </w:r>
      <w:proofErr w:type="spellEnd"/>
      <w:r w:rsidRPr="721CD45F">
        <w:rPr>
          <w:rFonts w:ascii="Arial" w:eastAsia="Arial" w:hAnsi="Arial" w:cs="Arial"/>
          <w:color w:val="000000" w:themeColor="text1"/>
        </w:rPr>
        <w:t xml:space="preserve"> </w:t>
      </w:r>
      <w:proofErr w:type="spellStart"/>
      <w:r w:rsidRPr="721CD45F">
        <w:rPr>
          <w:rFonts w:ascii="Arial" w:eastAsia="Arial" w:hAnsi="Arial" w:cs="Arial"/>
          <w:color w:val="000000" w:themeColor="text1"/>
        </w:rPr>
        <w:t>now</w:t>
      </w:r>
      <w:proofErr w:type="spellEnd"/>
      <w:r w:rsidRPr="721CD45F">
        <w:rPr>
          <w:rFonts w:ascii="Arial" w:eastAsia="Arial" w:hAnsi="Arial" w:cs="Arial"/>
          <w:color w:val="000000" w:themeColor="text1"/>
        </w:rPr>
        <w:t xml:space="preserve"> – </w:t>
      </w:r>
      <w:proofErr w:type="spellStart"/>
      <w:r w:rsidRPr="721CD45F">
        <w:rPr>
          <w:rFonts w:ascii="Arial" w:eastAsia="Arial" w:hAnsi="Arial" w:cs="Arial"/>
          <w:color w:val="000000" w:themeColor="text1"/>
        </w:rPr>
        <w:t>pay</w:t>
      </w:r>
      <w:proofErr w:type="spellEnd"/>
      <w:r w:rsidRPr="721CD45F">
        <w:rPr>
          <w:rFonts w:ascii="Arial" w:eastAsia="Arial" w:hAnsi="Arial" w:cs="Arial"/>
          <w:color w:val="000000" w:themeColor="text1"/>
        </w:rPr>
        <w:t xml:space="preserve"> </w:t>
      </w:r>
      <w:proofErr w:type="spellStart"/>
      <w:r w:rsidRPr="721CD45F">
        <w:rPr>
          <w:rFonts w:ascii="Arial" w:eastAsia="Arial" w:hAnsi="Arial" w:cs="Arial"/>
          <w:color w:val="000000" w:themeColor="text1"/>
        </w:rPr>
        <w:t>later</w:t>
      </w:r>
      <w:proofErr w:type="spellEnd"/>
      <w:r w:rsidRPr="721CD45F">
        <w:rPr>
          <w:rFonts w:ascii="Arial" w:eastAsia="Arial" w:hAnsi="Arial" w:cs="Arial"/>
          <w:color w:val="000000" w:themeColor="text1"/>
        </w:rPr>
        <w:t xml:space="preserve">) v Česku. V současnosti je s ním možné nakupovat ve více než 13 000 českých e-shopech nebo online službách, jako je MALL.cz, </w:t>
      </w:r>
      <w:r>
        <w:rPr>
          <w:rFonts w:ascii="Arial" w:eastAsia="Arial" w:hAnsi="Arial" w:cs="Arial"/>
          <w:color w:val="000000" w:themeColor="text1"/>
        </w:rPr>
        <w:t>Datart</w:t>
      </w:r>
      <w:r w:rsidRPr="721CD45F">
        <w:rPr>
          <w:rFonts w:ascii="Arial" w:eastAsia="Arial" w:hAnsi="Arial" w:cs="Arial"/>
          <w:color w:val="000000" w:themeColor="text1"/>
        </w:rPr>
        <w:t>,</w:t>
      </w:r>
      <w:r>
        <w:rPr>
          <w:rFonts w:ascii="Arial" w:eastAsia="Arial" w:hAnsi="Arial" w:cs="Arial"/>
          <w:color w:val="000000" w:themeColor="text1"/>
        </w:rPr>
        <w:t xml:space="preserve"> </w:t>
      </w:r>
      <w:r w:rsidRPr="721CD45F">
        <w:rPr>
          <w:rFonts w:ascii="Arial" w:eastAsia="Arial" w:hAnsi="Arial" w:cs="Arial"/>
          <w:color w:val="000000" w:themeColor="text1"/>
        </w:rPr>
        <w:t>CZC.cz</w:t>
      </w:r>
      <w:r>
        <w:rPr>
          <w:rFonts w:ascii="Arial" w:eastAsia="Arial" w:hAnsi="Arial" w:cs="Arial"/>
          <w:color w:val="000000" w:themeColor="text1"/>
        </w:rPr>
        <w:t xml:space="preserve">, </w:t>
      </w:r>
      <w:r w:rsidRPr="721CD45F">
        <w:rPr>
          <w:rFonts w:ascii="Arial" w:eastAsia="Arial" w:hAnsi="Arial" w:cs="Arial"/>
          <w:color w:val="000000" w:themeColor="text1"/>
        </w:rPr>
        <w:t xml:space="preserve">Košík.cz, </w:t>
      </w:r>
      <w:proofErr w:type="spellStart"/>
      <w:r w:rsidRPr="721CD45F">
        <w:rPr>
          <w:rFonts w:ascii="Arial" w:eastAsia="Arial" w:hAnsi="Arial" w:cs="Arial"/>
          <w:color w:val="000000" w:themeColor="text1"/>
        </w:rPr>
        <w:t>Vivantis</w:t>
      </w:r>
      <w:proofErr w:type="spellEnd"/>
      <w:r w:rsidRPr="721CD45F">
        <w:rPr>
          <w:rFonts w:ascii="Arial" w:eastAsia="Arial" w:hAnsi="Arial" w:cs="Arial"/>
          <w:color w:val="000000" w:themeColor="text1"/>
        </w:rPr>
        <w:t xml:space="preserve">, </w:t>
      </w:r>
      <w:r>
        <w:rPr>
          <w:rFonts w:ascii="Arial" w:eastAsia="Arial" w:hAnsi="Arial" w:cs="Arial"/>
          <w:color w:val="000000" w:themeColor="text1"/>
        </w:rPr>
        <w:t xml:space="preserve">Invia, </w:t>
      </w:r>
      <w:r w:rsidRPr="721CD45F">
        <w:rPr>
          <w:rFonts w:ascii="Arial" w:eastAsia="Arial" w:hAnsi="Arial" w:cs="Arial"/>
          <w:color w:val="000000" w:themeColor="text1"/>
        </w:rPr>
        <w:t xml:space="preserve">Můjkoberec.cz, </w:t>
      </w:r>
      <w:proofErr w:type="spellStart"/>
      <w:r w:rsidRPr="721CD45F">
        <w:rPr>
          <w:rFonts w:ascii="Arial" w:eastAsia="Arial" w:hAnsi="Arial" w:cs="Arial"/>
          <w:color w:val="000000" w:themeColor="text1"/>
        </w:rPr>
        <w:t>Qerko</w:t>
      </w:r>
      <w:proofErr w:type="spellEnd"/>
      <w:r>
        <w:rPr>
          <w:rFonts w:ascii="Arial" w:eastAsia="Arial" w:hAnsi="Arial" w:cs="Arial"/>
          <w:color w:val="000000" w:themeColor="text1"/>
        </w:rPr>
        <w:t xml:space="preserve">, </w:t>
      </w:r>
      <w:proofErr w:type="spellStart"/>
      <w:r w:rsidRPr="721CD45F">
        <w:rPr>
          <w:rFonts w:ascii="Arial" w:eastAsia="Arial" w:hAnsi="Arial" w:cs="Arial"/>
          <w:color w:val="000000" w:themeColor="text1"/>
        </w:rPr>
        <w:t>Belenka</w:t>
      </w:r>
      <w:proofErr w:type="spellEnd"/>
      <w:r w:rsidRPr="721CD45F">
        <w:rPr>
          <w:rFonts w:ascii="Arial" w:eastAsia="Arial" w:hAnsi="Arial" w:cs="Arial"/>
          <w:color w:val="000000" w:themeColor="text1"/>
        </w:rPr>
        <w:t xml:space="preserve">, </w:t>
      </w:r>
      <w:proofErr w:type="spellStart"/>
      <w:r w:rsidRPr="721CD45F">
        <w:rPr>
          <w:rFonts w:ascii="Arial" w:eastAsia="Arial" w:hAnsi="Arial" w:cs="Arial"/>
          <w:color w:val="000000" w:themeColor="text1"/>
        </w:rPr>
        <w:t>Niceboy</w:t>
      </w:r>
      <w:proofErr w:type="spellEnd"/>
      <w:r w:rsidRPr="721CD45F">
        <w:rPr>
          <w:rFonts w:ascii="Arial" w:eastAsia="Arial" w:hAnsi="Arial" w:cs="Arial"/>
          <w:color w:val="000000" w:themeColor="text1"/>
        </w:rPr>
        <w:t>,</w:t>
      </w:r>
      <w:r>
        <w:rPr>
          <w:rFonts w:ascii="Arial" w:eastAsia="Arial" w:hAnsi="Arial" w:cs="Arial"/>
          <w:color w:val="000000" w:themeColor="text1"/>
        </w:rPr>
        <w:t xml:space="preserve"> Kulina.cz </w:t>
      </w:r>
      <w:r w:rsidRPr="721CD45F">
        <w:rPr>
          <w:rFonts w:ascii="Arial" w:eastAsia="Arial" w:hAnsi="Arial" w:cs="Arial"/>
          <w:color w:val="000000" w:themeColor="text1"/>
        </w:rPr>
        <w:t>nebo Slevomat.</w:t>
      </w:r>
    </w:p>
    <w:p w14:paraId="62F0552D" w14:textId="34277FA9" w:rsidR="00133F3F" w:rsidRDefault="00133F3F" w:rsidP="00133F3F">
      <w:pPr>
        <w:spacing w:before="240" w:after="120" w:line="240" w:lineRule="auto"/>
        <w:rPr>
          <w:rFonts w:ascii="Arial" w:eastAsia="Arial" w:hAnsi="Arial" w:cs="Arial"/>
          <w:color w:val="0A78F0"/>
          <w:sz w:val="24"/>
          <w:szCs w:val="24"/>
        </w:rPr>
      </w:pPr>
      <w:r w:rsidRPr="37031076">
        <w:rPr>
          <w:rFonts w:ascii="Arial" w:eastAsia="Arial" w:hAnsi="Arial" w:cs="Arial"/>
          <w:b/>
          <w:bCs/>
          <w:color w:val="0A78F0"/>
          <w:sz w:val="24"/>
          <w:szCs w:val="24"/>
        </w:rPr>
        <w:t>Pro více informací</w:t>
      </w:r>
    </w:p>
    <w:p w14:paraId="39008F84" w14:textId="77777777" w:rsidR="00133F3F" w:rsidRDefault="00133F3F" w:rsidP="00133F3F">
      <w:pPr>
        <w:spacing w:after="0" w:line="240" w:lineRule="auto"/>
        <w:rPr>
          <w:rFonts w:ascii="Arial" w:eastAsia="Arial" w:hAnsi="Arial" w:cs="Arial"/>
        </w:rPr>
      </w:pPr>
      <w:r w:rsidRPr="37031076">
        <w:rPr>
          <w:rStyle w:val="eop"/>
          <w:rFonts w:ascii="Arial" w:eastAsia="Arial" w:hAnsi="Arial" w:cs="Arial"/>
          <w:b/>
          <w:bCs/>
        </w:rPr>
        <w:t xml:space="preserve">Za Skip </w:t>
      </w:r>
      <w:proofErr w:type="spellStart"/>
      <w:r w:rsidRPr="37031076">
        <w:rPr>
          <w:rStyle w:val="eop"/>
          <w:rFonts w:ascii="Arial" w:eastAsia="Arial" w:hAnsi="Arial" w:cs="Arial"/>
          <w:b/>
          <w:bCs/>
        </w:rPr>
        <w:t>Pay</w:t>
      </w:r>
      <w:proofErr w:type="spellEnd"/>
    </w:p>
    <w:p w14:paraId="658E9191" w14:textId="77777777" w:rsidR="00133F3F" w:rsidRDefault="00133F3F" w:rsidP="00133F3F">
      <w:pPr>
        <w:spacing w:after="0" w:line="240" w:lineRule="auto"/>
        <w:rPr>
          <w:rFonts w:ascii="Arial" w:eastAsia="Arial" w:hAnsi="Arial" w:cs="Arial"/>
        </w:rPr>
      </w:pPr>
      <w:r>
        <w:rPr>
          <w:rStyle w:val="normaltextrun"/>
          <w:rFonts w:ascii="Arial" w:eastAsia="Arial" w:hAnsi="Arial" w:cs="Arial"/>
        </w:rPr>
        <w:t>Josef Tesfaye</w:t>
      </w:r>
    </w:p>
    <w:p w14:paraId="297366FB" w14:textId="77777777" w:rsidR="00133F3F" w:rsidRDefault="00133F3F" w:rsidP="00133F3F">
      <w:pPr>
        <w:spacing w:after="0" w:line="240" w:lineRule="auto"/>
        <w:rPr>
          <w:rFonts w:ascii="Arial" w:eastAsia="Arial" w:hAnsi="Arial" w:cs="Arial"/>
        </w:rPr>
      </w:pPr>
      <w:r w:rsidRPr="37031076">
        <w:rPr>
          <w:rStyle w:val="normaltextrun"/>
          <w:rFonts w:ascii="Arial" w:eastAsia="Arial" w:hAnsi="Arial" w:cs="Arial"/>
        </w:rPr>
        <w:t>PR agentura FYI Prague </w:t>
      </w:r>
    </w:p>
    <w:p w14:paraId="4B4275F6" w14:textId="77777777" w:rsidR="00133F3F" w:rsidRDefault="00133F3F" w:rsidP="00133F3F">
      <w:pPr>
        <w:spacing w:after="0" w:line="240" w:lineRule="auto"/>
        <w:rPr>
          <w:rStyle w:val="normaltextrun"/>
          <w:rFonts w:ascii="Arial" w:eastAsia="Arial" w:hAnsi="Arial" w:cs="Arial"/>
        </w:rPr>
      </w:pPr>
      <w:r w:rsidRPr="001C6A62">
        <w:rPr>
          <w:rStyle w:val="normaltextrun"/>
          <w:rFonts w:ascii="Arial" w:eastAsia="Arial" w:hAnsi="Arial" w:cs="Arial"/>
        </w:rPr>
        <w:t>608 908 740</w:t>
      </w:r>
    </w:p>
    <w:p w14:paraId="4FB442D8" w14:textId="77777777" w:rsidR="00133F3F" w:rsidRPr="001C6A62" w:rsidRDefault="00415D74" w:rsidP="00133F3F">
      <w:pPr>
        <w:spacing w:after="0" w:line="240" w:lineRule="auto"/>
        <w:rPr>
          <w:rStyle w:val="Hypertextovodkaz"/>
        </w:rPr>
      </w:pPr>
      <w:hyperlink r:id="rId12" w:history="1">
        <w:r w:rsidR="00133F3F" w:rsidRPr="00F2107D">
          <w:rPr>
            <w:rStyle w:val="Hypertextovodkaz"/>
            <w:rFonts w:ascii="Arial" w:eastAsia="Arial" w:hAnsi="Arial" w:cs="Arial"/>
          </w:rPr>
          <w:t>josef.tesfaye@fyi.cz</w:t>
        </w:r>
      </w:hyperlink>
    </w:p>
    <w:p w14:paraId="78D04FE1" w14:textId="77777777" w:rsidR="00133F3F" w:rsidRPr="00133F3F" w:rsidRDefault="00133F3F" w:rsidP="00441002">
      <w:pPr>
        <w:pStyle w:val="Normlnweb"/>
        <w:rPr>
          <w:rFonts w:ascii="Arial" w:hAnsi="Arial" w:cs="Arial"/>
          <w:color w:val="000000"/>
          <w:sz w:val="22"/>
          <w:szCs w:val="22"/>
        </w:rPr>
      </w:pPr>
    </w:p>
    <w:sectPr w:rsidR="00133F3F" w:rsidRPr="00133F3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6F0E2" w14:textId="77777777" w:rsidR="00D35736" w:rsidRDefault="00D35736" w:rsidP="003B07F8">
      <w:pPr>
        <w:spacing w:after="0" w:line="240" w:lineRule="auto"/>
      </w:pPr>
      <w:r>
        <w:separator/>
      </w:r>
    </w:p>
  </w:endnote>
  <w:endnote w:type="continuationSeparator" w:id="0">
    <w:p w14:paraId="5ECA5496" w14:textId="77777777" w:rsidR="00D35736" w:rsidRDefault="00D35736" w:rsidP="003B07F8">
      <w:pPr>
        <w:spacing w:after="0" w:line="240" w:lineRule="auto"/>
      </w:pPr>
      <w:r>
        <w:continuationSeparator/>
      </w:r>
    </w:p>
  </w:endnote>
  <w:endnote w:type="continuationNotice" w:id="1">
    <w:p w14:paraId="327A162F" w14:textId="77777777" w:rsidR="00D35736" w:rsidRDefault="00D35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ADAC079" w14:paraId="172B9A27" w14:textId="77777777" w:rsidTr="007221FE">
      <w:trPr>
        <w:trHeight w:val="300"/>
      </w:trPr>
      <w:tc>
        <w:tcPr>
          <w:tcW w:w="3020" w:type="dxa"/>
        </w:tcPr>
        <w:p w14:paraId="490F8AFD" w14:textId="229EA0FA" w:rsidR="5ADAC079" w:rsidRDefault="5ADAC079" w:rsidP="007221FE">
          <w:pPr>
            <w:pStyle w:val="Zhlav"/>
            <w:ind w:left="-115"/>
          </w:pPr>
        </w:p>
      </w:tc>
      <w:tc>
        <w:tcPr>
          <w:tcW w:w="3020" w:type="dxa"/>
        </w:tcPr>
        <w:p w14:paraId="7EE0EDD9" w14:textId="7F078062" w:rsidR="5ADAC079" w:rsidRDefault="5ADAC079" w:rsidP="007221FE">
          <w:pPr>
            <w:pStyle w:val="Zhlav"/>
            <w:jc w:val="center"/>
          </w:pPr>
        </w:p>
      </w:tc>
      <w:tc>
        <w:tcPr>
          <w:tcW w:w="3020" w:type="dxa"/>
        </w:tcPr>
        <w:p w14:paraId="79117432" w14:textId="18D560FE" w:rsidR="5ADAC079" w:rsidRDefault="5ADAC079" w:rsidP="007221FE">
          <w:pPr>
            <w:pStyle w:val="Zhlav"/>
            <w:ind w:right="-115"/>
            <w:jc w:val="right"/>
          </w:pPr>
        </w:p>
      </w:tc>
    </w:tr>
  </w:tbl>
  <w:p w14:paraId="358563C1" w14:textId="289F09A0" w:rsidR="5ADAC079" w:rsidRDefault="5ADAC079" w:rsidP="007221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32834" w14:textId="77777777" w:rsidR="00D35736" w:rsidRDefault="00D35736" w:rsidP="003B07F8">
      <w:pPr>
        <w:spacing w:after="0" w:line="240" w:lineRule="auto"/>
      </w:pPr>
      <w:r>
        <w:separator/>
      </w:r>
    </w:p>
  </w:footnote>
  <w:footnote w:type="continuationSeparator" w:id="0">
    <w:p w14:paraId="2233BDB6" w14:textId="77777777" w:rsidR="00D35736" w:rsidRDefault="00D35736" w:rsidP="003B07F8">
      <w:pPr>
        <w:spacing w:after="0" w:line="240" w:lineRule="auto"/>
      </w:pPr>
      <w:r>
        <w:continuationSeparator/>
      </w:r>
    </w:p>
  </w:footnote>
  <w:footnote w:type="continuationNotice" w:id="1">
    <w:p w14:paraId="7AE3AF10" w14:textId="77777777" w:rsidR="00D35736" w:rsidRDefault="00D357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24DE1" w14:textId="0DE3C5B7" w:rsidR="003B07F8" w:rsidRDefault="007C7C08">
    <w:pPr>
      <w:pStyle w:val="Zhlav"/>
    </w:pPr>
    <w:r>
      <w:rPr>
        <w:noProof/>
      </w:rPr>
      <w:drawing>
        <wp:inline distT="0" distB="0" distL="0" distR="0" wp14:anchorId="7624C5EF" wp14:editId="7BCA5476">
          <wp:extent cx="1356323" cy="726602"/>
          <wp:effectExtent l="0" t="0" r="0" b="0"/>
          <wp:docPr id="237034619" name="Obrázek 237034619" descr="Obsah obrázku Písmo, Grafika,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bsah obrázku Písmo, Grafika,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6323" cy="726602"/>
                  </a:xfrm>
                  <a:prstGeom prst="rect">
                    <a:avLst/>
                  </a:prstGeom>
                  <a:noFill/>
                  <a:ln>
                    <a:noFill/>
                  </a:ln>
                </pic:spPr>
              </pic:pic>
            </a:graphicData>
          </a:graphic>
        </wp:inline>
      </w:drawing>
    </w:r>
  </w:p>
  <w:p w14:paraId="4391C799" w14:textId="77777777" w:rsidR="007C7C08" w:rsidRDefault="007C7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1448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30CD4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49C5A89"/>
    <w:multiLevelType w:val="multilevel"/>
    <w:tmpl w:val="2A7E7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67326"/>
    <w:multiLevelType w:val="multilevel"/>
    <w:tmpl w:val="7046C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07D1D"/>
    <w:multiLevelType w:val="hybridMultilevel"/>
    <w:tmpl w:val="E4A4275E"/>
    <w:lvl w:ilvl="0" w:tplc="68667924">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4614097">
    <w:abstractNumId w:val="2"/>
  </w:num>
  <w:num w:numId="2" w16cid:durableId="946079598">
    <w:abstractNumId w:val="3"/>
  </w:num>
  <w:num w:numId="3" w16cid:durableId="1042679889">
    <w:abstractNumId w:val="0"/>
  </w:num>
  <w:num w:numId="4" w16cid:durableId="959796821">
    <w:abstractNumId w:val="1"/>
  </w:num>
  <w:num w:numId="5" w16cid:durableId="316304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7F"/>
    <w:rsid w:val="000047BC"/>
    <w:rsid w:val="00004BD6"/>
    <w:rsid w:val="00011D03"/>
    <w:rsid w:val="00014214"/>
    <w:rsid w:val="00015EB5"/>
    <w:rsid w:val="000178A7"/>
    <w:rsid w:val="00022F35"/>
    <w:rsid w:val="000237A7"/>
    <w:rsid w:val="00025B6F"/>
    <w:rsid w:val="00026FE3"/>
    <w:rsid w:val="00027E02"/>
    <w:rsid w:val="00030BE3"/>
    <w:rsid w:val="00031D1F"/>
    <w:rsid w:val="000355EE"/>
    <w:rsid w:val="0004175F"/>
    <w:rsid w:val="000432D4"/>
    <w:rsid w:val="000460AD"/>
    <w:rsid w:val="00046831"/>
    <w:rsid w:val="000470E0"/>
    <w:rsid w:val="00047679"/>
    <w:rsid w:val="000526FB"/>
    <w:rsid w:val="0005627E"/>
    <w:rsid w:val="00060104"/>
    <w:rsid w:val="00070957"/>
    <w:rsid w:val="00072964"/>
    <w:rsid w:val="00072BD9"/>
    <w:rsid w:val="00072DB5"/>
    <w:rsid w:val="000743D3"/>
    <w:rsid w:val="00082F41"/>
    <w:rsid w:val="0008530A"/>
    <w:rsid w:val="00092A08"/>
    <w:rsid w:val="00092BFB"/>
    <w:rsid w:val="00097ED2"/>
    <w:rsid w:val="000A1A83"/>
    <w:rsid w:val="000A4B15"/>
    <w:rsid w:val="000A7595"/>
    <w:rsid w:val="000B7220"/>
    <w:rsid w:val="000C0B71"/>
    <w:rsid w:val="000C1AD0"/>
    <w:rsid w:val="000D464B"/>
    <w:rsid w:val="000D67B5"/>
    <w:rsid w:val="000E4646"/>
    <w:rsid w:val="000F3582"/>
    <w:rsid w:val="000F6710"/>
    <w:rsid w:val="00103942"/>
    <w:rsid w:val="00104E34"/>
    <w:rsid w:val="00105C35"/>
    <w:rsid w:val="00114040"/>
    <w:rsid w:val="00117958"/>
    <w:rsid w:val="00120E71"/>
    <w:rsid w:val="0013135E"/>
    <w:rsid w:val="00133F3F"/>
    <w:rsid w:val="001457F0"/>
    <w:rsid w:val="00146F59"/>
    <w:rsid w:val="0014794E"/>
    <w:rsid w:val="0015246B"/>
    <w:rsid w:val="00155675"/>
    <w:rsid w:val="00155C52"/>
    <w:rsid w:val="0016400B"/>
    <w:rsid w:val="00170BFF"/>
    <w:rsid w:val="00170E25"/>
    <w:rsid w:val="001715A6"/>
    <w:rsid w:val="001715EA"/>
    <w:rsid w:val="00172F0A"/>
    <w:rsid w:val="00173C1F"/>
    <w:rsid w:val="00174D1D"/>
    <w:rsid w:val="00176DA1"/>
    <w:rsid w:val="00181526"/>
    <w:rsid w:val="00181857"/>
    <w:rsid w:val="00181C0D"/>
    <w:rsid w:val="00183AAF"/>
    <w:rsid w:val="001909AA"/>
    <w:rsid w:val="001A1130"/>
    <w:rsid w:val="001A2E93"/>
    <w:rsid w:val="001A4160"/>
    <w:rsid w:val="001A7E97"/>
    <w:rsid w:val="001B5558"/>
    <w:rsid w:val="001C2432"/>
    <w:rsid w:val="001C4835"/>
    <w:rsid w:val="001C6A62"/>
    <w:rsid w:val="001C72A7"/>
    <w:rsid w:val="001D125B"/>
    <w:rsid w:val="001D15C5"/>
    <w:rsid w:val="001D15D7"/>
    <w:rsid w:val="001D49C0"/>
    <w:rsid w:val="001E0BC4"/>
    <w:rsid w:val="001E229C"/>
    <w:rsid w:val="001F19BD"/>
    <w:rsid w:val="001F2F30"/>
    <w:rsid w:val="001F3BC4"/>
    <w:rsid w:val="001F5162"/>
    <w:rsid w:val="00201068"/>
    <w:rsid w:val="002023C6"/>
    <w:rsid w:val="0021004D"/>
    <w:rsid w:val="00212115"/>
    <w:rsid w:val="002204F0"/>
    <w:rsid w:val="002247A0"/>
    <w:rsid w:val="002359E3"/>
    <w:rsid w:val="002432F8"/>
    <w:rsid w:val="0024445B"/>
    <w:rsid w:val="00244F0E"/>
    <w:rsid w:val="0025435C"/>
    <w:rsid w:val="00254E96"/>
    <w:rsid w:val="00255986"/>
    <w:rsid w:val="00260BFA"/>
    <w:rsid w:val="002616AA"/>
    <w:rsid w:val="002616C6"/>
    <w:rsid w:val="00265385"/>
    <w:rsid w:val="00273199"/>
    <w:rsid w:val="00273F54"/>
    <w:rsid w:val="002768AE"/>
    <w:rsid w:val="00276E4A"/>
    <w:rsid w:val="002951AF"/>
    <w:rsid w:val="002A2318"/>
    <w:rsid w:val="002A2BD9"/>
    <w:rsid w:val="002B133A"/>
    <w:rsid w:val="002B1576"/>
    <w:rsid w:val="002B5893"/>
    <w:rsid w:val="002D63F6"/>
    <w:rsid w:val="002E5278"/>
    <w:rsid w:val="002F6535"/>
    <w:rsid w:val="002F6AC7"/>
    <w:rsid w:val="003008A1"/>
    <w:rsid w:val="00301111"/>
    <w:rsid w:val="00313A5A"/>
    <w:rsid w:val="00325EE8"/>
    <w:rsid w:val="00326481"/>
    <w:rsid w:val="00352F39"/>
    <w:rsid w:val="003563DF"/>
    <w:rsid w:val="003570CE"/>
    <w:rsid w:val="0035724E"/>
    <w:rsid w:val="00362512"/>
    <w:rsid w:val="00363624"/>
    <w:rsid w:val="00364C7B"/>
    <w:rsid w:val="003652A6"/>
    <w:rsid w:val="00374A7A"/>
    <w:rsid w:val="00375DD0"/>
    <w:rsid w:val="003831A4"/>
    <w:rsid w:val="00386071"/>
    <w:rsid w:val="00386746"/>
    <w:rsid w:val="0038690F"/>
    <w:rsid w:val="0039292A"/>
    <w:rsid w:val="00395256"/>
    <w:rsid w:val="00395EEE"/>
    <w:rsid w:val="003A1EF3"/>
    <w:rsid w:val="003A58F8"/>
    <w:rsid w:val="003A5E8E"/>
    <w:rsid w:val="003B07F8"/>
    <w:rsid w:val="003B0E1A"/>
    <w:rsid w:val="003B119F"/>
    <w:rsid w:val="003B394A"/>
    <w:rsid w:val="003C0BF3"/>
    <w:rsid w:val="003C1383"/>
    <w:rsid w:val="003C527E"/>
    <w:rsid w:val="003C6B03"/>
    <w:rsid w:val="003D2D05"/>
    <w:rsid w:val="003D2ED6"/>
    <w:rsid w:val="003D456C"/>
    <w:rsid w:val="003E43F5"/>
    <w:rsid w:val="003E46BA"/>
    <w:rsid w:val="003E69A7"/>
    <w:rsid w:val="003E7D7C"/>
    <w:rsid w:val="003F2730"/>
    <w:rsid w:val="003F2A84"/>
    <w:rsid w:val="00403897"/>
    <w:rsid w:val="00406338"/>
    <w:rsid w:val="004109FD"/>
    <w:rsid w:val="00411706"/>
    <w:rsid w:val="004122FF"/>
    <w:rsid w:val="00415D74"/>
    <w:rsid w:val="00416492"/>
    <w:rsid w:val="004173FF"/>
    <w:rsid w:val="004225FC"/>
    <w:rsid w:val="00423496"/>
    <w:rsid w:val="0042700C"/>
    <w:rsid w:val="00441002"/>
    <w:rsid w:val="00443992"/>
    <w:rsid w:val="00446407"/>
    <w:rsid w:val="004469B4"/>
    <w:rsid w:val="00452385"/>
    <w:rsid w:val="004538E9"/>
    <w:rsid w:val="004542E2"/>
    <w:rsid w:val="00460B56"/>
    <w:rsid w:val="00464215"/>
    <w:rsid w:val="0047387F"/>
    <w:rsid w:val="00474423"/>
    <w:rsid w:val="0047623E"/>
    <w:rsid w:val="004769BA"/>
    <w:rsid w:val="00481024"/>
    <w:rsid w:val="00484F95"/>
    <w:rsid w:val="00491E32"/>
    <w:rsid w:val="00493594"/>
    <w:rsid w:val="004946F7"/>
    <w:rsid w:val="004A1E6B"/>
    <w:rsid w:val="004B158F"/>
    <w:rsid w:val="004B5F27"/>
    <w:rsid w:val="004C2650"/>
    <w:rsid w:val="004D2109"/>
    <w:rsid w:val="004D23F2"/>
    <w:rsid w:val="004E13A7"/>
    <w:rsid w:val="004E18ED"/>
    <w:rsid w:val="004E6303"/>
    <w:rsid w:val="004E7F77"/>
    <w:rsid w:val="004F2222"/>
    <w:rsid w:val="004F2A58"/>
    <w:rsid w:val="00501560"/>
    <w:rsid w:val="00502A56"/>
    <w:rsid w:val="00502F35"/>
    <w:rsid w:val="00506B34"/>
    <w:rsid w:val="00515687"/>
    <w:rsid w:val="00516AB2"/>
    <w:rsid w:val="00520687"/>
    <w:rsid w:val="00525874"/>
    <w:rsid w:val="005279A0"/>
    <w:rsid w:val="00533F69"/>
    <w:rsid w:val="00537D0D"/>
    <w:rsid w:val="00537FE9"/>
    <w:rsid w:val="0054056B"/>
    <w:rsid w:val="005426BE"/>
    <w:rsid w:val="00542A0C"/>
    <w:rsid w:val="00544F4C"/>
    <w:rsid w:val="0055081E"/>
    <w:rsid w:val="005539DE"/>
    <w:rsid w:val="00560B63"/>
    <w:rsid w:val="0056209E"/>
    <w:rsid w:val="00570236"/>
    <w:rsid w:val="00571C1D"/>
    <w:rsid w:val="00573C6B"/>
    <w:rsid w:val="00580853"/>
    <w:rsid w:val="00581B80"/>
    <w:rsid w:val="00581D61"/>
    <w:rsid w:val="005824E9"/>
    <w:rsid w:val="00585652"/>
    <w:rsid w:val="00592F33"/>
    <w:rsid w:val="00595F0C"/>
    <w:rsid w:val="005A503D"/>
    <w:rsid w:val="005A7EBF"/>
    <w:rsid w:val="005B58FB"/>
    <w:rsid w:val="005B7E01"/>
    <w:rsid w:val="005C1E59"/>
    <w:rsid w:val="005C6104"/>
    <w:rsid w:val="005C68A3"/>
    <w:rsid w:val="005D126E"/>
    <w:rsid w:val="005D3E1B"/>
    <w:rsid w:val="005E0BB8"/>
    <w:rsid w:val="005E11E6"/>
    <w:rsid w:val="005E5767"/>
    <w:rsid w:val="005E7E83"/>
    <w:rsid w:val="005F08D7"/>
    <w:rsid w:val="005F09D2"/>
    <w:rsid w:val="005F4843"/>
    <w:rsid w:val="005F4F3E"/>
    <w:rsid w:val="005F68DD"/>
    <w:rsid w:val="0060451E"/>
    <w:rsid w:val="00604636"/>
    <w:rsid w:val="00605596"/>
    <w:rsid w:val="00606A80"/>
    <w:rsid w:val="00610168"/>
    <w:rsid w:val="00612CE0"/>
    <w:rsid w:val="00616487"/>
    <w:rsid w:val="00624F0E"/>
    <w:rsid w:val="00625E32"/>
    <w:rsid w:val="006303CC"/>
    <w:rsid w:val="006318A4"/>
    <w:rsid w:val="0063272A"/>
    <w:rsid w:val="00636F22"/>
    <w:rsid w:val="00637F27"/>
    <w:rsid w:val="00642733"/>
    <w:rsid w:val="006428C0"/>
    <w:rsid w:val="00643A8C"/>
    <w:rsid w:val="00643DDF"/>
    <w:rsid w:val="00645CEF"/>
    <w:rsid w:val="006509C1"/>
    <w:rsid w:val="00651F0D"/>
    <w:rsid w:val="00651FAE"/>
    <w:rsid w:val="00656761"/>
    <w:rsid w:val="00661C29"/>
    <w:rsid w:val="006662CB"/>
    <w:rsid w:val="0066782F"/>
    <w:rsid w:val="00670D41"/>
    <w:rsid w:val="0067196E"/>
    <w:rsid w:val="00672AD6"/>
    <w:rsid w:val="00675C45"/>
    <w:rsid w:val="00676FBF"/>
    <w:rsid w:val="00682320"/>
    <w:rsid w:val="00685F33"/>
    <w:rsid w:val="006927E9"/>
    <w:rsid w:val="00693F8B"/>
    <w:rsid w:val="006A3A26"/>
    <w:rsid w:val="006A7794"/>
    <w:rsid w:val="006A79D5"/>
    <w:rsid w:val="006B484A"/>
    <w:rsid w:val="006B4BFE"/>
    <w:rsid w:val="006D0A1A"/>
    <w:rsid w:val="006D5A81"/>
    <w:rsid w:val="006D6055"/>
    <w:rsid w:val="006E447F"/>
    <w:rsid w:val="006F7487"/>
    <w:rsid w:val="006F787E"/>
    <w:rsid w:val="0070006F"/>
    <w:rsid w:val="00705566"/>
    <w:rsid w:val="007136AF"/>
    <w:rsid w:val="00713A9A"/>
    <w:rsid w:val="00714B16"/>
    <w:rsid w:val="00720A01"/>
    <w:rsid w:val="00720E82"/>
    <w:rsid w:val="007221FE"/>
    <w:rsid w:val="00726F57"/>
    <w:rsid w:val="0072733D"/>
    <w:rsid w:val="007325AB"/>
    <w:rsid w:val="0073417E"/>
    <w:rsid w:val="00739313"/>
    <w:rsid w:val="00740043"/>
    <w:rsid w:val="00742496"/>
    <w:rsid w:val="00742D6D"/>
    <w:rsid w:val="00751B65"/>
    <w:rsid w:val="00755C86"/>
    <w:rsid w:val="00756027"/>
    <w:rsid w:val="00762102"/>
    <w:rsid w:val="007929DD"/>
    <w:rsid w:val="00794D9D"/>
    <w:rsid w:val="0079564E"/>
    <w:rsid w:val="007A0127"/>
    <w:rsid w:val="007A6944"/>
    <w:rsid w:val="007B2F67"/>
    <w:rsid w:val="007B3095"/>
    <w:rsid w:val="007C5D38"/>
    <w:rsid w:val="007C7C08"/>
    <w:rsid w:val="007D3BA1"/>
    <w:rsid w:val="007E0F1B"/>
    <w:rsid w:val="007E2BF6"/>
    <w:rsid w:val="007E3475"/>
    <w:rsid w:val="007E5E8A"/>
    <w:rsid w:val="007F027C"/>
    <w:rsid w:val="007F22E5"/>
    <w:rsid w:val="007F31F6"/>
    <w:rsid w:val="007F4564"/>
    <w:rsid w:val="0080432E"/>
    <w:rsid w:val="00804E7B"/>
    <w:rsid w:val="0081293B"/>
    <w:rsid w:val="00812F4C"/>
    <w:rsid w:val="00830D6D"/>
    <w:rsid w:val="00831B13"/>
    <w:rsid w:val="0083489F"/>
    <w:rsid w:val="008352CA"/>
    <w:rsid w:val="008356DE"/>
    <w:rsid w:val="00837EE3"/>
    <w:rsid w:val="00837F3D"/>
    <w:rsid w:val="00844D41"/>
    <w:rsid w:val="0085010E"/>
    <w:rsid w:val="008520E7"/>
    <w:rsid w:val="008529B3"/>
    <w:rsid w:val="0085451C"/>
    <w:rsid w:val="00855560"/>
    <w:rsid w:val="00855FBD"/>
    <w:rsid w:val="00856373"/>
    <w:rsid w:val="008577D0"/>
    <w:rsid w:val="008635CD"/>
    <w:rsid w:val="008652B0"/>
    <w:rsid w:val="008853F0"/>
    <w:rsid w:val="00885E67"/>
    <w:rsid w:val="00887715"/>
    <w:rsid w:val="0089211C"/>
    <w:rsid w:val="008926D7"/>
    <w:rsid w:val="0089515E"/>
    <w:rsid w:val="00895CF7"/>
    <w:rsid w:val="008972F0"/>
    <w:rsid w:val="008A10CA"/>
    <w:rsid w:val="008A2BB1"/>
    <w:rsid w:val="008A4469"/>
    <w:rsid w:val="008A70F4"/>
    <w:rsid w:val="008B1CD5"/>
    <w:rsid w:val="008B229D"/>
    <w:rsid w:val="008B62C8"/>
    <w:rsid w:val="008B7DDA"/>
    <w:rsid w:val="008C66F9"/>
    <w:rsid w:val="008C78DB"/>
    <w:rsid w:val="008D2D95"/>
    <w:rsid w:val="008D7121"/>
    <w:rsid w:val="008E0CBE"/>
    <w:rsid w:val="008E10FF"/>
    <w:rsid w:val="008E6E6C"/>
    <w:rsid w:val="008F3CED"/>
    <w:rsid w:val="008F7A79"/>
    <w:rsid w:val="00902679"/>
    <w:rsid w:val="00903574"/>
    <w:rsid w:val="009048A3"/>
    <w:rsid w:val="00904EAE"/>
    <w:rsid w:val="00907215"/>
    <w:rsid w:val="00912010"/>
    <w:rsid w:val="009122F6"/>
    <w:rsid w:val="0091269C"/>
    <w:rsid w:val="009155A5"/>
    <w:rsid w:val="009159E2"/>
    <w:rsid w:val="009178FF"/>
    <w:rsid w:val="00923B1C"/>
    <w:rsid w:val="00930D1D"/>
    <w:rsid w:val="00931F62"/>
    <w:rsid w:val="009332B4"/>
    <w:rsid w:val="009354FE"/>
    <w:rsid w:val="00935503"/>
    <w:rsid w:val="00936044"/>
    <w:rsid w:val="00936E21"/>
    <w:rsid w:val="00941B37"/>
    <w:rsid w:val="00942987"/>
    <w:rsid w:val="0094373F"/>
    <w:rsid w:val="009525F6"/>
    <w:rsid w:val="009538C9"/>
    <w:rsid w:val="009541E9"/>
    <w:rsid w:val="00955A03"/>
    <w:rsid w:val="009579F8"/>
    <w:rsid w:val="009669B4"/>
    <w:rsid w:val="0097590C"/>
    <w:rsid w:val="00976C39"/>
    <w:rsid w:val="009809AF"/>
    <w:rsid w:val="009A326C"/>
    <w:rsid w:val="009B14FB"/>
    <w:rsid w:val="009B2FB8"/>
    <w:rsid w:val="009B7827"/>
    <w:rsid w:val="009B7B7D"/>
    <w:rsid w:val="009C1B95"/>
    <w:rsid w:val="009C2BBA"/>
    <w:rsid w:val="009C32AA"/>
    <w:rsid w:val="009C700E"/>
    <w:rsid w:val="009D03C7"/>
    <w:rsid w:val="009D1410"/>
    <w:rsid w:val="009D35B5"/>
    <w:rsid w:val="009D4EC8"/>
    <w:rsid w:val="009D593C"/>
    <w:rsid w:val="009D6D12"/>
    <w:rsid w:val="009D75E3"/>
    <w:rsid w:val="009E6010"/>
    <w:rsid w:val="009F1F30"/>
    <w:rsid w:val="009F4407"/>
    <w:rsid w:val="009F6581"/>
    <w:rsid w:val="009F7467"/>
    <w:rsid w:val="009F7D9C"/>
    <w:rsid w:val="00A0083C"/>
    <w:rsid w:val="00A07242"/>
    <w:rsid w:val="00A20405"/>
    <w:rsid w:val="00A23791"/>
    <w:rsid w:val="00A30F6C"/>
    <w:rsid w:val="00A3577F"/>
    <w:rsid w:val="00A36269"/>
    <w:rsid w:val="00A37784"/>
    <w:rsid w:val="00A55CA1"/>
    <w:rsid w:val="00A56C6E"/>
    <w:rsid w:val="00A61E53"/>
    <w:rsid w:val="00A64011"/>
    <w:rsid w:val="00A642E1"/>
    <w:rsid w:val="00A71215"/>
    <w:rsid w:val="00A74B1D"/>
    <w:rsid w:val="00A8056A"/>
    <w:rsid w:val="00A820F7"/>
    <w:rsid w:val="00A839A7"/>
    <w:rsid w:val="00A90213"/>
    <w:rsid w:val="00A956C7"/>
    <w:rsid w:val="00A95F43"/>
    <w:rsid w:val="00A96F7B"/>
    <w:rsid w:val="00AA74CF"/>
    <w:rsid w:val="00AA7D7D"/>
    <w:rsid w:val="00AB3A96"/>
    <w:rsid w:val="00AC0CCE"/>
    <w:rsid w:val="00AC1488"/>
    <w:rsid w:val="00AC6BEC"/>
    <w:rsid w:val="00AD0D2B"/>
    <w:rsid w:val="00AE004F"/>
    <w:rsid w:val="00AE3693"/>
    <w:rsid w:val="00AE36C3"/>
    <w:rsid w:val="00AF2726"/>
    <w:rsid w:val="00AF39E8"/>
    <w:rsid w:val="00AF63CB"/>
    <w:rsid w:val="00B07458"/>
    <w:rsid w:val="00B11B7E"/>
    <w:rsid w:val="00B11E0E"/>
    <w:rsid w:val="00B13C9F"/>
    <w:rsid w:val="00B17088"/>
    <w:rsid w:val="00B20407"/>
    <w:rsid w:val="00B20B5B"/>
    <w:rsid w:val="00B22FF2"/>
    <w:rsid w:val="00B24C80"/>
    <w:rsid w:val="00B25573"/>
    <w:rsid w:val="00B2701C"/>
    <w:rsid w:val="00B41BE3"/>
    <w:rsid w:val="00B4505C"/>
    <w:rsid w:val="00B457F4"/>
    <w:rsid w:val="00B5416D"/>
    <w:rsid w:val="00B54ADD"/>
    <w:rsid w:val="00B55791"/>
    <w:rsid w:val="00B6560B"/>
    <w:rsid w:val="00B73338"/>
    <w:rsid w:val="00B85360"/>
    <w:rsid w:val="00B9055B"/>
    <w:rsid w:val="00B9303B"/>
    <w:rsid w:val="00B97650"/>
    <w:rsid w:val="00BA00B4"/>
    <w:rsid w:val="00BA3F53"/>
    <w:rsid w:val="00BA6078"/>
    <w:rsid w:val="00BA66EE"/>
    <w:rsid w:val="00BA77B0"/>
    <w:rsid w:val="00BB03D6"/>
    <w:rsid w:val="00BB4FC9"/>
    <w:rsid w:val="00BB7C9D"/>
    <w:rsid w:val="00BC0776"/>
    <w:rsid w:val="00BC1584"/>
    <w:rsid w:val="00BD1C8A"/>
    <w:rsid w:val="00BD2A90"/>
    <w:rsid w:val="00BD2DC4"/>
    <w:rsid w:val="00BD52DB"/>
    <w:rsid w:val="00BE07C3"/>
    <w:rsid w:val="00BF205E"/>
    <w:rsid w:val="00BF397D"/>
    <w:rsid w:val="00BF3D66"/>
    <w:rsid w:val="00C05182"/>
    <w:rsid w:val="00C1273D"/>
    <w:rsid w:val="00C12CFE"/>
    <w:rsid w:val="00C13A0F"/>
    <w:rsid w:val="00C14E64"/>
    <w:rsid w:val="00C15457"/>
    <w:rsid w:val="00C2085F"/>
    <w:rsid w:val="00C21E64"/>
    <w:rsid w:val="00C220DC"/>
    <w:rsid w:val="00C2259D"/>
    <w:rsid w:val="00C26DDD"/>
    <w:rsid w:val="00C3550F"/>
    <w:rsid w:val="00C36759"/>
    <w:rsid w:val="00C398FC"/>
    <w:rsid w:val="00C42428"/>
    <w:rsid w:val="00C42E77"/>
    <w:rsid w:val="00C4486B"/>
    <w:rsid w:val="00C475CD"/>
    <w:rsid w:val="00C56215"/>
    <w:rsid w:val="00C60744"/>
    <w:rsid w:val="00C60C5E"/>
    <w:rsid w:val="00C72B82"/>
    <w:rsid w:val="00C73EF3"/>
    <w:rsid w:val="00C753E4"/>
    <w:rsid w:val="00C76482"/>
    <w:rsid w:val="00C80C33"/>
    <w:rsid w:val="00C86CF8"/>
    <w:rsid w:val="00C86DDF"/>
    <w:rsid w:val="00C93E97"/>
    <w:rsid w:val="00C941E8"/>
    <w:rsid w:val="00C95100"/>
    <w:rsid w:val="00CA0D05"/>
    <w:rsid w:val="00CA4E65"/>
    <w:rsid w:val="00CB1555"/>
    <w:rsid w:val="00CB360B"/>
    <w:rsid w:val="00CB3B61"/>
    <w:rsid w:val="00CB4CDD"/>
    <w:rsid w:val="00CB5B2C"/>
    <w:rsid w:val="00CC1346"/>
    <w:rsid w:val="00CC1690"/>
    <w:rsid w:val="00CD59CE"/>
    <w:rsid w:val="00CE52B2"/>
    <w:rsid w:val="00CF1B4F"/>
    <w:rsid w:val="00CF65FF"/>
    <w:rsid w:val="00D00F6D"/>
    <w:rsid w:val="00D04E85"/>
    <w:rsid w:val="00D050A8"/>
    <w:rsid w:val="00D06DAE"/>
    <w:rsid w:val="00D07937"/>
    <w:rsid w:val="00D15933"/>
    <w:rsid w:val="00D17E05"/>
    <w:rsid w:val="00D21CB7"/>
    <w:rsid w:val="00D25511"/>
    <w:rsid w:val="00D31040"/>
    <w:rsid w:val="00D318DA"/>
    <w:rsid w:val="00D339AE"/>
    <w:rsid w:val="00D346E1"/>
    <w:rsid w:val="00D35736"/>
    <w:rsid w:val="00D3577B"/>
    <w:rsid w:val="00D372C8"/>
    <w:rsid w:val="00D430A1"/>
    <w:rsid w:val="00D44E39"/>
    <w:rsid w:val="00D46331"/>
    <w:rsid w:val="00D4758D"/>
    <w:rsid w:val="00D52C17"/>
    <w:rsid w:val="00D531E9"/>
    <w:rsid w:val="00D54A04"/>
    <w:rsid w:val="00D564AC"/>
    <w:rsid w:val="00D60EAD"/>
    <w:rsid w:val="00D656CA"/>
    <w:rsid w:val="00D664B0"/>
    <w:rsid w:val="00D713E9"/>
    <w:rsid w:val="00D753F7"/>
    <w:rsid w:val="00D80F98"/>
    <w:rsid w:val="00D82498"/>
    <w:rsid w:val="00D95703"/>
    <w:rsid w:val="00DA1FFA"/>
    <w:rsid w:val="00DA2B25"/>
    <w:rsid w:val="00DA35E9"/>
    <w:rsid w:val="00DA6C43"/>
    <w:rsid w:val="00DB283A"/>
    <w:rsid w:val="00DB31B5"/>
    <w:rsid w:val="00DB3FC4"/>
    <w:rsid w:val="00DC3D2F"/>
    <w:rsid w:val="00DC6653"/>
    <w:rsid w:val="00DD4870"/>
    <w:rsid w:val="00DE04D0"/>
    <w:rsid w:val="00DE0F4D"/>
    <w:rsid w:val="00DE2984"/>
    <w:rsid w:val="00DE2C03"/>
    <w:rsid w:val="00DE3DB1"/>
    <w:rsid w:val="00DE7395"/>
    <w:rsid w:val="00DF3D25"/>
    <w:rsid w:val="00DF4CB0"/>
    <w:rsid w:val="00E00770"/>
    <w:rsid w:val="00E04625"/>
    <w:rsid w:val="00E10CBA"/>
    <w:rsid w:val="00E131C1"/>
    <w:rsid w:val="00E14D5F"/>
    <w:rsid w:val="00E1655C"/>
    <w:rsid w:val="00E170A6"/>
    <w:rsid w:val="00E20883"/>
    <w:rsid w:val="00E21F2E"/>
    <w:rsid w:val="00E22836"/>
    <w:rsid w:val="00E25307"/>
    <w:rsid w:val="00E32838"/>
    <w:rsid w:val="00E41B5D"/>
    <w:rsid w:val="00E421CF"/>
    <w:rsid w:val="00E449AE"/>
    <w:rsid w:val="00E51FC5"/>
    <w:rsid w:val="00E53826"/>
    <w:rsid w:val="00E55BEF"/>
    <w:rsid w:val="00E61C23"/>
    <w:rsid w:val="00E804EE"/>
    <w:rsid w:val="00E8241B"/>
    <w:rsid w:val="00E827F9"/>
    <w:rsid w:val="00E842DF"/>
    <w:rsid w:val="00E84562"/>
    <w:rsid w:val="00E84DA4"/>
    <w:rsid w:val="00E853A1"/>
    <w:rsid w:val="00E92346"/>
    <w:rsid w:val="00E96690"/>
    <w:rsid w:val="00EA0619"/>
    <w:rsid w:val="00EA2BC9"/>
    <w:rsid w:val="00EA3E17"/>
    <w:rsid w:val="00EA7F33"/>
    <w:rsid w:val="00EB1502"/>
    <w:rsid w:val="00EB4444"/>
    <w:rsid w:val="00EB51C2"/>
    <w:rsid w:val="00EC0543"/>
    <w:rsid w:val="00EC2D3A"/>
    <w:rsid w:val="00ED3671"/>
    <w:rsid w:val="00ED67F6"/>
    <w:rsid w:val="00EF03D2"/>
    <w:rsid w:val="00EF06D5"/>
    <w:rsid w:val="00EF3B08"/>
    <w:rsid w:val="00EF722F"/>
    <w:rsid w:val="00F00879"/>
    <w:rsid w:val="00F0553A"/>
    <w:rsid w:val="00F07CAF"/>
    <w:rsid w:val="00F11A14"/>
    <w:rsid w:val="00F15851"/>
    <w:rsid w:val="00F2107D"/>
    <w:rsid w:val="00F2139B"/>
    <w:rsid w:val="00F22E9B"/>
    <w:rsid w:val="00F268DF"/>
    <w:rsid w:val="00F445F0"/>
    <w:rsid w:val="00F50B3E"/>
    <w:rsid w:val="00F539B1"/>
    <w:rsid w:val="00F54DA5"/>
    <w:rsid w:val="00F5560D"/>
    <w:rsid w:val="00F67DF4"/>
    <w:rsid w:val="00F708DB"/>
    <w:rsid w:val="00F72548"/>
    <w:rsid w:val="00F7297E"/>
    <w:rsid w:val="00F7393A"/>
    <w:rsid w:val="00F80164"/>
    <w:rsid w:val="00F87897"/>
    <w:rsid w:val="00F90A4B"/>
    <w:rsid w:val="00F91808"/>
    <w:rsid w:val="00F96FC7"/>
    <w:rsid w:val="00FA19A6"/>
    <w:rsid w:val="00FA36F6"/>
    <w:rsid w:val="00FB6B0C"/>
    <w:rsid w:val="00FB7788"/>
    <w:rsid w:val="00FC19F7"/>
    <w:rsid w:val="00FC6996"/>
    <w:rsid w:val="00FD0C71"/>
    <w:rsid w:val="00FD5CC3"/>
    <w:rsid w:val="00FE0C5F"/>
    <w:rsid w:val="00FE2207"/>
    <w:rsid w:val="00FF5FF7"/>
    <w:rsid w:val="00FF7722"/>
    <w:rsid w:val="026D4860"/>
    <w:rsid w:val="0373751A"/>
    <w:rsid w:val="0460BFDA"/>
    <w:rsid w:val="04665117"/>
    <w:rsid w:val="04A2ADDF"/>
    <w:rsid w:val="04FED3F2"/>
    <w:rsid w:val="05351FC0"/>
    <w:rsid w:val="054ABB4D"/>
    <w:rsid w:val="06560D14"/>
    <w:rsid w:val="06A98245"/>
    <w:rsid w:val="076F7D6D"/>
    <w:rsid w:val="07E39CED"/>
    <w:rsid w:val="08B6E175"/>
    <w:rsid w:val="09423114"/>
    <w:rsid w:val="09608375"/>
    <w:rsid w:val="0B78A87C"/>
    <w:rsid w:val="0C7ECA04"/>
    <w:rsid w:val="0DCE1D67"/>
    <w:rsid w:val="0E624D8D"/>
    <w:rsid w:val="0F55B12C"/>
    <w:rsid w:val="0F9AA81B"/>
    <w:rsid w:val="10310E7A"/>
    <w:rsid w:val="103F5B8A"/>
    <w:rsid w:val="10757487"/>
    <w:rsid w:val="10841FA8"/>
    <w:rsid w:val="12853292"/>
    <w:rsid w:val="128C22FE"/>
    <w:rsid w:val="1424368E"/>
    <w:rsid w:val="14E4D30C"/>
    <w:rsid w:val="15BC0C1F"/>
    <w:rsid w:val="168365F4"/>
    <w:rsid w:val="168A8931"/>
    <w:rsid w:val="1738071A"/>
    <w:rsid w:val="17CA00AE"/>
    <w:rsid w:val="17D1BB63"/>
    <w:rsid w:val="19831D99"/>
    <w:rsid w:val="1A79DEFA"/>
    <w:rsid w:val="1AC0CDFC"/>
    <w:rsid w:val="1CF70A03"/>
    <w:rsid w:val="1E92DA64"/>
    <w:rsid w:val="1EEE3459"/>
    <w:rsid w:val="22B1DA15"/>
    <w:rsid w:val="231EF4E3"/>
    <w:rsid w:val="2474CAA6"/>
    <w:rsid w:val="2659582C"/>
    <w:rsid w:val="28F892C0"/>
    <w:rsid w:val="2A9CB54E"/>
    <w:rsid w:val="2B510FFD"/>
    <w:rsid w:val="2B536E87"/>
    <w:rsid w:val="2BCEA616"/>
    <w:rsid w:val="2C5E5FF4"/>
    <w:rsid w:val="2D87D73D"/>
    <w:rsid w:val="2E947F86"/>
    <w:rsid w:val="30986E28"/>
    <w:rsid w:val="30CDF04F"/>
    <w:rsid w:val="3109017A"/>
    <w:rsid w:val="324A42B3"/>
    <w:rsid w:val="32BD62C0"/>
    <w:rsid w:val="32DB507A"/>
    <w:rsid w:val="331A531C"/>
    <w:rsid w:val="338F4857"/>
    <w:rsid w:val="33917191"/>
    <w:rsid w:val="35C2936C"/>
    <w:rsid w:val="360C6577"/>
    <w:rsid w:val="38211AB5"/>
    <w:rsid w:val="3826DF01"/>
    <w:rsid w:val="387FDB68"/>
    <w:rsid w:val="398580A2"/>
    <w:rsid w:val="39AF3C6D"/>
    <w:rsid w:val="3B24CD89"/>
    <w:rsid w:val="3BBB86C6"/>
    <w:rsid w:val="3D3DC6EF"/>
    <w:rsid w:val="3DD4D421"/>
    <w:rsid w:val="3F20A30B"/>
    <w:rsid w:val="4031896F"/>
    <w:rsid w:val="403338D7"/>
    <w:rsid w:val="413BE40E"/>
    <w:rsid w:val="41CCC258"/>
    <w:rsid w:val="44318339"/>
    <w:rsid w:val="444E0F32"/>
    <w:rsid w:val="446CF90B"/>
    <w:rsid w:val="4673CD71"/>
    <w:rsid w:val="4B4EC678"/>
    <w:rsid w:val="4B6B2A26"/>
    <w:rsid w:val="4B84E070"/>
    <w:rsid w:val="4B9F432F"/>
    <w:rsid w:val="4BA82FC9"/>
    <w:rsid w:val="4DA2B129"/>
    <w:rsid w:val="4F9EA581"/>
    <w:rsid w:val="514555F0"/>
    <w:rsid w:val="5414474F"/>
    <w:rsid w:val="544B5FF0"/>
    <w:rsid w:val="547216A4"/>
    <w:rsid w:val="548220B6"/>
    <w:rsid w:val="5623FEBF"/>
    <w:rsid w:val="565A6403"/>
    <w:rsid w:val="571D0CCD"/>
    <w:rsid w:val="57C3FA3D"/>
    <w:rsid w:val="5912EC48"/>
    <w:rsid w:val="5A14051D"/>
    <w:rsid w:val="5ADAC079"/>
    <w:rsid w:val="5B63BC4D"/>
    <w:rsid w:val="5BA7844C"/>
    <w:rsid w:val="5C59777E"/>
    <w:rsid w:val="5C5D5113"/>
    <w:rsid w:val="5CA929EC"/>
    <w:rsid w:val="5CC2824A"/>
    <w:rsid w:val="5E2A90A1"/>
    <w:rsid w:val="5E44FA4D"/>
    <w:rsid w:val="600A9495"/>
    <w:rsid w:val="63AA1133"/>
    <w:rsid w:val="63F75A4F"/>
    <w:rsid w:val="640FEB34"/>
    <w:rsid w:val="64AF41CE"/>
    <w:rsid w:val="6522FCA7"/>
    <w:rsid w:val="6524B1F6"/>
    <w:rsid w:val="657440D7"/>
    <w:rsid w:val="6718C80C"/>
    <w:rsid w:val="68727617"/>
    <w:rsid w:val="6A364627"/>
    <w:rsid w:val="6B24DC46"/>
    <w:rsid w:val="6B4DD4CC"/>
    <w:rsid w:val="6B593D1C"/>
    <w:rsid w:val="6BA701F3"/>
    <w:rsid w:val="6C039B24"/>
    <w:rsid w:val="6EFD6834"/>
    <w:rsid w:val="6F029238"/>
    <w:rsid w:val="70469CDD"/>
    <w:rsid w:val="717695B2"/>
    <w:rsid w:val="71D2571E"/>
    <w:rsid w:val="72497593"/>
    <w:rsid w:val="72AD238A"/>
    <w:rsid w:val="72B575B7"/>
    <w:rsid w:val="74570AF8"/>
    <w:rsid w:val="76292ED9"/>
    <w:rsid w:val="773BD08F"/>
    <w:rsid w:val="7A7CF26E"/>
    <w:rsid w:val="7C116D1A"/>
    <w:rsid w:val="7CDF556F"/>
    <w:rsid w:val="7E2525E0"/>
    <w:rsid w:val="7EC2EDB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C96A"/>
  <w15:chartTrackingRefBased/>
  <w15:docId w15:val="{9137A9DA-AB7F-4E65-984C-B4E7E19F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46E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E447F"/>
    <w:pPr>
      <w:ind w:left="720"/>
      <w:contextualSpacing/>
    </w:pPr>
  </w:style>
  <w:style w:type="paragraph" w:styleId="Zhlav">
    <w:name w:val="header"/>
    <w:basedOn w:val="Normln"/>
    <w:link w:val="ZhlavChar"/>
    <w:uiPriority w:val="99"/>
    <w:unhideWhenUsed/>
    <w:rsid w:val="003B07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07F8"/>
  </w:style>
  <w:style w:type="paragraph" w:styleId="Zpat">
    <w:name w:val="footer"/>
    <w:basedOn w:val="Normln"/>
    <w:link w:val="ZpatChar"/>
    <w:uiPriority w:val="99"/>
    <w:unhideWhenUsed/>
    <w:rsid w:val="003B07F8"/>
    <w:pPr>
      <w:tabs>
        <w:tab w:val="center" w:pos="4536"/>
        <w:tab w:val="right" w:pos="9072"/>
      </w:tabs>
      <w:spacing w:after="0" w:line="240" w:lineRule="auto"/>
    </w:pPr>
  </w:style>
  <w:style w:type="character" w:customStyle="1" w:styleId="ZpatChar">
    <w:name w:val="Zápatí Char"/>
    <w:basedOn w:val="Standardnpsmoodstavce"/>
    <w:link w:val="Zpat"/>
    <w:uiPriority w:val="99"/>
    <w:rsid w:val="003B07F8"/>
  </w:style>
  <w:style w:type="character" w:customStyle="1" w:styleId="normaltextrun">
    <w:name w:val="normaltextrun"/>
    <w:basedOn w:val="Standardnpsmoodstavce"/>
    <w:rsid w:val="00515687"/>
  </w:style>
  <w:style w:type="character" w:customStyle="1" w:styleId="eop">
    <w:name w:val="eop"/>
    <w:basedOn w:val="Standardnpsmoodstavce"/>
    <w:rsid w:val="002B1576"/>
  </w:style>
  <w:style w:type="character" w:styleId="Hypertextovodkaz">
    <w:name w:val="Hyperlink"/>
    <w:basedOn w:val="Standardnpsmoodstavce"/>
    <w:uiPriority w:val="99"/>
    <w:unhideWhenUsed/>
    <w:rsid w:val="002B1576"/>
    <w:rPr>
      <w:color w:val="0563C1" w:themeColor="hyperlink"/>
      <w:u w:val="single"/>
    </w:rPr>
  </w:style>
  <w:style w:type="character" w:styleId="Odkaznakoment">
    <w:name w:val="annotation reference"/>
    <w:basedOn w:val="Standardnpsmoodstavce"/>
    <w:uiPriority w:val="99"/>
    <w:semiHidden/>
    <w:unhideWhenUsed/>
    <w:rsid w:val="00714B16"/>
    <w:rPr>
      <w:sz w:val="16"/>
      <w:szCs w:val="16"/>
    </w:rPr>
  </w:style>
  <w:style w:type="paragraph" w:styleId="Textkomente">
    <w:name w:val="annotation text"/>
    <w:basedOn w:val="Normln"/>
    <w:link w:val="TextkomenteChar"/>
    <w:uiPriority w:val="99"/>
    <w:unhideWhenUsed/>
    <w:rsid w:val="00714B16"/>
    <w:pPr>
      <w:spacing w:line="240" w:lineRule="auto"/>
    </w:pPr>
    <w:rPr>
      <w:sz w:val="20"/>
      <w:szCs w:val="20"/>
    </w:rPr>
  </w:style>
  <w:style w:type="character" w:customStyle="1" w:styleId="TextkomenteChar">
    <w:name w:val="Text komentáře Char"/>
    <w:basedOn w:val="Standardnpsmoodstavce"/>
    <w:link w:val="Textkomente"/>
    <w:uiPriority w:val="99"/>
    <w:rsid w:val="00714B16"/>
    <w:rPr>
      <w:sz w:val="20"/>
      <w:szCs w:val="20"/>
    </w:rPr>
  </w:style>
  <w:style w:type="paragraph" w:styleId="Pedmtkomente">
    <w:name w:val="annotation subject"/>
    <w:basedOn w:val="Textkomente"/>
    <w:next w:val="Textkomente"/>
    <w:link w:val="PedmtkomenteChar"/>
    <w:uiPriority w:val="99"/>
    <w:semiHidden/>
    <w:unhideWhenUsed/>
    <w:rsid w:val="00714B16"/>
    <w:rPr>
      <w:b/>
      <w:bCs/>
    </w:rPr>
  </w:style>
  <w:style w:type="character" w:customStyle="1" w:styleId="PedmtkomenteChar">
    <w:name w:val="Předmět komentáře Char"/>
    <w:basedOn w:val="TextkomenteChar"/>
    <w:link w:val="Pedmtkomente"/>
    <w:uiPriority w:val="99"/>
    <w:semiHidden/>
    <w:rsid w:val="00714B16"/>
    <w:rPr>
      <w:b/>
      <w:bCs/>
      <w:sz w:val="20"/>
      <w:szCs w:val="20"/>
    </w:rPr>
  </w:style>
  <w:style w:type="paragraph" w:styleId="Revize">
    <w:name w:val="Revision"/>
    <w:hidden/>
    <w:uiPriority w:val="99"/>
    <w:semiHidden/>
    <w:rsid w:val="0008530A"/>
    <w:pPr>
      <w:spacing w:after="0" w:line="240" w:lineRule="auto"/>
    </w:pPr>
  </w:style>
  <w:style w:type="character" w:styleId="Nevyeenzmnka">
    <w:name w:val="Unresolved Mention"/>
    <w:basedOn w:val="Standardnpsmoodstavce"/>
    <w:uiPriority w:val="99"/>
    <w:semiHidden/>
    <w:unhideWhenUsed/>
    <w:rsid w:val="009809AF"/>
    <w:rPr>
      <w:color w:val="605E5C"/>
      <w:shd w:val="clear" w:color="auto" w:fill="E1DFDD"/>
    </w:rPr>
  </w:style>
  <w:style w:type="character" w:styleId="Sledovanodkaz">
    <w:name w:val="FollowedHyperlink"/>
    <w:basedOn w:val="Standardnpsmoodstavce"/>
    <w:uiPriority w:val="99"/>
    <w:semiHidden/>
    <w:unhideWhenUsed/>
    <w:rsid w:val="00F2107D"/>
    <w:rPr>
      <w:color w:val="954F72" w:themeColor="followedHyperlink"/>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unhideWhenUsed/>
    <w:rsid w:val="00885E6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851926">
      <w:bodyDiv w:val="1"/>
      <w:marLeft w:val="0"/>
      <w:marRight w:val="0"/>
      <w:marTop w:val="0"/>
      <w:marBottom w:val="0"/>
      <w:divBdr>
        <w:top w:val="none" w:sz="0" w:space="0" w:color="auto"/>
        <w:left w:val="none" w:sz="0" w:space="0" w:color="auto"/>
        <w:bottom w:val="none" w:sz="0" w:space="0" w:color="auto"/>
        <w:right w:val="none" w:sz="0" w:space="0" w:color="auto"/>
      </w:divBdr>
    </w:div>
    <w:div w:id="13225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f.tesfaye@fy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ppa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178CE1C59E6844A21D0B5770256CEE" ma:contentTypeVersion="23" ma:contentTypeDescription="Vytvoří nový dokument" ma:contentTypeScope="" ma:versionID="a43af1b0ce8cccc7d042c79ee1140ef5">
  <xsd:schema xmlns:xsd="http://www.w3.org/2001/XMLSchema" xmlns:xs="http://www.w3.org/2001/XMLSchema" xmlns:p="http://schemas.microsoft.com/office/2006/metadata/properties" xmlns:ns2="f0344b2a-ebb0-4405-80ef-03e828f2e051" xmlns:ns3="11d4edba-4510-4842-8ac5-6421d17f9d88" targetNamespace="http://schemas.microsoft.com/office/2006/metadata/properties" ma:root="true" ma:fieldsID="1cf82933bf2dfcc5389f536b2860cfbc" ns2:_="" ns3:_="">
    <xsd:import namespace="f0344b2a-ebb0-4405-80ef-03e828f2e051"/>
    <xsd:import namespace="11d4edba-4510-4842-8ac5-6421d17f9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Datu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4b2a-ebb0-4405-80ef-03e828f2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9ecb780-25a8-4441-a56d-d002479974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edba-4510-4842-8ac5-6421d17f9d8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c59983a-0c04-4151-ad47-958e4737b4ca}" ma:internalName="TaxCatchAll" ma:showField="CatchAllData" ma:web="11d4edba-4510-4842-8ac5-6421d17f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344b2a-ebb0-4405-80ef-03e828f2e051">
      <Terms xmlns="http://schemas.microsoft.com/office/infopath/2007/PartnerControls"/>
    </lcf76f155ced4ddcb4097134ff3c332f>
    <TaxCatchAll xmlns="11d4edba-4510-4842-8ac5-6421d17f9d88" xsi:nil="true"/>
    <Datum xmlns="f0344b2a-ebb0-4405-80ef-03e828f2e051" xsi:nil="true"/>
  </documentManagement>
</p:properties>
</file>

<file path=customXml/itemProps1.xml><?xml version="1.0" encoding="utf-8"?>
<ds:datastoreItem xmlns:ds="http://schemas.openxmlformats.org/officeDocument/2006/customXml" ds:itemID="{16F05C51-2CE9-4EE2-9FD7-BAFA4AD6B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44b2a-ebb0-4405-80ef-03e828f2e051"/>
    <ds:schemaRef ds:uri="11d4edba-4510-4842-8ac5-6421d17f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31867-E0DF-4CDF-B448-5573589FE69B}">
  <ds:schemaRefs>
    <ds:schemaRef ds:uri="http://schemas.microsoft.com/sharepoint/v3/contenttype/forms"/>
  </ds:schemaRefs>
</ds:datastoreItem>
</file>

<file path=customXml/itemProps3.xml><?xml version="1.0" encoding="utf-8"?>
<ds:datastoreItem xmlns:ds="http://schemas.openxmlformats.org/officeDocument/2006/customXml" ds:itemID="{3142F896-AEAB-4859-BED7-9ACEB639DFEF}">
  <ds:schemaRefs>
    <ds:schemaRef ds:uri="http://schemas.openxmlformats.org/officeDocument/2006/bibliography"/>
  </ds:schemaRefs>
</ds:datastoreItem>
</file>

<file path=customXml/itemProps4.xml><?xml version="1.0" encoding="utf-8"?>
<ds:datastoreItem xmlns:ds="http://schemas.openxmlformats.org/officeDocument/2006/customXml" ds:itemID="{75436521-379C-48CB-B184-66377F9B326D}">
  <ds:schemaRefs>
    <ds:schemaRef ds:uri="http://schemas.microsoft.com/office/2006/metadata/properties"/>
    <ds:schemaRef ds:uri="http://schemas.microsoft.com/office/infopath/2007/PartnerControls"/>
    <ds:schemaRef ds:uri="f0344b2a-ebb0-4405-80ef-03e828f2e051"/>
    <ds:schemaRef ds:uri="11d4edba-4510-4842-8ac5-6421d17f9d88"/>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1371</Words>
  <Characters>8089</Characters>
  <Application>Microsoft Office Word</Application>
  <DocSecurity>0</DocSecurity>
  <Lines>67</Lines>
  <Paragraphs>18</Paragraphs>
  <ScaleCrop>false</ScaleCrop>
  <Company/>
  <LinksUpToDate>false</LinksUpToDate>
  <CharactersWithSpaces>9442</CharactersWithSpaces>
  <SharedDoc>false</SharedDoc>
  <HLinks>
    <vt:vector size="12" baseType="variant">
      <vt:variant>
        <vt:i4>7471107</vt:i4>
      </vt:variant>
      <vt:variant>
        <vt:i4>3</vt:i4>
      </vt:variant>
      <vt:variant>
        <vt:i4>0</vt:i4>
      </vt:variant>
      <vt:variant>
        <vt:i4>5</vt:i4>
      </vt:variant>
      <vt:variant>
        <vt:lpwstr>mailto:josef.tesfaye@fyi.cz</vt:lpwstr>
      </vt:variant>
      <vt:variant>
        <vt:lpwstr/>
      </vt:variant>
      <vt:variant>
        <vt:i4>4128816</vt:i4>
      </vt:variant>
      <vt:variant>
        <vt:i4>0</vt:i4>
      </vt:variant>
      <vt:variant>
        <vt:i4>0</vt:i4>
      </vt:variant>
      <vt:variant>
        <vt:i4>5</vt:i4>
      </vt:variant>
      <vt:variant>
        <vt:lpwstr>https://skippay.cz/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Tesfaye | FYI Prague</dc:creator>
  <cp:keywords/>
  <dc:description/>
  <cp:lastModifiedBy>Josef Tesfaye | FYI Prague</cp:lastModifiedBy>
  <cp:revision>539</cp:revision>
  <dcterms:created xsi:type="dcterms:W3CDTF">2023-08-17T23:34:00Z</dcterms:created>
  <dcterms:modified xsi:type="dcterms:W3CDTF">2024-09-20T08:41:00Z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0x010100D7178CE1C59E6844A21D0B5770256CEE</vt:lpwstr>
  </property>
</Properties>
</file>