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EEA80" w14:textId="264E9316" w:rsidR="00DB714A" w:rsidRDefault="00407BF8" w:rsidP="003343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</w:pPr>
      <w:r w:rsidRPr="00407BF8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 xml:space="preserve">MALL Pay zmapoval, jak rok s </w:t>
      </w:r>
      <w:proofErr w:type="spellStart"/>
      <w:r w:rsidRPr="00407BF8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covidem</w:t>
      </w:r>
      <w:proofErr w:type="spellEnd"/>
      <w:r w:rsidRPr="00407BF8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 xml:space="preserve"> změnil e-shopy</w:t>
      </w:r>
      <w:r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 xml:space="preserve">: </w:t>
      </w:r>
      <w:r w:rsidRPr="00407BF8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Nároční zákazníci, kteří na e-shopech tráví více času a potřeba zásadních investic</w:t>
      </w:r>
    </w:p>
    <w:p w14:paraId="37B3B5EE" w14:textId="77777777" w:rsidR="00407BF8" w:rsidRDefault="00407BF8" w:rsidP="003343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</w:pPr>
    </w:p>
    <w:p w14:paraId="4FAFB91F" w14:textId="1EA9D0C6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 xml:space="preserve">Tisková zpráva, Praha, </w:t>
      </w:r>
      <w:r w:rsidR="00407BF8">
        <w:rPr>
          <w:rStyle w:val="normaltextrun"/>
          <w:rFonts w:ascii="Arial" w:hAnsi="Arial" w:cs="Arial"/>
          <w:color w:val="000000"/>
          <w:sz w:val="18"/>
          <w:szCs w:val="18"/>
        </w:rPr>
        <w:t>23</w:t>
      </w:r>
      <w:r w:rsidR="00F40A52">
        <w:rPr>
          <w:rStyle w:val="normaltextrun"/>
          <w:rFonts w:ascii="Arial" w:hAnsi="Arial" w:cs="Arial"/>
          <w:color w:val="000000"/>
          <w:sz w:val="18"/>
          <w:szCs w:val="18"/>
        </w:rPr>
        <w:t xml:space="preserve">. </w:t>
      </w:r>
      <w:r w:rsidR="00407BF8">
        <w:rPr>
          <w:rStyle w:val="normaltextrun"/>
          <w:rFonts w:ascii="Arial" w:hAnsi="Arial" w:cs="Arial"/>
          <w:color w:val="000000"/>
          <w:sz w:val="18"/>
          <w:szCs w:val="18"/>
        </w:rPr>
        <w:t xml:space="preserve">března </w:t>
      </w: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  <w:r w:rsidR="00B20865">
        <w:rPr>
          <w:rStyle w:val="normaltextrun"/>
          <w:rFonts w:ascii="Arial" w:hAnsi="Arial" w:cs="Arial"/>
          <w:color w:val="000000"/>
          <w:sz w:val="18"/>
          <w:szCs w:val="18"/>
        </w:rPr>
        <w:t>2</w:t>
      </w:r>
      <w:r w:rsidR="00407BF8">
        <w:rPr>
          <w:rStyle w:val="normaltextrun"/>
          <w:rFonts w:ascii="Arial" w:hAnsi="Arial" w:cs="Arial"/>
          <w:color w:val="000000"/>
          <w:sz w:val="18"/>
          <w:szCs w:val="18"/>
        </w:rPr>
        <w:t>1</w:t>
      </w:r>
    </w:p>
    <w:p w14:paraId="2912D4D4" w14:textId="77777777" w:rsidR="000B6C53" w:rsidRDefault="000B6C53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2B56270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72">
        <w:rPr>
          <w:rFonts w:ascii="Arial" w:eastAsia="Times New Roman" w:hAnsi="Arial" w:cs="Arial"/>
          <w:b/>
          <w:bCs/>
          <w:color w:val="000000"/>
          <w:lang w:eastAsia="cs-CZ"/>
        </w:rPr>
        <w:t>Na jednu stranu přesvědčení, že zákazníci budou přicházet sami i po uvolnění restrikcí v retailu a že výdělky budou vyšší než loni. Na straně druhé pocit zodpovědnosti, obrovský tlak na inovaci a vědomí, že pro úspěch v tomto roce je třeba začít do byznysu výrazně investovat. A to v podstatě na všech frontách – od marketingu přes CX po logistiku, protože Češi přestali e-shopům odpouštět nedostatky. Právě to vyplynulo z průzkumu fintechu MALL Pay, který realizoval na takřka 170 svých partnerských e-shopů.</w:t>
      </w:r>
    </w:p>
    <w:p w14:paraId="738E2D03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61D37D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72">
        <w:rPr>
          <w:rFonts w:ascii="Arial" w:eastAsia="Times New Roman" w:hAnsi="Arial" w:cs="Arial"/>
          <w:color w:val="000000"/>
          <w:lang w:eastAsia="cs-CZ"/>
        </w:rPr>
        <w:t xml:space="preserve">Pokud by mělo rok 2021 něco definovat, pak jsou to podle provozovatelů e-shopů obrovské příležitosti. Naprostá většina oslovených hráčů věří dalšímu růstu. 63 % z dotázaných hráčů očekává větší útraty zákazníků než loni, přičemž podle 19 % bude tato útrata dokonce výrazně větší než v roce 2020. Shodují se na tom především velcí a středně velcí provozovatelé. Naopak malé a takzvané </w:t>
      </w:r>
      <w:r w:rsidRPr="00F94A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„</w:t>
      </w:r>
      <w:r w:rsidRPr="00F94A72">
        <w:rPr>
          <w:rFonts w:ascii="Arial" w:eastAsia="Times New Roman" w:hAnsi="Arial" w:cs="Arial"/>
          <w:color w:val="000000"/>
          <w:lang w:eastAsia="cs-CZ"/>
        </w:rPr>
        <w:t>nadšenecké</w:t>
      </w:r>
      <w:r w:rsidRPr="00F94A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“</w:t>
      </w:r>
      <w:r w:rsidRPr="00F94A72">
        <w:rPr>
          <w:rFonts w:ascii="Arial" w:eastAsia="Times New Roman" w:hAnsi="Arial" w:cs="Arial"/>
          <w:color w:val="000000"/>
          <w:lang w:eastAsia="cs-CZ"/>
        </w:rPr>
        <w:t xml:space="preserve"> e-shopy jsou opatrnější a na růst sází jen polovina z nich. 13 % z oslovených e-shopů očekává pokles útrat.</w:t>
      </w:r>
    </w:p>
    <w:p w14:paraId="33FB1E94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D0E823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72">
        <w:rPr>
          <w:rFonts w:ascii="Arial" w:eastAsia="Times New Roman" w:hAnsi="Arial" w:cs="Arial"/>
          <w:color w:val="000000"/>
          <w:lang w:eastAsia="cs-CZ"/>
        </w:rPr>
        <w:t>Příležitost k růstu však zhodnotí pouze někteří. Podle 2/3 provozovatelů totiž loni výrazným způsobem stoupl tlak na kvalitu poskytovaných služeb a veškerý doprovodný servis, který e-shopy nabízí. Tedy platební metody, způsoby doručení, dostupnost zákaznického servisu, ale také technickou vyspělost e-shopu jako takového. Zákazníci, kteří nedostanou vyšší kvalitu než v předchozích letech, pak nemají problém odejít ke konkurenci.</w:t>
      </w:r>
    </w:p>
    <w:p w14:paraId="40664E6C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DB588E" w14:textId="6FB71F53" w:rsidR="00620140" w:rsidRDefault="00620140" w:rsidP="006201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94A72">
        <w:rPr>
          <w:rFonts w:ascii="Arial" w:eastAsia="Times New Roman" w:hAnsi="Arial" w:cs="Arial"/>
          <w:b/>
          <w:bCs/>
          <w:color w:val="000000"/>
          <w:lang w:eastAsia="cs-CZ"/>
        </w:rPr>
        <w:t>Doba strávená na e-shopu se prodloužila, vzrostla role zákaznické podpory. Z technologické vyspělosti se stává konkurenční výhoda</w:t>
      </w:r>
    </w:p>
    <w:p w14:paraId="7C980E0C" w14:textId="77777777" w:rsidR="00620140" w:rsidRDefault="00620140" w:rsidP="00620140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CE118D4" w14:textId="444094C4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94A72">
        <w:rPr>
          <w:rFonts w:ascii="Arial" w:eastAsia="Times New Roman" w:hAnsi="Arial" w:cs="Arial"/>
          <w:color w:val="000000"/>
          <w:lang w:eastAsia="cs-CZ"/>
        </w:rPr>
        <w:t>Covid</w:t>
      </w:r>
      <w:proofErr w:type="spellEnd"/>
      <w:r w:rsidRPr="00F94A72">
        <w:rPr>
          <w:rFonts w:ascii="Arial" w:eastAsia="Times New Roman" w:hAnsi="Arial" w:cs="Arial"/>
          <w:color w:val="000000"/>
          <w:lang w:eastAsia="cs-CZ"/>
        </w:rPr>
        <w:t xml:space="preserve"> přivedl do online prostředí největší množství uživatelů v historii včetně zcela nových zákaznických skupin. A také změnil chování těch stávajících. Podle jednotlivých hráčů se v loňském roce prokazatelně prodloužila doba, kterou Češi online nakupování věnovali. Podle 62 % oslovených provozovatelů vzrostla doba strávená zákazníky na jejich e-shopu. To se projevuje několika způsoby: Zákazníci začali být komunikativnější, více se zajímají o detaily nákupu a nákup častěji konzultují se zákaznickou podporou. Na druhou stranu jsou také </w:t>
      </w:r>
      <w:r w:rsidRPr="00F94A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„</w:t>
      </w:r>
      <w:r w:rsidRPr="00F94A72">
        <w:rPr>
          <w:rFonts w:ascii="Arial" w:eastAsia="Times New Roman" w:hAnsi="Arial" w:cs="Arial"/>
          <w:color w:val="000000"/>
          <w:lang w:eastAsia="cs-CZ"/>
        </w:rPr>
        <w:t>rýpavější</w:t>
      </w:r>
      <w:r w:rsidRPr="00F94A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“</w:t>
      </w:r>
      <w:r w:rsidRPr="00F94A72">
        <w:rPr>
          <w:rFonts w:ascii="Arial" w:eastAsia="Times New Roman" w:hAnsi="Arial" w:cs="Arial"/>
          <w:color w:val="000000"/>
          <w:lang w:eastAsia="cs-CZ"/>
        </w:rPr>
        <w:t>.</w:t>
      </w:r>
    </w:p>
    <w:p w14:paraId="32823D4E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76AD55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72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cs-CZ"/>
        </w:rPr>
        <w:t>„</w:t>
      </w:r>
      <w:r w:rsidRPr="00F94A72">
        <w:rPr>
          <w:rFonts w:ascii="Arial" w:eastAsia="Times New Roman" w:hAnsi="Arial" w:cs="Arial"/>
          <w:i/>
          <w:iCs/>
          <w:color w:val="000000"/>
          <w:lang w:eastAsia="cs-CZ"/>
        </w:rPr>
        <w:t>Tím, že Češi byli nuceni pořizovat loni výrazně větší množství věcí online, vyrostl i počet e-shopů, které využili. Díky tomu získali mnohem větší přehled a srovnání kvality služeb jednotlivých hráčů,</w:t>
      </w:r>
      <w:r w:rsidRPr="00F94A72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cs-CZ"/>
        </w:rPr>
        <w:t>“</w:t>
      </w:r>
      <w:r w:rsidRPr="00F94A72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Pr="00F94A72">
        <w:rPr>
          <w:rFonts w:ascii="Arial" w:eastAsia="Times New Roman" w:hAnsi="Arial" w:cs="Arial"/>
          <w:color w:val="000000"/>
          <w:lang w:eastAsia="cs-CZ"/>
        </w:rPr>
        <w:t xml:space="preserve">vysvětluje </w:t>
      </w:r>
      <w:r w:rsidRPr="00F94A72">
        <w:rPr>
          <w:rFonts w:ascii="Arial" w:eastAsia="Times New Roman" w:hAnsi="Arial" w:cs="Arial"/>
          <w:b/>
          <w:bCs/>
          <w:color w:val="000000"/>
          <w:lang w:eastAsia="cs-CZ"/>
        </w:rPr>
        <w:t>Adam Kolesa, CEO MALL Pay</w:t>
      </w:r>
      <w:r w:rsidRPr="00F94A72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Pr="00F94A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„</w:t>
      </w:r>
      <w:r w:rsidRPr="00F94A72">
        <w:rPr>
          <w:rFonts w:ascii="Arial" w:eastAsia="Times New Roman" w:hAnsi="Arial" w:cs="Arial"/>
          <w:i/>
          <w:iCs/>
          <w:color w:val="000000"/>
          <w:lang w:eastAsia="cs-CZ"/>
        </w:rPr>
        <w:t>Pokud jim na oblíbeném e-shopu chybí funkce, které znají odjinud, mohou s tím provozovatele konfrontovat. V některých případech si teprve loni Češi uvědomili, jak moc jsou některé e-shopy funkčně zastaralé. Z technologické vyspělosti se tak stala výrazná konkurenční výhoda.</w:t>
      </w:r>
      <w:r w:rsidRPr="00F94A72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cs-CZ"/>
        </w:rPr>
        <w:t>“</w:t>
      </w:r>
    </w:p>
    <w:p w14:paraId="68E4611B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6E30BD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72">
        <w:rPr>
          <w:rFonts w:ascii="Arial" w:eastAsia="Times New Roman" w:hAnsi="Arial" w:cs="Arial"/>
          <w:b/>
          <w:bCs/>
          <w:color w:val="000000"/>
          <w:lang w:eastAsia="cs-CZ"/>
        </w:rPr>
        <w:t>E-shopy nestíhají inovovat, všímají si rozevírajících se nůžek</w:t>
      </w:r>
    </w:p>
    <w:p w14:paraId="4A5073AA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7212A8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72">
        <w:rPr>
          <w:rFonts w:ascii="Arial" w:eastAsia="Times New Roman" w:hAnsi="Arial" w:cs="Arial"/>
          <w:color w:val="000000"/>
          <w:lang w:eastAsia="cs-CZ"/>
        </w:rPr>
        <w:t xml:space="preserve">Tempo inovace se však daří držet menšině e-shopů. Více než 64 % provozovatelů má dokonce dojem, že jim konkurence uniká. Výrazně více tento pocit mají střední a velké e-shopy. A to i přesto, že 57 % z oslovených provozovatelů se shoduje, že možností pro rozvoj </w:t>
      </w:r>
      <w:r w:rsidRPr="00F94A72">
        <w:rPr>
          <w:rFonts w:ascii="Arial" w:eastAsia="Times New Roman" w:hAnsi="Arial" w:cs="Arial"/>
          <w:color w:val="000000"/>
          <w:lang w:eastAsia="cs-CZ"/>
        </w:rPr>
        <w:lastRenderedPageBreak/>
        <w:t xml:space="preserve">e-shopu je letos výrazně více než před rokem, a to zejména kvůli rozvoji pluginů nebo nabídce </w:t>
      </w:r>
      <w:proofErr w:type="spellStart"/>
      <w:r w:rsidRPr="00F94A72">
        <w:rPr>
          <w:rFonts w:ascii="Arial" w:eastAsia="Times New Roman" w:hAnsi="Arial" w:cs="Arial"/>
          <w:color w:val="000000"/>
          <w:lang w:eastAsia="cs-CZ"/>
        </w:rPr>
        <w:t>marketplace</w:t>
      </w:r>
      <w:proofErr w:type="spellEnd"/>
      <w:r w:rsidRPr="00F94A72">
        <w:rPr>
          <w:rFonts w:ascii="Arial" w:eastAsia="Times New Roman" w:hAnsi="Arial" w:cs="Arial"/>
          <w:color w:val="000000"/>
          <w:lang w:eastAsia="cs-CZ"/>
        </w:rPr>
        <w:t>. Největší nedostatky cítí jednotlivé e-shopy v logistice – především kvalitě, rychlosti a přesnosti doručení nákupu, samy však řešení nabídnout neumí.</w:t>
      </w:r>
    </w:p>
    <w:p w14:paraId="32427EF7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0D8B98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72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cs-CZ"/>
        </w:rPr>
        <w:t>„</w:t>
      </w:r>
      <w:r w:rsidRPr="00F94A72">
        <w:rPr>
          <w:rFonts w:ascii="Arial" w:eastAsia="Times New Roman" w:hAnsi="Arial" w:cs="Arial"/>
          <w:i/>
          <w:iCs/>
          <w:color w:val="000000"/>
          <w:lang w:eastAsia="cs-CZ"/>
        </w:rPr>
        <w:t>Oslovení hráči se zároveň shodují, že kdo letošní zájem zákazníků nevyužije k inovacím, ten ho nepřeklopí do růstu v příštích letech,</w:t>
      </w:r>
      <w:r w:rsidRPr="00F94A72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cs-CZ"/>
        </w:rPr>
        <w:t>“</w:t>
      </w:r>
      <w:r w:rsidRPr="00F94A72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Pr="00F94A72">
        <w:rPr>
          <w:rFonts w:ascii="Arial" w:eastAsia="Times New Roman" w:hAnsi="Arial" w:cs="Arial"/>
          <w:color w:val="000000"/>
          <w:lang w:eastAsia="cs-CZ"/>
        </w:rPr>
        <w:t xml:space="preserve">vysvětluje </w:t>
      </w:r>
      <w:r w:rsidRPr="00F94A72">
        <w:rPr>
          <w:rFonts w:ascii="Arial" w:eastAsia="Times New Roman" w:hAnsi="Arial" w:cs="Arial"/>
          <w:b/>
          <w:bCs/>
          <w:color w:val="000000"/>
          <w:lang w:eastAsia="cs-CZ"/>
        </w:rPr>
        <w:t>Kolesa</w:t>
      </w:r>
      <w:r w:rsidRPr="00F94A72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Pr="00F94A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„</w:t>
      </w:r>
      <w:r w:rsidRPr="00F94A72">
        <w:rPr>
          <w:rFonts w:ascii="Arial" w:eastAsia="Times New Roman" w:hAnsi="Arial" w:cs="Arial"/>
          <w:i/>
          <w:iCs/>
          <w:color w:val="000000"/>
          <w:lang w:eastAsia="cs-CZ"/>
        </w:rPr>
        <w:t>Na druhou stranu je cítit určitá bezradnost a chybějící inovační strategie, a to jak u velkých, tak malých e-shopů. Často zapomínají, že výrazný posun udělají i detaily, které zlepší zákaznickou zkušenost. Třeba větší paleta platebních metod, lepší komunikace v průběhu objednávky nebo realističtější nastavení logistiky a doprovodných služeb.</w:t>
      </w:r>
      <w:r w:rsidRPr="00F94A72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cs-CZ"/>
        </w:rPr>
        <w:t>“</w:t>
      </w:r>
    </w:p>
    <w:p w14:paraId="6EB11318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36677F" w14:textId="705FE34F" w:rsidR="00620140" w:rsidRDefault="00620140" w:rsidP="006201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94A72">
        <w:rPr>
          <w:rFonts w:ascii="Arial" w:eastAsia="Times New Roman" w:hAnsi="Arial" w:cs="Arial"/>
          <w:b/>
          <w:bCs/>
          <w:color w:val="000000"/>
          <w:lang w:eastAsia="cs-CZ"/>
        </w:rPr>
        <w:t>Dobírka na odstřel, karty dále rostou</w:t>
      </w:r>
    </w:p>
    <w:p w14:paraId="7D019433" w14:textId="77777777" w:rsidR="00620140" w:rsidRDefault="00620140" w:rsidP="00620140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42D3CA4" w14:textId="0394C2CB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72">
        <w:rPr>
          <w:rFonts w:ascii="Arial" w:eastAsia="Times New Roman" w:hAnsi="Arial" w:cs="Arial"/>
          <w:color w:val="000000"/>
          <w:lang w:eastAsia="cs-CZ"/>
        </w:rPr>
        <w:t>Právě mix platebních metod loni prošel výraznými změnami. Například rychlost propadu kdysi nejoblíbenější dobírky se oproti loňskému podzimu ještě zvýšila. Za klesající platební metodu ji nyní označuje 93 % oslovených e-shopů. Skoro 80 % provozovatelů si všímá propadů u bankovních převodů, kolem 70 % sleduje pokles při platbách na pobočce.</w:t>
      </w:r>
    </w:p>
    <w:p w14:paraId="467C40AF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72">
        <w:rPr>
          <w:rFonts w:ascii="Arial" w:eastAsia="Times New Roman" w:hAnsi="Arial" w:cs="Arial"/>
          <w:color w:val="000000"/>
          <w:lang w:eastAsia="cs-CZ"/>
        </w:rPr>
        <w:t>Oproti tomu dále roste platba kartou (přes 90 % e-shopů zaznamenalo nárůst) a zájem o odloženou platbu – zvýšené využití této platební metody zaznamenaly skoro ⅔ e-shopů, které tuto metodu nabízí. Celkově se 45 % provozovatelů shoduje, že zákazníci mají zájem o méně tradiční platební metody. </w:t>
      </w:r>
    </w:p>
    <w:p w14:paraId="27CA6300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44C048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72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cs-CZ"/>
        </w:rPr>
        <w:t>„</w:t>
      </w:r>
      <w:r w:rsidRPr="00F94A72">
        <w:rPr>
          <w:rFonts w:ascii="Arial" w:eastAsia="Times New Roman" w:hAnsi="Arial" w:cs="Arial"/>
          <w:i/>
          <w:iCs/>
          <w:color w:val="000000"/>
          <w:lang w:eastAsia="cs-CZ"/>
        </w:rPr>
        <w:t xml:space="preserve">Rok s </w:t>
      </w:r>
      <w:proofErr w:type="spellStart"/>
      <w:r w:rsidRPr="00F94A72">
        <w:rPr>
          <w:rFonts w:ascii="Arial" w:eastAsia="Times New Roman" w:hAnsi="Arial" w:cs="Arial"/>
          <w:i/>
          <w:iCs/>
          <w:color w:val="000000"/>
          <w:lang w:eastAsia="cs-CZ"/>
        </w:rPr>
        <w:t>koronavirem</w:t>
      </w:r>
      <w:proofErr w:type="spellEnd"/>
      <w:r w:rsidRPr="00F94A72">
        <w:rPr>
          <w:rFonts w:ascii="Arial" w:eastAsia="Times New Roman" w:hAnsi="Arial" w:cs="Arial"/>
          <w:i/>
          <w:iCs/>
          <w:color w:val="000000"/>
          <w:lang w:eastAsia="cs-CZ"/>
        </w:rPr>
        <w:t xml:space="preserve"> výrazným způsobem urychlil digitalizaci platebních transakcí a dá se předpokládat, že situace se výrazněji nezmění ani po ukončení koronavirových restrikcí. Z mého pohledu se právě v dobře nastaveném platebním mixu skrývá pro e-shopy jedna z největších příležitostí letošního roku,</w:t>
      </w:r>
      <w:r w:rsidRPr="00F94A72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cs-CZ"/>
        </w:rPr>
        <w:t>“</w:t>
      </w:r>
      <w:r w:rsidRPr="00F94A72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Pr="00F94A72">
        <w:rPr>
          <w:rFonts w:ascii="Arial" w:eastAsia="Times New Roman" w:hAnsi="Arial" w:cs="Arial"/>
          <w:color w:val="000000"/>
          <w:lang w:eastAsia="cs-CZ"/>
        </w:rPr>
        <w:t xml:space="preserve">věří </w:t>
      </w:r>
      <w:r w:rsidRPr="00F94A72">
        <w:rPr>
          <w:rFonts w:ascii="Arial" w:eastAsia="Times New Roman" w:hAnsi="Arial" w:cs="Arial"/>
          <w:b/>
          <w:bCs/>
          <w:color w:val="000000"/>
          <w:lang w:eastAsia="cs-CZ"/>
        </w:rPr>
        <w:t xml:space="preserve">Kolesa. </w:t>
      </w:r>
      <w:r w:rsidRPr="00F94A72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cs-CZ"/>
        </w:rPr>
        <w:t>„</w:t>
      </w:r>
      <w:r w:rsidRPr="00F94A72">
        <w:rPr>
          <w:rFonts w:ascii="Arial" w:eastAsia="Times New Roman" w:hAnsi="Arial" w:cs="Arial"/>
          <w:i/>
          <w:iCs/>
          <w:color w:val="000000"/>
          <w:lang w:eastAsia="cs-CZ"/>
        </w:rPr>
        <w:t>Především pro střední a malé hráče se zde nachází miliardy z opuštěných nákupních košíků.</w:t>
      </w:r>
      <w:r w:rsidRPr="00F94A72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cs-CZ"/>
        </w:rPr>
        <w:t>“</w:t>
      </w:r>
      <w:r w:rsidRPr="00F94A72">
        <w:rPr>
          <w:rFonts w:ascii="Arial" w:eastAsia="Times New Roman" w:hAnsi="Arial" w:cs="Arial"/>
          <w:color w:val="000000"/>
          <w:lang w:eastAsia="cs-CZ"/>
        </w:rPr>
        <w:t> </w:t>
      </w:r>
    </w:p>
    <w:p w14:paraId="5A91565B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AAD6D9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72">
        <w:rPr>
          <w:rFonts w:ascii="Arial" w:eastAsia="Times New Roman" w:hAnsi="Arial" w:cs="Arial"/>
          <w:b/>
          <w:bCs/>
          <w:color w:val="000000"/>
          <w:lang w:eastAsia="cs-CZ"/>
        </w:rPr>
        <w:t>71 % e-shopů řeší reputaci a sílu značky</w:t>
      </w:r>
    </w:p>
    <w:p w14:paraId="79010AFC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0F62AE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72">
        <w:rPr>
          <w:rFonts w:ascii="Arial" w:eastAsia="Times New Roman" w:hAnsi="Arial" w:cs="Arial"/>
          <w:color w:val="000000"/>
          <w:lang w:eastAsia="cs-CZ"/>
        </w:rPr>
        <w:t>Zajímavý je také další z trendů. 71 % provozovatelů se shodlo, že v letošním roce musí výrazněji posílit komunikaci, public relations aktivity a více hlídat reputaci. Část z nich tuší, že bude hledat po překotném růstu zcela novou propozici svého e-shopu a teprve identifikovat, v čem je jejich výhoda oproti konkurenci. V popředí zájmu se tak mohou kromě zákaznické zkušenosti, do které chtějí investovat ⅔ z oslovených hráčů, dostat také doplňkové služby, na kterých e-shopy postaví svou identitu.</w:t>
      </w:r>
    </w:p>
    <w:p w14:paraId="41496DE0" w14:textId="77777777" w:rsidR="00620140" w:rsidRPr="00F94A72" w:rsidRDefault="00620140" w:rsidP="0062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08FAD9" w14:textId="324CB1A6" w:rsidR="00620140" w:rsidRDefault="00620140" w:rsidP="0062014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cs-CZ"/>
        </w:rPr>
      </w:pPr>
      <w:r w:rsidRPr="00F94A72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cs-CZ"/>
        </w:rPr>
        <w:t>„</w:t>
      </w:r>
      <w:r w:rsidRPr="00F94A72">
        <w:rPr>
          <w:rFonts w:ascii="Arial" w:eastAsia="Times New Roman" w:hAnsi="Arial" w:cs="Arial"/>
          <w:i/>
          <w:iCs/>
          <w:color w:val="000000"/>
          <w:lang w:eastAsia="cs-CZ"/>
        </w:rPr>
        <w:t>V minulosti se e-shopy vymezovaly například dopravou zdarma, v letošním roce se může stát důležitou propozicí například spolehlivost doručení, nejširší paleta doplňkových služeb nebo platba za zboží až po převzetí,</w:t>
      </w:r>
      <w:r w:rsidRPr="00F94A72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cs-CZ"/>
        </w:rPr>
        <w:t>“</w:t>
      </w:r>
      <w:r w:rsidRPr="00F94A72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Pr="00F94A72">
        <w:rPr>
          <w:rFonts w:ascii="Arial" w:eastAsia="Times New Roman" w:hAnsi="Arial" w:cs="Arial"/>
          <w:color w:val="000000"/>
          <w:lang w:eastAsia="cs-CZ"/>
        </w:rPr>
        <w:t xml:space="preserve">zakončuje </w:t>
      </w:r>
      <w:r w:rsidRPr="00F94A72">
        <w:rPr>
          <w:rFonts w:ascii="Arial" w:eastAsia="Times New Roman" w:hAnsi="Arial" w:cs="Arial"/>
          <w:b/>
          <w:bCs/>
          <w:color w:val="000000"/>
          <w:lang w:eastAsia="cs-CZ"/>
        </w:rPr>
        <w:t>Kolesa</w:t>
      </w:r>
      <w:r w:rsidRPr="00F94A72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Pr="00F94A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„</w:t>
      </w:r>
      <w:r w:rsidRPr="00F94A72">
        <w:rPr>
          <w:rFonts w:ascii="Arial" w:eastAsia="Times New Roman" w:hAnsi="Arial" w:cs="Arial"/>
          <w:i/>
          <w:iCs/>
          <w:color w:val="000000"/>
          <w:lang w:eastAsia="cs-CZ"/>
        </w:rPr>
        <w:t>Sami provozovatelé si uvědomují, že budou muset jít naproti především zákaznické zkušenosti – tedy schopnosti uspokojit mnohem širší paletu zákazníků než v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 </w:t>
      </w:r>
      <w:r w:rsidRPr="00F94A72">
        <w:rPr>
          <w:rFonts w:ascii="Arial" w:eastAsia="Times New Roman" w:hAnsi="Arial" w:cs="Arial"/>
          <w:i/>
          <w:iCs/>
          <w:color w:val="000000"/>
          <w:lang w:eastAsia="cs-CZ"/>
        </w:rPr>
        <w:t>minulosti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  <w:r w:rsidRPr="00F94A72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cs-CZ"/>
        </w:rPr>
        <w:t>“</w:t>
      </w:r>
    </w:p>
    <w:p w14:paraId="5635E1C7" w14:textId="77777777" w:rsidR="00516B59" w:rsidRDefault="00516B59" w:rsidP="00516B5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A922748" w14:textId="0C31311D" w:rsidR="00516B59" w:rsidRPr="00F94A72" w:rsidRDefault="00516B59" w:rsidP="00516B5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 w:rsidRPr="00516B59">
        <w:rPr>
          <w:rFonts w:ascii="Arial" w:eastAsia="Times New Roman" w:hAnsi="Arial" w:cs="Arial"/>
          <w:b/>
          <w:bCs/>
          <w:color w:val="C00000"/>
          <w:lang w:eastAsia="cs-CZ"/>
        </w:rPr>
        <w:t>O MALL Pay</w:t>
      </w:r>
    </w:p>
    <w:p w14:paraId="5F8C7504" w14:textId="5650C0D8" w:rsidR="00516B59" w:rsidRDefault="00516B59" w:rsidP="00516B5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MALL Pay</w:t>
      </w:r>
      <w:r>
        <w:rPr>
          <w:rFonts w:ascii="Arial" w:eastAsia="Times New Roman" w:hAnsi="Arial" w:cs="Arial"/>
          <w:color w:val="000000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MallPay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s.r.o.) je společný e-commerce fintech skupiny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MALL Group</w:t>
      </w:r>
      <w:r>
        <w:rPr>
          <w:rFonts w:ascii="Arial" w:eastAsia="Times New Roman" w:hAnsi="Arial" w:cs="Arial"/>
          <w:color w:val="000000"/>
          <w:lang w:eastAsia="cs-CZ"/>
        </w:rPr>
        <w:t xml:space="preserve"> (MALL Group a. s.) a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ČSOB</w:t>
      </w:r>
      <w:r>
        <w:rPr>
          <w:rFonts w:ascii="Arial" w:eastAsia="Times New Roman" w:hAnsi="Arial" w:cs="Arial"/>
          <w:color w:val="000000"/>
          <w:lang w:eastAsia="cs-CZ"/>
        </w:rPr>
        <w:t xml:space="preserve"> (Československá obchodní banka, a. s). Jeho misí je vytvořit komplexní ekosystém služeb spojených s internetovými platbami. Je jedním z předních poskytovatelů takzvaných BNPL plateb (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buy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now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pay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later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), které jsou podle studie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Global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Payment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Report nejrychleji rostoucí platební metodou v regionu. V současnosti je s MALL Pay možné nakupovat ve zhruba 160 českých e-shopech nebo online služeb, jako je </w:t>
      </w:r>
      <w:r>
        <w:rPr>
          <w:rFonts w:ascii="Arial" w:eastAsia="Times New Roman" w:hAnsi="Arial" w:cs="Arial"/>
          <w:color w:val="000000"/>
          <w:lang w:eastAsia="cs-CZ"/>
        </w:rPr>
        <w:lastRenderedPageBreak/>
        <w:t xml:space="preserve">MALL.cz,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Vivantis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>, CZC.cz, Košík.cz, LeoExpress.cz nebo Patro.cz, se skipovací platební kartou, kterou MALL Pay nabízí jako alternativu kreditní karty, pak zcela kdekoli.</w:t>
      </w:r>
      <w:r>
        <w:rPr>
          <w:rFonts w:ascii="Arial" w:eastAsia="Times New Roman" w:hAnsi="Arial" w:cs="Arial"/>
          <w:color w:val="000000"/>
          <w:lang w:eastAsia="cs-CZ"/>
        </w:rPr>
        <w:t xml:space="preserve"> V rámci doplňkových B2B služeb pak majitelům e-shopů nabízí například možnost prodeje </w:t>
      </w:r>
      <w:r>
        <w:rPr>
          <w:rFonts w:ascii="Arial" w:eastAsia="Times New Roman" w:hAnsi="Arial" w:cs="Arial"/>
          <w:color w:val="000000"/>
          <w:lang w:eastAsia="cs-CZ"/>
        </w:rPr>
        <w:t xml:space="preserve">nebo prodloužené </w:t>
      </w:r>
      <w:r>
        <w:rPr>
          <w:rFonts w:ascii="Arial" w:eastAsia="Times New Roman" w:hAnsi="Arial" w:cs="Arial"/>
          <w:color w:val="000000"/>
          <w:lang w:eastAsia="cs-CZ"/>
        </w:rPr>
        <w:t>záruky nebo připojištění produktů.</w:t>
      </w:r>
    </w:p>
    <w:p w14:paraId="30E96B7C" w14:textId="2A720E98" w:rsidR="00B20865" w:rsidRPr="009D768D" w:rsidRDefault="00B20865" w:rsidP="00516B59">
      <w:pPr>
        <w:spacing w:after="0" w:line="240" w:lineRule="auto"/>
        <w:rPr>
          <w:rStyle w:val="normaltextrun"/>
          <w:rFonts w:ascii="Arial" w:hAnsi="Arial" w:cs="Arial"/>
          <w:b/>
          <w:bCs/>
          <w:color w:val="CC0000"/>
        </w:rPr>
      </w:pPr>
    </w:p>
    <w:p w14:paraId="1BA5621A" w14:textId="15D204AF" w:rsidR="00B54821" w:rsidRPr="009D768D" w:rsidRDefault="00B54821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D768D"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  <w:t>Pro více informací</w:t>
      </w:r>
      <w:r w:rsidRPr="009D768D">
        <w:rPr>
          <w:rStyle w:val="eop"/>
          <w:rFonts w:ascii="Arial" w:hAnsi="Arial" w:cs="Arial"/>
          <w:sz w:val="22"/>
          <w:szCs w:val="22"/>
        </w:rPr>
        <w:t> </w:t>
      </w:r>
    </w:p>
    <w:p w14:paraId="350A74D5" w14:textId="6D30DF40" w:rsidR="00B20865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6F18C38" w14:textId="1F8A0FFA" w:rsidR="00B20865" w:rsidRPr="00B20865" w:rsidRDefault="00B20865" w:rsidP="00052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20865">
        <w:rPr>
          <w:rStyle w:val="eop"/>
          <w:rFonts w:ascii="Arial" w:hAnsi="Arial" w:cs="Arial"/>
          <w:b/>
          <w:bCs/>
          <w:sz w:val="22"/>
          <w:szCs w:val="22"/>
        </w:rPr>
        <w:t>Za MALL Pay</w:t>
      </w:r>
    </w:p>
    <w:p w14:paraId="32B13552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František Brož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3575544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FYI Prague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6F00AC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608 972 715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561C2F4" w14:textId="5334685E" w:rsidR="002D3D89" w:rsidRPr="00EE12E0" w:rsidRDefault="00516B59" w:rsidP="00EE12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8" w:history="1">
        <w:r w:rsidR="002D3D89" w:rsidRPr="00250831">
          <w:rPr>
            <w:rStyle w:val="Hypertextovodkaz"/>
            <w:rFonts w:ascii="Arial" w:hAnsi="Arial" w:cs="Arial"/>
            <w:sz w:val="22"/>
            <w:szCs w:val="22"/>
          </w:rPr>
          <w:t>frantisek.broz@fyi.cz</w:t>
        </w:r>
      </w:hyperlink>
    </w:p>
    <w:sectPr w:rsidR="002D3D89" w:rsidRPr="00EE12E0" w:rsidSect="00AE0098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6CCBE" w14:textId="77777777" w:rsidR="004A3625" w:rsidRDefault="004A3625" w:rsidP="002F4D58">
      <w:pPr>
        <w:spacing w:after="0" w:line="240" w:lineRule="auto"/>
      </w:pPr>
      <w:r>
        <w:separator/>
      </w:r>
    </w:p>
  </w:endnote>
  <w:endnote w:type="continuationSeparator" w:id="0">
    <w:p w14:paraId="3216253D" w14:textId="77777777" w:rsidR="004A3625" w:rsidRDefault="004A3625" w:rsidP="002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8C337" w14:textId="77777777" w:rsidR="004A3625" w:rsidRDefault="004A3625" w:rsidP="002F4D58">
      <w:pPr>
        <w:spacing w:after="0" w:line="240" w:lineRule="auto"/>
      </w:pPr>
      <w:r>
        <w:separator/>
      </w:r>
    </w:p>
  </w:footnote>
  <w:footnote w:type="continuationSeparator" w:id="0">
    <w:p w14:paraId="719C5B6F" w14:textId="77777777" w:rsidR="004A3625" w:rsidRDefault="004A3625" w:rsidP="002F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F0B64" w14:textId="0102581C" w:rsidR="002F4D58" w:rsidRDefault="002F4D58" w:rsidP="002F4D58">
    <w:pPr>
      <w:pStyle w:val="Zhlav"/>
      <w:rPr>
        <w:sz w:val="24"/>
      </w:rPr>
    </w:pPr>
  </w:p>
  <w:p w14:paraId="58A4D11B" w14:textId="73EA1DAC" w:rsidR="002F4D58" w:rsidRDefault="00093227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4AEF3A7C" wp14:editId="58AB519A">
          <wp:extent cx="1169035" cy="429368"/>
          <wp:effectExtent l="0" t="0" r="0" b="8890"/>
          <wp:docPr id="2" name="Obrázek 2" descr="VÃ½sledek obrÃ¡zku pro mall p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Ã½sledek obrÃ¡zku pro mall p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27" cy="433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07A"/>
    <w:multiLevelType w:val="hybridMultilevel"/>
    <w:tmpl w:val="DBBE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75FC1"/>
    <w:multiLevelType w:val="multilevel"/>
    <w:tmpl w:val="7CA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1852"/>
    <w:rsid w:val="00002C1E"/>
    <w:rsid w:val="00016165"/>
    <w:rsid w:val="00023547"/>
    <w:rsid w:val="0003210F"/>
    <w:rsid w:val="00034904"/>
    <w:rsid w:val="00037405"/>
    <w:rsid w:val="00041649"/>
    <w:rsid w:val="00042409"/>
    <w:rsid w:val="00050C22"/>
    <w:rsid w:val="00052DE2"/>
    <w:rsid w:val="000669D4"/>
    <w:rsid w:val="00067A63"/>
    <w:rsid w:val="00077288"/>
    <w:rsid w:val="00082422"/>
    <w:rsid w:val="00083A7B"/>
    <w:rsid w:val="000921B8"/>
    <w:rsid w:val="00093227"/>
    <w:rsid w:val="00096026"/>
    <w:rsid w:val="000A3388"/>
    <w:rsid w:val="000A5358"/>
    <w:rsid w:val="000A650C"/>
    <w:rsid w:val="000B337D"/>
    <w:rsid w:val="000B6C53"/>
    <w:rsid w:val="000C1E8B"/>
    <w:rsid w:val="000C3D34"/>
    <w:rsid w:val="000D14C4"/>
    <w:rsid w:val="000D66FE"/>
    <w:rsid w:val="000E380F"/>
    <w:rsid w:val="000F0820"/>
    <w:rsid w:val="000F5F38"/>
    <w:rsid w:val="0010380D"/>
    <w:rsid w:val="0011499E"/>
    <w:rsid w:val="00130883"/>
    <w:rsid w:val="0013104A"/>
    <w:rsid w:val="001401C7"/>
    <w:rsid w:val="00145999"/>
    <w:rsid w:val="00161004"/>
    <w:rsid w:val="00165116"/>
    <w:rsid w:val="001A4A1E"/>
    <w:rsid w:val="001A5A07"/>
    <w:rsid w:val="001B404E"/>
    <w:rsid w:val="001C0F47"/>
    <w:rsid w:val="001C1518"/>
    <w:rsid w:val="001C32B7"/>
    <w:rsid w:val="001C4768"/>
    <w:rsid w:val="001D0393"/>
    <w:rsid w:val="001D19CE"/>
    <w:rsid w:val="001E3B55"/>
    <w:rsid w:val="0020423C"/>
    <w:rsid w:val="00207325"/>
    <w:rsid w:val="00220DEA"/>
    <w:rsid w:val="00223A2F"/>
    <w:rsid w:val="0024694C"/>
    <w:rsid w:val="00250872"/>
    <w:rsid w:val="0025367F"/>
    <w:rsid w:val="00262B09"/>
    <w:rsid w:val="00263314"/>
    <w:rsid w:val="00270270"/>
    <w:rsid w:val="002A4E2F"/>
    <w:rsid w:val="002B3D39"/>
    <w:rsid w:val="002D3D89"/>
    <w:rsid w:val="002D40AA"/>
    <w:rsid w:val="002D57E7"/>
    <w:rsid w:val="002D660A"/>
    <w:rsid w:val="002E2108"/>
    <w:rsid w:val="002E59FE"/>
    <w:rsid w:val="002F195F"/>
    <w:rsid w:val="002F4D58"/>
    <w:rsid w:val="00313959"/>
    <w:rsid w:val="00313E45"/>
    <w:rsid w:val="00322E2F"/>
    <w:rsid w:val="00326F01"/>
    <w:rsid w:val="003300F5"/>
    <w:rsid w:val="00334321"/>
    <w:rsid w:val="003403E0"/>
    <w:rsid w:val="0034175D"/>
    <w:rsid w:val="0035477C"/>
    <w:rsid w:val="003730AB"/>
    <w:rsid w:val="00373385"/>
    <w:rsid w:val="00380094"/>
    <w:rsid w:val="00381D2A"/>
    <w:rsid w:val="003919E9"/>
    <w:rsid w:val="003B5207"/>
    <w:rsid w:val="003C2B0A"/>
    <w:rsid w:val="003C4900"/>
    <w:rsid w:val="003C7CCC"/>
    <w:rsid w:val="003E0D9A"/>
    <w:rsid w:val="004030E0"/>
    <w:rsid w:val="00407BF8"/>
    <w:rsid w:val="00411599"/>
    <w:rsid w:val="00416B87"/>
    <w:rsid w:val="00426459"/>
    <w:rsid w:val="004273F1"/>
    <w:rsid w:val="00435921"/>
    <w:rsid w:val="00452DC6"/>
    <w:rsid w:val="00481762"/>
    <w:rsid w:val="0049364D"/>
    <w:rsid w:val="00495816"/>
    <w:rsid w:val="004A0526"/>
    <w:rsid w:val="004A3625"/>
    <w:rsid w:val="004A5AE2"/>
    <w:rsid w:val="004D02AB"/>
    <w:rsid w:val="004D19AC"/>
    <w:rsid w:val="004D7112"/>
    <w:rsid w:val="004E03EA"/>
    <w:rsid w:val="004E0C53"/>
    <w:rsid w:val="004F6F48"/>
    <w:rsid w:val="00501A58"/>
    <w:rsid w:val="005060E9"/>
    <w:rsid w:val="00511D32"/>
    <w:rsid w:val="00512938"/>
    <w:rsid w:val="00516B59"/>
    <w:rsid w:val="00516EF7"/>
    <w:rsid w:val="00520DE3"/>
    <w:rsid w:val="00524E2E"/>
    <w:rsid w:val="00532AB4"/>
    <w:rsid w:val="0054660B"/>
    <w:rsid w:val="00571515"/>
    <w:rsid w:val="005A17F2"/>
    <w:rsid w:val="005A796A"/>
    <w:rsid w:val="005B41F5"/>
    <w:rsid w:val="005B4881"/>
    <w:rsid w:val="005B67A0"/>
    <w:rsid w:val="005B67C4"/>
    <w:rsid w:val="005F0A44"/>
    <w:rsid w:val="005F2A28"/>
    <w:rsid w:val="005F30D6"/>
    <w:rsid w:val="00613FA9"/>
    <w:rsid w:val="00620140"/>
    <w:rsid w:val="00620D25"/>
    <w:rsid w:val="00631E2C"/>
    <w:rsid w:val="006519EF"/>
    <w:rsid w:val="0065332F"/>
    <w:rsid w:val="00654314"/>
    <w:rsid w:val="00665826"/>
    <w:rsid w:val="00670D5E"/>
    <w:rsid w:val="00675A7E"/>
    <w:rsid w:val="006913BB"/>
    <w:rsid w:val="006C1CB8"/>
    <w:rsid w:val="006D0C63"/>
    <w:rsid w:val="006D559B"/>
    <w:rsid w:val="006D61DE"/>
    <w:rsid w:val="006D6F68"/>
    <w:rsid w:val="006E60B2"/>
    <w:rsid w:val="006E76A9"/>
    <w:rsid w:val="006F3296"/>
    <w:rsid w:val="00706313"/>
    <w:rsid w:val="00723A78"/>
    <w:rsid w:val="00725F88"/>
    <w:rsid w:val="00726A25"/>
    <w:rsid w:val="00732F5D"/>
    <w:rsid w:val="007560B9"/>
    <w:rsid w:val="00764C7B"/>
    <w:rsid w:val="00784115"/>
    <w:rsid w:val="00787801"/>
    <w:rsid w:val="00787A4D"/>
    <w:rsid w:val="00796AAD"/>
    <w:rsid w:val="007A15DE"/>
    <w:rsid w:val="007C2516"/>
    <w:rsid w:val="007C5C79"/>
    <w:rsid w:val="007C60B9"/>
    <w:rsid w:val="007E704B"/>
    <w:rsid w:val="007F204D"/>
    <w:rsid w:val="0081116B"/>
    <w:rsid w:val="00823140"/>
    <w:rsid w:val="00825859"/>
    <w:rsid w:val="0083047C"/>
    <w:rsid w:val="00835736"/>
    <w:rsid w:val="00835A44"/>
    <w:rsid w:val="00842191"/>
    <w:rsid w:val="00856188"/>
    <w:rsid w:val="008738E8"/>
    <w:rsid w:val="00880C6D"/>
    <w:rsid w:val="00887EE2"/>
    <w:rsid w:val="008B581E"/>
    <w:rsid w:val="008C5887"/>
    <w:rsid w:val="008E07F2"/>
    <w:rsid w:val="008E0C91"/>
    <w:rsid w:val="00903FB4"/>
    <w:rsid w:val="009106B3"/>
    <w:rsid w:val="0091570A"/>
    <w:rsid w:val="0092208E"/>
    <w:rsid w:val="00931EE0"/>
    <w:rsid w:val="00940D4D"/>
    <w:rsid w:val="00945075"/>
    <w:rsid w:val="00951A78"/>
    <w:rsid w:val="00956BB3"/>
    <w:rsid w:val="00986FAC"/>
    <w:rsid w:val="00993D65"/>
    <w:rsid w:val="009A3A86"/>
    <w:rsid w:val="009B1F38"/>
    <w:rsid w:val="009B7F70"/>
    <w:rsid w:val="009D6495"/>
    <w:rsid w:val="009D768D"/>
    <w:rsid w:val="009E04C1"/>
    <w:rsid w:val="009F0C2E"/>
    <w:rsid w:val="009F7E37"/>
    <w:rsid w:val="00A02C05"/>
    <w:rsid w:val="00A11B6A"/>
    <w:rsid w:val="00A16B01"/>
    <w:rsid w:val="00A22438"/>
    <w:rsid w:val="00A26B81"/>
    <w:rsid w:val="00A425C0"/>
    <w:rsid w:val="00A5060B"/>
    <w:rsid w:val="00A51A4A"/>
    <w:rsid w:val="00A54DB2"/>
    <w:rsid w:val="00A61481"/>
    <w:rsid w:val="00A61B90"/>
    <w:rsid w:val="00A657CB"/>
    <w:rsid w:val="00A7018D"/>
    <w:rsid w:val="00A860FA"/>
    <w:rsid w:val="00AC17D9"/>
    <w:rsid w:val="00AC26FE"/>
    <w:rsid w:val="00AD3D55"/>
    <w:rsid w:val="00AD61B0"/>
    <w:rsid w:val="00AE0098"/>
    <w:rsid w:val="00AE5632"/>
    <w:rsid w:val="00AF006C"/>
    <w:rsid w:val="00B0116C"/>
    <w:rsid w:val="00B10FAE"/>
    <w:rsid w:val="00B168AB"/>
    <w:rsid w:val="00B20865"/>
    <w:rsid w:val="00B34B79"/>
    <w:rsid w:val="00B54821"/>
    <w:rsid w:val="00B70E02"/>
    <w:rsid w:val="00B75E48"/>
    <w:rsid w:val="00B8088C"/>
    <w:rsid w:val="00B856A6"/>
    <w:rsid w:val="00B9397A"/>
    <w:rsid w:val="00BD1B7D"/>
    <w:rsid w:val="00BD3E76"/>
    <w:rsid w:val="00BE3941"/>
    <w:rsid w:val="00BF0AF1"/>
    <w:rsid w:val="00C1183A"/>
    <w:rsid w:val="00C12DF7"/>
    <w:rsid w:val="00C16779"/>
    <w:rsid w:val="00C3413C"/>
    <w:rsid w:val="00C371CD"/>
    <w:rsid w:val="00C40FE9"/>
    <w:rsid w:val="00C44400"/>
    <w:rsid w:val="00C466BE"/>
    <w:rsid w:val="00C5706B"/>
    <w:rsid w:val="00C61B9B"/>
    <w:rsid w:val="00C75981"/>
    <w:rsid w:val="00C83CFC"/>
    <w:rsid w:val="00C914F3"/>
    <w:rsid w:val="00C934BD"/>
    <w:rsid w:val="00C9754E"/>
    <w:rsid w:val="00CA6D60"/>
    <w:rsid w:val="00CB1BA4"/>
    <w:rsid w:val="00CB77D5"/>
    <w:rsid w:val="00CC02CD"/>
    <w:rsid w:val="00D07AC5"/>
    <w:rsid w:val="00D12262"/>
    <w:rsid w:val="00D17027"/>
    <w:rsid w:val="00D42895"/>
    <w:rsid w:val="00D76221"/>
    <w:rsid w:val="00D82E76"/>
    <w:rsid w:val="00D85B16"/>
    <w:rsid w:val="00D95DA9"/>
    <w:rsid w:val="00DB714A"/>
    <w:rsid w:val="00DC16D4"/>
    <w:rsid w:val="00DD03AA"/>
    <w:rsid w:val="00DD12B7"/>
    <w:rsid w:val="00DE0585"/>
    <w:rsid w:val="00DF5626"/>
    <w:rsid w:val="00DF66A2"/>
    <w:rsid w:val="00E14666"/>
    <w:rsid w:val="00E15DC4"/>
    <w:rsid w:val="00E23C4E"/>
    <w:rsid w:val="00E53857"/>
    <w:rsid w:val="00E6350A"/>
    <w:rsid w:val="00E65C46"/>
    <w:rsid w:val="00E7229C"/>
    <w:rsid w:val="00E72ABF"/>
    <w:rsid w:val="00E74C5F"/>
    <w:rsid w:val="00EB1510"/>
    <w:rsid w:val="00EC46F1"/>
    <w:rsid w:val="00EC4EA0"/>
    <w:rsid w:val="00EC5384"/>
    <w:rsid w:val="00EE12E0"/>
    <w:rsid w:val="00EF00BB"/>
    <w:rsid w:val="00EF1F30"/>
    <w:rsid w:val="00EF29B3"/>
    <w:rsid w:val="00EF3DA7"/>
    <w:rsid w:val="00EF660C"/>
    <w:rsid w:val="00F04C72"/>
    <w:rsid w:val="00F05FDA"/>
    <w:rsid w:val="00F06012"/>
    <w:rsid w:val="00F153F1"/>
    <w:rsid w:val="00F165F2"/>
    <w:rsid w:val="00F24A22"/>
    <w:rsid w:val="00F32A7D"/>
    <w:rsid w:val="00F40A52"/>
    <w:rsid w:val="00F41B50"/>
    <w:rsid w:val="00F43968"/>
    <w:rsid w:val="00F45233"/>
    <w:rsid w:val="00F5136B"/>
    <w:rsid w:val="00F538AB"/>
    <w:rsid w:val="00F85F0C"/>
    <w:rsid w:val="00F900D8"/>
    <w:rsid w:val="00F97B90"/>
    <w:rsid w:val="00FA042F"/>
    <w:rsid w:val="00FA0FDB"/>
    <w:rsid w:val="00FB2CAE"/>
    <w:rsid w:val="00FB57BF"/>
    <w:rsid w:val="00FB60B7"/>
    <w:rsid w:val="00FC5C4D"/>
    <w:rsid w:val="00FC7718"/>
    <w:rsid w:val="00FD5E9D"/>
    <w:rsid w:val="00FE18A0"/>
    <w:rsid w:val="00FE1C9B"/>
    <w:rsid w:val="00FF2A63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B5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0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1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B54821"/>
  </w:style>
  <w:style w:type="character" w:customStyle="1" w:styleId="spellingerror">
    <w:name w:val="spellingerror"/>
    <w:basedOn w:val="Standardnpsmoodstavce"/>
    <w:rsid w:val="00B54821"/>
  </w:style>
  <w:style w:type="character" w:customStyle="1" w:styleId="eop">
    <w:name w:val="eop"/>
    <w:basedOn w:val="Standardnpsmoodstavce"/>
    <w:rsid w:val="00B54821"/>
  </w:style>
  <w:style w:type="paragraph" w:customStyle="1" w:styleId="paragraph">
    <w:name w:val="paragraph"/>
    <w:basedOn w:val="Normln"/>
    <w:rsid w:val="00B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98734727">
    <w:name w:val="scxw98734727"/>
    <w:basedOn w:val="Standardnpsmoodstavce"/>
    <w:rsid w:val="00B54821"/>
  </w:style>
  <w:style w:type="character" w:customStyle="1" w:styleId="contextualspellingandgrammarerror">
    <w:name w:val="contextualspellingandgrammarerror"/>
    <w:basedOn w:val="Standardnpsmoodstavce"/>
    <w:rsid w:val="00B54821"/>
  </w:style>
  <w:style w:type="character" w:customStyle="1" w:styleId="Nadpis3Char">
    <w:name w:val="Nadpis 3 Char"/>
    <w:basedOn w:val="Standardnpsmoodstavce"/>
    <w:link w:val="Nadpis3"/>
    <w:uiPriority w:val="9"/>
    <w:semiHidden/>
    <w:rsid w:val="00B208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-messageeditedlabel">
    <w:name w:val="c-message__edited_label"/>
    <w:basedOn w:val="Standardnpsmoodstavce"/>
    <w:rsid w:val="009D768D"/>
  </w:style>
  <w:style w:type="character" w:styleId="Zdraznn">
    <w:name w:val="Emphasis"/>
    <w:basedOn w:val="Standardnpsmoodstavce"/>
    <w:uiPriority w:val="20"/>
    <w:qFormat/>
    <w:rsid w:val="000824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.broz@fy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6FCB-9023-4E16-9B08-8097CA7F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1002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56</cp:revision>
  <dcterms:created xsi:type="dcterms:W3CDTF">2020-04-16T12:57:00Z</dcterms:created>
  <dcterms:modified xsi:type="dcterms:W3CDTF">2021-03-23T08:37:00Z</dcterms:modified>
</cp:coreProperties>
</file>