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946AF" w14:textId="3A8A0407" w:rsidR="00F36FC3" w:rsidRDefault="00F36FC3" w:rsidP="00B54821">
      <w:pPr>
        <w:pStyle w:val="paragraph"/>
        <w:spacing w:before="0" w:beforeAutospacing="0" w:after="0" w:afterAutospacing="0"/>
        <w:textAlignment w:val="baseline"/>
        <w:rPr>
          <w:rStyle w:val="normaltextrun"/>
          <w:rFonts w:ascii="Arial" w:hAnsi="Arial" w:cs="Arial"/>
          <w:b/>
          <w:bCs/>
          <w:color w:val="0070C0"/>
          <w:sz w:val="28"/>
          <w:szCs w:val="28"/>
          <w:shd w:val="clear" w:color="auto" w:fill="FFFFFF"/>
        </w:rPr>
      </w:pPr>
      <w:bookmarkStart w:id="0" w:name="_Hlk95986588"/>
      <w:r w:rsidRPr="00F36FC3">
        <w:rPr>
          <w:rStyle w:val="normaltextrun"/>
          <w:rFonts w:ascii="Arial" w:hAnsi="Arial" w:cs="Arial"/>
          <w:b/>
          <w:bCs/>
          <w:color w:val="0070C0"/>
          <w:sz w:val="28"/>
          <w:szCs w:val="28"/>
          <w:shd w:val="clear" w:color="auto" w:fill="FFFFFF"/>
        </w:rPr>
        <w:t xml:space="preserve">7 </w:t>
      </w:r>
      <w:r w:rsidR="002F35C9">
        <w:rPr>
          <w:rStyle w:val="normaltextrun"/>
          <w:rFonts w:ascii="Arial" w:hAnsi="Arial" w:cs="Arial"/>
          <w:b/>
          <w:bCs/>
          <w:color w:val="0070C0"/>
          <w:sz w:val="28"/>
          <w:szCs w:val="28"/>
          <w:shd w:val="clear" w:color="auto" w:fill="FFFFFF"/>
        </w:rPr>
        <w:t xml:space="preserve">aktuálních </w:t>
      </w:r>
      <w:r w:rsidRPr="00F36FC3">
        <w:rPr>
          <w:rStyle w:val="normaltextrun"/>
          <w:rFonts w:ascii="Arial" w:hAnsi="Arial" w:cs="Arial"/>
          <w:b/>
          <w:bCs/>
          <w:color w:val="0070C0"/>
          <w:sz w:val="28"/>
          <w:szCs w:val="28"/>
          <w:shd w:val="clear" w:color="auto" w:fill="FFFFFF"/>
        </w:rPr>
        <w:t>trendů ze světa plateb a e-commerce podle Adama Kolesy</w:t>
      </w:r>
      <w:r w:rsidR="002F35C9">
        <w:rPr>
          <w:rStyle w:val="normaltextrun"/>
          <w:rFonts w:ascii="Arial" w:hAnsi="Arial" w:cs="Arial"/>
          <w:b/>
          <w:bCs/>
          <w:color w:val="0070C0"/>
          <w:sz w:val="28"/>
          <w:szCs w:val="28"/>
          <w:shd w:val="clear" w:color="auto" w:fill="FFFFFF"/>
        </w:rPr>
        <w:t xml:space="preserve"> z Mallpay</w:t>
      </w:r>
    </w:p>
    <w:p w14:paraId="4FAFB91F" w14:textId="58112C05" w:rsidR="00B54821" w:rsidRPr="00AD37AF" w:rsidRDefault="00F36FC3" w:rsidP="00F36FC3">
      <w:pPr>
        <w:pStyle w:val="paragraph"/>
        <w:tabs>
          <w:tab w:val="left" w:pos="1095"/>
        </w:tabs>
        <w:spacing w:before="0" w:beforeAutospacing="0" w:after="0" w:afterAutospacing="0"/>
        <w:textAlignment w:val="baseline"/>
        <w:rPr>
          <w:rStyle w:val="normaltextrun"/>
          <w:rFonts w:ascii="Arial" w:hAnsi="Arial" w:cs="Arial"/>
          <w:color w:val="000000"/>
          <w:sz w:val="18"/>
          <w:szCs w:val="18"/>
        </w:rPr>
      </w:pPr>
      <w:r>
        <w:rPr>
          <w:rStyle w:val="normaltextrun"/>
          <w:rFonts w:ascii="Arial" w:hAnsi="Arial" w:cs="Arial"/>
          <w:b/>
          <w:bCs/>
          <w:color w:val="CC0000"/>
          <w:sz w:val="28"/>
          <w:szCs w:val="28"/>
          <w:shd w:val="clear" w:color="auto" w:fill="FFFFFF"/>
        </w:rPr>
        <w:tab/>
      </w:r>
      <w:r w:rsidR="005427A3" w:rsidRPr="00AD37AF">
        <w:rPr>
          <w:rStyle w:val="normaltextrun"/>
          <w:rFonts w:ascii="Arial" w:hAnsi="Arial" w:cs="Arial"/>
          <w:b/>
          <w:bCs/>
          <w:color w:val="CC0000"/>
          <w:sz w:val="28"/>
          <w:szCs w:val="28"/>
          <w:shd w:val="clear" w:color="auto" w:fill="FFFFFF"/>
        </w:rPr>
        <w:br/>
      </w:r>
      <w:r w:rsidR="00B54821" w:rsidRPr="00AD37AF">
        <w:rPr>
          <w:rStyle w:val="normaltextrun"/>
          <w:rFonts w:ascii="Arial" w:hAnsi="Arial" w:cs="Arial"/>
          <w:color w:val="000000"/>
          <w:sz w:val="18"/>
          <w:szCs w:val="18"/>
        </w:rPr>
        <w:t xml:space="preserve">Praha, </w:t>
      </w:r>
      <w:r w:rsidR="00F41FB4">
        <w:rPr>
          <w:rStyle w:val="normaltextrun"/>
          <w:rFonts w:ascii="Arial" w:hAnsi="Arial" w:cs="Arial"/>
          <w:color w:val="000000"/>
          <w:sz w:val="18"/>
          <w:szCs w:val="18"/>
        </w:rPr>
        <w:t>1</w:t>
      </w:r>
      <w:r w:rsidR="00C43764">
        <w:rPr>
          <w:rStyle w:val="normaltextrun"/>
          <w:rFonts w:ascii="Arial" w:hAnsi="Arial" w:cs="Arial"/>
          <w:color w:val="000000"/>
          <w:sz w:val="18"/>
          <w:szCs w:val="18"/>
        </w:rPr>
        <w:t>5</w:t>
      </w:r>
      <w:r w:rsidR="00F40A52" w:rsidRPr="00AD37AF">
        <w:rPr>
          <w:rStyle w:val="normaltextrun"/>
          <w:rFonts w:ascii="Arial" w:hAnsi="Arial" w:cs="Arial"/>
          <w:color w:val="000000"/>
          <w:sz w:val="18"/>
          <w:szCs w:val="18"/>
        </w:rPr>
        <w:t xml:space="preserve">. </w:t>
      </w:r>
      <w:r>
        <w:rPr>
          <w:rStyle w:val="normaltextrun"/>
          <w:rFonts w:ascii="Arial" w:hAnsi="Arial" w:cs="Arial"/>
          <w:color w:val="000000"/>
          <w:sz w:val="18"/>
          <w:szCs w:val="18"/>
        </w:rPr>
        <w:t xml:space="preserve">březen </w:t>
      </w:r>
      <w:r w:rsidR="00B54821" w:rsidRPr="00AD37AF">
        <w:rPr>
          <w:rStyle w:val="normaltextrun"/>
          <w:rFonts w:ascii="Arial" w:hAnsi="Arial" w:cs="Arial"/>
          <w:color w:val="000000"/>
          <w:sz w:val="18"/>
          <w:szCs w:val="18"/>
        </w:rPr>
        <w:t>20</w:t>
      </w:r>
      <w:r w:rsidR="00B20865" w:rsidRPr="00AD37AF">
        <w:rPr>
          <w:rStyle w:val="normaltextrun"/>
          <w:rFonts w:ascii="Arial" w:hAnsi="Arial" w:cs="Arial"/>
          <w:color w:val="000000"/>
          <w:sz w:val="18"/>
          <w:szCs w:val="18"/>
        </w:rPr>
        <w:t>2</w:t>
      </w:r>
      <w:r w:rsidR="00AD37AF" w:rsidRPr="00AD37AF">
        <w:rPr>
          <w:rStyle w:val="normaltextrun"/>
          <w:rFonts w:ascii="Arial" w:hAnsi="Arial" w:cs="Arial"/>
          <w:color w:val="000000"/>
          <w:sz w:val="18"/>
          <w:szCs w:val="18"/>
        </w:rPr>
        <w:t>2</w:t>
      </w:r>
    </w:p>
    <w:p w14:paraId="644FB1D7" w14:textId="79C37F50" w:rsidR="00FE3495" w:rsidRPr="00AD37AF" w:rsidRDefault="00FE3495" w:rsidP="00B54821">
      <w:pPr>
        <w:pStyle w:val="paragraph"/>
        <w:spacing w:before="0" w:beforeAutospacing="0" w:after="0" w:afterAutospacing="0"/>
        <w:textAlignment w:val="baseline"/>
        <w:rPr>
          <w:rStyle w:val="normaltextrun"/>
          <w:rFonts w:ascii="Arial" w:hAnsi="Arial" w:cs="Arial"/>
          <w:color w:val="000000"/>
          <w:sz w:val="18"/>
          <w:szCs w:val="18"/>
        </w:rPr>
      </w:pPr>
    </w:p>
    <w:p w14:paraId="523B16A1" w14:textId="51CFB0D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color w:val="000000"/>
          <w:lang w:eastAsia="cs-CZ"/>
        </w:rPr>
        <w:t>Takové změny, jaké přinesly poslední dva roky, česká e-commerce zatím nepamatuje. Chuť, ale i nutnost nakupovat online přivedla do e-shopů snad nejpestřejší skladbu zákazníků v historii. Zběsilé tempo inovace se poprvé posunulo od velkých obchodníků i mezi malé a střední. Celý trh zažil generační posun v celé řadě oblastí – od logistiky nebo mezinárodní expanze po platby. To vše dalo vzniknout novým trendům, které budou provázet internetový obchod v letošním roce. Adam Kolesa, šéf fintechu Mallpay, vybral sedm nejzásadnějších, které se dotknou světa online plateb.</w:t>
      </w:r>
    </w:p>
    <w:p w14:paraId="3FDFFCF9"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0EF8B82C"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b/>
          <w:bCs/>
          <w:color w:val="000000"/>
          <w:lang w:eastAsia="cs-CZ"/>
        </w:rPr>
        <w:t>Oslabení duopolu Visa × Mastercard</w:t>
      </w:r>
    </w:p>
    <w:p w14:paraId="76BE300C"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794621CF" w14:textId="400FE3FA"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color w:val="000000"/>
          <w:lang w:eastAsia="cs-CZ"/>
        </w:rPr>
        <w:t>Že budou z globálního nárůstu e-commerce v časech korony profitovat karetní společnosti Visa a Mastercard</w:t>
      </w:r>
      <w:r w:rsidR="002F35C9">
        <w:rPr>
          <w:rFonts w:ascii="Arial" w:eastAsia="Times New Roman" w:hAnsi="Arial" w:cs="Arial"/>
          <w:color w:val="000000"/>
          <w:lang w:eastAsia="cs-CZ"/>
        </w:rPr>
        <w:t>, to</w:t>
      </w:r>
      <w:r w:rsidRPr="00F36FC3">
        <w:rPr>
          <w:rFonts w:ascii="Arial" w:eastAsia="Times New Roman" w:hAnsi="Arial" w:cs="Arial"/>
          <w:color w:val="000000"/>
          <w:lang w:eastAsia="cs-CZ"/>
        </w:rPr>
        <w:t xml:space="preserve"> by zřejmě očekával každý. Jenže propad hodnoty akcií obou společností, který s</w:t>
      </w:r>
      <w:r w:rsidR="002F35C9">
        <w:rPr>
          <w:rFonts w:ascii="Arial" w:eastAsia="Times New Roman" w:hAnsi="Arial" w:cs="Arial"/>
          <w:color w:val="000000"/>
          <w:lang w:eastAsia="cs-CZ"/>
        </w:rPr>
        <w:t xml:space="preserve"> drobnými přestávkami </w:t>
      </w:r>
      <w:r w:rsidRPr="00F36FC3">
        <w:rPr>
          <w:rFonts w:ascii="Arial" w:eastAsia="Times New Roman" w:hAnsi="Arial" w:cs="Arial"/>
          <w:color w:val="000000"/>
          <w:lang w:eastAsia="cs-CZ"/>
        </w:rPr>
        <w:t xml:space="preserve">ledujeme od poloviny loňského roku, naznačuje něco jiného. V lecčems ten příběh začíná připomínat začátek konce starých pořádků – </w:t>
      </w:r>
      <w:proofErr w:type="spellStart"/>
      <w:r w:rsidRPr="00F36FC3">
        <w:rPr>
          <w:rFonts w:ascii="Arial" w:eastAsia="Times New Roman" w:hAnsi="Arial" w:cs="Arial"/>
          <w:color w:val="000000"/>
          <w:lang w:eastAsia="cs-CZ"/>
        </w:rPr>
        <w:t>duopolisti</w:t>
      </w:r>
      <w:proofErr w:type="spellEnd"/>
      <w:r w:rsidRPr="00F36FC3">
        <w:rPr>
          <w:rFonts w:ascii="Arial" w:eastAsia="Times New Roman" w:hAnsi="Arial" w:cs="Arial"/>
          <w:color w:val="000000"/>
          <w:lang w:eastAsia="cs-CZ"/>
        </w:rPr>
        <w:t xml:space="preserve"> si nechtějí připustit, že změna nebo alespoň nový typ dialogu s měnícím se trhem je nutný, a naopak začínají více využívat svou posílenou moc. A trh se proti tomu začíná vymezovat. </w:t>
      </w:r>
    </w:p>
    <w:p w14:paraId="128C004E"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1FF47ECA" w14:textId="584F10B6"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color w:val="000000"/>
          <w:lang w:eastAsia="cs-CZ"/>
        </w:rPr>
        <w:t>Například Visa dostala v posledních měsících jasnou zpětnou vazbu, že musí se svým postavením zacházet opatrně. Připomeňme kauzu britského Amazonu, který v reakci na poplatky poměrně nekompromisně stanovil termín, kdy přestane Visa karty akceptovat jako platební prostředek.</w:t>
      </w:r>
    </w:p>
    <w:p w14:paraId="01B0C5AE"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759C63D2"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i/>
          <w:iCs/>
          <w:color w:val="000000"/>
          <w:lang w:eastAsia="cs-CZ"/>
        </w:rPr>
        <w:t xml:space="preserve">“Fintechový svět nemá rád monopolisty. Takže se nezávislost na Vise nebo </w:t>
      </w:r>
      <w:proofErr w:type="spellStart"/>
      <w:r w:rsidRPr="00F36FC3">
        <w:rPr>
          <w:rFonts w:ascii="Arial" w:eastAsia="Times New Roman" w:hAnsi="Arial" w:cs="Arial"/>
          <w:i/>
          <w:iCs/>
          <w:color w:val="000000"/>
          <w:lang w:eastAsia="cs-CZ"/>
        </w:rPr>
        <w:t>Mastercardu</w:t>
      </w:r>
      <w:proofErr w:type="spellEnd"/>
      <w:r w:rsidRPr="00F36FC3">
        <w:rPr>
          <w:rFonts w:ascii="Arial" w:eastAsia="Times New Roman" w:hAnsi="Arial" w:cs="Arial"/>
          <w:i/>
          <w:iCs/>
          <w:color w:val="000000"/>
          <w:lang w:eastAsia="cs-CZ"/>
        </w:rPr>
        <w:t xml:space="preserve"> logicky stále častěji objevuje jako jeden z benefitů nových řešení,”</w:t>
      </w:r>
      <w:r w:rsidRPr="00F36FC3">
        <w:rPr>
          <w:rFonts w:ascii="Arial" w:eastAsia="Times New Roman" w:hAnsi="Arial" w:cs="Arial"/>
          <w:color w:val="000000"/>
          <w:lang w:eastAsia="cs-CZ"/>
        </w:rPr>
        <w:t xml:space="preserve"> zmiňuje </w:t>
      </w:r>
      <w:r w:rsidRPr="00F36FC3">
        <w:rPr>
          <w:rFonts w:ascii="Arial" w:eastAsia="Times New Roman" w:hAnsi="Arial" w:cs="Arial"/>
          <w:b/>
          <w:bCs/>
          <w:color w:val="000000"/>
          <w:lang w:eastAsia="cs-CZ"/>
        </w:rPr>
        <w:t>Adam Kolesa</w:t>
      </w:r>
      <w:r w:rsidRPr="00F36FC3">
        <w:rPr>
          <w:rFonts w:ascii="Arial" w:eastAsia="Times New Roman" w:hAnsi="Arial" w:cs="Arial"/>
          <w:color w:val="000000"/>
          <w:lang w:eastAsia="cs-CZ"/>
        </w:rPr>
        <w:t xml:space="preserve">. </w:t>
      </w:r>
      <w:r w:rsidRPr="00F36FC3">
        <w:rPr>
          <w:rFonts w:ascii="Arial" w:eastAsia="Times New Roman" w:hAnsi="Arial" w:cs="Arial"/>
          <w:i/>
          <w:iCs/>
          <w:color w:val="000000"/>
          <w:lang w:eastAsia="cs-CZ"/>
        </w:rPr>
        <w:t xml:space="preserve">“Nezávislost na duopolu se stává tématem jak pro obchodníky, tak určitou módou v oblasti osobních financí. A v širším kontextu to je i jeden z hnacích motorů pronikání </w:t>
      </w:r>
      <w:proofErr w:type="spellStart"/>
      <w:r w:rsidRPr="00F36FC3">
        <w:rPr>
          <w:rFonts w:ascii="Arial" w:eastAsia="Times New Roman" w:hAnsi="Arial" w:cs="Arial"/>
          <w:i/>
          <w:iCs/>
          <w:color w:val="000000"/>
          <w:lang w:eastAsia="cs-CZ"/>
        </w:rPr>
        <w:t>kryptofintechů</w:t>
      </w:r>
      <w:proofErr w:type="spellEnd"/>
      <w:r w:rsidRPr="00F36FC3">
        <w:rPr>
          <w:rFonts w:ascii="Arial" w:eastAsia="Times New Roman" w:hAnsi="Arial" w:cs="Arial"/>
          <w:i/>
          <w:iCs/>
          <w:color w:val="000000"/>
          <w:lang w:eastAsia="cs-CZ"/>
        </w:rPr>
        <w:t xml:space="preserve"> do světa běžných plateb.”</w:t>
      </w:r>
    </w:p>
    <w:p w14:paraId="0BAE77AA"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3F316F6D"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color w:val="000000"/>
          <w:lang w:eastAsia="cs-CZ"/>
        </w:rPr>
        <w:t xml:space="preserve">Jenže zapomínat není možné ani na akviziční potenciál duopolu. Velká část startupů, která si dává za cíl oslabit Visu a Mastercard, nakonec </w:t>
      </w:r>
      <w:proofErr w:type="gramStart"/>
      <w:r w:rsidRPr="00F36FC3">
        <w:rPr>
          <w:rFonts w:ascii="Arial" w:eastAsia="Times New Roman" w:hAnsi="Arial" w:cs="Arial"/>
          <w:color w:val="000000"/>
          <w:lang w:eastAsia="cs-CZ"/>
        </w:rPr>
        <w:t>skončí</w:t>
      </w:r>
      <w:proofErr w:type="gramEnd"/>
      <w:r w:rsidRPr="00F36FC3">
        <w:rPr>
          <w:rFonts w:ascii="Arial" w:eastAsia="Times New Roman" w:hAnsi="Arial" w:cs="Arial"/>
          <w:color w:val="000000"/>
          <w:lang w:eastAsia="cs-CZ"/>
        </w:rPr>
        <w:t xml:space="preserve"> v jejich náručí.</w:t>
      </w:r>
    </w:p>
    <w:p w14:paraId="668C8B0D"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38BF657D"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b/>
          <w:bCs/>
          <w:color w:val="000000"/>
          <w:lang w:eastAsia="cs-CZ"/>
        </w:rPr>
        <w:t>Nástup PSD2 plateb jako bezplatné alternativy platebních tlačítek</w:t>
      </w:r>
    </w:p>
    <w:p w14:paraId="21A5383D"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5A6B4F1B"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color w:val="000000"/>
          <w:lang w:eastAsia="cs-CZ"/>
        </w:rPr>
        <w:t>Po velkých a částečně nenaplněných očekáváních, která přinesla před třemi lety směrnice PSD2, se postupně seznamujeme s jejími dlouhodobými dopady na trh. Jedním z nich jsou takzvané PSD2 platby, díky kterým se může po letech změnit i tak základní a osvědčený platební prvek, jakým je platební tlačítko v nákupním košíku.</w:t>
      </w:r>
    </w:p>
    <w:p w14:paraId="61C69B91"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1B4B04EF" w14:textId="3F3F2D3C"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color w:val="000000"/>
          <w:lang w:eastAsia="cs-CZ"/>
        </w:rPr>
        <w:t xml:space="preserve">PSD2 platba rozhodně není revolucí a má své výhody i nevýhody. V první řadě je zcela zdarma, což přináší důležitou jistotu v době, kdy mohou jednotliví hráči plošně zvedat transakční poplatky. Je okamžitá, bez nutnosti cokoli vyplňovat – stačí pouze udělit souhlas v internetovém bankovnictví. </w:t>
      </w:r>
      <w:r w:rsidRPr="00F36FC3">
        <w:rPr>
          <w:rFonts w:ascii="Arial" w:eastAsia="Times New Roman" w:hAnsi="Arial" w:cs="Arial"/>
          <w:color w:val="000000"/>
          <w:lang w:eastAsia="cs-CZ"/>
        </w:rPr>
        <w:br/>
        <w:t xml:space="preserve">Interface platební brány vás pak informuje třeba i o tom, kolik peněz máte v době platby na </w:t>
      </w:r>
      <w:r w:rsidRPr="00F36FC3">
        <w:rPr>
          <w:rFonts w:ascii="Arial" w:eastAsia="Times New Roman" w:hAnsi="Arial" w:cs="Arial"/>
          <w:color w:val="000000"/>
          <w:lang w:eastAsia="cs-CZ"/>
        </w:rPr>
        <w:lastRenderedPageBreak/>
        <w:t>účtu. Nevýhodou je poměrně složité udílení souhlasů – nepřímého dání příkazu a služby informování o účtu. Často s každou provedenou platbou.</w:t>
      </w:r>
    </w:p>
    <w:p w14:paraId="280916F3"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7FC21EBF" w14:textId="39509D7F"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i/>
          <w:iCs/>
          <w:color w:val="000000"/>
          <w:lang w:eastAsia="cs-CZ"/>
        </w:rPr>
        <w:t xml:space="preserve">“Díky větší penetraci PSD2 plateb do jednotlivých řešení by se s nimi mohla letos konečně seznámit široká veřejnost. Jakkoli z pohledu UX zatím ztrácí například oproti kartám, už nyní ukazují, že mohou být dobrou alternativou k platebním tlačítkům,” </w:t>
      </w:r>
      <w:r w:rsidRPr="00F36FC3">
        <w:rPr>
          <w:rFonts w:ascii="Arial" w:eastAsia="Times New Roman" w:hAnsi="Arial" w:cs="Arial"/>
          <w:color w:val="000000"/>
          <w:lang w:eastAsia="cs-CZ"/>
        </w:rPr>
        <w:t xml:space="preserve">zmiňuje </w:t>
      </w:r>
      <w:r w:rsidRPr="00F36FC3">
        <w:rPr>
          <w:rFonts w:ascii="Arial" w:eastAsia="Times New Roman" w:hAnsi="Arial" w:cs="Arial"/>
          <w:b/>
          <w:bCs/>
          <w:color w:val="000000"/>
          <w:lang w:eastAsia="cs-CZ"/>
        </w:rPr>
        <w:t>Adam Kolesa. “</w:t>
      </w:r>
      <w:r w:rsidRPr="00F36FC3">
        <w:rPr>
          <w:rFonts w:ascii="Arial" w:eastAsia="Times New Roman" w:hAnsi="Arial" w:cs="Arial"/>
          <w:i/>
          <w:iCs/>
          <w:color w:val="000000"/>
          <w:lang w:eastAsia="cs-CZ"/>
        </w:rPr>
        <w:t xml:space="preserve">Ten hlavní zlom však přijde ve chvíli, kdy se je </w:t>
      </w:r>
      <w:proofErr w:type="gramStart"/>
      <w:r w:rsidRPr="00F36FC3">
        <w:rPr>
          <w:rFonts w:ascii="Arial" w:eastAsia="Times New Roman" w:hAnsi="Arial" w:cs="Arial"/>
          <w:i/>
          <w:iCs/>
          <w:color w:val="000000"/>
          <w:lang w:eastAsia="cs-CZ"/>
        </w:rPr>
        <w:t>naučí</w:t>
      </w:r>
      <w:proofErr w:type="gramEnd"/>
      <w:r w:rsidRPr="00F36FC3">
        <w:rPr>
          <w:rFonts w:ascii="Arial" w:eastAsia="Times New Roman" w:hAnsi="Arial" w:cs="Arial"/>
          <w:i/>
          <w:iCs/>
          <w:color w:val="000000"/>
          <w:lang w:eastAsia="cs-CZ"/>
        </w:rPr>
        <w:t xml:space="preserve"> využívat více uživatelů a pro e-shopy bude atraktivnější s nimi začít více pracovat. Není od věci připomenout, že z uživatelského pohledu celý proces připomíná například BankID, na které si zákazníci také rychle zvykli.”</w:t>
      </w:r>
    </w:p>
    <w:p w14:paraId="5522879C"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28B96030"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b/>
          <w:bCs/>
          <w:color w:val="000000"/>
          <w:lang w:eastAsia="cs-CZ"/>
        </w:rPr>
        <w:t>Zvyšování podílu QR plateb</w:t>
      </w:r>
    </w:p>
    <w:p w14:paraId="6AABD638"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5D4618CE"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color w:val="000000"/>
          <w:lang w:eastAsia="cs-CZ"/>
        </w:rPr>
        <w:t>QR kódy jsou dalším příkladem předčasně pohřbívané technologie, která se zvládla vrátit na výsluní. A jak ukazují příklady zejména za asijských zemí, kde nikdy neztratily svou popularitu, je kam se posouvat. Zejména díky tomu, že se jedná o otevřený a snadno dostupný standard.</w:t>
      </w:r>
    </w:p>
    <w:p w14:paraId="65327757"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5C194302"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color w:val="000000"/>
          <w:lang w:eastAsia="cs-CZ"/>
        </w:rPr>
        <w:t>Díky implementaci QR plateb do většiny systémů elektronického bankovnictví se kódy stále častěji objevují nejen na fakturách a účtech a zkušenost s nimi už se dá označit za masovou. Podobně populární jsou napříč aplikacemi, kde se mohou za pár let stát hlavním způsobem, jak platit.</w:t>
      </w:r>
    </w:p>
    <w:p w14:paraId="502C8DF9"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584F7906"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i/>
          <w:iCs/>
          <w:color w:val="000000"/>
          <w:lang w:eastAsia="cs-CZ"/>
        </w:rPr>
        <w:t xml:space="preserve">“Může to vypadat jako drobnost, ale pokud se Češi hromadně </w:t>
      </w:r>
      <w:proofErr w:type="gramStart"/>
      <w:r w:rsidRPr="00F36FC3">
        <w:rPr>
          <w:rFonts w:ascii="Arial" w:eastAsia="Times New Roman" w:hAnsi="Arial" w:cs="Arial"/>
          <w:i/>
          <w:iCs/>
          <w:color w:val="000000"/>
          <w:lang w:eastAsia="cs-CZ"/>
        </w:rPr>
        <w:t>naučí</w:t>
      </w:r>
      <w:proofErr w:type="gramEnd"/>
      <w:r w:rsidRPr="00F36FC3">
        <w:rPr>
          <w:rFonts w:ascii="Arial" w:eastAsia="Times New Roman" w:hAnsi="Arial" w:cs="Arial"/>
          <w:i/>
          <w:iCs/>
          <w:color w:val="000000"/>
          <w:lang w:eastAsia="cs-CZ"/>
        </w:rPr>
        <w:t xml:space="preserve"> pracovat s QR kódy, zjednoduší se situace pro fintechy i obchodníky. Využívání platby prostřednictvím QR kódu budou i konzervativní uživatelé vnímat jako něco přirozeného a díky tomu výrazně stoupne šance, že si k fintechům najdou cestu,”</w:t>
      </w:r>
      <w:r w:rsidRPr="00F36FC3">
        <w:rPr>
          <w:rFonts w:ascii="Arial" w:eastAsia="Times New Roman" w:hAnsi="Arial" w:cs="Arial"/>
          <w:color w:val="000000"/>
          <w:lang w:eastAsia="cs-CZ"/>
        </w:rPr>
        <w:t xml:space="preserve"> zmiňuje </w:t>
      </w:r>
      <w:r w:rsidRPr="00F36FC3">
        <w:rPr>
          <w:rFonts w:ascii="Arial" w:eastAsia="Times New Roman" w:hAnsi="Arial" w:cs="Arial"/>
          <w:b/>
          <w:bCs/>
          <w:color w:val="000000"/>
          <w:lang w:eastAsia="cs-CZ"/>
        </w:rPr>
        <w:t xml:space="preserve">Adam Kolesa. </w:t>
      </w:r>
      <w:r w:rsidRPr="00F36FC3">
        <w:rPr>
          <w:rFonts w:ascii="Arial" w:eastAsia="Times New Roman" w:hAnsi="Arial" w:cs="Arial"/>
          <w:i/>
          <w:iCs/>
          <w:color w:val="000000"/>
          <w:lang w:eastAsia="cs-CZ"/>
        </w:rPr>
        <w:t>“Ostatně schopnost pracovat s QR kódy považuji za klíčový element rozvoje P2P plateb.”</w:t>
      </w:r>
    </w:p>
    <w:p w14:paraId="7BE2C6C6"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45F093D7"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b/>
          <w:bCs/>
          <w:color w:val="000000"/>
          <w:lang w:eastAsia="cs-CZ"/>
        </w:rPr>
        <w:t>Ambiciózní fintechy se připravují na Česko</w:t>
      </w:r>
    </w:p>
    <w:p w14:paraId="396466F6"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5BCECC9F"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color w:val="000000"/>
          <w:lang w:eastAsia="cs-CZ"/>
        </w:rPr>
        <w:t xml:space="preserve">Česko sice svou velikostí </w:t>
      </w:r>
      <w:proofErr w:type="gramStart"/>
      <w:r w:rsidRPr="00F36FC3">
        <w:rPr>
          <w:rFonts w:ascii="Arial" w:eastAsia="Times New Roman" w:hAnsi="Arial" w:cs="Arial"/>
          <w:color w:val="000000"/>
          <w:lang w:eastAsia="cs-CZ"/>
        </w:rPr>
        <w:t>nepatří</w:t>
      </w:r>
      <w:proofErr w:type="gramEnd"/>
      <w:r w:rsidRPr="00F36FC3">
        <w:rPr>
          <w:rFonts w:ascii="Arial" w:eastAsia="Times New Roman" w:hAnsi="Arial" w:cs="Arial"/>
          <w:color w:val="000000"/>
          <w:lang w:eastAsia="cs-CZ"/>
        </w:rPr>
        <w:t xml:space="preserve"> mezi trhy, které by měly globální fintechy zařazené v </w:t>
      </w:r>
      <w:proofErr w:type="spellStart"/>
      <w:r w:rsidRPr="00F36FC3">
        <w:rPr>
          <w:rFonts w:ascii="Arial" w:eastAsia="Times New Roman" w:hAnsi="Arial" w:cs="Arial"/>
          <w:color w:val="000000"/>
          <w:lang w:eastAsia="cs-CZ"/>
        </w:rPr>
        <w:t>tier</w:t>
      </w:r>
      <w:proofErr w:type="spellEnd"/>
      <w:r w:rsidRPr="00F36FC3">
        <w:rPr>
          <w:rFonts w:ascii="Arial" w:eastAsia="Times New Roman" w:hAnsi="Arial" w:cs="Arial"/>
          <w:color w:val="000000"/>
          <w:lang w:eastAsia="cs-CZ"/>
        </w:rPr>
        <w:t xml:space="preserve"> 1 skupinách pro svou expanzi, přesto se mu po letech přehlížení začíná konečně dostávat alespoň částečné pozornosti. Zatím se sice jedná o velice opatrné kroky, ale ty jsou vždy předzvěstí přípravy na frontální útok.</w:t>
      </w:r>
    </w:p>
    <w:p w14:paraId="278CE720"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638B77A9" w14:textId="154798E4"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color w:val="000000"/>
          <w:lang w:eastAsia="cs-CZ"/>
        </w:rPr>
        <w:t xml:space="preserve">Týká se to hned několika zásadních </w:t>
      </w:r>
      <w:r w:rsidR="002F35C9" w:rsidRPr="00F36FC3">
        <w:rPr>
          <w:rFonts w:ascii="Arial" w:eastAsia="Times New Roman" w:hAnsi="Arial" w:cs="Arial"/>
          <w:color w:val="000000"/>
          <w:lang w:eastAsia="cs-CZ"/>
        </w:rPr>
        <w:t xml:space="preserve">hráčů – </w:t>
      </w:r>
      <w:proofErr w:type="spellStart"/>
      <w:r w:rsidR="002F35C9" w:rsidRPr="00F36FC3">
        <w:rPr>
          <w:rFonts w:ascii="Arial" w:eastAsia="Times New Roman" w:hAnsi="Arial" w:cs="Arial"/>
          <w:color w:val="000000"/>
          <w:lang w:eastAsia="cs-CZ"/>
        </w:rPr>
        <w:t>Klarny</w:t>
      </w:r>
      <w:proofErr w:type="spellEnd"/>
      <w:r w:rsidRPr="00F36FC3">
        <w:rPr>
          <w:rFonts w:ascii="Arial" w:eastAsia="Times New Roman" w:hAnsi="Arial" w:cs="Arial"/>
          <w:color w:val="000000"/>
          <w:lang w:eastAsia="cs-CZ"/>
        </w:rPr>
        <w:t xml:space="preserve">, Stripe nebo třeba fintechů </w:t>
      </w:r>
      <w:proofErr w:type="spellStart"/>
      <w:r w:rsidRPr="00F36FC3">
        <w:rPr>
          <w:rFonts w:ascii="Arial" w:eastAsia="Times New Roman" w:hAnsi="Arial" w:cs="Arial"/>
          <w:color w:val="000000"/>
          <w:lang w:eastAsia="cs-CZ"/>
        </w:rPr>
        <w:t>Adyen</w:t>
      </w:r>
      <w:proofErr w:type="spellEnd"/>
      <w:r w:rsidRPr="00F36FC3">
        <w:rPr>
          <w:rFonts w:ascii="Arial" w:eastAsia="Times New Roman" w:hAnsi="Arial" w:cs="Arial"/>
          <w:color w:val="000000"/>
          <w:lang w:eastAsia="cs-CZ"/>
        </w:rPr>
        <w:t xml:space="preserve">, Kevin či </w:t>
      </w:r>
      <w:proofErr w:type="spellStart"/>
      <w:r w:rsidRPr="00F36FC3">
        <w:rPr>
          <w:rFonts w:ascii="Arial" w:eastAsia="Times New Roman" w:hAnsi="Arial" w:cs="Arial"/>
          <w:color w:val="000000"/>
          <w:lang w:eastAsia="cs-CZ"/>
        </w:rPr>
        <w:t>Revolut</w:t>
      </w:r>
      <w:proofErr w:type="spellEnd"/>
      <w:r w:rsidRPr="00F36FC3">
        <w:rPr>
          <w:rFonts w:ascii="Arial" w:eastAsia="Times New Roman" w:hAnsi="Arial" w:cs="Arial"/>
          <w:color w:val="000000"/>
          <w:lang w:eastAsia="cs-CZ"/>
        </w:rPr>
        <w:t>. Většina z nich už svůj produkt plně lokalizovala a Klarna, která dlouho neměla pro vstup do Česka termín, již podniká konkrétní kroky pro start lokálního byznysu.</w:t>
      </w:r>
    </w:p>
    <w:p w14:paraId="787A81B5"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0ECEEB80" w14:textId="0EEBB93C"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i/>
          <w:iCs/>
          <w:color w:val="000000"/>
          <w:lang w:eastAsia="cs-CZ"/>
        </w:rPr>
        <w:t xml:space="preserve">“Zatím bych to nazval přešlapováním před branami Česka. Je třeba si uvědomit, že Česko není velký trh, na druhou stranu i globální hráči si uvědomují jeho unikátnost. Šanci zaujmout tu dostanou jen jednou a čím déle budou otálet, tím je pravděpodobnější, že dá trh přednost lokálním řešením,” </w:t>
      </w:r>
      <w:r w:rsidRPr="00F36FC3">
        <w:rPr>
          <w:rFonts w:ascii="Arial" w:eastAsia="Times New Roman" w:hAnsi="Arial" w:cs="Arial"/>
          <w:color w:val="000000"/>
          <w:lang w:eastAsia="cs-CZ"/>
        </w:rPr>
        <w:t xml:space="preserve">zmiňuje </w:t>
      </w:r>
      <w:r w:rsidRPr="00F36FC3">
        <w:rPr>
          <w:rFonts w:ascii="Arial" w:eastAsia="Times New Roman" w:hAnsi="Arial" w:cs="Arial"/>
          <w:b/>
          <w:bCs/>
          <w:color w:val="000000"/>
          <w:lang w:eastAsia="cs-CZ"/>
        </w:rPr>
        <w:t>Adam Kolesa.</w:t>
      </w:r>
      <w:r w:rsidRPr="00F36FC3">
        <w:rPr>
          <w:rFonts w:ascii="Arial" w:eastAsia="Times New Roman" w:hAnsi="Arial" w:cs="Arial"/>
          <w:color w:val="000000"/>
          <w:lang w:eastAsia="cs-CZ"/>
        </w:rPr>
        <w:t xml:space="preserve"> </w:t>
      </w:r>
      <w:r w:rsidRPr="00F36FC3">
        <w:rPr>
          <w:rFonts w:ascii="Arial" w:eastAsia="Times New Roman" w:hAnsi="Arial" w:cs="Arial"/>
          <w:i/>
          <w:iCs/>
          <w:color w:val="000000"/>
          <w:lang w:eastAsia="cs-CZ"/>
        </w:rPr>
        <w:t>“Takže vidím v podstatě tři scénáře – lokalizaci produktu a postupné zahřívání trhu, plnohodnotný vstup do Česka a celého regionu anebo investice do lokálních řešení. První varianta je pochopitelně nejpravděpodobnější, ale možná budeme ještě překvapení.”</w:t>
      </w:r>
    </w:p>
    <w:p w14:paraId="332D52F6"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6CD46974" w14:textId="54E965C5" w:rsidR="00F36FC3" w:rsidRDefault="00F36FC3" w:rsidP="00954B19">
      <w:pPr>
        <w:keepNext/>
        <w:pageBreakBefore/>
        <w:spacing w:after="0" w:line="240" w:lineRule="auto"/>
        <w:rPr>
          <w:rFonts w:ascii="Arial" w:eastAsia="Times New Roman" w:hAnsi="Arial" w:cs="Arial"/>
          <w:b/>
          <w:bCs/>
          <w:color w:val="000000"/>
          <w:lang w:eastAsia="cs-CZ"/>
        </w:rPr>
      </w:pPr>
      <w:r w:rsidRPr="00F36FC3">
        <w:rPr>
          <w:rFonts w:ascii="Arial" w:eastAsia="Times New Roman" w:hAnsi="Arial" w:cs="Arial"/>
          <w:b/>
          <w:bCs/>
          <w:color w:val="000000"/>
          <w:lang w:eastAsia="cs-CZ"/>
        </w:rPr>
        <w:lastRenderedPageBreak/>
        <w:t>Odložená platba nebo chytré placení?</w:t>
      </w:r>
    </w:p>
    <w:p w14:paraId="18F20EAF" w14:textId="77777777" w:rsidR="00D2281D" w:rsidRPr="00F36FC3" w:rsidRDefault="00D2281D" w:rsidP="00F36FC3">
      <w:pPr>
        <w:spacing w:after="0" w:line="240" w:lineRule="auto"/>
        <w:rPr>
          <w:rFonts w:ascii="Times New Roman" w:eastAsia="Times New Roman" w:hAnsi="Times New Roman" w:cs="Times New Roman"/>
          <w:sz w:val="24"/>
          <w:szCs w:val="24"/>
          <w:lang w:eastAsia="cs-CZ"/>
        </w:rPr>
      </w:pPr>
    </w:p>
    <w:p w14:paraId="2BDE68EC"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color w:val="000000"/>
          <w:lang w:eastAsia="cs-CZ"/>
        </w:rPr>
        <w:t xml:space="preserve">BNPL neboli odložená platba nepřestává být ani po třech letech globálně nejrychleji rostoucí platební metodou, která si našla pevné místo v platebním mixu i v Česku. Z hlavního produktu, který byl dlouhou dobu </w:t>
      </w:r>
      <w:proofErr w:type="spellStart"/>
      <w:r w:rsidRPr="00F36FC3">
        <w:rPr>
          <w:rFonts w:ascii="Arial" w:eastAsia="Times New Roman" w:hAnsi="Arial" w:cs="Arial"/>
          <w:color w:val="000000"/>
          <w:lang w:eastAsia="cs-CZ"/>
        </w:rPr>
        <w:t>must-have</w:t>
      </w:r>
      <w:proofErr w:type="spellEnd"/>
      <w:r w:rsidRPr="00F36FC3">
        <w:rPr>
          <w:rFonts w:ascii="Arial" w:eastAsia="Times New Roman" w:hAnsi="Arial" w:cs="Arial"/>
          <w:color w:val="000000"/>
          <w:lang w:eastAsia="cs-CZ"/>
        </w:rPr>
        <w:t xml:space="preserve"> většiny platebních fintechů, se však začíná stávat jen jeden z jimi nabízených produktů.</w:t>
      </w:r>
    </w:p>
    <w:p w14:paraId="0E6C013A"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6077B93A"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color w:val="000000"/>
          <w:lang w:eastAsia="cs-CZ"/>
        </w:rPr>
        <w:t>Většina řešení totiž k bezplatnému posunutí splatnosti přidává ještě další funkce. A na trhu se začíná spíše pracovat s pojmem “chytré placení” nebo “obohacená platba”.</w:t>
      </w:r>
    </w:p>
    <w:p w14:paraId="6C09D7E2"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50ABF5EE" w14:textId="5710F99F"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i/>
          <w:iCs/>
          <w:color w:val="000000"/>
          <w:lang w:eastAsia="cs-CZ"/>
        </w:rPr>
        <w:t>“S rostoucím počtem BNPL řešení se ukazuje, že to nemůže být dlouhodobě hlavní nebo dokonce jediný produkt, který platební fintechy nabízí. Proto se do samotného momentu platby začíná koncentrovat výrazně víc benefitů – rozklad platby do několika měsíců, prodloužená záruka, doprava zdarma, výhodné kurzy,”</w:t>
      </w:r>
      <w:r w:rsidRPr="00F36FC3">
        <w:rPr>
          <w:rFonts w:ascii="Arial" w:eastAsia="Times New Roman" w:hAnsi="Arial" w:cs="Arial"/>
          <w:color w:val="000000"/>
          <w:lang w:eastAsia="cs-CZ"/>
        </w:rPr>
        <w:t xml:space="preserve"> zmiňuje </w:t>
      </w:r>
      <w:r w:rsidRPr="00F36FC3">
        <w:rPr>
          <w:rFonts w:ascii="Arial" w:eastAsia="Times New Roman" w:hAnsi="Arial" w:cs="Arial"/>
          <w:b/>
          <w:bCs/>
          <w:color w:val="000000"/>
          <w:lang w:eastAsia="cs-CZ"/>
        </w:rPr>
        <w:t>Adam Kolesa</w:t>
      </w:r>
      <w:r w:rsidRPr="00F36FC3">
        <w:rPr>
          <w:rFonts w:ascii="Arial" w:eastAsia="Times New Roman" w:hAnsi="Arial" w:cs="Arial"/>
          <w:color w:val="000000"/>
          <w:lang w:eastAsia="cs-CZ"/>
        </w:rPr>
        <w:t xml:space="preserve">. </w:t>
      </w:r>
      <w:r w:rsidRPr="00F36FC3">
        <w:rPr>
          <w:rFonts w:ascii="Arial" w:eastAsia="Times New Roman" w:hAnsi="Arial" w:cs="Arial"/>
          <w:i/>
          <w:iCs/>
          <w:color w:val="000000"/>
          <w:lang w:eastAsia="cs-CZ"/>
        </w:rPr>
        <w:t>“V Mallpay jsme například představili možnost intuitivního investování nebo rychlých QR plateb, chystáme i produkt pro digitální předplatné služeb.”</w:t>
      </w:r>
    </w:p>
    <w:p w14:paraId="70069CFA"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48C103C7" w14:textId="58965E45"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b/>
          <w:bCs/>
          <w:color w:val="000000"/>
          <w:lang w:eastAsia="cs-CZ"/>
        </w:rPr>
        <w:t>Dobírka přežila svou smrt</w:t>
      </w:r>
      <w:r w:rsidR="00801C00">
        <w:rPr>
          <w:rFonts w:ascii="Arial" w:eastAsia="Times New Roman" w:hAnsi="Arial" w:cs="Arial"/>
          <w:b/>
          <w:bCs/>
          <w:color w:val="000000"/>
          <w:lang w:eastAsia="cs-CZ"/>
        </w:rPr>
        <w:t xml:space="preserve">. Náklady na ní extrémně </w:t>
      </w:r>
      <w:proofErr w:type="gramStart"/>
      <w:r w:rsidR="00801C00">
        <w:rPr>
          <w:rFonts w:ascii="Arial" w:eastAsia="Times New Roman" w:hAnsi="Arial" w:cs="Arial"/>
          <w:b/>
          <w:bCs/>
          <w:color w:val="000000"/>
          <w:lang w:eastAsia="cs-CZ"/>
        </w:rPr>
        <w:t xml:space="preserve">zdražují, </w:t>
      </w:r>
      <w:r w:rsidRPr="00F36FC3">
        <w:rPr>
          <w:rFonts w:ascii="Arial" w:eastAsia="Times New Roman" w:hAnsi="Arial" w:cs="Arial"/>
          <w:b/>
          <w:bCs/>
          <w:color w:val="000000"/>
          <w:lang w:eastAsia="cs-CZ"/>
        </w:rPr>
        <w:t xml:space="preserve"> její</w:t>
      </w:r>
      <w:proofErr w:type="gramEnd"/>
      <w:r w:rsidRPr="00F36FC3">
        <w:rPr>
          <w:rFonts w:ascii="Arial" w:eastAsia="Times New Roman" w:hAnsi="Arial" w:cs="Arial"/>
          <w:b/>
          <w:bCs/>
          <w:color w:val="000000"/>
          <w:lang w:eastAsia="cs-CZ"/>
        </w:rPr>
        <w:t xml:space="preserve"> role změní</w:t>
      </w:r>
    </w:p>
    <w:p w14:paraId="2FBAC4EE"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2B21BDEC" w14:textId="5C2B104E"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color w:val="000000"/>
          <w:lang w:eastAsia="cs-CZ"/>
        </w:rPr>
        <w:t xml:space="preserve">Dobírku, jednu z dlouhodobě nejoblíbenějších – ale pro obchodníky také nejdražších – plateb překvapivě úplně nedorazila ani korona. A každý, kdo čeká její rychlý konec letos, se </w:t>
      </w:r>
      <w:r w:rsidR="00801C00">
        <w:rPr>
          <w:rFonts w:ascii="Arial" w:eastAsia="Times New Roman" w:hAnsi="Arial" w:cs="Arial"/>
          <w:color w:val="000000"/>
          <w:lang w:eastAsia="cs-CZ"/>
        </w:rPr>
        <w:t xml:space="preserve">nejspíš </w:t>
      </w:r>
      <w:r w:rsidRPr="00F36FC3">
        <w:rPr>
          <w:rFonts w:ascii="Arial" w:eastAsia="Times New Roman" w:hAnsi="Arial" w:cs="Arial"/>
          <w:color w:val="000000"/>
          <w:lang w:eastAsia="cs-CZ"/>
        </w:rPr>
        <w:t>plete</w:t>
      </w:r>
      <w:r w:rsidR="00801C00">
        <w:rPr>
          <w:rFonts w:ascii="Arial" w:eastAsia="Times New Roman" w:hAnsi="Arial" w:cs="Arial"/>
          <w:color w:val="000000"/>
          <w:lang w:eastAsia="cs-CZ"/>
        </w:rPr>
        <w:t>, přestože náklady na ní i s ohledem na rostoucí ceny paliv extrémně rostou.</w:t>
      </w:r>
    </w:p>
    <w:p w14:paraId="487FC9F2"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color w:val="000000"/>
          <w:lang w:eastAsia="cs-CZ"/>
        </w:rPr>
        <w:t>Platbou při převzetí ať už u kurýra nebo na pobočce je dnes stále zaplacen každý čtvrtý nákup. Což je obdivuhodné s přihlédnutím k tomu, že jí nefandí ani samotní obchodníci a neváhají tuto metodu stále více zpoplatňovat.</w:t>
      </w:r>
    </w:p>
    <w:p w14:paraId="69732021"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00A47C51" w14:textId="55CE242A"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color w:val="000000"/>
          <w:lang w:eastAsia="cs-CZ"/>
        </w:rPr>
        <w:t>Zmizí tedy dobírka úplně? Nikoli. Ale její role se zásadně proměn</w:t>
      </w:r>
      <w:r w:rsidR="00801C00">
        <w:rPr>
          <w:rFonts w:ascii="Arial" w:eastAsia="Times New Roman" w:hAnsi="Arial" w:cs="Arial"/>
          <w:color w:val="000000"/>
          <w:lang w:eastAsia="cs-CZ"/>
        </w:rPr>
        <w:t xml:space="preserve"> a </w:t>
      </w:r>
      <w:r w:rsidRPr="00F36FC3">
        <w:rPr>
          <w:rFonts w:ascii="Arial" w:eastAsia="Times New Roman" w:hAnsi="Arial" w:cs="Arial"/>
          <w:color w:val="000000"/>
          <w:lang w:eastAsia="cs-CZ"/>
        </w:rPr>
        <w:t>bude zdražovat</w:t>
      </w:r>
      <w:r w:rsidR="00801C00">
        <w:rPr>
          <w:rFonts w:ascii="Arial" w:eastAsia="Times New Roman" w:hAnsi="Arial" w:cs="Arial"/>
          <w:color w:val="000000"/>
          <w:lang w:eastAsia="cs-CZ"/>
        </w:rPr>
        <w:t>. A</w:t>
      </w:r>
      <w:r w:rsidRPr="00F36FC3">
        <w:rPr>
          <w:rFonts w:ascii="Arial" w:eastAsia="Times New Roman" w:hAnsi="Arial" w:cs="Arial"/>
          <w:color w:val="000000"/>
          <w:lang w:eastAsia="cs-CZ"/>
        </w:rPr>
        <w:t xml:space="preserve"> i kvůli tomu bude její podíl nadále klesat. V té nejoblíbenější podobě bude stále více nahrazována odloženými platbami, které ji dokonce významně </w:t>
      </w:r>
      <w:proofErr w:type="gramStart"/>
      <w:r w:rsidRPr="00F36FC3">
        <w:rPr>
          <w:rFonts w:ascii="Arial" w:eastAsia="Times New Roman" w:hAnsi="Arial" w:cs="Arial"/>
          <w:color w:val="000000"/>
          <w:lang w:eastAsia="cs-CZ"/>
        </w:rPr>
        <w:t>předčí</w:t>
      </w:r>
      <w:proofErr w:type="gramEnd"/>
      <w:r w:rsidRPr="00F36FC3">
        <w:rPr>
          <w:rFonts w:ascii="Arial" w:eastAsia="Times New Roman" w:hAnsi="Arial" w:cs="Arial"/>
          <w:color w:val="000000"/>
          <w:lang w:eastAsia="cs-CZ"/>
        </w:rPr>
        <w:t>.</w:t>
      </w:r>
    </w:p>
    <w:p w14:paraId="4141D93C"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1637BA47"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i/>
          <w:iCs/>
          <w:color w:val="000000"/>
          <w:lang w:eastAsia="cs-CZ"/>
        </w:rPr>
        <w:t xml:space="preserve">“Nezpoplatněná platba hotově nebo kartou při převzetí se stane výsadou takřka výhradně velkých poboček a showroomů. A bude jednoduše ústupkem za to, že dorazíte na místo a pravděpodobně si zde nad rámec objednávky zaplatíte ještě něco </w:t>
      </w:r>
      <w:proofErr w:type="gramStart"/>
      <w:r w:rsidRPr="00F36FC3">
        <w:rPr>
          <w:rFonts w:ascii="Arial" w:eastAsia="Times New Roman" w:hAnsi="Arial" w:cs="Arial"/>
          <w:i/>
          <w:iCs/>
          <w:color w:val="000000"/>
          <w:lang w:eastAsia="cs-CZ"/>
        </w:rPr>
        <w:t>z</w:t>
      </w:r>
      <w:proofErr w:type="gramEnd"/>
      <w:r w:rsidRPr="00F36FC3">
        <w:rPr>
          <w:rFonts w:ascii="Arial" w:eastAsia="Times New Roman" w:hAnsi="Arial" w:cs="Arial"/>
          <w:i/>
          <w:iCs/>
          <w:color w:val="000000"/>
          <w:lang w:eastAsia="cs-CZ"/>
        </w:rPr>
        <w:t xml:space="preserve"> shopu,” </w:t>
      </w:r>
      <w:r w:rsidRPr="00F36FC3">
        <w:rPr>
          <w:rFonts w:ascii="Arial" w:eastAsia="Times New Roman" w:hAnsi="Arial" w:cs="Arial"/>
          <w:color w:val="000000"/>
          <w:lang w:eastAsia="cs-CZ"/>
        </w:rPr>
        <w:t xml:space="preserve">zmiňuje </w:t>
      </w:r>
      <w:r w:rsidRPr="00F36FC3">
        <w:rPr>
          <w:rFonts w:ascii="Arial" w:eastAsia="Times New Roman" w:hAnsi="Arial" w:cs="Arial"/>
          <w:b/>
          <w:bCs/>
          <w:color w:val="000000"/>
          <w:lang w:eastAsia="cs-CZ"/>
        </w:rPr>
        <w:t>Adam Kolesa.</w:t>
      </w:r>
      <w:r w:rsidRPr="00F36FC3">
        <w:rPr>
          <w:rFonts w:ascii="Arial" w:eastAsia="Times New Roman" w:hAnsi="Arial" w:cs="Arial"/>
          <w:color w:val="000000"/>
          <w:lang w:eastAsia="cs-CZ"/>
        </w:rPr>
        <w:t xml:space="preserve"> </w:t>
      </w:r>
      <w:r w:rsidRPr="00F36FC3">
        <w:rPr>
          <w:rFonts w:ascii="Arial" w:eastAsia="Times New Roman" w:hAnsi="Arial" w:cs="Arial"/>
          <w:i/>
          <w:iCs/>
          <w:color w:val="000000"/>
          <w:lang w:eastAsia="cs-CZ"/>
        </w:rPr>
        <w:t xml:space="preserve">“Všude jinde už dnes existují výrazně vhodnější alternativy v čele s odloženou platbou. A s pokračujícím trendem </w:t>
      </w:r>
      <w:proofErr w:type="spellStart"/>
      <w:r w:rsidRPr="00F36FC3">
        <w:rPr>
          <w:rFonts w:ascii="Arial" w:eastAsia="Times New Roman" w:hAnsi="Arial" w:cs="Arial"/>
          <w:i/>
          <w:iCs/>
          <w:color w:val="000000"/>
          <w:lang w:eastAsia="cs-CZ"/>
        </w:rPr>
        <w:t>efektivizace</w:t>
      </w:r>
      <w:proofErr w:type="spellEnd"/>
      <w:r w:rsidRPr="00F36FC3">
        <w:rPr>
          <w:rFonts w:ascii="Arial" w:eastAsia="Times New Roman" w:hAnsi="Arial" w:cs="Arial"/>
          <w:i/>
          <w:iCs/>
          <w:color w:val="000000"/>
          <w:lang w:eastAsia="cs-CZ"/>
        </w:rPr>
        <w:t xml:space="preserve"> platebních metod, který je teď pro českou e-commerce typický, začne v byznysu rychle ztrácet smysl.”</w:t>
      </w:r>
    </w:p>
    <w:p w14:paraId="72F1EED0"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4663842B"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b/>
          <w:bCs/>
          <w:color w:val="000000"/>
          <w:lang w:eastAsia="cs-CZ"/>
        </w:rPr>
        <w:t>Mají šediny, ale i kupu peněz. Nakupující “babička” je víc šik než před lety</w:t>
      </w:r>
    </w:p>
    <w:p w14:paraId="72D240F5"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0712E0F5" w14:textId="7346364D"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color w:val="000000"/>
          <w:lang w:eastAsia="cs-CZ"/>
        </w:rPr>
        <w:t>Připomenout musíme také jednu zásadní změnu, týkající se nových typů zákazníků, na které se budou letos e-shopy učit cílit. Online letos začali nakupovat úplní internetoví nováčci – skupina, která nemá jasné sociodemografické vymezení – ale třeba také senioři. Ti už s internetem zkušenosti mají, jen ho k nakupování využívali méně, než je obvyklé u zbytku populace.</w:t>
      </w:r>
    </w:p>
    <w:p w14:paraId="7A4CC47B"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p>
    <w:p w14:paraId="6E1AACB3" w14:textId="77777777" w:rsidR="00F36FC3" w:rsidRPr="00F36FC3" w:rsidRDefault="00F36FC3" w:rsidP="00F36FC3">
      <w:pPr>
        <w:spacing w:after="0" w:line="240" w:lineRule="auto"/>
        <w:rPr>
          <w:rFonts w:ascii="Times New Roman" w:eastAsia="Times New Roman" w:hAnsi="Times New Roman" w:cs="Times New Roman"/>
          <w:sz w:val="24"/>
          <w:szCs w:val="24"/>
          <w:lang w:eastAsia="cs-CZ"/>
        </w:rPr>
      </w:pPr>
      <w:r w:rsidRPr="00F36FC3">
        <w:rPr>
          <w:rFonts w:ascii="Arial" w:eastAsia="Times New Roman" w:hAnsi="Arial" w:cs="Arial"/>
          <w:color w:val="000000"/>
          <w:lang w:eastAsia="cs-CZ"/>
        </w:rPr>
        <w:t xml:space="preserve">Dnešní “babičky a dědečkové” za monitorem, které si možná pod dojmem fotek z fotobank představíme v brýlích a s vytřeštěnýma očima, je nutné brát vážně. Nejsou závislí na důchodu, už neživí děti, mají peníze a chtějí si je užívat. Navíc jejich zkušenosti se </w:t>
      </w:r>
      <w:proofErr w:type="gramStart"/>
      <w:r w:rsidRPr="00F36FC3">
        <w:rPr>
          <w:rFonts w:ascii="Arial" w:eastAsia="Times New Roman" w:hAnsi="Arial" w:cs="Arial"/>
          <w:color w:val="000000"/>
          <w:lang w:eastAsia="cs-CZ"/>
        </w:rPr>
        <w:t>proměnily - dnešní</w:t>
      </w:r>
      <w:proofErr w:type="gramEnd"/>
      <w:r w:rsidRPr="00F36FC3">
        <w:rPr>
          <w:rFonts w:ascii="Arial" w:eastAsia="Times New Roman" w:hAnsi="Arial" w:cs="Arial"/>
          <w:color w:val="000000"/>
          <w:lang w:eastAsia="cs-CZ"/>
        </w:rPr>
        <w:t xml:space="preserve"> šedesátník je logicky úplně jiný než před deseti lety.</w:t>
      </w:r>
    </w:p>
    <w:p w14:paraId="3CF91097" w14:textId="10603F59" w:rsidR="00F13D28" w:rsidRDefault="00F36FC3" w:rsidP="00F36FC3">
      <w:pPr>
        <w:spacing w:after="0" w:line="240" w:lineRule="auto"/>
        <w:rPr>
          <w:rFonts w:ascii="Arial" w:eastAsia="Times New Roman" w:hAnsi="Arial" w:cs="Arial"/>
          <w:b/>
          <w:bCs/>
          <w:color w:val="0070C0"/>
          <w:lang w:eastAsia="cs-CZ"/>
        </w:rPr>
      </w:pPr>
      <w:r w:rsidRPr="00F36FC3">
        <w:rPr>
          <w:rFonts w:ascii="Times New Roman" w:eastAsia="Times New Roman" w:hAnsi="Times New Roman" w:cs="Times New Roman"/>
          <w:sz w:val="24"/>
          <w:szCs w:val="24"/>
          <w:lang w:eastAsia="cs-CZ"/>
        </w:rPr>
        <w:lastRenderedPageBreak/>
        <w:br/>
      </w:r>
      <w:r w:rsidRPr="00F36FC3">
        <w:rPr>
          <w:rFonts w:ascii="Arial" w:eastAsia="Times New Roman" w:hAnsi="Arial" w:cs="Arial"/>
          <w:i/>
          <w:iCs/>
          <w:color w:val="000000"/>
          <w:lang w:eastAsia="cs-CZ"/>
        </w:rPr>
        <w:t xml:space="preserve">“Paradoxně o této cílové skupině víme pořád poměrně málo a jednou z důležitých misí obchodníků bude umět si ji udržet i bez </w:t>
      </w:r>
      <w:proofErr w:type="spellStart"/>
      <w:r w:rsidRPr="00F36FC3">
        <w:rPr>
          <w:rFonts w:ascii="Arial" w:eastAsia="Times New Roman" w:hAnsi="Arial" w:cs="Arial"/>
          <w:i/>
          <w:iCs/>
          <w:color w:val="000000"/>
          <w:lang w:eastAsia="cs-CZ"/>
        </w:rPr>
        <w:t>koronavirového</w:t>
      </w:r>
      <w:proofErr w:type="spellEnd"/>
      <w:r w:rsidRPr="00F36FC3">
        <w:rPr>
          <w:rFonts w:ascii="Arial" w:eastAsia="Times New Roman" w:hAnsi="Arial" w:cs="Arial"/>
          <w:i/>
          <w:iCs/>
          <w:color w:val="000000"/>
          <w:lang w:eastAsia="cs-CZ"/>
        </w:rPr>
        <w:t xml:space="preserve"> tlaku,”</w:t>
      </w:r>
      <w:r w:rsidRPr="00F36FC3">
        <w:rPr>
          <w:rFonts w:ascii="Arial" w:eastAsia="Times New Roman" w:hAnsi="Arial" w:cs="Arial"/>
          <w:color w:val="000000"/>
          <w:lang w:eastAsia="cs-CZ"/>
        </w:rPr>
        <w:t xml:space="preserve"> zmiňuje </w:t>
      </w:r>
      <w:r w:rsidRPr="00F36FC3">
        <w:rPr>
          <w:rFonts w:ascii="Arial" w:eastAsia="Times New Roman" w:hAnsi="Arial" w:cs="Arial"/>
          <w:b/>
          <w:bCs/>
          <w:color w:val="000000"/>
          <w:lang w:eastAsia="cs-CZ"/>
        </w:rPr>
        <w:t>Adam Kolesa</w:t>
      </w:r>
      <w:r w:rsidRPr="00F36FC3">
        <w:rPr>
          <w:rFonts w:ascii="Arial" w:eastAsia="Times New Roman" w:hAnsi="Arial" w:cs="Arial"/>
          <w:color w:val="000000"/>
          <w:lang w:eastAsia="cs-CZ"/>
        </w:rPr>
        <w:t xml:space="preserve">. </w:t>
      </w:r>
      <w:r w:rsidRPr="00F36FC3">
        <w:rPr>
          <w:rFonts w:ascii="Arial" w:eastAsia="Times New Roman" w:hAnsi="Arial" w:cs="Arial"/>
          <w:i/>
          <w:iCs/>
          <w:color w:val="000000"/>
          <w:lang w:eastAsia="cs-CZ"/>
        </w:rPr>
        <w:t>“Klíčovou informací může být, že právě u starších uživatelů se komfortní platba stává hlavním faktorem pro dokončení objednávky. A že neradi platí dopředu i na důvěryhodných e-shopech.”</w:t>
      </w:r>
    </w:p>
    <w:p w14:paraId="1BA5621A" w14:textId="15D204AF" w:rsidR="00B54821" w:rsidRPr="00B66F93" w:rsidRDefault="00B54821" w:rsidP="00052DE2">
      <w:pPr>
        <w:pStyle w:val="paragraph"/>
        <w:spacing w:before="0" w:beforeAutospacing="0" w:after="0" w:afterAutospacing="0"/>
        <w:textAlignment w:val="baseline"/>
        <w:rPr>
          <w:rStyle w:val="eop"/>
          <w:rFonts w:ascii="Arial" w:hAnsi="Arial" w:cs="Arial"/>
          <w:color w:val="0099FF"/>
          <w:sz w:val="22"/>
          <w:szCs w:val="22"/>
        </w:rPr>
      </w:pPr>
      <w:r w:rsidRPr="00907548">
        <w:rPr>
          <w:rStyle w:val="normaltextrun"/>
          <w:rFonts w:ascii="Arial" w:hAnsi="Arial" w:cs="Arial"/>
          <w:b/>
          <w:bCs/>
          <w:color w:val="0070C0"/>
          <w:sz w:val="22"/>
          <w:szCs w:val="22"/>
        </w:rPr>
        <w:t>Pro více informací</w:t>
      </w:r>
      <w:r w:rsidRPr="00907548">
        <w:rPr>
          <w:rStyle w:val="eop"/>
          <w:rFonts w:ascii="Arial" w:hAnsi="Arial" w:cs="Arial"/>
          <w:color w:val="0070C0"/>
          <w:sz w:val="22"/>
          <w:szCs w:val="22"/>
        </w:rPr>
        <w:t> </w:t>
      </w:r>
    </w:p>
    <w:p w14:paraId="350A74D5" w14:textId="6D30DF40" w:rsidR="00B20865" w:rsidRDefault="00B20865" w:rsidP="00052DE2">
      <w:pPr>
        <w:pStyle w:val="paragraph"/>
        <w:spacing w:before="0" w:beforeAutospacing="0" w:after="0" w:afterAutospacing="0"/>
        <w:textAlignment w:val="baseline"/>
        <w:rPr>
          <w:rStyle w:val="eop"/>
          <w:rFonts w:ascii="Arial" w:hAnsi="Arial" w:cs="Arial"/>
          <w:sz w:val="22"/>
          <w:szCs w:val="22"/>
        </w:rPr>
      </w:pPr>
    </w:p>
    <w:p w14:paraId="06F18C38" w14:textId="031FC53A" w:rsidR="00B20865" w:rsidRPr="00B20865" w:rsidRDefault="00B20865" w:rsidP="00052DE2">
      <w:pPr>
        <w:pStyle w:val="paragraph"/>
        <w:spacing w:before="0" w:beforeAutospacing="0" w:after="0" w:afterAutospacing="0"/>
        <w:textAlignment w:val="baseline"/>
        <w:rPr>
          <w:rFonts w:ascii="Segoe UI" w:hAnsi="Segoe UI" w:cs="Segoe UI"/>
          <w:b/>
          <w:bCs/>
          <w:sz w:val="18"/>
          <w:szCs w:val="18"/>
        </w:rPr>
      </w:pPr>
      <w:r w:rsidRPr="00B20865">
        <w:rPr>
          <w:rStyle w:val="eop"/>
          <w:rFonts w:ascii="Arial" w:hAnsi="Arial" w:cs="Arial"/>
          <w:b/>
          <w:bCs/>
          <w:sz w:val="22"/>
          <w:szCs w:val="22"/>
        </w:rPr>
        <w:t>Za M</w:t>
      </w:r>
      <w:r w:rsidR="00B66F93">
        <w:rPr>
          <w:rStyle w:val="eop"/>
          <w:rFonts w:ascii="Arial" w:hAnsi="Arial" w:cs="Arial"/>
          <w:b/>
          <w:bCs/>
          <w:sz w:val="22"/>
          <w:szCs w:val="22"/>
        </w:rPr>
        <w:t>allpay</w:t>
      </w:r>
    </w:p>
    <w:p w14:paraId="32B13552"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František Brož</w:t>
      </w:r>
      <w:r>
        <w:rPr>
          <w:rStyle w:val="eop"/>
          <w:rFonts w:ascii="Arial" w:hAnsi="Arial" w:cs="Arial"/>
          <w:sz w:val="22"/>
          <w:szCs w:val="22"/>
        </w:rPr>
        <w:t> </w:t>
      </w:r>
    </w:p>
    <w:p w14:paraId="53575544" w14:textId="7033C8E6" w:rsidR="00B54821" w:rsidRDefault="00CB7678"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PR agentura </w:t>
      </w:r>
      <w:r w:rsidR="00B54821">
        <w:rPr>
          <w:rStyle w:val="normaltextrun"/>
          <w:rFonts w:ascii="Arial" w:hAnsi="Arial" w:cs="Arial"/>
          <w:sz w:val="22"/>
          <w:szCs w:val="22"/>
        </w:rPr>
        <w:t>FYI Prague</w:t>
      </w:r>
      <w:r w:rsidR="00B54821">
        <w:rPr>
          <w:rStyle w:val="eop"/>
          <w:rFonts w:ascii="Arial" w:hAnsi="Arial" w:cs="Arial"/>
          <w:sz w:val="22"/>
          <w:szCs w:val="22"/>
        </w:rPr>
        <w:t> </w:t>
      </w:r>
    </w:p>
    <w:p w14:paraId="586F00AC" w14:textId="77777777" w:rsidR="00B54821" w:rsidRDefault="00B54821" w:rsidP="00B5482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608 972 715</w:t>
      </w:r>
      <w:r>
        <w:rPr>
          <w:rStyle w:val="eop"/>
          <w:rFonts w:ascii="Arial" w:hAnsi="Arial" w:cs="Arial"/>
          <w:sz w:val="22"/>
          <w:szCs w:val="22"/>
        </w:rPr>
        <w:t> </w:t>
      </w:r>
    </w:p>
    <w:p w14:paraId="1C42B334" w14:textId="64D6C975" w:rsidR="00DD35E9" w:rsidRPr="003902A2" w:rsidRDefault="00954B19" w:rsidP="00DD35E9">
      <w:pPr>
        <w:pStyle w:val="paragraph"/>
        <w:spacing w:before="0" w:beforeAutospacing="0" w:after="0" w:afterAutospacing="0"/>
        <w:textAlignment w:val="baseline"/>
        <w:rPr>
          <w:rStyle w:val="normaltextrun"/>
          <w:color w:val="0563C1" w:themeColor="hyperlink"/>
          <w:u w:val="single"/>
        </w:rPr>
      </w:pPr>
      <w:hyperlink r:id="rId8" w:history="1">
        <w:r w:rsidR="002D3D89" w:rsidRPr="00250831">
          <w:rPr>
            <w:rStyle w:val="Hypertextovodkaz"/>
            <w:rFonts w:ascii="Arial" w:hAnsi="Arial" w:cs="Arial"/>
            <w:sz w:val="22"/>
            <w:szCs w:val="22"/>
          </w:rPr>
          <w:t>frantisek.broz@fyi.cz</w:t>
        </w:r>
      </w:hyperlink>
      <w:bookmarkEnd w:id="0"/>
    </w:p>
    <w:sectPr w:rsidR="00DD35E9" w:rsidRPr="003902A2" w:rsidSect="00AE0098">
      <w:headerReference w:type="default" r:id="rId9"/>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7EB24" w14:textId="77777777" w:rsidR="004A3625" w:rsidRDefault="004A3625" w:rsidP="002F4D58">
      <w:pPr>
        <w:spacing w:after="0" w:line="240" w:lineRule="auto"/>
      </w:pPr>
      <w:r>
        <w:separator/>
      </w:r>
    </w:p>
  </w:endnote>
  <w:endnote w:type="continuationSeparator" w:id="0">
    <w:p w14:paraId="4453AB81" w14:textId="77777777" w:rsidR="004A3625" w:rsidRDefault="004A3625" w:rsidP="002F4D58">
      <w:pPr>
        <w:spacing w:after="0" w:line="240" w:lineRule="auto"/>
      </w:pPr>
      <w:r>
        <w:continuationSeparator/>
      </w:r>
    </w:p>
  </w:endnote>
  <w:endnote w:type="continuationNotice" w:id="1">
    <w:p w14:paraId="3C7A459D" w14:textId="77777777" w:rsidR="00AF60F9" w:rsidRDefault="00AF60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89B0" w14:textId="77777777" w:rsidR="004A3625" w:rsidRDefault="004A3625" w:rsidP="002F4D58">
      <w:pPr>
        <w:spacing w:after="0" w:line="240" w:lineRule="auto"/>
      </w:pPr>
      <w:r>
        <w:separator/>
      </w:r>
    </w:p>
  </w:footnote>
  <w:footnote w:type="continuationSeparator" w:id="0">
    <w:p w14:paraId="2BE853B9" w14:textId="77777777" w:rsidR="004A3625" w:rsidRDefault="004A3625" w:rsidP="002F4D58">
      <w:pPr>
        <w:spacing w:after="0" w:line="240" w:lineRule="auto"/>
      </w:pPr>
      <w:r>
        <w:continuationSeparator/>
      </w:r>
    </w:p>
  </w:footnote>
  <w:footnote w:type="continuationNotice" w:id="1">
    <w:p w14:paraId="677F905C" w14:textId="77777777" w:rsidR="00AF60F9" w:rsidRDefault="00AF60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4DCBF" w14:textId="163B9243" w:rsidR="00EF3454" w:rsidRDefault="00B66F93" w:rsidP="00932AF2">
    <w:pPr>
      <w:pStyle w:val="Zhlav"/>
      <w:spacing w:after="240"/>
      <w:jc w:val="right"/>
    </w:pPr>
    <w:r>
      <w:rPr>
        <w:noProof/>
      </w:rPr>
      <w:drawing>
        <wp:inline distT="0" distB="0" distL="0" distR="0" wp14:anchorId="771A0959" wp14:editId="0666E378">
          <wp:extent cx="2200275" cy="72660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692" cy="727400"/>
                  </a:xfrm>
                  <a:prstGeom prst="rect">
                    <a:avLst/>
                  </a:prstGeom>
                  <a:noFill/>
                  <a:ln>
                    <a:noFill/>
                  </a:ln>
                </pic:spPr>
              </pic:pic>
            </a:graphicData>
          </a:graphic>
        </wp:inline>
      </w:drawing>
    </w:r>
    <w:r w:rsidR="00932AF2">
      <w:tab/>
    </w:r>
    <w:r w:rsidR="00EF34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376"/>
    <w:multiLevelType w:val="hybridMultilevel"/>
    <w:tmpl w:val="D556D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252593"/>
    <w:multiLevelType w:val="multilevel"/>
    <w:tmpl w:val="563C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E307A"/>
    <w:multiLevelType w:val="hybridMultilevel"/>
    <w:tmpl w:val="DBBE9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686192"/>
    <w:multiLevelType w:val="multilevel"/>
    <w:tmpl w:val="BA7A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85289"/>
    <w:multiLevelType w:val="multilevel"/>
    <w:tmpl w:val="2C4C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A76E1"/>
    <w:multiLevelType w:val="multilevel"/>
    <w:tmpl w:val="CD30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92192C"/>
    <w:multiLevelType w:val="hybridMultilevel"/>
    <w:tmpl w:val="CBFAC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E5D562D"/>
    <w:multiLevelType w:val="hybridMultilevel"/>
    <w:tmpl w:val="8EC497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3775FC1"/>
    <w:multiLevelType w:val="multilevel"/>
    <w:tmpl w:val="7CA4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2"/>
  </w:num>
  <w:num w:numId="4">
    <w:abstractNumId w:val="7"/>
  </w:num>
  <w:num w:numId="5">
    <w:abstractNumId w:val="6"/>
  </w:num>
  <w:num w:numId="6">
    <w:abstractNumId w:val="5"/>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8B"/>
    <w:rsid w:val="00001852"/>
    <w:rsid w:val="0000250B"/>
    <w:rsid w:val="00002C1E"/>
    <w:rsid w:val="000042BA"/>
    <w:rsid w:val="00016165"/>
    <w:rsid w:val="00023547"/>
    <w:rsid w:val="0003210F"/>
    <w:rsid w:val="00034904"/>
    <w:rsid w:val="00037405"/>
    <w:rsid w:val="00041649"/>
    <w:rsid w:val="000421FD"/>
    <w:rsid w:val="00042409"/>
    <w:rsid w:val="000438BA"/>
    <w:rsid w:val="00050C22"/>
    <w:rsid w:val="00052DE2"/>
    <w:rsid w:val="000669D4"/>
    <w:rsid w:val="00067A63"/>
    <w:rsid w:val="000726F2"/>
    <w:rsid w:val="00077288"/>
    <w:rsid w:val="00082422"/>
    <w:rsid w:val="00083A7B"/>
    <w:rsid w:val="000921B8"/>
    <w:rsid w:val="00093227"/>
    <w:rsid w:val="00096026"/>
    <w:rsid w:val="000A2331"/>
    <w:rsid w:val="000A3388"/>
    <w:rsid w:val="000A5358"/>
    <w:rsid w:val="000A650C"/>
    <w:rsid w:val="000B337D"/>
    <w:rsid w:val="000B6C53"/>
    <w:rsid w:val="000C1E8B"/>
    <w:rsid w:val="000C3D34"/>
    <w:rsid w:val="000D14C4"/>
    <w:rsid w:val="000D66FE"/>
    <w:rsid w:val="000E380F"/>
    <w:rsid w:val="000F0820"/>
    <w:rsid w:val="000F5F38"/>
    <w:rsid w:val="0010380D"/>
    <w:rsid w:val="00104795"/>
    <w:rsid w:val="0011499E"/>
    <w:rsid w:val="00130883"/>
    <w:rsid w:val="0013104A"/>
    <w:rsid w:val="001401C7"/>
    <w:rsid w:val="001439BC"/>
    <w:rsid w:val="0014589D"/>
    <w:rsid w:val="00145999"/>
    <w:rsid w:val="00161004"/>
    <w:rsid w:val="00165116"/>
    <w:rsid w:val="001A4A1E"/>
    <w:rsid w:val="001A5A07"/>
    <w:rsid w:val="001B404E"/>
    <w:rsid w:val="001B6331"/>
    <w:rsid w:val="001C0F47"/>
    <w:rsid w:val="001C1518"/>
    <w:rsid w:val="001C32B7"/>
    <w:rsid w:val="001C4768"/>
    <w:rsid w:val="001D0393"/>
    <w:rsid w:val="001D19CE"/>
    <w:rsid w:val="001E283F"/>
    <w:rsid w:val="001E3B55"/>
    <w:rsid w:val="002010E0"/>
    <w:rsid w:val="0020423C"/>
    <w:rsid w:val="00207325"/>
    <w:rsid w:val="00220DEA"/>
    <w:rsid w:val="00223A2F"/>
    <w:rsid w:val="00232BDD"/>
    <w:rsid w:val="00237320"/>
    <w:rsid w:val="0024694C"/>
    <w:rsid w:val="00250872"/>
    <w:rsid w:val="0025367F"/>
    <w:rsid w:val="00262B09"/>
    <w:rsid w:val="00263314"/>
    <w:rsid w:val="00264F53"/>
    <w:rsid w:val="00270270"/>
    <w:rsid w:val="002A4E2F"/>
    <w:rsid w:val="002B14E0"/>
    <w:rsid w:val="002B3D35"/>
    <w:rsid w:val="002B3D39"/>
    <w:rsid w:val="002B42A2"/>
    <w:rsid w:val="002D3D89"/>
    <w:rsid w:val="002D40AA"/>
    <w:rsid w:val="002D57E7"/>
    <w:rsid w:val="002D5E79"/>
    <w:rsid w:val="002D660A"/>
    <w:rsid w:val="002E2108"/>
    <w:rsid w:val="002E59FE"/>
    <w:rsid w:val="002F195F"/>
    <w:rsid w:val="002F35C9"/>
    <w:rsid w:val="002F4D58"/>
    <w:rsid w:val="00313959"/>
    <w:rsid w:val="00313E45"/>
    <w:rsid w:val="00322E2F"/>
    <w:rsid w:val="00326F01"/>
    <w:rsid w:val="003300F5"/>
    <w:rsid w:val="00334321"/>
    <w:rsid w:val="003403E0"/>
    <w:rsid w:val="0034175D"/>
    <w:rsid w:val="0035477C"/>
    <w:rsid w:val="003631AF"/>
    <w:rsid w:val="003730AB"/>
    <w:rsid w:val="00373385"/>
    <w:rsid w:val="00380094"/>
    <w:rsid w:val="00381D2A"/>
    <w:rsid w:val="003902A2"/>
    <w:rsid w:val="003919E9"/>
    <w:rsid w:val="00395305"/>
    <w:rsid w:val="003A7481"/>
    <w:rsid w:val="003B5207"/>
    <w:rsid w:val="003C2B0A"/>
    <w:rsid w:val="003C4900"/>
    <w:rsid w:val="003C798C"/>
    <w:rsid w:val="003C7CCC"/>
    <w:rsid w:val="003E0D9A"/>
    <w:rsid w:val="004030E0"/>
    <w:rsid w:val="00407BF8"/>
    <w:rsid w:val="00411599"/>
    <w:rsid w:val="0041384B"/>
    <w:rsid w:val="00416B87"/>
    <w:rsid w:val="00426459"/>
    <w:rsid w:val="004273F1"/>
    <w:rsid w:val="00435921"/>
    <w:rsid w:val="00452DC6"/>
    <w:rsid w:val="00481762"/>
    <w:rsid w:val="0049364D"/>
    <w:rsid w:val="00495816"/>
    <w:rsid w:val="004A0526"/>
    <w:rsid w:val="004A3625"/>
    <w:rsid w:val="004A5AE2"/>
    <w:rsid w:val="004D02AB"/>
    <w:rsid w:val="004D19AC"/>
    <w:rsid w:val="004D7112"/>
    <w:rsid w:val="004E03EA"/>
    <w:rsid w:val="004E0C53"/>
    <w:rsid w:val="004F6F48"/>
    <w:rsid w:val="00501A58"/>
    <w:rsid w:val="005060E9"/>
    <w:rsid w:val="00511D32"/>
    <w:rsid w:val="00512938"/>
    <w:rsid w:val="00516B59"/>
    <w:rsid w:val="00516EF7"/>
    <w:rsid w:val="005209DE"/>
    <w:rsid w:val="00520DE3"/>
    <w:rsid w:val="005213B2"/>
    <w:rsid w:val="00524E2E"/>
    <w:rsid w:val="0052793B"/>
    <w:rsid w:val="00532AB4"/>
    <w:rsid w:val="00532FBC"/>
    <w:rsid w:val="00537F21"/>
    <w:rsid w:val="005427A3"/>
    <w:rsid w:val="0054660B"/>
    <w:rsid w:val="00570C96"/>
    <w:rsid w:val="00571515"/>
    <w:rsid w:val="00593947"/>
    <w:rsid w:val="00594A6D"/>
    <w:rsid w:val="005A17F2"/>
    <w:rsid w:val="005A796A"/>
    <w:rsid w:val="005B2340"/>
    <w:rsid w:val="005B41F5"/>
    <w:rsid w:val="005B4881"/>
    <w:rsid w:val="005B6164"/>
    <w:rsid w:val="005B67A0"/>
    <w:rsid w:val="005B67C4"/>
    <w:rsid w:val="005C297C"/>
    <w:rsid w:val="005C7DE0"/>
    <w:rsid w:val="005D3775"/>
    <w:rsid w:val="005F0A44"/>
    <w:rsid w:val="005F2613"/>
    <w:rsid w:val="005F2A28"/>
    <w:rsid w:val="005F30D6"/>
    <w:rsid w:val="005F6D01"/>
    <w:rsid w:val="00613FA9"/>
    <w:rsid w:val="006157A5"/>
    <w:rsid w:val="00620140"/>
    <w:rsid w:val="00620D25"/>
    <w:rsid w:val="00631E2C"/>
    <w:rsid w:val="006519EF"/>
    <w:rsid w:val="0065332F"/>
    <w:rsid w:val="00654314"/>
    <w:rsid w:val="00665826"/>
    <w:rsid w:val="00670D5E"/>
    <w:rsid w:val="00675A7E"/>
    <w:rsid w:val="00677E2E"/>
    <w:rsid w:val="006913BB"/>
    <w:rsid w:val="006A520C"/>
    <w:rsid w:val="006C1CB8"/>
    <w:rsid w:val="006D0C63"/>
    <w:rsid w:val="006D559B"/>
    <w:rsid w:val="006D61DE"/>
    <w:rsid w:val="006D6F68"/>
    <w:rsid w:val="006E60B2"/>
    <w:rsid w:val="006E76A9"/>
    <w:rsid w:val="006F3296"/>
    <w:rsid w:val="00706313"/>
    <w:rsid w:val="00723A78"/>
    <w:rsid w:val="00725F88"/>
    <w:rsid w:val="00726A25"/>
    <w:rsid w:val="00732F5D"/>
    <w:rsid w:val="0074119D"/>
    <w:rsid w:val="007560B9"/>
    <w:rsid w:val="00764C7B"/>
    <w:rsid w:val="00784115"/>
    <w:rsid w:val="00787801"/>
    <w:rsid w:val="00787A4D"/>
    <w:rsid w:val="007965C9"/>
    <w:rsid w:val="00796AAD"/>
    <w:rsid w:val="007A15DE"/>
    <w:rsid w:val="007C2516"/>
    <w:rsid w:val="007C5C79"/>
    <w:rsid w:val="007C60B9"/>
    <w:rsid w:val="007E704B"/>
    <w:rsid w:val="007F204D"/>
    <w:rsid w:val="00801C00"/>
    <w:rsid w:val="0081116B"/>
    <w:rsid w:val="00815F4B"/>
    <w:rsid w:val="00823140"/>
    <w:rsid w:val="00825859"/>
    <w:rsid w:val="0083047C"/>
    <w:rsid w:val="00835736"/>
    <w:rsid w:val="00835A44"/>
    <w:rsid w:val="00842191"/>
    <w:rsid w:val="00852F72"/>
    <w:rsid w:val="00856188"/>
    <w:rsid w:val="008738E8"/>
    <w:rsid w:val="00880C6D"/>
    <w:rsid w:val="00887EE2"/>
    <w:rsid w:val="008914DA"/>
    <w:rsid w:val="00894CD8"/>
    <w:rsid w:val="008A0985"/>
    <w:rsid w:val="008B581E"/>
    <w:rsid w:val="008C5887"/>
    <w:rsid w:val="008E07F2"/>
    <w:rsid w:val="008E0C91"/>
    <w:rsid w:val="008E4F6A"/>
    <w:rsid w:val="00903FB4"/>
    <w:rsid w:val="00904E6B"/>
    <w:rsid w:val="00907548"/>
    <w:rsid w:val="00907E6E"/>
    <w:rsid w:val="009106B3"/>
    <w:rsid w:val="0091570A"/>
    <w:rsid w:val="0092208E"/>
    <w:rsid w:val="00931EE0"/>
    <w:rsid w:val="00932AF2"/>
    <w:rsid w:val="00940D4D"/>
    <w:rsid w:val="00945075"/>
    <w:rsid w:val="00951A78"/>
    <w:rsid w:val="00954B19"/>
    <w:rsid w:val="00956BB3"/>
    <w:rsid w:val="00986FAC"/>
    <w:rsid w:val="00993D65"/>
    <w:rsid w:val="00997DBF"/>
    <w:rsid w:val="009A3A86"/>
    <w:rsid w:val="009B13C8"/>
    <w:rsid w:val="009B1F38"/>
    <w:rsid w:val="009B7F70"/>
    <w:rsid w:val="009D6495"/>
    <w:rsid w:val="009D768D"/>
    <w:rsid w:val="009E04C1"/>
    <w:rsid w:val="009F0C2E"/>
    <w:rsid w:val="009F7259"/>
    <w:rsid w:val="009F7E37"/>
    <w:rsid w:val="00A02C05"/>
    <w:rsid w:val="00A11B6A"/>
    <w:rsid w:val="00A16B01"/>
    <w:rsid w:val="00A22438"/>
    <w:rsid w:val="00A26B81"/>
    <w:rsid w:val="00A3653C"/>
    <w:rsid w:val="00A40D90"/>
    <w:rsid w:val="00A42448"/>
    <w:rsid w:val="00A425C0"/>
    <w:rsid w:val="00A5060B"/>
    <w:rsid w:val="00A51A4A"/>
    <w:rsid w:val="00A54DB2"/>
    <w:rsid w:val="00A61481"/>
    <w:rsid w:val="00A61B90"/>
    <w:rsid w:val="00A6211B"/>
    <w:rsid w:val="00A657CB"/>
    <w:rsid w:val="00A7018D"/>
    <w:rsid w:val="00A76FF7"/>
    <w:rsid w:val="00A83CDC"/>
    <w:rsid w:val="00A860FA"/>
    <w:rsid w:val="00A95281"/>
    <w:rsid w:val="00AC17D9"/>
    <w:rsid w:val="00AC26FE"/>
    <w:rsid w:val="00AD37AF"/>
    <w:rsid w:val="00AD3D55"/>
    <w:rsid w:val="00AD61B0"/>
    <w:rsid w:val="00AE0098"/>
    <w:rsid w:val="00AE2934"/>
    <w:rsid w:val="00AE4B7A"/>
    <w:rsid w:val="00AE5632"/>
    <w:rsid w:val="00AF006C"/>
    <w:rsid w:val="00AF60F9"/>
    <w:rsid w:val="00B0116C"/>
    <w:rsid w:val="00B10FAE"/>
    <w:rsid w:val="00B168AB"/>
    <w:rsid w:val="00B20865"/>
    <w:rsid w:val="00B22763"/>
    <w:rsid w:val="00B34B79"/>
    <w:rsid w:val="00B379F3"/>
    <w:rsid w:val="00B54821"/>
    <w:rsid w:val="00B55C75"/>
    <w:rsid w:val="00B66F93"/>
    <w:rsid w:val="00B70E02"/>
    <w:rsid w:val="00B75E48"/>
    <w:rsid w:val="00B7625C"/>
    <w:rsid w:val="00B8088C"/>
    <w:rsid w:val="00B856A6"/>
    <w:rsid w:val="00B9397A"/>
    <w:rsid w:val="00B97D07"/>
    <w:rsid w:val="00BC53B5"/>
    <w:rsid w:val="00BD1B7D"/>
    <w:rsid w:val="00BD3E76"/>
    <w:rsid w:val="00BE3941"/>
    <w:rsid w:val="00BF0AF1"/>
    <w:rsid w:val="00BF5356"/>
    <w:rsid w:val="00C1183A"/>
    <w:rsid w:val="00C12DF7"/>
    <w:rsid w:val="00C16779"/>
    <w:rsid w:val="00C23561"/>
    <w:rsid w:val="00C3413C"/>
    <w:rsid w:val="00C371CD"/>
    <w:rsid w:val="00C40FE9"/>
    <w:rsid w:val="00C43764"/>
    <w:rsid w:val="00C44400"/>
    <w:rsid w:val="00C466BE"/>
    <w:rsid w:val="00C5706B"/>
    <w:rsid w:val="00C61B9B"/>
    <w:rsid w:val="00C75981"/>
    <w:rsid w:val="00C83CFC"/>
    <w:rsid w:val="00C8517D"/>
    <w:rsid w:val="00C863EB"/>
    <w:rsid w:val="00C914F3"/>
    <w:rsid w:val="00C934BD"/>
    <w:rsid w:val="00C9754E"/>
    <w:rsid w:val="00CA6D60"/>
    <w:rsid w:val="00CB1BA4"/>
    <w:rsid w:val="00CB6F5E"/>
    <w:rsid w:val="00CB7678"/>
    <w:rsid w:val="00CB77D5"/>
    <w:rsid w:val="00CC02CD"/>
    <w:rsid w:val="00D01D2C"/>
    <w:rsid w:val="00D0648D"/>
    <w:rsid w:val="00D07AC5"/>
    <w:rsid w:val="00D12262"/>
    <w:rsid w:val="00D17027"/>
    <w:rsid w:val="00D2281D"/>
    <w:rsid w:val="00D35336"/>
    <w:rsid w:val="00D42895"/>
    <w:rsid w:val="00D60DB3"/>
    <w:rsid w:val="00D76221"/>
    <w:rsid w:val="00D7785C"/>
    <w:rsid w:val="00D82E76"/>
    <w:rsid w:val="00D85B16"/>
    <w:rsid w:val="00D93A6B"/>
    <w:rsid w:val="00D95DA9"/>
    <w:rsid w:val="00DA6A14"/>
    <w:rsid w:val="00DB155B"/>
    <w:rsid w:val="00DB714A"/>
    <w:rsid w:val="00DC16D4"/>
    <w:rsid w:val="00DD03AA"/>
    <w:rsid w:val="00DD12B7"/>
    <w:rsid w:val="00DD35E9"/>
    <w:rsid w:val="00DE0585"/>
    <w:rsid w:val="00DF5626"/>
    <w:rsid w:val="00DF66A2"/>
    <w:rsid w:val="00DF73E5"/>
    <w:rsid w:val="00E14666"/>
    <w:rsid w:val="00E15DC4"/>
    <w:rsid w:val="00E23C4E"/>
    <w:rsid w:val="00E367E0"/>
    <w:rsid w:val="00E53857"/>
    <w:rsid w:val="00E5605E"/>
    <w:rsid w:val="00E6350A"/>
    <w:rsid w:val="00E65C46"/>
    <w:rsid w:val="00E7229C"/>
    <w:rsid w:val="00E72ABF"/>
    <w:rsid w:val="00E74C5F"/>
    <w:rsid w:val="00E8604A"/>
    <w:rsid w:val="00EB1510"/>
    <w:rsid w:val="00EC08D1"/>
    <w:rsid w:val="00EC46F1"/>
    <w:rsid w:val="00EC4EA0"/>
    <w:rsid w:val="00EC5384"/>
    <w:rsid w:val="00EE12E0"/>
    <w:rsid w:val="00EF00BB"/>
    <w:rsid w:val="00EF1F30"/>
    <w:rsid w:val="00EF29B3"/>
    <w:rsid w:val="00EF3454"/>
    <w:rsid w:val="00EF3DA7"/>
    <w:rsid w:val="00EF660C"/>
    <w:rsid w:val="00F04C72"/>
    <w:rsid w:val="00F05FDA"/>
    <w:rsid w:val="00F05FE0"/>
    <w:rsid w:val="00F06012"/>
    <w:rsid w:val="00F13D28"/>
    <w:rsid w:val="00F153F1"/>
    <w:rsid w:val="00F165F2"/>
    <w:rsid w:val="00F24A22"/>
    <w:rsid w:val="00F32A7D"/>
    <w:rsid w:val="00F36FC3"/>
    <w:rsid w:val="00F40A52"/>
    <w:rsid w:val="00F41B50"/>
    <w:rsid w:val="00F41FB4"/>
    <w:rsid w:val="00F43968"/>
    <w:rsid w:val="00F45233"/>
    <w:rsid w:val="00F5136B"/>
    <w:rsid w:val="00F538AB"/>
    <w:rsid w:val="00F5567C"/>
    <w:rsid w:val="00F751BA"/>
    <w:rsid w:val="00F85F0C"/>
    <w:rsid w:val="00F900D8"/>
    <w:rsid w:val="00F97516"/>
    <w:rsid w:val="00F97B90"/>
    <w:rsid w:val="00FA042F"/>
    <w:rsid w:val="00FA0FDB"/>
    <w:rsid w:val="00FB2CAE"/>
    <w:rsid w:val="00FB57BF"/>
    <w:rsid w:val="00FB60B7"/>
    <w:rsid w:val="00FC5C4D"/>
    <w:rsid w:val="00FC7718"/>
    <w:rsid w:val="00FD5E9D"/>
    <w:rsid w:val="00FE18A0"/>
    <w:rsid w:val="00FE1C9B"/>
    <w:rsid w:val="00FE3495"/>
    <w:rsid w:val="00FF2A63"/>
    <w:rsid w:val="00FF2B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B5D8284"/>
  <w15:chartTrackingRefBased/>
  <w15:docId w15:val="{DA308D46-6A79-41A7-A551-41C671EA8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6B59"/>
  </w:style>
  <w:style w:type="paragraph" w:styleId="Nadpis1">
    <w:name w:val="heading 1"/>
    <w:basedOn w:val="paragraph"/>
    <w:next w:val="Normln"/>
    <w:link w:val="Nadpis1Char"/>
    <w:uiPriority w:val="9"/>
    <w:qFormat/>
    <w:rsid w:val="00AD37AF"/>
    <w:pPr>
      <w:spacing w:before="0" w:beforeAutospacing="0" w:after="0" w:afterAutospacing="0"/>
      <w:textAlignment w:val="baseline"/>
      <w:outlineLvl w:val="0"/>
    </w:pPr>
    <w:rPr>
      <w:rFonts w:ascii="Arial" w:hAnsi="Arial" w:cs="Arial"/>
      <w:b/>
      <w:bCs/>
      <w:color w:val="0070C0"/>
      <w:sz w:val="28"/>
      <w:szCs w:val="28"/>
      <w:shd w:val="clear" w:color="auto" w:fill="FFFFFF"/>
    </w:rPr>
  </w:style>
  <w:style w:type="paragraph" w:styleId="Nadpis2">
    <w:name w:val="heading 2"/>
    <w:basedOn w:val="Normln"/>
    <w:next w:val="Normln"/>
    <w:link w:val="Nadpis2Char"/>
    <w:uiPriority w:val="9"/>
    <w:unhideWhenUsed/>
    <w:qFormat/>
    <w:rsid w:val="00AD37AF"/>
    <w:pPr>
      <w:keepNext/>
      <w:outlineLvl w:val="1"/>
    </w:pPr>
    <w:rPr>
      <w:rFonts w:ascii="Arial" w:hAnsi="Arial" w:cs="Arial"/>
      <w:b/>
      <w:color w:val="0070C0"/>
      <w:sz w:val="24"/>
      <w:szCs w:val="24"/>
    </w:rPr>
  </w:style>
  <w:style w:type="paragraph" w:styleId="Nadpis3">
    <w:name w:val="heading 3"/>
    <w:basedOn w:val="Normln"/>
    <w:next w:val="Normln"/>
    <w:link w:val="Nadpis3Char"/>
    <w:uiPriority w:val="9"/>
    <w:unhideWhenUsed/>
    <w:qFormat/>
    <w:rsid w:val="00AD37AF"/>
    <w:pPr>
      <w:outlineLvl w:val="2"/>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F4D5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F4D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F4D58"/>
  </w:style>
  <w:style w:type="paragraph" w:styleId="Zpat">
    <w:name w:val="footer"/>
    <w:basedOn w:val="Normln"/>
    <w:link w:val="ZpatChar"/>
    <w:uiPriority w:val="99"/>
    <w:unhideWhenUsed/>
    <w:rsid w:val="002F4D58"/>
    <w:pPr>
      <w:tabs>
        <w:tab w:val="center" w:pos="4536"/>
        <w:tab w:val="right" w:pos="9072"/>
      </w:tabs>
      <w:spacing w:after="0" w:line="240" w:lineRule="auto"/>
    </w:pPr>
  </w:style>
  <w:style w:type="character" w:customStyle="1" w:styleId="ZpatChar">
    <w:name w:val="Zápatí Char"/>
    <w:basedOn w:val="Standardnpsmoodstavce"/>
    <w:link w:val="Zpat"/>
    <w:uiPriority w:val="99"/>
    <w:rsid w:val="002F4D58"/>
  </w:style>
  <w:style w:type="paragraph" w:styleId="Textbubliny">
    <w:name w:val="Balloon Text"/>
    <w:basedOn w:val="Normln"/>
    <w:link w:val="TextbublinyChar"/>
    <w:uiPriority w:val="99"/>
    <w:semiHidden/>
    <w:unhideWhenUsed/>
    <w:rsid w:val="00EC53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C5384"/>
    <w:rPr>
      <w:rFonts w:ascii="Segoe UI" w:hAnsi="Segoe UI" w:cs="Segoe UI"/>
      <w:sz w:val="18"/>
      <w:szCs w:val="18"/>
    </w:rPr>
  </w:style>
  <w:style w:type="character" w:styleId="Hypertextovodkaz">
    <w:name w:val="Hyperlink"/>
    <w:basedOn w:val="Standardnpsmoodstavce"/>
    <w:uiPriority w:val="99"/>
    <w:unhideWhenUsed/>
    <w:rsid w:val="00A22438"/>
    <w:rPr>
      <w:color w:val="0563C1" w:themeColor="hyperlink"/>
      <w:u w:val="single"/>
    </w:rPr>
  </w:style>
  <w:style w:type="character" w:styleId="Nevyeenzmnka">
    <w:name w:val="Unresolved Mention"/>
    <w:basedOn w:val="Standardnpsmoodstavce"/>
    <w:uiPriority w:val="99"/>
    <w:semiHidden/>
    <w:unhideWhenUsed/>
    <w:rsid w:val="00A22438"/>
    <w:rPr>
      <w:color w:val="605E5C"/>
      <w:shd w:val="clear" w:color="auto" w:fill="E1DFDD"/>
    </w:rPr>
  </w:style>
  <w:style w:type="paragraph" w:styleId="Odstavecseseznamem">
    <w:name w:val="List Paragraph"/>
    <w:basedOn w:val="Normln"/>
    <w:uiPriority w:val="34"/>
    <w:qFormat/>
    <w:rsid w:val="00D12262"/>
    <w:pPr>
      <w:ind w:left="720"/>
      <w:contextualSpacing/>
    </w:pPr>
  </w:style>
  <w:style w:type="character" w:styleId="Odkaznakoment">
    <w:name w:val="annotation reference"/>
    <w:basedOn w:val="Standardnpsmoodstavce"/>
    <w:uiPriority w:val="99"/>
    <w:semiHidden/>
    <w:unhideWhenUsed/>
    <w:rsid w:val="00726A25"/>
    <w:rPr>
      <w:sz w:val="16"/>
      <w:szCs w:val="16"/>
    </w:rPr>
  </w:style>
  <w:style w:type="paragraph" w:styleId="Textkomente">
    <w:name w:val="annotation text"/>
    <w:basedOn w:val="Normln"/>
    <w:link w:val="TextkomenteChar"/>
    <w:uiPriority w:val="99"/>
    <w:semiHidden/>
    <w:unhideWhenUsed/>
    <w:rsid w:val="00726A25"/>
    <w:pPr>
      <w:spacing w:line="240" w:lineRule="auto"/>
    </w:pPr>
    <w:rPr>
      <w:sz w:val="20"/>
      <w:szCs w:val="20"/>
    </w:rPr>
  </w:style>
  <w:style w:type="character" w:customStyle="1" w:styleId="TextkomenteChar">
    <w:name w:val="Text komentáře Char"/>
    <w:basedOn w:val="Standardnpsmoodstavce"/>
    <w:link w:val="Textkomente"/>
    <w:uiPriority w:val="99"/>
    <w:semiHidden/>
    <w:rsid w:val="00726A25"/>
    <w:rPr>
      <w:sz w:val="20"/>
      <w:szCs w:val="20"/>
    </w:rPr>
  </w:style>
  <w:style w:type="paragraph" w:styleId="Pedmtkomente">
    <w:name w:val="annotation subject"/>
    <w:basedOn w:val="Textkomente"/>
    <w:next w:val="Textkomente"/>
    <w:link w:val="PedmtkomenteChar"/>
    <w:uiPriority w:val="99"/>
    <w:semiHidden/>
    <w:unhideWhenUsed/>
    <w:rsid w:val="00726A25"/>
    <w:rPr>
      <w:b/>
      <w:bCs/>
    </w:rPr>
  </w:style>
  <w:style w:type="character" w:customStyle="1" w:styleId="PedmtkomenteChar">
    <w:name w:val="Předmět komentáře Char"/>
    <w:basedOn w:val="TextkomenteChar"/>
    <w:link w:val="Pedmtkomente"/>
    <w:uiPriority w:val="99"/>
    <w:semiHidden/>
    <w:rsid w:val="00726A25"/>
    <w:rPr>
      <w:b/>
      <w:bCs/>
      <w:sz w:val="20"/>
      <w:szCs w:val="20"/>
    </w:rPr>
  </w:style>
  <w:style w:type="character" w:styleId="Sledovanodkaz">
    <w:name w:val="FollowedHyperlink"/>
    <w:basedOn w:val="Standardnpsmoodstavce"/>
    <w:uiPriority w:val="99"/>
    <w:semiHidden/>
    <w:unhideWhenUsed/>
    <w:rsid w:val="007F204D"/>
    <w:rPr>
      <w:color w:val="954F72" w:themeColor="followedHyperlink"/>
      <w:u w:val="single"/>
    </w:rPr>
  </w:style>
  <w:style w:type="character" w:customStyle="1" w:styleId="Nadpis2Char">
    <w:name w:val="Nadpis 2 Char"/>
    <w:basedOn w:val="Standardnpsmoodstavce"/>
    <w:link w:val="Nadpis2"/>
    <w:uiPriority w:val="9"/>
    <w:rsid w:val="00AD37AF"/>
    <w:rPr>
      <w:rFonts w:ascii="Arial" w:hAnsi="Arial" w:cs="Arial"/>
      <w:b/>
      <w:color w:val="0070C0"/>
      <w:sz w:val="24"/>
      <w:szCs w:val="24"/>
    </w:rPr>
  </w:style>
  <w:style w:type="character" w:customStyle="1" w:styleId="normaltextrun">
    <w:name w:val="normaltextrun"/>
    <w:basedOn w:val="Standardnpsmoodstavce"/>
    <w:rsid w:val="00B54821"/>
  </w:style>
  <w:style w:type="character" w:customStyle="1" w:styleId="spellingerror">
    <w:name w:val="spellingerror"/>
    <w:basedOn w:val="Standardnpsmoodstavce"/>
    <w:rsid w:val="00B54821"/>
  </w:style>
  <w:style w:type="character" w:customStyle="1" w:styleId="eop">
    <w:name w:val="eop"/>
    <w:basedOn w:val="Standardnpsmoodstavce"/>
    <w:rsid w:val="00B54821"/>
  </w:style>
  <w:style w:type="paragraph" w:customStyle="1" w:styleId="paragraph">
    <w:name w:val="paragraph"/>
    <w:basedOn w:val="Normln"/>
    <w:rsid w:val="00B5482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scxw98734727">
    <w:name w:val="scxw98734727"/>
    <w:basedOn w:val="Standardnpsmoodstavce"/>
    <w:rsid w:val="00B54821"/>
  </w:style>
  <w:style w:type="character" w:customStyle="1" w:styleId="contextualspellingandgrammarerror">
    <w:name w:val="contextualspellingandgrammarerror"/>
    <w:basedOn w:val="Standardnpsmoodstavce"/>
    <w:rsid w:val="00B54821"/>
  </w:style>
  <w:style w:type="character" w:customStyle="1" w:styleId="Nadpis3Char">
    <w:name w:val="Nadpis 3 Char"/>
    <w:basedOn w:val="Standardnpsmoodstavce"/>
    <w:link w:val="Nadpis3"/>
    <w:uiPriority w:val="9"/>
    <w:rsid w:val="00AD37AF"/>
    <w:rPr>
      <w:rFonts w:ascii="Arial" w:hAnsi="Arial" w:cs="Arial"/>
      <w:b/>
    </w:rPr>
  </w:style>
  <w:style w:type="character" w:customStyle="1" w:styleId="c-messageeditedlabel">
    <w:name w:val="c-message__edited_label"/>
    <w:basedOn w:val="Standardnpsmoodstavce"/>
    <w:rsid w:val="009D768D"/>
  </w:style>
  <w:style w:type="character" w:styleId="Zdraznn">
    <w:name w:val="Emphasis"/>
    <w:basedOn w:val="Standardnpsmoodstavce"/>
    <w:uiPriority w:val="20"/>
    <w:qFormat/>
    <w:rsid w:val="00082422"/>
    <w:rPr>
      <w:i/>
      <w:iCs/>
    </w:rPr>
  </w:style>
  <w:style w:type="character" w:customStyle="1" w:styleId="apple-tab-span">
    <w:name w:val="apple-tab-span"/>
    <w:basedOn w:val="Standardnpsmoodstavce"/>
    <w:rsid w:val="00B7625C"/>
  </w:style>
  <w:style w:type="character" w:customStyle="1" w:styleId="Nadpis1Char">
    <w:name w:val="Nadpis 1 Char"/>
    <w:basedOn w:val="Standardnpsmoodstavce"/>
    <w:link w:val="Nadpis1"/>
    <w:uiPriority w:val="9"/>
    <w:rsid w:val="00AD37AF"/>
    <w:rPr>
      <w:rFonts w:ascii="Arial" w:eastAsia="Times New Roman" w:hAnsi="Arial" w:cs="Arial"/>
      <w:b/>
      <w:bCs/>
      <w:color w:val="0070C0"/>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3865">
      <w:bodyDiv w:val="1"/>
      <w:marLeft w:val="0"/>
      <w:marRight w:val="0"/>
      <w:marTop w:val="0"/>
      <w:marBottom w:val="0"/>
      <w:divBdr>
        <w:top w:val="none" w:sz="0" w:space="0" w:color="auto"/>
        <w:left w:val="none" w:sz="0" w:space="0" w:color="auto"/>
        <w:bottom w:val="none" w:sz="0" w:space="0" w:color="auto"/>
        <w:right w:val="none" w:sz="0" w:space="0" w:color="auto"/>
      </w:divBdr>
    </w:div>
    <w:div w:id="153106416">
      <w:bodyDiv w:val="1"/>
      <w:marLeft w:val="0"/>
      <w:marRight w:val="0"/>
      <w:marTop w:val="0"/>
      <w:marBottom w:val="0"/>
      <w:divBdr>
        <w:top w:val="none" w:sz="0" w:space="0" w:color="auto"/>
        <w:left w:val="none" w:sz="0" w:space="0" w:color="auto"/>
        <w:bottom w:val="none" w:sz="0" w:space="0" w:color="auto"/>
        <w:right w:val="none" w:sz="0" w:space="0" w:color="auto"/>
      </w:divBdr>
    </w:div>
    <w:div w:id="233393062">
      <w:bodyDiv w:val="1"/>
      <w:marLeft w:val="0"/>
      <w:marRight w:val="0"/>
      <w:marTop w:val="0"/>
      <w:marBottom w:val="0"/>
      <w:divBdr>
        <w:top w:val="none" w:sz="0" w:space="0" w:color="auto"/>
        <w:left w:val="none" w:sz="0" w:space="0" w:color="auto"/>
        <w:bottom w:val="none" w:sz="0" w:space="0" w:color="auto"/>
        <w:right w:val="none" w:sz="0" w:space="0" w:color="auto"/>
      </w:divBdr>
    </w:div>
    <w:div w:id="234442185">
      <w:bodyDiv w:val="1"/>
      <w:marLeft w:val="0"/>
      <w:marRight w:val="0"/>
      <w:marTop w:val="0"/>
      <w:marBottom w:val="0"/>
      <w:divBdr>
        <w:top w:val="none" w:sz="0" w:space="0" w:color="auto"/>
        <w:left w:val="none" w:sz="0" w:space="0" w:color="auto"/>
        <w:bottom w:val="none" w:sz="0" w:space="0" w:color="auto"/>
        <w:right w:val="none" w:sz="0" w:space="0" w:color="auto"/>
      </w:divBdr>
    </w:div>
    <w:div w:id="259992391">
      <w:bodyDiv w:val="1"/>
      <w:marLeft w:val="0"/>
      <w:marRight w:val="0"/>
      <w:marTop w:val="0"/>
      <w:marBottom w:val="0"/>
      <w:divBdr>
        <w:top w:val="none" w:sz="0" w:space="0" w:color="auto"/>
        <w:left w:val="none" w:sz="0" w:space="0" w:color="auto"/>
        <w:bottom w:val="none" w:sz="0" w:space="0" w:color="auto"/>
        <w:right w:val="none" w:sz="0" w:space="0" w:color="auto"/>
      </w:divBdr>
    </w:div>
    <w:div w:id="280302332">
      <w:bodyDiv w:val="1"/>
      <w:marLeft w:val="0"/>
      <w:marRight w:val="0"/>
      <w:marTop w:val="0"/>
      <w:marBottom w:val="0"/>
      <w:divBdr>
        <w:top w:val="none" w:sz="0" w:space="0" w:color="auto"/>
        <w:left w:val="none" w:sz="0" w:space="0" w:color="auto"/>
        <w:bottom w:val="none" w:sz="0" w:space="0" w:color="auto"/>
        <w:right w:val="none" w:sz="0" w:space="0" w:color="auto"/>
      </w:divBdr>
    </w:div>
    <w:div w:id="334503604">
      <w:bodyDiv w:val="1"/>
      <w:marLeft w:val="0"/>
      <w:marRight w:val="0"/>
      <w:marTop w:val="0"/>
      <w:marBottom w:val="0"/>
      <w:divBdr>
        <w:top w:val="none" w:sz="0" w:space="0" w:color="auto"/>
        <w:left w:val="none" w:sz="0" w:space="0" w:color="auto"/>
        <w:bottom w:val="none" w:sz="0" w:space="0" w:color="auto"/>
        <w:right w:val="none" w:sz="0" w:space="0" w:color="auto"/>
      </w:divBdr>
    </w:div>
    <w:div w:id="368339352">
      <w:bodyDiv w:val="1"/>
      <w:marLeft w:val="0"/>
      <w:marRight w:val="0"/>
      <w:marTop w:val="0"/>
      <w:marBottom w:val="0"/>
      <w:divBdr>
        <w:top w:val="none" w:sz="0" w:space="0" w:color="auto"/>
        <w:left w:val="none" w:sz="0" w:space="0" w:color="auto"/>
        <w:bottom w:val="none" w:sz="0" w:space="0" w:color="auto"/>
        <w:right w:val="none" w:sz="0" w:space="0" w:color="auto"/>
      </w:divBdr>
    </w:div>
    <w:div w:id="377585446">
      <w:bodyDiv w:val="1"/>
      <w:marLeft w:val="0"/>
      <w:marRight w:val="0"/>
      <w:marTop w:val="0"/>
      <w:marBottom w:val="0"/>
      <w:divBdr>
        <w:top w:val="none" w:sz="0" w:space="0" w:color="auto"/>
        <w:left w:val="none" w:sz="0" w:space="0" w:color="auto"/>
        <w:bottom w:val="none" w:sz="0" w:space="0" w:color="auto"/>
        <w:right w:val="none" w:sz="0" w:space="0" w:color="auto"/>
      </w:divBdr>
    </w:div>
    <w:div w:id="380137499">
      <w:bodyDiv w:val="1"/>
      <w:marLeft w:val="0"/>
      <w:marRight w:val="0"/>
      <w:marTop w:val="0"/>
      <w:marBottom w:val="0"/>
      <w:divBdr>
        <w:top w:val="none" w:sz="0" w:space="0" w:color="auto"/>
        <w:left w:val="none" w:sz="0" w:space="0" w:color="auto"/>
        <w:bottom w:val="none" w:sz="0" w:space="0" w:color="auto"/>
        <w:right w:val="none" w:sz="0" w:space="0" w:color="auto"/>
      </w:divBdr>
    </w:div>
    <w:div w:id="409234859">
      <w:bodyDiv w:val="1"/>
      <w:marLeft w:val="0"/>
      <w:marRight w:val="0"/>
      <w:marTop w:val="0"/>
      <w:marBottom w:val="0"/>
      <w:divBdr>
        <w:top w:val="none" w:sz="0" w:space="0" w:color="auto"/>
        <w:left w:val="none" w:sz="0" w:space="0" w:color="auto"/>
        <w:bottom w:val="none" w:sz="0" w:space="0" w:color="auto"/>
        <w:right w:val="none" w:sz="0" w:space="0" w:color="auto"/>
      </w:divBdr>
    </w:div>
    <w:div w:id="444272777">
      <w:bodyDiv w:val="1"/>
      <w:marLeft w:val="0"/>
      <w:marRight w:val="0"/>
      <w:marTop w:val="0"/>
      <w:marBottom w:val="0"/>
      <w:divBdr>
        <w:top w:val="none" w:sz="0" w:space="0" w:color="auto"/>
        <w:left w:val="none" w:sz="0" w:space="0" w:color="auto"/>
        <w:bottom w:val="none" w:sz="0" w:space="0" w:color="auto"/>
        <w:right w:val="none" w:sz="0" w:space="0" w:color="auto"/>
      </w:divBdr>
    </w:div>
    <w:div w:id="531383919">
      <w:bodyDiv w:val="1"/>
      <w:marLeft w:val="0"/>
      <w:marRight w:val="0"/>
      <w:marTop w:val="0"/>
      <w:marBottom w:val="0"/>
      <w:divBdr>
        <w:top w:val="none" w:sz="0" w:space="0" w:color="auto"/>
        <w:left w:val="none" w:sz="0" w:space="0" w:color="auto"/>
        <w:bottom w:val="none" w:sz="0" w:space="0" w:color="auto"/>
        <w:right w:val="none" w:sz="0" w:space="0" w:color="auto"/>
      </w:divBdr>
    </w:div>
    <w:div w:id="559638450">
      <w:bodyDiv w:val="1"/>
      <w:marLeft w:val="0"/>
      <w:marRight w:val="0"/>
      <w:marTop w:val="0"/>
      <w:marBottom w:val="0"/>
      <w:divBdr>
        <w:top w:val="none" w:sz="0" w:space="0" w:color="auto"/>
        <w:left w:val="none" w:sz="0" w:space="0" w:color="auto"/>
        <w:bottom w:val="none" w:sz="0" w:space="0" w:color="auto"/>
        <w:right w:val="none" w:sz="0" w:space="0" w:color="auto"/>
      </w:divBdr>
    </w:div>
    <w:div w:id="649986667">
      <w:bodyDiv w:val="1"/>
      <w:marLeft w:val="0"/>
      <w:marRight w:val="0"/>
      <w:marTop w:val="0"/>
      <w:marBottom w:val="0"/>
      <w:divBdr>
        <w:top w:val="none" w:sz="0" w:space="0" w:color="auto"/>
        <w:left w:val="none" w:sz="0" w:space="0" w:color="auto"/>
        <w:bottom w:val="none" w:sz="0" w:space="0" w:color="auto"/>
        <w:right w:val="none" w:sz="0" w:space="0" w:color="auto"/>
      </w:divBdr>
    </w:div>
    <w:div w:id="657655909">
      <w:bodyDiv w:val="1"/>
      <w:marLeft w:val="0"/>
      <w:marRight w:val="0"/>
      <w:marTop w:val="0"/>
      <w:marBottom w:val="0"/>
      <w:divBdr>
        <w:top w:val="none" w:sz="0" w:space="0" w:color="auto"/>
        <w:left w:val="none" w:sz="0" w:space="0" w:color="auto"/>
        <w:bottom w:val="none" w:sz="0" w:space="0" w:color="auto"/>
        <w:right w:val="none" w:sz="0" w:space="0" w:color="auto"/>
      </w:divBdr>
    </w:div>
    <w:div w:id="774249248">
      <w:bodyDiv w:val="1"/>
      <w:marLeft w:val="0"/>
      <w:marRight w:val="0"/>
      <w:marTop w:val="0"/>
      <w:marBottom w:val="0"/>
      <w:divBdr>
        <w:top w:val="none" w:sz="0" w:space="0" w:color="auto"/>
        <w:left w:val="none" w:sz="0" w:space="0" w:color="auto"/>
        <w:bottom w:val="none" w:sz="0" w:space="0" w:color="auto"/>
        <w:right w:val="none" w:sz="0" w:space="0" w:color="auto"/>
      </w:divBdr>
      <w:divsChild>
        <w:div w:id="521089900">
          <w:marLeft w:val="0"/>
          <w:marRight w:val="0"/>
          <w:marTop w:val="0"/>
          <w:marBottom w:val="0"/>
          <w:divBdr>
            <w:top w:val="none" w:sz="0" w:space="0" w:color="auto"/>
            <w:left w:val="none" w:sz="0" w:space="0" w:color="auto"/>
            <w:bottom w:val="none" w:sz="0" w:space="0" w:color="auto"/>
            <w:right w:val="none" w:sz="0" w:space="0" w:color="auto"/>
          </w:divBdr>
        </w:div>
        <w:div w:id="1300652577">
          <w:marLeft w:val="0"/>
          <w:marRight w:val="0"/>
          <w:marTop w:val="0"/>
          <w:marBottom w:val="0"/>
          <w:divBdr>
            <w:top w:val="none" w:sz="0" w:space="0" w:color="auto"/>
            <w:left w:val="none" w:sz="0" w:space="0" w:color="auto"/>
            <w:bottom w:val="none" w:sz="0" w:space="0" w:color="auto"/>
            <w:right w:val="none" w:sz="0" w:space="0" w:color="auto"/>
          </w:divBdr>
        </w:div>
        <w:div w:id="519127838">
          <w:marLeft w:val="0"/>
          <w:marRight w:val="0"/>
          <w:marTop w:val="0"/>
          <w:marBottom w:val="0"/>
          <w:divBdr>
            <w:top w:val="none" w:sz="0" w:space="0" w:color="auto"/>
            <w:left w:val="none" w:sz="0" w:space="0" w:color="auto"/>
            <w:bottom w:val="none" w:sz="0" w:space="0" w:color="auto"/>
            <w:right w:val="none" w:sz="0" w:space="0" w:color="auto"/>
          </w:divBdr>
        </w:div>
        <w:div w:id="2109353420">
          <w:marLeft w:val="0"/>
          <w:marRight w:val="0"/>
          <w:marTop w:val="0"/>
          <w:marBottom w:val="0"/>
          <w:divBdr>
            <w:top w:val="none" w:sz="0" w:space="0" w:color="auto"/>
            <w:left w:val="none" w:sz="0" w:space="0" w:color="auto"/>
            <w:bottom w:val="none" w:sz="0" w:space="0" w:color="auto"/>
            <w:right w:val="none" w:sz="0" w:space="0" w:color="auto"/>
          </w:divBdr>
        </w:div>
        <w:div w:id="2038387206">
          <w:marLeft w:val="0"/>
          <w:marRight w:val="0"/>
          <w:marTop w:val="0"/>
          <w:marBottom w:val="0"/>
          <w:divBdr>
            <w:top w:val="none" w:sz="0" w:space="0" w:color="auto"/>
            <w:left w:val="none" w:sz="0" w:space="0" w:color="auto"/>
            <w:bottom w:val="none" w:sz="0" w:space="0" w:color="auto"/>
            <w:right w:val="none" w:sz="0" w:space="0" w:color="auto"/>
          </w:divBdr>
        </w:div>
        <w:div w:id="1543710235">
          <w:marLeft w:val="0"/>
          <w:marRight w:val="0"/>
          <w:marTop w:val="0"/>
          <w:marBottom w:val="0"/>
          <w:divBdr>
            <w:top w:val="none" w:sz="0" w:space="0" w:color="auto"/>
            <w:left w:val="none" w:sz="0" w:space="0" w:color="auto"/>
            <w:bottom w:val="none" w:sz="0" w:space="0" w:color="auto"/>
            <w:right w:val="none" w:sz="0" w:space="0" w:color="auto"/>
          </w:divBdr>
        </w:div>
        <w:div w:id="2127189246">
          <w:marLeft w:val="0"/>
          <w:marRight w:val="0"/>
          <w:marTop w:val="0"/>
          <w:marBottom w:val="0"/>
          <w:divBdr>
            <w:top w:val="none" w:sz="0" w:space="0" w:color="auto"/>
            <w:left w:val="none" w:sz="0" w:space="0" w:color="auto"/>
            <w:bottom w:val="none" w:sz="0" w:space="0" w:color="auto"/>
            <w:right w:val="none" w:sz="0" w:space="0" w:color="auto"/>
          </w:divBdr>
        </w:div>
        <w:div w:id="979307077">
          <w:marLeft w:val="0"/>
          <w:marRight w:val="0"/>
          <w:marTop w:val="0"/>
          <w:marBottom w:val="0"/>
          <w:divBdr>
            <w:top w:val="none" w:sz="0" w:space="0" w:color="auto"/>
            <w:left w:val="none" w:sz="0" w:space="0" w:color="auto"/>
            <w:bottom w:val="none" w:sz="0" w:space="0" w:color="auto"/>
            <w:right w:val="none" w:sz="0" w:space="0" w:color="auto"/>
          </w:divBdr>
        </w:div>
        <w:div w:id="354618211">
          <w:marLeft w:val="0"/>
          <w:marRight w:val="0"/>
          <w:marTop w:val="0"/>
          <w:marBottom w:val="0"/>
          <w:divBdr>
            <w:top w:val="none" w:sz="0" w:space="0" w:color="auto"/>
            <w:left w:val="none" w:sz="0" w:space="0" w:color="auto"/>
            <w:bottom w:val="none" w:sz="0" w:space="0" w:color="auto"/>
            <w:right w:val="none" w:sz="0" w:space="0" w:color="auto"/>
          </w:divBdr>
        </w:div>
        <w:div w:id="1319578780">
          <w:marLeft w:val="0"/>
          <w:marRight w:val="0"/>
          <w:marTop w:val="0"/>
          <w:marBottom w:val="0"/>
          <w:divBdr>
            <w:top w:val="none" w:sz="0" w:space="0" w:color="auto"/>
            <w:left w:val="none" w:sz="0" w:space="0" w:color="auto"/>
            <w:bottom w:val="none" w:sz="0" w:space="0" w:color="auto"/>
            <w:right w:val="none" w:sz="0" w:space="0" w:color="auto"/>
          </w:divBdr>
        </w:div>
        <w:div w:id="1660579039">
          <w:marLeft w:val="0"/>
          <w:marRight w:val="0"/>
          <w:marTop w:val="0"/>
          <w:marBottom w:val="0"/>
          <w:divBdr>
            <w:top w:val="none" w:sz="0" w:space="0" w:color="auto"/>
            <w:left w:val="none" w:sz="0" w:space="0" w:color="auto"/>
            <w:bottom w:val="none" w:sz="0" w:space="0" w:color="auto"/>
            <w:right w:val="none" w:sz="0" w:space="0" w:color="auto"/>
          </w:divBdr>
        </w:div>
        <w:div w:id="1558475726">
          <w:marLeft w:val="0"/>
          <w:marRight w:val="0"/>
          <w:marTop w:val="0"/>
          <w:marBottom w:val="0"/>
          <w:divBdr>
            <w:top w:val="none" w:sz="0" w:space="0" w:color="auto"/>
            <w:left w:val="none" w:sz="0" w:space="0" w:color="auto"/>
            <w:bottom w:val="none" w:sz="0" w:space="0" w:color="auto"/>
            <w:right w:val="none" w:sz="0" w:space="0" w:color="auto"/>
          </w:divBdr>
        </w:div>
        <w:div w:id="1417559679">
          <w:marLeft w:val="0"/>
          <w:marRight w:val="0"/>
          <w:marTop w:val="0"/>
          <w:marBottom w:val="0"/>
          <w:divBdr>
            <w:top w:val="none" w:sz="0" w:space="0" w:color="auto"/>
            <w:left w:val="none" w:sz="0" w:space="0" w:color="auto"/>
            <w:bottom w:val="none" w:sz="0" w:space="0" w:color="auto"/>
            <w:right w:val="none" w:sz="0" w:space="0" w:color="auto"/>
          </w:divBdr>
        </w:div>
        <w:div w:id="815343916">
          <w:marLeft w:val="0"/>
          <w:marRight w:val="0"/>
          <w:marTop w:val="0"/>
          <w:marBottom w:val="0"/>
          <w:divBdr>
            <w:top w:val="none" w:sz="0" w:space="0" w:color="auto"/>
            <w:left w:val="none" w:sz="0" w:space="0" w:color="auto"/>
            <w:bottom w:val="none" w:sz="0" w:space="0" w:color="auto"/>
            <w:right w:val="none" w:sz="0" w:space="0" w:color="auto"/>
          </w:divBdr>
        </w:div>
        <w:div w:id="300886264">
          <w:marLeft w:val="0"/>
          <w:marRight w:val="0"/>
          <w:marTop w:val="0"/>
          <w:marBottom w:val="0"/>
          <w:divBdr>
            <w:top w:val="none" w:sz="0" w:space="0" w:color="auto"/>
            <w:left w:val="none" w:sz="0" w:space="0" w:color="auto"/>
            <w:bottom w:val="none" w:sz="0" w:space="0" w:color="auto"/>
            <w:right w:val="none" w:sz="0" w:space="0" w:color="auto"/>
          </w:divBdr>
        </w:div>
        <w:div w:id="1466972712">
          <w:marLeft w:val="0"/>
          <w:marRight w:val="0"/>
          <w:marTop w:val="0"/>
          <w:marBottom w:val="0"/>
          <w:divBdr>
            <w:top w:val="none" w:sz="0" w:space="0" w:color="auto"/>
            <w:left w:val="none" w:sz="0" w:space="0" w:color="auto"/>
            <w:bottom w:val="none" w:sz="0" w:space="0" w:color="auto"/>
            <w:right w:val="none" w:sz="0" w:space="0" w:color="auto"/>
          </w:divBdr>
        </w:div>
      </w:divsChild>
    </w:div>
    <w:div w:id="793905859">
      <w:bodyDiv w:val="1"/>
      <w:marLeft w:val="0"/>
      <w:marRight w:val="0"/>
      <w:marTop w:val="0"/>
      <w:marBottom w:val="0"/>
      <w:divBdr>
        <w:top w:val="none" w:sz="0" w:space="0" w:color="auto"/>
        <w:left w:val="none" w:sz="0" w:space="0" w:color="auto"/>
        <w:bottom w:val="none" w:sz="0" w:space="0" w:color="auto"/>
        <w:right w:val="none" w:sz="0" w:space="0" w:color="auto"/>
      </w:divBdr>
    </w:div>
    <w:div w:id="815799529">
      <w:bodyDiv w:val="1"/>
      <w:marLeft w:val="0"/>
      <w:marRight w:val="0"/>
      <w:marTop w:val="0"/>
      <w:marBottom w:val="0"/>
      <w:divBdr>
        <w:top w:val="none" w:sz="0" w:space="0" w:color="auto"/>
        <w:left w:val="none" w:sz="0" w:space="0" w:color="auto"/>
        <w:bottom w:val="none" w:sz="0" w:space="0" w:color="auto"/>
        <w:right w:val="none" w:sz="0" w:space="0" w:color="auto"/>
      </w:divBdr>
      <w:divsChild>
        <w:div w:id="1929267524">
          <w:marLeft w:val="0"/>
          <w:marRight w:val="0"/>
          <w:marTop w:val="0"/>
          <w:marBottom w:val="0"/>
          <w:divBdr>
            <w:top w:val="none" w:sz="0" w:space="0" w:color="auto"/>
            <w:left w:val="none" w:sz="0" w:space="0" w:color="auto"/>
            <w:bottom w:val="none" w:sz="0" w:space="0" w:color="auto"/>
            <w:right w:val="none" w:sz="0" w:space="0" w:color="auto"/>
          </w:divBdr>
        </w:div>
        <w:div w:id="1301037480">
          <w:marLeft w:val="0"/>
          <w:marRight w:val="0"/>
          <w:marTop w:val="0"/>
          <w:marBottom w:val="0"/>
          <w:divBdr>
            <w:top w:val="none" w:sz="0" w:space="0" w:color="auto"/>
            <w:left w:val="none" w:sz="0" w:space="0" w:color="auto"/>
            <w:bottom w:val="none" w:sz="0" w:space="0" w:color="auto"/>
            <w:right w:val="none" w:sz="0" w:space="0" w:color="auto"/>
          </w:divBdr>
        </w:div>
        <w:div w:id="1935163317">
          <w:marLeft w:val="0"/>
          <w:marRight w:val="0"/>
          <w:marTop w:val="0"/>
          <w:marBottom w:val="0"/>
          <w:divBdr>
            <w:top w:val="none" w:sz="0" w:space="0" w:color="auto"/>
            <w:left w:val="none" w:sz="0" w:space="0" w:color="auto"/>
            <w:bottom w:val="none" w:sz="0" w:space="0" w:color="auto"/>
            <w:right w:val="none" w:sz="0" w:space="0" w:color="auto"/>
          </w:divBdr>
        </w:div>
        <w:div w:id="306008948">
          <w:marLeft w:val="0"/>
          <w:marRight w:val="0"/>
          <w:marTop w:val="0"/>
          <w:marBottom w:val="0"/>
          <w:divBdr>
            <w:top w:val="none" w:sz="0" w:space="0" w:color="auto"/>
            <w:left w:val="none" w:sz="0" w:space="0" w:color="auto"/>
            <w:bottom w:val="none" w:sz="0" w:space="0" w:color="auto"/>
            <w:right w:val="none" w:sz="0" w:space="0" w:color="auto"/>
          </w:divBdr>
        </w:div>
      </w:divsChild>
    </w:div>
    <w:div w:id="881210019">
      <w:bodyDiv w:val="1"/>
      <w:marLeft w:val="0"/>
      <w:marRight w:val="0"/>
      <w:marTop w:val="0"/>
      <w:marBottom w:val="0"/>
      <w:divBdr>
        <w:top w:val="none" w:sz="0" w:space="0" w:color="auto"/>
        <w:left w:val="none" w:sz="0" w:space="0" w:color="auto"/>
        <w:bottom w:val="none" w:sz="0" w:space="0" w:color="auto"/>
        <w:right w:val="none" w:sz="0" w:space="0" w:color="auto"/>
      </w:divBdr>
    </w:div>
    <w:div w:id="984551105">
      <w:bodyDiv w:val="1"/>
      <w:marLeft w:val="0"/>
      <w:marRight w:val="0"/>
      <w:marTop w:val="0"/>
      <w:marBottom w:val="0"/>
      <w:divBdr>
        <w:top w:val="none" w:sz="0" w:space="0" w:color="auto"/>
        <w:left w:val="none" w:sz="0" w:space="0" w:color="auto"/>
        <w:bottom w:val="none" w:sz="0" w:space="0" w:color="auto"/>
        <w:right w:val="none" w:sz="0" w:space="0" w:color="auto"/>
      </w:divBdr>
    </w:div>
    <w:div w:id="1011567673">
      <w:bodyDiv w:val="1"/>
      <w:marLeft w:val="0"/>
      <w:marRight w:val="0"/>
      <w:marTop w:val="0"/>
      <w:marBottom w:val="0"/>
      <w:divBdr>
        <w:top w:val="none" w:sz="0" w:space="0" w:color="auto"/>
        <w:left w:val="none" w:sz="0" w:space="0" w:color="auto"/>
        <w:bottom w:val="none" w:sz="0" w:space="0" w:color="auto"/>
        <w:right w:val="none" w:sz="0" w:space="0" w:color="auto"/>
      </w:divBdr>
    </w:div>
    <w:div w:id="1074624498">
      <w:bodyDiv w:val="1"/>
      <w:marLeft w:val="0"/>
      <w:marRight w:val="0"/>
      <w:marTop w:val="0"/>
      <w:marBottom w:val="0"/>
      <w:divBdr>
        <w:top w:val="none" w:sz="0" w:space="0" w:color="auto"/>
        <w:left w:val="none" w:sz="0" w:space="0" w:color="auto"/>
        <w:bottom w:val="none" w:sz="0" w:space="0" w:color="auto"/>
        <w:right w:val="none" w:sz="0" w:space="0" w:color="auto"/>
      </w:divBdr>
    </w:div>
    <w:div w:id="1134101375">
      <w:bodyDiv w:val="1"/>
      <w:marLeft w:val="0"/>
      <w:marRight w:val="0"/>
      <w:marTop w:val="0"/>
      <w:marBottom w:val="0"/>
      <w:divBdr>
        <w:top w:val="none" w:sz="0" w:space="0" w:color="auto"/>
        <w:left w:val="none" w:sz="0" w:space="0" w:color="auto"/>
        <w:bottom w:val="none" w:sz="0" w:space="0" w:color="auto"/>
        <w:right w:val="none" w:sz="0" w:space="0" w:color="auto"/>
      </w:divBdr>
    </w:div>
    <w:div w:id="1162433997">
      <w:bodyDiv w:val="1"/>
      <w:marLeft w:val="0"/>
      <w:marRight w:val="0"/>
      <w:marTop w:val="0"/>
      <w:marBottom w:val="0"/>
      <w:divBdr>
        <w:top w:val="none" w:sz="0" w:space="0" w:color="auto"/>
        <w:left w:val="none" w:sz="0" w:space="0" w:color="auto"/>
        <w:bottom w:val="none" w:sz="0" w:space="0" w:color="auto"/>
        <w:right w:val="none" w:sz="0" w:space="0" w:color="auto"/>
      </w:divBdr>
    </w:div>
    <w:div w:id="1184517313">
      <w:bodyDiv w:val="1"/>
      <w:marLeft w:val="0"/>
      <w:marRight w:val="0"/>
      <w:marTop w:val="0"/>
      <w:marBottom w:val="0"/>
      <w:divBdr>
        <w:top w:val="none" w:sz="0" w:space="0" w:color="auto"/>
        <w:left w:val="none" w:sz="0" w:space="0" w:color="auto"/>
        <w:bottom w:val="none" w:sz="0" w:space="0" w:color="auto"/>
        <w:right w:val="none" w:sz="0" w:space="0" w:color="auto"/>
      </w:divBdr>
    </w:div>
    <w:div w:id="1286615230">
      <w:bodyDiv w:val="1"/>
      <w:marLeft w:val="0"/>
      <w:marRight w:val="0"/>
      <w:marTop w:val="0"/>
      <w:marBottom w:val="0"/>
      <w:divBdr>
        <w:top w:val="none" w:sz="0" w:space="0" w:color="auto"/>
        <w:left w:val="none" w:sz="0" w:space="0" w:color="auto"/>
        <w:bottom w:val="none" w:sz="0" w:space="0" w:color="auto"/>
        <w:right w:val="none" w:sz="0" w:space="0" w:color="auto"/>
      </w:divBdr>
    </w:div>
    <w:div w:id="1323317631">
      <w:bodyDiv w:val="1"/>
      <w:marLeft w:val="0"/>
      <w:marRight w:val="0"/>
      <w:marTop w:val="0"/>
      <w:marBottom w:val="0"/>
      <w:divBdr>
        <w:top w:val="none" w:sz="0" w:space="0" w:color="auto"/>
        <w:left w:val="none" w:sz="0" w:space="0" w:color="auto"/>
        <w:bottom w:val="none" w:sz="0" w:space="0" w:color="auto"/>
        <w:right w:val="none" w:sz="0" w:space="0" w:color="auto"/>
      </w:divBdr>
    </w:div>
    <w:div w:id="1391612431">
      <w:bodyDiv w:val="1"/>
      <w:marLeft w:val="0"/>
      <w:marRight w:val="0"/>
      <w:marTop w:val="0"/>
      <w:marBottom w:val="0"/>
      <w:divBdr>
        <w:top w:val="none" w:sz="0" w:space="0" w:color="auto"/>
        <w:left w:val="none" w:sz="0" w:space="0" w:color="auto"/>
        <w:bottom w:val="none" w:sz="0" w:space="0" w:color="auto"/>
        <w:right w:val="none" w:sz="0" w:space="0" w:color="auto"/>
      </w:divBdr>
    </w:div>
    <w:div w:id="1399861130">
      <w:bodyDiv w:val="1"/>
      <w:marLeft w:val="0"/>
      <w:marRight w:val="0"/>
      <w:marTop w:val="0"/>
      <w:marBottom w:val="0"/>
      <w:divBdr>
        <w:top w:val="none" w:sz="0" w:space="0" w:color="auto"/>
        <w:left w:val="none" w:sz="0" w:space="0" w:color="auto"/>
        <w:bottom w:val="none" w:sz="0" w:space="0" w:color="auto"/>
        <w:right w:val="none" w:sz="0" w:space="0" w:color="auto"/>
      </w:divBdr>
    </w:div>
    <w:div w:id="1418556767">
      <w:bodyDiv w:val="1"/>
      <w:marLeft w:val="0"/>
      <w:marRight w:val="0"/>
      <w:marTop w:val="0"/>
      <w:marBottom w:val="0"/>
      <w:divBdr>
        <w:top w:val="none" w:sz="0" w:space="0" w:color="auto"/>
        <w:left w:val="none" w:sz="0" w:space="0" w:color="auto"/>
        <w:bottom w:val="none" w:sz="0" w:space="0" w:color="auto"/>
        <w:right w:val="none" w:sz="0" w:space="0" w:color="auto"/>
      </w:divBdr>
    </w:div>
    <w:div w:id="1463961593">
      <w:bodyDiv w:val="1"/>
      <w:marLeft w:val="0"/>
      <w:marRight w:val="0"/>
      <w:marTop w:val="0"/>
      <w:marBottom w:val="0"/>
      <w:divBdr>
        <w:top w:val="none" w:sz="0" w:space="0" w:color="auto"/>
        <w:left w:val="none" w:sz="0" w:space="0" w:color="auto"/>
        <w:bottom w:val="none" w:sz="0" w:space="0" w:color="auto"/>
        <w:right w:val="none" w:sz="0" w:space="0" w:color="auto"/>
      </w:divBdr>
    </w:div>
    <w:div w:id="1489127986">
      <w:bodyDiv w:val="1"/>
      <w:marLeft w:val="0"/>
      <w:marRight w:val="0"/>
      <w:marTop w:val="0"/>
      <w:marBottom w:val="0"/>
      <w:divBdr>
        <w:top w:val="none" w:sz="0" w:space="0" w:color="auto"/>
        <w:left w:val="none" w:sz="0" w:space="0" w:color="auto"/>
        <w:bottom w:val="none" w:sz="0" w:space="0" w:color="auto"/>
        <w:right w:val="none" w:sz="0" w:space="0" w:color="auto"/>
      </w:divBdr>
    </w:div>
    <w:div w:id="1590625467">
      <w:bodyDiv w:val="1"/>
      <w:marLeft w:val="0"/>
      <w:marRight w:val="0"/>
      <w:marTop w:val="0"/>
      <w:marBottom w:val="0"/>
      <w:divBdr>
        <w:top w:val="none" w:sz="0" w:space="0" w:color="auto"/>
        <w:left w:val="none" w:sz="0" w:space="0" w:color="auto"/>
        <w:bottom w:val="none" w:sz="0" w:space="0" w:color="auto"/>
        <w:right w:val="none" w:sz="0" w:space="0" w:color="auto"/>
      </w:divBdr>
    </w:div>
    <w:div w:id="1592741991">
      <w:bodyDiv w:val="1"/>
      <w:marLeft w:val="0"/>
      <w:marRight w:val="0"/>
      <w:marTop w:val="0"/>
      <w:marBottom w:val="0"/>
      <w:divBdr>
        <w:top w:val="none" w:sz="0" w:space="0" w:color="auto"/>
        <w:left w:val="none" w:sz="0" w:space="0" w:color="auto"/>
        <w:bottom w:val="none" w:sz="0" w:space="0" w:color="auto"/>
        <w:right w:val="none" w:sz="0" w:space="0" w:color="auto"/>
      </w:divBdr>
    </w:div>
    <w:div w:id="1603731881">
      <w:bodyDiv w:val="1"/>
      <w:marLeft w:val="0"/>
      <w:marRight w:val="0"/>
      <w:marTop w:val="0"/>
      <w:marBottom w:val="0"/>
      <w:divBdr>
        <w:top w:val="none" w:sz="0" w:space="0" w:color="auto"/>
        <w:left w:val="none" w:sz="0" w:space="0" w:color="auto"/>
        <w:bottom w:val="none" w:sz="0" w:space="0" w:color="auto"/>
        <w:right w:val="none" w:sz="0" w:space="0" w:color="auto"/>
      </w:divBdr>
    </w:div>
    <w:div w:id="1607158777">
      <w:bodyDiv w:val="1"/>
      <w:marLeft w:val="0"/>
      <w:marRight w:val="0"/>
      <w:marTop w:val="0"/>
      <w:marBottom w:val="0"/>
      <w:divBdr>
        <w:top w:val="none" w:sz="0" w:space="0" w:color="auto"/>
        <w:left w:val="none" w:sz="0" w:space="0" w:color="auto"/>
        <w:bottom w:val="none" w:sz="0" w:space="0" w:color="auto"/>
        <w:right w:val="none" w:sz="0" w:space="0" w:color="auto"/>
      </w:divBdr>
    </w:div>
    <w:div w:id="1687554790">
      <w:bodyDiv w:val="1"/>
      <w:marLeft w:val="0"/>
      <w:marRight w:val="0"/>
      <w:marTop w:val="0"/>
      <w:marBottom w:val="0"/>
      <w:divBdr>
        <w:top w:val="none" w:sz="0" w:space="0" w:color="auto"/>
        <w:left w:val="none" w:sz="0" w:space="0" w:color="auto"/>
        <w:bottom w:val="none" w:sz="0" w:space="0" w:color="auto"/>
        <w:right w:val="none" w:sz="0" w:space="0" w:color="auto"/>
      </w:divBdr>
    </w:div>
    <w:div w:id="1696496351">
      <w:bodyDiv w:val="1"/>
      <w:marLeft w:val="0"/>
      <w:marRight w:val="0"/>
      <w:marTop w:val="0"/>
      <w:marBottom w:val="0"/>
      <w:divBdr>
        <w:top w:val="none" w:sz="0" w:space="0" w:color="auto"/>
        <w:left w:val="none" w:sz="0" w:space="0" w:color="auto"/>
        <w:bottom w:val="none" w:sz="0" w:space="0" w:color="auto"/>
        <w:right w:val="none" w:sz="0" w:space="0" w:color="auto"/>
      </w:divBdr>
    </w:div>
    <w:div w:id="1697072261">
      <w:bodyDiv w:val="1"/>
      <w:marLeft w:val="0"/>
      <w:marRight w:val="0"/>
      <w:marTop w:val="0"/>
      <w:marBottom w:val="0"/>
      <w:divBdr>
        <w:top w:val="none" w:sz="0" w:space="0" w:color="auto"/>
        <w:left w:val="none" w:sz="0" w:space="0" w:color="auto"/>
        <w:bottom w:val="none" w:sz="0" w:space="0" w:color="auto"/>
        <w:right w:val="none" w:sz="0" w:space="0" w:color="auto"/>
      </w:divBdr>
    </w:div>
    <w:div w:id="1701589417">
      <w:bodyDiv w:val="1"/>
      <w:marLeft w:val="0"/>
      <w:marRight w:val="0"/>
      <w:marTop w:val="0"/>
      <w:marBottom w:val="0"/>
      <w:divBdr>
        <w:top w:val="none" w:sz="0" w:space="0" w:color="auto"/>
        <w:left w:val="none" w:sz="0" w:space="0" w:color="auto"/>
        <w:bottom w:val="none" w:sz="0" w:space="0" w:color="auto"/>
        <w:right w:val="none" w:sz="0" w:space="0" w:color="auto"/>
      </w:divBdr>
    </w:div>
    <w:div w:id="1744721998">
      <w:bodyDiv w:val="1"/>
      <w:marLeft w:val="0"/>
      <w:marRight w:val="0"/>
      <w:marTop w:val="0"/>
      <w:marBottom w:val="0"/>
      <w:divBdr>
        <w:top w:val="none" w:sz="0" w:space="0" w:color="auto"/>
        <w:left w:val="none" w:sz="0" w:space="0" w:color="auto"/>
        <w:bottom w:val="none" w:sz="0" w:space="0" w:color="auto"/>
        <w:right w:val="none" w:sz="0" w:space="0" w:color="auto"/>
      </w:divBdr>
    </w:div>
    <w:div w:id="1822383550">
      <w:bodyDiv w:val="1"/>
      <w:marLeft w:val="0"/>
      <w:marRight w:val="0"/>
      <w:marTop w:val="0"/>
      <w:marBottom w:val="0"/>
      <w:divBdr>
        <w:top w:val="none" w:sz="0" w:space="0" w:color="auto"/>
        <w:left w:val="none" w:sz="0" w:space="0" w:color="auto"/>
        <w:bottom w:val="none" w:sz="0" w:space="0" w:color="auto"/>
        <w:right w:val="none" w:sz="0" w:space="0" w:color="auto"/>
      </w:divBdr>
    </w:div>
    <w:div w:id="1867256588">
      <w:bodyDiv w:val="1"/>
      <w:marLeft w:val="0"/>
      <w:marRight w:val="0"/>
      <w:marTop w:val="0"/>
      <w:marBottom w:val="0"/>
      <w:divBdr>
        <w:top w:val="none" w:sz="0" w:space="0" w:color="auto"/>
        <w:left w:val="none" w:sz="0" w:space="0" w:color="auto"/>
        <w:bottom w:val="none" w:sz="0" w:space="0" w:color="auto"/>
        <w:right w:val="none" w:sz="0" w:space="0" w:color="auto"/>
      </w:divBdr>
    </w:div>
    <w:div w:id="1883328031">
      <w:bodyDiv w:val="1"/>
      <w:marLeft w:val="0"/>
      <w:marRight w:val="0"/>
      <w:marTop w:val="0"/>
      <w:marBottom w:val="0"/>
      <w:divBdr>
        <w:top w:val="none" w:sz="0" w:space="0" w:color="auto"/>
        <w:left w:val="none" w:sz="0" w:space="0" w:color="auto"/>
        <w:bottom w:val="none" w:sz="0" w:space="0" w:color="auto"/>
        <w:right w:val="none" w:sz="0" w:space="0" w:color="auto"/>
      </w:divBdr>
    </w:div>
    <w:div w:id="1897622414">
      <w:bodyDiv w:val="1"/>
      <w:marLeft w:val="0"/>
      <w:marRight w:val="0"/>
      <w:marTop w:val="0"/>
      <w:marBottom w:val="0"/>
      <w:divBdr>
        <w:top w:val="none" w:sz="0" w:space="0" w:color="auto"/>
        <w:left w:val="none" w:sz="0" w:space="0" w:color="auto"/>
        <w:bottom w:val="none" w:sz="0" w:space="0" w:color="auto"/>
        <w:right w:val="none" w:sz="0" w:space="0" w:color="auto"/>
      </w:divBdr>
    </w:div>
    <w:div w:id="1948081812">
      <w:bodyDiv w:val="1"/>
      <w:marLeft w:val="0"/>
      <w:marRight w:val="0"/>
      <w:marTop w:val="0"/>
      <w:marBottom w:val="0"/>
      <w:divBdr>
        <w:top w:val="none" w:sz="0" w:space="0" w:color="auto"/>
        <w:left w:val="none" w:sz="0" w:space="0" w:color="auto"/>
        <w:bottom w:val="none" w:sz="0" w:space="0" w:color="auto"/>
        <w:right w:val="none" w:sz="0" w:space="0" w:color="auto"/>
      </w:divBdr>
    </w:div>
    <w:div w:id="2077362279">
      <w:bodyDiv w:val="1"/>
      <w:marLeft w:val="0"/>
      <w:marRight w:val="0"/>
      <w:marTop w:val="0"/>
      <w:marBottom w:val="0"/>
      <w:divBdr>
        <w:top w:val="none" w:sz="0" w:space="0" w:color="auto"/>
        <w:left w:val="none" w:sz="0" w:space="0" w:color="auto"/>
        <w:bottom w:val="none" w:sz="0" w:space="0" w:color="auto"/>
        <w:right w:val="none" w:sz="0" w:space="0" w:color="auto"/>
      </w:divBdr>
    </w:div>
    <w:div w:id="21216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tisek.broz@fyi.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6FCB-9023-4E16-9B08-8097CA7F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2704</TotalTime>
  <Pages>4</Pages>
  <Words>1350</Words>
  <Characters>7971</Characters>
  <Application>Microsoft Office Word</Application>
  <DocSecurity>0</DocSecurity>
  <Lines>66</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Brož</dc:creator>
  <cp:keywords/>
  <dc:description/>
  <cp:lastModifiedBy>František Brož</cp:lastModifiedBy>
  <cp:revision>146</cp:revision>
  <dcterms:created xsi:type="dcterms:W3CDTF">2020-04-16T12:57:00Z</dcterms:created>
  <dcterms:modified xsi:type="dcterms:W3CDTF">2022-03-15T08:39:00Z</dcterms:modified>
</cp:coreProperties>
</file>