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C4B8F">
      <w:pPr>
        <w:pStyle w:val="5"/>
        <w:rPr>
          <w:rFonts w:ascii="Times New Roman"/>
          <w:b w:val="0"/>
          <w:sz w:val="20"/>
        </w:rPr>
      </w:pPr>
      <w:r>
        <w:pict>
          <v:rect id="_x0000_s1096" o:spid="_x0000_s1096" o:spt="1" style="position:absolute;left:0pt;margin-left:0pt;margin-top:0pt;height:792pt;width:612pt;mso-position-horizontal-relative:page;mso-position-vertical-relative:page;z-index:-251657216;mso-width-relative:page;mso-height-relative:page;" fillcolor="#15294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61" o:spid="_x0000_s1061" o:spt="203" style="position:absolute;left:0pt;margin-left:0pt;margin-top:0pt;height:792pt;width:612pt;mso-position-horizontal-relative:page;mso-position-vertical-relative:page;z-index:-251656192;mso-width-relative:page;mso-height-relative:page;" coordsize="12240,15840">
            <o:lock v:ext="edit"/>
            <v:shape id="_x0000_s1095" o:spid="_x0000_s1095" o:spt="75" type="#_x0000_t75" style="position:absolute;left:0;top:0;height:15840;width:12240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94" o:spid="_x0000_s1094" o:spt="75" type="#_x0000_t75" style="position:absolute;left:0;top:0;height:3547;width:12240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93" o:spid="_x0000_s1093" o:spt="75" type="#_x0000_t75" style="position:absolute;left:11893;top:0;height:281;width:347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92" o:spid="_x0000_s1092" o:spt="100" style="position:absolute;left:5630;top:0;height:731;width:4256;" fillcolor="#868282" filled="t" stroked="f" coordorigin="5630,0" coordsize="4256,731" adj=",," path="m6238,0l6225,0,6211,43,6203,70,6194,98,6185,126,6174,155,6136,234,6093,300,6045,353,5992,392,5936,415,5870,424,5803,420,5741,401,5713,386,5685,363,5661,332,5647,292,5643,217,5657,140,5686,65,5720,0,5706,0,5674,62,5645,139,5630,217,5634,294,5647,331,5668,364,5698,391,5736,413,5801,432,5871,437,5939,427,5945,424,5998,403,6053,362,6102,308,6146,241,6185,159,6196,130,6206,102,6215,74,6223,47,6238,0m7453,0l7439,0,7417,42,7390,86,7360,131,7353,141,7346,151,7339,160,7332,169,7310,199,7290,230,7275,265,7266,305,7265,324,7265,344,7266,364,7267,385,7269,438,7264,488,7245,530,7204,563,7173,572,7139,573,7106,567,7073,558,6990,528,6915,493,6848,453,6790,407,6742,356,6695,288,6664,214,6649,139,6649,131,6650,63,6667,0,6654,0,6638,61,6637,131,6636,139,6652,217,6684,293,6732,364,6782,416,6841,463,6908,504,6985,540,7070,570,7090,576,7111,581,7132,585,7154,586,7168,585,7182,583,7196,579,7209,574,7211,573,7255,538,7276,492,7282,439,7279,384,7278,364,7277,344,7277,324,7278,307,7286,269,7301,236,7320,206,7342,176,7349,167,7356,158,7363,148,7370,138,7401,92,7427,48,7451,5,7453,0m7670,0l7656,0,7645,21,7612,92,7583,162,7559,233,7539,304,7522,376,7506,448,7484,519,7452,584,7407,639,7346,680,7291,701,7232,714,7171,719,7106,715,7039,702,6969,681,6895,652,6818,615,6738,569,6654,514,6585,466,6517,411,6456,348,6406,273,6382,213,6370,147,6370,79,6388,13,6395,0,6381,0,6376,7,6358,77,6357,148,6370,216,6395,278,6434,341,6482,395,6535,443,6591,485,6647,524,6732,579,6812,626,6890,664,6964,693,7036,714,7104,727,7169,731,7217,728,7264,721,7273,719,7308,709,7351,692,7415,649,7462,592,7495,525,7518,452,7534,378,7551,307,7571,236,7595,167,7623,97,7656,27,7670,0m9886,399l9882,324,9857,251,9841,222,9823,194,9805,167,9776,128,9766,114,9757,100,9747,86,9718,38,9701,0,9687,0,9706,43,9737,93,9746,107,9756,121,9794,174,9813,201,9830,228,9846,257,9869,325,9873,397,9859,461,9827,509,9796,526,9761,529,9720,517,9676,491,9643,467,9610,442,9578,415,9545,387,9513,358,9481,329,9367,222,9342,198,9316,174,9261,122,9209,67,9159,10,9152,0,9136,0,9150,18,9200,76,9252,131,9307,183,9333,207,9359,231,9472,338,9504,367,9537,396,9570,424,9603,451,9636,477,9669,502,9729,534,9776,541,9811,533,9818,529,9835,518,9870,467,9886,39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91" o:spid="_x0000_s1091" o:spt="75" type="#_x0000_t75" style="position:absolute;left:6918;top:0;height:320;width:305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90" o:spid="_x0000_s1090" o:spt="100" style="position:absolute;left:6795;top:0;height:2849;width:5445;" fillcolor="#868282" filled="t" stroked="f" coordorigin="6795,0" coordsize="5445,2849" adj=",," path="m7319,0l7305,0,7302,8,7290,32,7278,56,7248,120,7219,186,7195,253,7178,322,7176,334,7172,353,7168,370,7162,388,7154,403,7133,425,7106,440,7074,447,7039,445,7012,436,6984,423,6955,403,6926,378,6877,323,6841,264,6817,202,6807,139,6810,84,6821,30,6830,0,6817,0,6809,27,6798,83,6795,140,6805,205,6830,269,6867,330,6918,387,6948,414,6978,434,7008,448,7037,457,7046,459,7055,459,7064,459,7094,456,7121,447,7122,446,7146,431,7164,410,7174,393,7180,375,7184,356,7190,324,7207,256,7231,190,7259,125,7290,62,7301,38,7313,13,7319,0m12240,2369l12214,2354,12190,2346,12174,2340,12121,2334,12067,2338,12016,2352,11970,2376,11921,2421,11887,2478,11870,2539,11873,2602,11886,2645,11904,2685,11924,2721,11943,2753,11968,2787,11999,2818,12038,2840,12087,2849,12089,2849,12136,2836,12136,2836,12157,2831,12210,2787,12240,2744,12240,2384,12240,2722,12202,2777,12152,2819,12089,2836,12089,2836,12087,2836,12086,2836,12042,2829,12007,2808,11978,2779,11954,2746,11934,2715,11915,2680,11898,2641,11886,2599,11883,2540,11898,2482,11931,2429,11977,2386,12008,2369,12041,2356,12077,2348,12114,2346,12129,2346,12143,2348,12157,2350,12171,2352,12201,2362,12232,2378,12240,2384,12240,2369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089" o:spid="_x0000_s1089" o:spt="20" style="position:absolute;left:1520;top:7765;height:0;width:2068;" stroked="t" coordsize="21600,21600">
              <v:path arrowok="t"/>
              <v:fill focussize="0,0"/>
              <v:stroke weight="2pt" color="#42B8EB"/>
              <v:imagedata o:title=""/>
              <o:lock v:ext="edit"/>
            </v:line>
            <v:shape id="_x0000_s1088" o:spid="_x0000_s1088" o:spt="100" style="position:absolute;left:1520;top:4034;height:474;width:417;" stroked="f" coordorigin="1520,4034" coordsize="417,474" adj=",," path="m1606,4034l1520,4034,1694,4508,1762,4508,1808,4383,1729,4383,1606,4034xm1936,4034l1852,4034,1729,4383,1808,4383,1936,4034xe">
              <v:path arrowok="t" o:connecttype="segments"/>
              <v:fill focussize="0,0"/>
              <v:stroke on="f" joinstyle="round"/>
              <v:imagedata o:title=""/>
              <o:lock v:ext="edit"/>
            </v:shape>
            <v:line id="_x0000_s1087" o:spid="_x0000_s1087" o:spt="20" style="position:absolute;left:1992;top:4473;height:0;width:289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line id="_x0000_s1086" o:spid="_x0000_s1086" o:spt="20" style="position:absolute;left:2032;top:4286;height:152;width:0;" stroked="t" coordsize="21600,21600">
              <v:path arrowok="t"/>
              <v:fill focussize="0,0"/>
              <v:stroke weight="4.01299212598425pt" color="#FFFFFF"/>
              <v:imagedata o:title=""/>
              <o:lock v:ext="edit"/>
            </v:line>
            <v:line id="_x0000_s1085" o:spid="_x0000_s1085" o:spt="20" style="position:absolute;left:1992;top:4251;height:0;width:257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line id="_x0000_s1084" o:spid="_x0000_s1084" o:spt="20" style="position:absolute;left:2032;top:4104;height:112;width:0;" stroked="t" coordsize="21600,21600">
              <v:path arrowok="t"/>
              <v:fill focussize="0,0"/>
              <v:stroke weight="4.01299212598425pt" color="#FFFFFF"/>
              <v:imagedata o:title=""/>
              <o:lock v:ext="edit"/>
            </v:line>
            <v:line id="_x0000_s1083" o:spid="_x0000_s1083" o:spt="20" style="position:absolute;left:1992;top:4069;height:0;width:284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shape id="_x0000_s1082" o:spid="_x0000_s1082" o:spt="100" style="position:absolute;left:2330;top:4028;height:488;width:1348;" stroked="f" coordorigin="2330,4028" coordsize="1348,488" adj=",," path="m2656,4372l2654,4350,2649,4329,2639,4309,2626,4290,2612,4277,2597,4265,2582,4256,2572,4251,2487,4216,2468,4207,2450,4195,2438,4178,2433,4154,2438,4130,2452,4113,2475,4102,2505,4098,2530,4101,2554,4110,2577,4124,2600,4145,2606,4151,2648,4098,2650,4095,2645,4090,2615,4063,2582,4044,2546,4032,2508,4028,2476,4031,2447,4038,2421,4049,2398,4064,2379,4084,2365,4107,2356,4132,2353,4158,2355,4183,2361,4205,2371,4226,2385,4243,2395,4253,2407,4262,2419,4270,2433,4277,2448,4285,2467,4292,2487,4301,2509,4309,2529,4318,2551,4331,2569,4350,2576,4376,2569,4407,2550,4429,2524,4441,2494,4445,2461,4440,2431,4425,2405,4405,2385,4383,2379,4375,2330,4431,2335,4436,2355,4458,2388,4485,2432,4506,2488,4515,2522,4513,2553,4506,2581,4494,2605,4478,2627,4456,2634,4445,2643,4431,2653,4402,2656,4372m3678,4034l3599,4034,3599,4358,3599,4376,3444,4160,3353,4034,3273,4034,3273,4508,3353,4508,3352,4230,3352,4204,3352,4180,3352,4160,3603,4508,3678,4508,3678,4376,3678,4034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81" o:spid="_x0000_s1081" o:spt="75" type="#_x0000_t75" style="position:absolute;left:1895;top:4661;height:117;width:102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80" o:spid="_x0000_s1080" o:spt="75" type="#_x0000_t75" style="position:absolute;left:2113;top:4660;height:118;width:1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079" o:spid="_x0000_s1079" o:spt="75" type="#_x0000_t75" style="position:absolute;left:2344;top:4661;height:119;width:100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78" o:spid="_x0000_s1078" o:spt="100" style="position:absolute;left:2560;top:4661;height:118;width:96;" stroked="f" coordorigin="2560,4661" coordsize="96,118" adj=",," path="m2618,4680l2597,4680,2597,4778,2618,4778,2618,4680xm2655,4661l2560,4661,2560,4680,2655,4680,2655,4661xe">
              <v:path arrowok="t" o:connecttype="segments"/>
              <v:fill focussize="0,0"/>
              <v:stroke on="f" joinstyle="round"/>
              <v:imagedata o:title=""/>
              <o:lock v:ext="edit"/>
            </v:shape>
            <v:line id="_x0000_s1077" o:spid="_x0000_s1077" o:spt="20" style="position:absolute;left:2784;top:4661;height:117;width:0;" stroked="t" coordsize="21600,21600">
              <v:path arrowok="t"/>
              <v:fill focussize="0,0"/>
              <v:stroke weight="1.02897637795276pt" color="#FFFFFF"/>
              <v:imagedata o:title=""/>
              <o:lock v:ext="edit"/>
            </v:line>
            <v:shape id="_x0000_s1076" o:spid="_x0000_s1076" o:spt="75" type="#_x0000_t75" style="position:absolute;left:2915;top:4659;height:121;width:107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75" o:spid="_x0000_s1075" o:spt="75" type="#_x0000_t75" style="position:absolute;left:3129;top:4660;height:118;width:12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74" o:spid="_x0000_s1074" style="position:absolute;left:3367;top:4661;height:118;width:83;" stroked="f" coordorigin="3367,4661" coordsize="83,118" path="m3388,4661l3367,4661,3367,4778,3449,4778,3449,4759,3388,4759,3388,4661xe">
              <v:path arrowok="t"/>
              <v:fill focussize="0,0"/>
              <v:stroke on="f"/>
              <v:imagedata o:title=""/>
              <o:lock v:ext="edit"/>
            </v:shape>
            <v:shape id="_x0000_s1073" o:spid="_x0000_s1073" o:spt="100" style="position:absolute;left:2689;top:4002;height:528;width:536;" fillcolor="#FF7D33" filled="t" stroked="f" coordorigin="2689,4002" coordsize="536,528" adj=",," path="m2928,4002l2883,4008,2841,4022,2802,4043,2770,4069,2743,4100,2720,4135,2704,4172,2694,4208,2689,4245,2689,4283,2695,4320,2706,4356,2722,4391,2742,4422,2767,4451,2824,4495,2889,4521,2957,4530,3025,4521,3089,4495,3098,4488,2990,4488,2932,4484,2877,4463,2829,4428,2820,4414,2776,4414,2740,4356,2723,4291,2724,4225,2743,4161,2782,4104,2811,4077,2844,4056,2880,4042,2919,4035,3056,4035,3044,4027,3009,4013,2972,4004,2928,4002xm3103,4037l3110,4042,3117,4048,3123,4055,3160,4101,3185,4153,3198,4210,3199,4269,3182,4337,3150,4396,3104,4444,3048,4476,2990,4488,3098,4488,3146,4451,3190,4394,3216,4330,3225,4262,3216,4194,3190,4129,3146,4072,3136,4062,3126,4053,3115,4045,3103,4037xm2795,4307l2801,4335,2812,4362,2827,4388,2847,4411,2889,4442,2937,4460,2989,4464,3040,4453,3078,4431,2994,4431,3017,4423,3038,4412,3048,4406,2942,4406,2882,4394,2829,4359,2819,4347,2809,4335,2801,4321,2795,4307xm3056,4035l2919,4035,2957,4035,2994,4042,3029,4056,3061,4076,3093,4105,3118,4141,3135,4181,3143,4224,3142,4262,3142,4266,3133,4307,3116,4346,3091,4380,3077,4393,3062,4405,3046,4415,3029,4423,3017,4427,3006,4430,2994,4431,3078,4431,3090,4425,3131,4381,3160,4327,3175,4266,3174,4213,3162,4161,3139,4114,3106,4072,3077,4047,3056,4035xm2940,4055l2900,4060,2862,4073,2828,4093,2798,4120,2755,4189,2737,4265,2744,4342,2776,4414,2820,4414,2785,4361,2769,4285,2782,4209,2823,4141,2823,4141,2853,4115,2887,4097,2925,4089,3049,4089,3048,4087,3014,4070,2978,4059,2940,4055xm3049,4089l2925,4089,2964,4089,2989,4095,3013,4104,3035,4118,3055,4134,3090,4187,3101,4247,3090,4307,3055,4359,3002,4394,2942,4406,3048,4406,3059,4399,3077,4382,3120,4319,3134,4247,3120,4175,3077,4111,3049,408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072" o:spid="_x0000_s1072" o:spt="20" style="position:absolute;left:4196;top:3860;height:1056;width:0;" stroked="t" coordsize="21600,21600">
              <v:path arrowok="t"/>
              <v:fill focussize="0,0"/>
              <v:stroke weight="0.89503937007874pt" color="#FFFFFF"/>
              <v:imagedata o:title=""/>
              <o:lock v:ext="edit"/>
            </v:line>
            <v:shape id="_x0000_s1071" o:spid="_x0000_s1071" o:spt="75" type="#_x0000_t75" style="position:absolute;left:0;top:9898;height:5915;width:12240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70" o:spid="_x0000_s1070" o:spt="75" type="#_x0000_t75" style="position:absolute;left:1182;top:11385;height:314;width:320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69" o:spid="_x0000_s1069" o:spt="75" type="#_x0000_t75" style="position:absolute;left:0;top:12960;height:335;width:117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68" o:spid="_x0000_s1068" o:spt="75" type="#_x0000_t75" style="position:absolute;left:0;top:11233;height:4607;width:12240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67" o:spid="_x0000_s1067" o:spt="75" type="#_x0000_t75" style="position:absolute;left:5635;top:4175;height:399;width:673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66" o:spid="_x0000_s1066" o:spt="75" type="#_x0000_t75" style="position:absolute;left:6344;top:4175;height:371;width:267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65" o:spid="_x0000_s1065" o:spt="75" type="#_x0000_t75" style="position:absolute;left:6776;top:4180;height:360;width:309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64" o:spid="_x0000_s1064" o:spt="75" type="#_x0000_t75" style="position:absolute;left:7127;top:4283;height:357;width:436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63" o:spid="_x0000_s1063" o:spt="100" style="position:absolute;left:4677;top:3981;height:759;width:691;" stroked="f" coordorigin="4677,3981" coordsize="691,759" adj=",," path="m5324,4627l5322,4619,5315,4615,5306,4616,5257,4643,5217,4659,5179,4666,5137,4667,5077,4661,5023,4644,4973,4617,4927,4580,4878,4518,4847,4447,4835,4371,4841,4295,4866,4222,4911,4156,4955,4115,5005,4083,5060,4063,5121,4053,5168,4053,5211,4059,5252,4071,5292,4089,5301,4090,5308,4085,5310,4077,5306,4069,5282,4052,5246,4028,5175,3997,5096,3981,5014,3982,4938,3999,4869,4030,4808,4072,4757,4124,4717,4184,4690,4251,4677,4323,4679,4402,4695,4476,4724,4544,4765,4604,4816,4655,4878,4696,4948,4724,5033,4739,5115,4735,5192,4716,5261,4682,5280,4667,5320,4636,5324,4627m5368,4375l5359,4295,5327,4225,5276,4171,5276,4170,5208,4134,5150,4122,5092,4124,5037,4139,4986,4168,4982,4175,4983,4183,4989,4189,4998,4189,5065,4171,5124,4172,5176,4194,5223,4234,5256,4290,5269,4353,5260,4416,5231,4475,5202,4505,5170,4528,5133,4544,5092,4552,5072,4552,5053,4551,5034,4548,5016,4543,5007,4544,5001,4550,5000,4558,5006,4565,5047,4584,5093,4595,5140,4598,5188,4591,5258,4561,5267,4552,5315,4511,5353,4447,5368,4375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62" o:spid="_x0000_s1062" o:spt="75" type="#_x0000_t75" style="position:absolute;left:4970;top:4257;height:205;width:20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</v:group>
        </w:pict>
      </w:r>
    </w:p>
    <w:p w14:paraId="3FEB1F47">
      <w:pPr>
        <w:pStyle w:val="5"/>
        <w:rPr>
          <w:rFonts w:ascii="Times New Roman"/>
          <w:b w:val="0"/>
          <w:sz w:val="20"/>
        </w:rPr>
      </w:pPr>
    </w:p>
    <w:p w14:paraId="120DD919">
      <w:pPr>
        <w:pStyle w:val="5"/>
        <w:rPr>
          <w:rFonts w:ascii="Times New Roman"/>
          <w:b w:val="0"/>
          <w:sz w:val="20"/>
        </w:rPr>
      </w:pPr>
    </w:p>
    <w:p w14:paraId="5943FEC0">
      <w:pPr>
        <w:pStyle w:val="5"/>
        <w:rPr>
          <w:rFonts w:ascii="Times New Roman"/>
          <w:b w:val="0"/>
          <w:sz w:val="20"/>
        </w:rPr>
      </w:pPr>
    </w:p>
    <w:p w14:paraId="05124EAD">
      <w:pPr>
        <w:pStyle w:val="5"/>
        <w:rPr>
          <w:rFonts w:ascii="Times New Roman"/>
          <w:b w:val="0"/>
          <w:sz w:val="20"/>
        </w:rPr>
      </w:pPr>
    </w:p>
    <w:p w14:paraId="467CF896">
      <w:pPr>
        <w:pStyle w:val="5"/>
        <w:rPr>
          <w:rFonts w:ascii="Times New Roman"/>
          <w:b w:val="0"/>
          <w:sz w:val="20"/>
        </w:rPr>
      </w:pPr>
    </w:p>
    <w:p w14:paraId="22ED144A">
      <w:pPr>
        <w:pStyle w:val="5"/>
        <w:rPr>
          <w:rFonts w:ascii="Times New Roman"/>
          <w:b w:val="0"/>
          <w:sz w:val="20"/>
        </w:rPr>
      </w:pPr>
    </w:p>
    <w:p w14:paraId="3B71F838">
      <w:pPr>
        <w:pStyle w:val="5"/>
        <w:rPr>
          <w:rFonts w:ascii="Times New Roman"/>
          <w:b w:val="0"/>
          <w:sz w:val="20"/>
        </w:rPr>
      </w:pPr>
    </w:p>
    <w:p w14:paraId="154A6254">
      <w:pPr>
        <w:pStyle w:val="5"/>
        <w:rPr>
          <w:rFonts w:ascii="Times New Roman"/>
          <w:b w:val="0"/>
          <w:sz w:val="20"/>
        </w:rPr>
      </w:pPr>
    </w:p>
    <w:p w14:paraId="0007AC0D">
      <w:pPr>
        <w:pStyle w:val="5"/>
        <w:rPr>
          <w:rFonts w:ascii="Times New Roman"/>
          <w:b w:val="0"/>
          <w:sz w:val="20"/>
        </w:rPr>
      </w:pPr>
    </w:p>
    <w:p w14:paraId="7CD5F685">
      <w:pPr>
        <w:pStyle w:val="5"/>
        <w:rPr>
          <w:rFonts w:ascii="Times New Roman"/>
          <w:b w:val="0"/>
          <w:sz w:val="20"/>
        </w:rPr>
      </w:pPr>
    </w:p>
    <w:p w14:paraId="36370E3A">
      <w:pPr>
        <w:pStyle w:val="5"/>
        <w:rPr>
          <w:rFonts w:ascii="Times New Roman"/>
          <w:b w:val="0"/>
          <w:sz w:val="20"/>
        </w:rPr>
      </w:pPr>
    </w:p>
    <w:p w14:paraId="2BF8E436">
      <w:pPr>
        <w:pStyle w:val="5"/>
        <w:rPr>
          <w:rFonts w:ascii="Times New Roman"/>
          <w:b w:val="0"/>
          <w:sz w:val="20"/>
        </w:rPr>
      </w:pPr>
    </w:p>
    <w:p w14:paraId="49FA46B6">
      <w:pPr>
        <w:pStyle w:val="5"/>
        <w:rPr>
          <w:rFonts w:ascii="Times New Roman"/>
          <w:b w:val="0"/>
          <w:sz w:val="20"/>
        </w:rPr>
      </w:pPr>
    </w:p>
    <w:p w14:paraId="7C5C5595">
      <w:pPr>
        <w:pStyle w:val="5"/>
        <w:rPr>
          <w:rFonts w:ascii="Times New Roman"/>
          <w:b w:val="0"/>
          <w:sz w:val="20"/>
        </w:rPr>
      </w:pPr>
    </w:p>
    <w:p w14:paraId="5CEB2EB7">
      <w:pPr>
        <w:pStyle w:val="5"/>
        <w:rPr>
          <w:rFonts w:ascii="Times New Roman"/>
          <w:b w:val="0"/>
          <w:sz w:val="20"/>
        </w:rPr>
      </w:pPr>
    </w:p>
    <w:p w14:paraId="4DAF1122">
      <w:pPr>
        <w:pStyle w:val="2"/>
        <w:spacing w:before="200"/>
      </w:pPr>
      <w:r>
        <w:rPr>
          <w:color w:val="FFFFFF"/>
          <w:w w:val="90"/>
        </w:rPr>
        <w:t>The Baltic Exchange</w:t>
      </w:r>
    </w:p>
    <w:p w14:paraId="3110E14B">
      <w:pPr>
        <w:spacing w:line="682" w:lineRule="exact"/>
        <w:ind w:left="120"/>
        <w:rPr>
          <w:rFonts w:ascii="Tahoma"/>
          <w:b/>
          <w:sz w:val="60"/>
        </w:rPr>
      </w:pPr>
      <w:r>
        <w:rPr>
          <w:rFonts w:ascii="Tahoma"/>
          <w:b/>
          <w:color w:val="FFFFFF"/>
          <w:spacing w:val="4"/>
          <w:w w:val="90"/>
          <w:sz w:val="60"/>
        </w:rPr>
        <w:t xml:space="preserve">Dry </w:t>
      </w:r>
      <w:r>
        <w:rPr>
          <w:rFonts w:ascii="Tahoma"/>
          <w:b/>
          <w:color w:val="FFFFFF"/>
          <w:w w:val="90"/>
          <w:sz w:val="60"/>
        </w:rPr>
        <w:t>Cargo</w:t>
      </w:r>
      <w:r>
        <w:rPr>
          <w:rFonts w:ascii="Tahoma"/>
          <w:b/>
          <w:color w:val="FFFFFF"/>
          <w:spacing w:val="109"/>
          <w:w w:val="90"/>
          <w:sz w:val="60"/>
        </w:rPr>
        <w:t xml:space="preserve"> </w:t>
      </w:r>
      <w:r>
        <w:rPr>
          <w:rFonts w:ascii="Tahoma"/>
          <w:b/>
          <w:color w:val="FFFFFF"/>
          <w:w w:val="90"/>
          <w:sz w:val="60"/>
        </w:rPr>
        <w:t>Questionnaire</w:t>
      </w:r>
    </w:p>
    <w:p w14:paraId="004508A5">
      <w:pPr>
        <w:spacing w:before="1"/>
        <w:ind w:left="120"/>
        <w:rPr>
          <w:rFonts w:ascii="Calibri"/>
          <w:sz w:val="60"/>
        </w:rPr>
      </w:pPr>
      <w:r>
        <w:rPr>
          <w:rFonts w:ascii="Calibri"/>
          <w:color w:val="FFFFFF"/>
          <w:sz w:val="60"/>
        </w:rPr>
        <w:t>(Baltic 99)</w:t>
      </w:r>
    </w:p>
    <w:p w14:paraId="2D8B2B39">
      <w:pPr>
        <w:spacing w:before="454"/>
        <w:ind w:left="119"/>
        <w:rPr>
          <w:rFonts w:ascii="Tahoma"/>
          <w:b/>
          <w:sz w:val="44"/>
        </w:rPr>
      </w:pPr>
      <w:r>
        <w:rPr>
          <w:rFonts w:ascii="Tahoma"/>
          <w:color w:val="FFFFFF"/>
          <w:spacing w:val="-5"/>
          <w:sz w:val="44"/>
        </w:rPr>
        <w:t>Version</w:t>
      </w:r>
      <w:r>
        <w:rPr>
          <w:rFonts w:ascii="Tahoma"/>
          <w:color w:val="FFFFFF"/>
          <w:spacing w:val="-68"/>
          <w:sz w:val="44"/>
        </w:rPr>
        <w:t xml:space="preserve"> </w:t>
      </w:r>
      <w:r>
        <w:rPr>
          <w:rFonts w:ascii="Tahoma"/>
          <w:b/>
          <w:color w:val="FFFFFF"/>
          <w:spacing w:val="-14"/>
          <w:sz w:val="44"/>
        </w:rPr>
        <w:t>3.0</w:t>
      </w:r>
    </w:p>
    <w:p w14:paraId="58FE47B3">
      <w:pPr>
        <w:rPr>
          <w:rFonts w:ascii="Tahoma"/>
          <w:sz w:val="44"/>
        </w:rPr>
        <w:sectPr>
          <w:type w:val="continuous"/>
          <w:pgSz w:w="12240" w:h="15840"/>
          <w:pgMar w:top="1500" w:right="1720" w:bottom="280" w:left="1400" w:header="720" w:footer="720" w:gutter="0"/>
          <w:cols w:space="720" w:num="1"/>
        </w:sectPr>
      </w:pPr>
    </w:p>
    <w:p w14:paraId="35ECAF8A">
      <w:pPr>
        <w:pStyle w:val="5"/>
        <w:tabs>
          <w:tab w:val="left" w:pos="9564"/>
        </w:tabs>
        <w:spacing w:before="80"/>
        <w:ind w:left="102"/>
      </w:pPr>
      <w:r>
        <w:t>THE BALTIC EXCHANGE DRY CARGO</w:t>
      </w:r>
      <w:r>
        <w:rPr>
          <w:spacing w:val="-15"/>
        </w:rPr>
        <w:t xml:space="preserve"> </w:t>
      </w:r>
      <w:r>
        <w:t>QUESTIONNAIRE</w:t>
      </w:r>
      <w:r>
        <w:rPr>
          <w:spacing w:val="-3"/>
        </w:rPr>
        <w:t xml:space="preserve"> </w:t>
      </w:r>
      <w:r>
        <w:t>(BALTIC99)</w:t>
      </w:r>
      <w:r>
        <w:tab/>
      </w:r>
      <w:r>
        <w:t>Version</w:t>
      </w:r>
      <w:r>
        <w:rPr>
          <w:spacing w:val="-4"/>
        </w:rPr>
        <w:t xml:space="preserve"> </w:t>
      </w:r>
      <w:r>
        <w:t>3</w:t>
      </w:r>
    </w:p>
    <w:p w14:paraId="3C34C3A0">
      <w:pPr>
        <w:spacing w:after="1"/>
        <w:rPr>
          <w:b/>
          <w:sz w:val="18"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4502"/>
        <w:gridCol w:w="1770"/>
        <w:gridCol w:w="35"/>
        <w:gridCol w:w="1795"/>
        <w:gridCol w:w="1800"/>
      </w:tblGrid>
      <w:tr w14:paraId="23573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02A9EBF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9902" w:type="dxa"/>
            <w:gridSpan w:val="5"/>
          </w:tcPr>
          <w:p w14:paraId="1A7CFF56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GENERAL INFORMATION</w:t>
            </w:r>
          </w:p>
        </w:tc>
      </w:tr>
      <w:tr w14:paraId="45B4D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1B167A6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6307" w:type="dxa"/>
            <w:gridSpan w:val="3"/>
          </w:tcPr>
          <w:p w14:paraId="2E8665CB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updated:</w:t>
            </w:r>
          </w:p>
        </w:tc>
        <w:tc>
          <w:tcPr>
            <w:tcW w:w="3595" w:type="dxa"/>
            <w:gridSpan w:val="2"/>
          </w:tcPr>
          <w:p w14:paraId="54900F83">
            <w:r>
              <w:rPr>
                <w:lang w:val="tr-TR"/>
              </w:rPr>
              <w:t>30</w:t>
            </w:r>
            <w:r>
              <w:t>.05.2026</w:t>
            </w:r>
          </w:p>
        </w:tc>
      </w:tr>
      <w:tr w14:paraId="63924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31FFE3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6307" w:type="dxa"/>
            <w:gridSpan w:val="3"/>
          </w:tcPr>
          <w:p w14:paraId="0A43621B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name:</w:t>
            </w:r>
          </w:p>
        </w:tc>
        <w:tc>
          <w:tcPr>
            <w:tcW w:w="3595" w:type="dxa"/>
            <w:gridSpan w:val="2"/>
          </w:tcPr>
          <w:p w14:paraId="758FB435">
            <w:r>
              <w:t>MV TARSUS - M</w:t>
            </w:r>
          </w:p>
        </w:tc>
      </w:tr>
      <w:tr w14:paraId="584BE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BFDD829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6307" w:type="dxa"/>
            <w:gridSpan w:val="3"/>
          </w:tcPr>
          <w:p w14:paraId="7B6E32EF">
            <w:pPr>
              <w:pStyle w:val="10"/>
              <w:rPr>
                <w:sz w:val="18"/>
              </w:rPr>
            </w:pPr>
            <w:r>
              <w:rPr>
                <w:sz w:val="18"/>
              </w:rPr>
              <w:t>IMO number:</w:t>
            </w:r>
          </w:p>
        </w:tc>
        <w:tc>
          <w:tcPr>
            <w:tcW w:w="3595" w:type="dxa"/>
            <w:gridSpan w:val="2"/>
          </w:tcPr>
          <w:p w14:paraId="28EBC257">
            <w:r>
              <w:t>9188908</w:t>
            </w:r>
          </w:p>
        </w:tc>
      </w:tr>
      <w:tr w14:paraId="39C7A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F05BFEA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6307" w:type="dxa"/>
            <w:gridSpan w:val="3"/>
          </w:tcPr>
          <w:p w14:paraId="09F77A8F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previous name(s) and date(s) of change:</w:t>
            </w:r>
          </w:p>
        </w:tc>
        <w:tc>
          <w:tcPr>
            <w:tcW w:w="3595" w:type="dxa"/>
            <w:gridSpan w:val="2"/>
          </w:tcPr>
          <w:p w14:paraId="7F80CCB4">
            <w:r>
              <w:t>MURGASH</w:t>
            </w:r>
          </w:p>
        </w:tc>
      </w:tr>
      <w:tr w14:paraId="6D5BB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8D5E336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6307" w:type="dxa"/>
            <w:gridSpan w:val="3"/>
          </w:tcPr>
          <w:p w14:paraId="45D46F55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Flag:</w:t>
            </w:r>
          </w:p>
        </w:tc>
        <w:tc>
          <w:tcPr>
            <w:tcW w:w="3595" w:type="dxa"/>
            <w:gridSpan w:val="2"/>
          </w:tcPr>
          <w:p w14:paraId="5D5C348D">
            <w:r>
              <w:t>PANAMA</w:t>
            </w:r>
          </w:p>
        </w:tc>
      </w:tr>
      <w:tr w14:paraId="1BC7D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BC3C29B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6307" w:type="dxa"/>
            <w:gridSpan w:val="3"/>
          </w:tcPr>
          <w:p w14:paraId="77122C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Port of Registry:</w:t>
            </w:r>
          </w:p>
        </w:tc>
        <w:tc>
          <w:tcPr>
            <w:tcW w:w="3595" w:type="dxa"/>
            <w:gridSpan w:val="2"/>
          </w:tcPr>
          <w:p w14:paraId="2B58F9FC">
            <w:r>
              <w:t>PANAMA</w:t>
            </w:r>
          </w:p>
        </w:tc>
      </w:tr>
      <w:tr w14:paraId="3EB3F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E6191A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6307" w:type="dxa"/>
            <w:gridSpan w:val="3"/>
          </w:tcPr>
          <w:p w14:paraId="5F6EED71">
            <w:pPr>
              <w:pStyle w:val="10"/>
              <w:rPr>
                <w:sz w:val="18"/>
              </w:rPr>
            </w:pPr>
            <w:r>
              <w:rPr>
                <w:sz w:val="18"/>
              </w:rPr>
              <w:t>Type of vessel:</w:t>
            </w:r>
          </w:p>
        </w:tc>
        <w:tc>
          <w:tcPr>
            <w:tcW w:w="3595" w:type="dxa"/>
            <w:gridSpan w:val="2"/>
          </w:tcPr>
          <w:p w14:paraId="520E3AEB">
            <w:r>
              <w:t>BULK CARRIER</w:t>
            </w:r>
          </w:p>
        </w:tc>
      </w:tr>
      <w:tr w14:paraId="6BE59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exact"/>
        </w:trPr>
        <w:tc>
          <w:tcPr>
            <w:tcW w:w="576" w:type="dxa"/>
          </w:tcPr>
          <w:p w14:paraId="3A70698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6307" w:type="dxa"/>
            <w:gridSpan w:val="3"/>
          </w:tcPr>
          <w:p w14:paraId="3C2457A7">
            <w:pPr>
              <w:pStyle w:val="10"/>
              <w:rPr>
                <w:sz w:val="18"/>
              </w:rPr>
            </w:pPr>
            <w:r>
              <w:rPr>
                <w:sz w:val="18"/>
              </w:rPr>
              <w:t>Type of hull:</w:t>
            </w:r>
          </w:p>
        </w:tc>
        <w:tc>
          <w:tcPr>
            <w:tcW w:w="3595" w:type="dxa"/>
            <w:gridSpan w:val="2"/>
          </w:tcPr>
          <w:p w14:paraId="34F5E8A7">
            <w:r>
              <w:t>SINGLE HULL</w:t>
            </w:r>
          </w:p>
        </w:tc>
      </w:tr>
      <w:tr w14:paraId="49975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76BA768F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Communications and Electronics</w:t>
            </w:r>
          </w:p>
        </w:tc>
      </w:tr>
      <w:tr w14:paraId="7720C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A9BB258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6307" w:type="dxa"/>
            <w:gridSpan w:val="3"/>
          </w:tcPr>
          <w:p w14:paraId="0EE515D0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Call sign:</w:t>
            </w:r>
          </w:p>
        </w:tc>
        <w:tc>
          <w:tcPr>
            <w:tcW w:w="3595" w:type="dxa"/>
            <w:gridSpan w:val="2"/>
          </w:tcPr>
          <w:p w14:paraId="63B105BB">
            <w:r>
              <w:t>3E2488</w:t>
            </w:r>
          </w:p>
        </w:tc>
      </w:tr>
      <w:tr w14:paraId="22774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23FABC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307" w:type="dxa"/>
            <w:gridSpan w:val="3"/>
          </w:tcPr>
          <w:p w14:paraId="4AF85697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INMARSAT number:</w:t>
            </w:r>
          </w:p>
        </w:tc>
        <w:tc>
          <w:tcPr>
            <w:tcW w:w="3595" w:type="dxa"/>
            <w:gridSpan w:val="2"/>
          </w:tcPr>
          <w:p w14:paraId="2808687F">
            <w:r>
              <w:t>437401756 / 437401757</w:t>
            </w:r>
          </w:p>
        </w:tc>
      </w:tr>
      <w:tr w14:paraId="39110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71FB99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1.11</w:t>
            </w:r>
          </w:p>
        </w:tc>
        <w:tc>
          <w:tcPr>
            <w:tcW w:w="6307" w:type="dxa"/>
            <w:gridSpan w:val="3"/>
          </w:tcPr>
          <w:p w14:paraId="16846009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telex number:</w:t>
            </w:r>
          </w:p>
        </w:tc>
        <w:tc>
          <w:tcPr>
            <w:tcW w:w="3595" w:type="dxa"/>
            <w:gridSpan w:val="2"/>
          </w:tcPr>
          <w:p w14:paraId="44B040F3">
            <w:r>
              <w:t>+4722409610 / +4722409611</w:t>
            </w:r>
          </w:p>
        </w:tc>
      </w:tr>
      <w:tr w14:paraId="77465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79B346D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  <w:tc>
          <w:tcPr>
            <w:tcW w:w="6307" w:type="dxa"/>
            <w:gridSpan w:val="3"/>
          </w:tcPr>
          <w:p w14:paraId="725405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fax number:</w:t>
            </w:r>
          </w:p>
        </w:tc>
        <w:tc>
          <w:tcPr>
            <w:tcW w:w="3595" w:type="dxa"/>
            <w:gridSpan w:val="2"/>
          </w:tcPr>
          <w:p w14:paraId="3209E091"/>
        </w:tc>
      </w:tr>
      <w:tr w14:paraId="7167A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61B5B47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1.13</w:t>
            </w:r>
          </w:p>
        </w:tc>
        <w:tc>
          <w:tcPr>
            <w:tcW w:w="6307" w:type="dxa"/>
            <w:gridSpan w:val="3"/>
          </w:tcPr>
          <w:p w14:paraId="4999F860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Vessel’s email address:</w:t>
            </w:r>
          </w:p>
        </w:tc>
        <w:tc>
          <w:tcPr>
            <w:tcW w:w="3595" w:type="dxa"/>
            <w:gridSpan w:val="2"/>
          </w:tcPr>
          <w:p w14:paraId="12F467A4">
            <w:r>
              <w:t>tarsus-m@gtmailplus.com</w:t>
            </w:r>
          </w:p>
        </w:tc>
      </w:tr>
      <w:tr w14:paraId="283950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9C4634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1.14</w:t>
            </w:r>
          </w:p>
        </w:tc>
        <w:tc>
          <w:tcPr>
            <w:tcW w:w="6307" w:type="dxa"/>
            <w:gridSpan w:val="3"/>
          </w:tcPr>
          <w:p w14:paraId="5E5F3F73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MMSI No. (Maritime Mobile Selective call Identity Code):</w:t>
            </w:r>
          </w:p>
        </w:tc>
        <w:tc>
          <w:tcPr>
            <w:tcW w:w="3595" w:type="dxa"/>
            <w:gridSpan w:val="2"/>
          </w:tcPr>
          <w:p w14:paraId="24B35C12">
            <w:r>
              <w:t>352001472</w:t>
            </w:r>
          </w:p>
        </w:tc>
      </w:tr>
      <w:tr w14:paraId="5F8F3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CA1C1E9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  <w:tc>
          <w:tcPr>
            <w:tcW w:w="6307" w:type="dxa"/>
            <w:gridSpan w:val="3"/>
          </w:tcPr>
          <w:p w14:paraId="2041BD54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onboard electrical supply (V / Hz):</w:t>
            </w:r>
          </w:p>
        </w:tc>
        <w:tc>
          <w:tcPr>
            <w:tcW w:w="3595" w:type="dxa"/>
            <w:gridSpan w:val="2"/>
          </w:tcPr>
          <w:p w14:paraId="24F370F2">
            <w:r>
              <w:t>220/60 – 440v / 60 Hz</w:t>
            </w:r>
          </w:p>
        </w:tc>
      </w:tr>
      <w:tr w14:paraId="085E0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7F1C4D7C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Ownership and Operation</w:t>
            </w:r>
          </w:p>
        </w:tc>
      </w:tr>
      <w:tr w14:paraId="0199E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exact"/>
        </w:trPr>
        <w:tc>
          <w:tcPr>
            <w:tcW w:w="576" w:type="dxa"/>
          </w:tcPr>
          <w:p w14:paraId="1F49A5A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1.16</w:t>
            </w:r>
          </w:p>
        </w:tc>
        <w:tc>
          <w:tcPr>
            <w:tcW w:w="6307" w:type="dxa"/>
            <w:gridSpan w:val="3"/>
          </w:tcPr>
          <w:p w14:paraId="3EEB283A">
            <w:pPr>
              <w:pStyle w:val="10"/>
              <w:rPr>
                <w:sz w:val="18"/>
              </w:rPr>
            </w:pPr>
            <w:r>
              <w:rPr>
                <w:sz w:val="18"/>
              </w:rPr>
              <w:t>Registered owner - Full style:</w:t>
            </w:r>
          </w:p>
        </w:tc>
        <w:tc>
          <w:tcPr>
            <w:tcW w:w="3595" w:type="dxa"/>
            <w:gridSpan w:val="2"/>
          </w:tcPr>
          <w:p w14:paraId="477F96D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TARSUS SHIPPING LTD. </w:t>
            </w:r>
          </w:p>
          <w:p w14:paraId="522EEF6D">
            <w:r>
              <w:rPr>
                <w:color w:val="000000"/>
                <w:sz w:val="18"/>
                <w:szCs w:val="18"/>
              </w:rPr>
              <w:t>TRUST COMPANY COMPLEX AJELTAKE ROAD, AJELTAKE ISLAND, MAJURO MH96690-MARSHAL ISLAND</w:t>
            </w:r>
          </w:p>
        </w:tc>
      </w:tr>
      <w:tr w14:paraId="4DD95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exact"/>
        </w:trPr>
        <w:tc>
          <w:tcPr>
            <w:tcW w:w="576" w:type="dxa"/>
          </w:tcPr>
          <w:p w14:paraId="274D5BB5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1.17</w:t>
            </w:r>
          </w:p>
        </w:tc>
        <w:tc>
          <w:tcPr>
            <w:tcW w:w="6307" w:type="dxa"/>
            <w:gridSpan w:val="3"/>
          </w:tcPr>
          <w:p w14:paraId="7BF622D9">
            <w:pPr>
              <w:pStyle w:val="10"/>
              <w:rPr>
                <w:sz w:val="18"/>
              </w:rPr>
            </w:pPr>
            <w:r>
              <w:rPr>
                <w:sz w:val="18"/>
              </w:rPr>
              <w:t>Parent company/group to which the owner belongs - Full style:</w:t>
            </w:r>
          </w:p>
        </w:tc>
        <w:tc>
          <w:tcPr>
            <w:tcW w:w="3595" w:type="dxa"/>
            <w:gridSpan w:val="2"/>
          </w:tcPr>
          <w:p w14:paraId="23869AB5">
            <w:r>
              <w:t>NIL</w:t>
            </w:r>
          </w:p>
        </w:tc>
      </w:tr>
      <w:tr w14:paraId="706FC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exact"/>
        </w:trPr>
        <w:tc>
          <w:tcPr>
            <w:tcW w:w="576" w:type="dxa"/>
          </w:tcPr>
          <w:p w14:paraId="3E7B3AE4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1.18</w:t>
            </w:r>
          </w:p>
        </w:tc>
        <w:tc>
          <w:tcPr>
            <w:tcW w:w="6307" w:type="dxa"/>
            <w:gridSpan w:val="3"/>
          </w:tcPr>
          <w:p w14:paraId="335512D9">
            <w:pPr>
              <w:pStyle w:val="10"/>
              <w:rPr>
                <w:sz w:val="18"/>
              </w:rPr>
            </w:pPr>
            <w:r>
              <w:rPr>
                <w:sz w:val="18"/>
              </w:rPr>
              <w:t>Technical operator - Full style:</w:t>
            </w:r>
          </w:p>
        </w:tc>
        <w:tc>
          <w:tcPr>
            <w:tcW w:w="3595" w:type="dxa"/>
            <w:gridSpan w:val="2"/>
          </w:tcPr>
          <w:p w14:paraId="2B7B25B5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ORONTES DENIZCILIK A.S.</w:t>
            </w:r>
          </w:p>
          <w:p w14:paraId="57754C83">
            <w:r>
              <w:rPr>
                <w:color w:val="000000"/>
                <w:sz w:val="17"/>
                <w:szCs w:val="17"/>
              </w:rPr>
              <w:t>KOSUYOLU MAH.MUHITTIN USTUNDAG CAD.NO:21 34718 KADIKOY / ISTANBUL / TURKIYE</w:t>
            </w:r>
          </w:p>
        </w:tc>
      </w:tr>
      <w:tr w14:paraId="07965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exact"/>
        </w:trPr>
        <w:tc>
          <w:tcPr>
            <w:tcW w:w="576" w:type="dxa"/>
          </w:tcPr>
          <w:p w14:paraId="550522A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1.19</w:t>
            </w:r>
          </w:p>
        </w:tc>
        <w:tc>
          <w:tcPr>
            <w:tcW w:w="6307" w:type="dxa"/>
            <w:gridSpan w:val="3"/>
          </w:tcPr>
          <w:p w14:paraId="1AB1D65E">
            <w:pPr>
              <w:pStyle w:val="10"/>
              <w:rPr>
                <w:sz w:val="18"/>
              </w:rPr>
            </w:pPr>
            <w:r>
              <w:rPr>
                <w:sz w:val="18"/>
              </w:rPr>
              <w:t>Commercial operator - Full style:</w:t>
            </w:r>
          </w:p>
        </w:tc>
        <w:tc>
          <w:tcPr>
            <w:tcW w:w="3595" w:type="dxa"/>
            <w:gridSpan w:val="2"/>
          </w:tcPr>
          <w:p w14:paraId="42F7A308">
            <w:r>
              <w:rPr>
                <w:color w:val="000000"/>
                <w:sz w:val="18"/>
                <w:szCs w:val="18"/>
              </w:rPr>
              <w:t>DEN</w:t>
            </w:r>
            <w:r>
              <w:rPr>
                <w:color w:val="000000"/>
                <w:sz w:val="18"/>
                <w:szCs w:val="18"/>
                <w:lang w:val="tr-TR"/>
              </w:rPr>
              <w:t>İZ</w:t>
            </w:r>
            <w:r>
              <w:rPr>
                <w:color w:val="000000"/>
                <w:sz w:val="18"/>
                <w:szCs w:val="18"/>
              </w:rPr>
              <w:t xml:space="preserve"> TRADING CORP</w:t>
            </w:r>
          </w:p>
        </w:tc>
      </w:tr>
      <w:tr w14:paraId="177AC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576" w:type="dxa"/>
          </w:tcPr>
          <w:p w14:paraId="26744080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307" w:type="dxa"/>
            <w:gridSpan w:val="3"/>
          </w:tcPr>
          <w:p w14:paraId="421D3ED3">
            <w:pPr>
              <w:pStyle w:val="10"/>
              <w:rPr>
                <w:sz w:val="18"/>
              </w:rPr>
            </w:pPr>
            <w:r>
              <w:rPr>
                <w:sz w:val="18"/>
              </w:rPr>
              <w:t>Disponent owner - Full style:</w:t>
            </w:r>
          </w:p>
        </w:tc>
        <w:tc>
          <w:tcPr>
            <w:tcW w:w="3595" w:type="dxa"/>
            <w:gridSpan w:val="2"/>
          </w:tcPr>
          <w:p w14:paraId="29F02EE3">
            <w:r>
              <w:t>NIL</w:t>
            </w:r>
          </w:p>
        </w:tc>
      </w:tr>
      <w:tr w14:paraId="1ECF0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96F7D38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1.21</w:t>
            </w:r>
          </w:p>
        </w:tc>
        <w:tc>
          <w:tcPr>
            <w:tcW w:w="6307" w:type="dxa"/>
            <w:gridSpan w:val="3"/>
          </w:tcPr>
          <w:p w14:paraId="5676B618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disponent owner have vessel on time charter or bareboat:</w:t>
            </w:r>
          </w:p>
        </w:tc>
        <w:tc>
          <w:tcPr>
            <w:tcW w:w="3595" w:type="dxa"/>
            <w:gridSpan w:val="2"/>
          </w:tcPr>
          <w:p w14:paraId="3F84A32A">
            <w:r>
              <w:t>NA</w:t>
            </w:r>
          </w:p>
        </w:tc>
      </w:tr>
      <w:tr w14:paraId="10AD5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B77F8D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1.22</w:t>
            </w:r>
          </w:p>
        </w:tc>
        <w:tc>
          <w:tcPr>
            <w:tcW w:w="6307" w:type="dxa"/>
            <w:gridSpan w:val="3"/>
          </w:tcPr>
          <w:p w14:paraId="2B1880CE">
            <w:pPr>
              <w:pStyle w:val="10"/>
              <w:rPr>
                <w:sz w:val="18"/>
              </w:rPr>
            </w:pPr>
            <w:r>
              <w:rPr>
                <w:sz w:val="18"/>
              </w:rPr>
              <w:t>Since when vessel has been under Disponent owner:</w:t>
            </w:r>
          </w:p>
        </w:tc>
        <w:tc>
          <w:tcPr>
            <w:tcW w:w="3595" w:type="dxa"/>
            <w:gridSpan w:val="2"/>
          </w:tcPr>
          <w:p w14:paraId="05A66781">
            <w:r>
              <w:t>NA</w:t>
            </w:r>
          </w:p>
        </w:tc>
      </w:tr>
      <w:tr w14:paraId="08370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92A376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  <w:tc>
          <w:tcPr>
            <w:tcW w:w="6307" w:type="dxa"/>
            <w:gridSpan w:val="3"/>
          </w:tcPr>
          <w:p w14:paraId="4A29C0E4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 of vessels in disponent owner’s fleet:</w:t>
            </w:r>
          </w:p>
        </w:tc>
        <w:tc>
          <w:tcPr>
            <w:tcW w:w="3595" w:type="dxa"/>
            <w:gridSpan w:val="2"/>
          </w:tcPr>
          <w:p w14:paraId="0F209208">
            <w:r>
              <w:t>NA</w:t>
            </w:r>
          </w:p>
        </w:tc>
      </w:tr>
      <w:tr w14:paraId="565A9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6375BAAE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Builder</w:t>
            </w:r>
          </w:p>
        </w:tc>
      </w:tr>
      <w:tr w14:paraId="777F1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5E6EDAB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1.24</w:t>
            </w:r>
          </w:p>
        </w:tc>
        <w:tc>
          <w:tcPr>
            <w:tcW w:w="6307" w:type="dxa"/>
            <w:gridSpan w:val="3"/>
          </w:tcPr>
          <w:p w14:paraId="6CEDC286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Builder (where built) / Yard number:</w:t>
            </w:r>
          </w:p>
        </w:tc>
        <w:tc>
          <w:tcPr>
            <w:tcW w:w="1795" w:type="dxa"/>
          </w:tcPr>
          <w:p w14:paraId="701C1C3E">
            <w:r>
              <w:rPr>
                <w:sz w:val="18"/>
                <w:szCs w:val="18"/>
              </w:rPr>
              <w:t>A.D.I.K SHIPYARD</w:t>
            </w:r>
          </w:p>
        </w:tc>
        <w:tc>
          <w:tcPr>
            <w:tcW w:w="1800" w:type="dxa"/>
          </w:tcPr>
          <w:p w14:paraId="3B3963CF">
            <w:r>
              <w:t>HULL NO 203</w:t>
            </w:r>
          </w:p>
        </w:tc>
      </w:tr>
      <w:tr w14:paraId="0A56E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EED93D0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6307" w:type="dxa"/>
            <w:gridSpan w:val="3"/>
          </w:tcPr>
          <w:p w14:paraId="48762F9B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delivered (built):</w:t>
            </w:r>
          </w:p>
        </w:tc>
        <w:tc>
          <w:tcPr>
            <w:tcW w:w="3595" w:type="dxa"/>
            <w:gridSpan w:val="2"/>
          </w:tcPr>
          <w:p w14:paraId="4C38BE91">
            <w:r>
              <w:t>24.02.2006</w:t>
            </w:r>
          </w:p>
        </w:tc>
      </w:tr>
      <w:tr w14:paraId="1F1B8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25512B6E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Classification</w:t>
            </w:r>
          </w:p>
        </w:tc>
      </w:tr>
      <w:tr w14:paraId="76CBC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3ABE2FF3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1.26</w:t>
            </w:r>
          </w:p>
        </w:tc>
        <w:tc>
          <w:tcPr>
            <w:tcW w:w="6307" w:type="dxa"/>
            <w:gridSpan w:val="3"/>
          </w:tcPr>
          <w:p w14:paraId="47F4EB08">
            <w:pPr>
              <w:pStyle w:val="10"/>
              <w:rPr>
                <w:sz w:val="18"/>
              </w:rPr>
            </w:pPr>
            <w:r>
              <w:rPr>
                <w:sz w:val="18"/>
              </w:rPr>
              <w:t>Classification society:</w:t>
            </w:r>
          </w:p>
        </w:tc>
        <w:tc>
          <w:tcPr>
            <w:tcW w:w="3595" w:type="dxa"/>
            <w:gridSpan w:val="2"/>
          </w:tcPr>
          <w:p w14:paraId="60EEF29E">
            <w:r>
              <w:t>RINA</w:t>
            </w:r>
          </w:p>
        </w:tc>
      </w:tr>
      <w:tr w14:paraId="24078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exact"/>
        </w:trPr>
        <w:tc>
          <w:tcPr>
            <w:tcW w:w="576" w:type="dxa"/>
          </w:tcPr>
          <w:p w14:paraId="34EF5DAD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1.27</w:t>
            </w:r>
          </w:p>
        </w:tc>
        <w:tc>
          <w:tcPr>
            <w:tcW w:w="6307" w:type="dxa"/>
            <w:gridSpan w:val="3"/>
          </w:tcPr>
          <w:p w14:paraId="741A1483">
            <w:pPr>
              <w:pStyle w:val="10"/>
              <w:rPr>
                <w:sz w:val="18"/>
              </w:rPr>
            </w:pPr>
            <w:r>
              <w:rPr>
                <w:sz w:val="18"/>
              </w:rPr>
              <w:t>Class notation:</w:t>
            </w:r>
          </w:p>
        </w:tc>
        <w:tc>
          <w:tcPr>
            <w:tcW w:w="3595" w:type="dxa"/>
            <w:gridSpan w:val="2"/>
          </w:tcPr>
          <w:p w14:paraId="501901A4">
            <w:r>
              <w:rPr>
                <w:color w:val="000000"/>
                <w:sz w:val="18"/>
                <w:szCs w:val="18"/>
              </w:rPr>
              <w:t>C+ BC, ESP, UNRESTRICTED NAVIGATION, AUT-UMS, ICE CLASS ID, *IWS</w:t>
            </w:r>
          </w:p>
        </w:tc>
      </w:tr>
      <w:tr w14:paraId="2C373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56C60F4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1.28</w:t>
            </w:r>
          </w:p>
        </w:tc>
        <w:tc>
          <w:tcPr>
            <w:tcW w:w="6307" w:type="dxa"/>
            <w:gridSpan w:val="3"/>
          </w:tcPr>
          <w:p w14:paraId="63CC47C0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Classification society changed, name of previous society:</w:t>
            </w:r>
          </w:p>
        </w:tc>
        <w:tc>
          <w:tcPr>
            <w:tcW w:w="3595" w:type="dxa"/>
            <w:gridSpan w:val="2"/>
          </w:tcPr>
          <w:p w14:paraId="67B395BE">
            <w:r>
              <w:t>NO</w:t>
            </w:r>
          </w:p>
        </w:tc>
      </w:tr>
      <w:tr w14:paraId="429B5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F23516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1.29</w:t>
            </w:r>
          </w:p>
        </w:tc>
        <w:tc>
          <w:tcPr>
            <w:tcW w:w="6307" w:type="dxa"/>
            <w:gridSpan w:val="3"/>
          </w:tcPr>
          <w:p w14:paraId="6E00FEBA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Classification society changed, date of change:</w:t>
            </w:r>
          </w:p>
        </w:tc>
        <w:tc>
          <w:tcPr>
            <w:tcW w:w="3595" w:type="dxa"/>
            <w:gridSpan w:val="2"/>
          </w:tcPr>
          <w:p w14:paraId="287D0728">
            <w:r>
              <w:t>NO</w:t>
            </w:r>
          </w:p>
        </w:tc>
      </w:tr>
      <w:tr w14:paraId="50CDE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</w:trPr>
        <w:tc>
          <w:tcPr>
            <w:tcW w:w="576" w:type="dxa"/>
          </w:tcPr>
          <w:p w14:paraId="7B847D5D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307" w:type="dxa"/>
            <w:gridSpan w:val="3"/>
          </w:tcPr>
          <w:p w14:paraId="6CD4058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Date and place of last dry dock:</w:t>
            </w:r>
          </w:p>
        </w:tc>
        <w:tc>
          <w:tcPr>
            <w:tcW w:w="1795" w:type="dxa"/>
          </w:tcPr>
          <w:p w14:paraId="23836021">
            <w:r>
              <w:t>11.03.2026</w:t>
            </w:r>
          </w:p>
        </w:tc>
        <w:tc>
          <w:tcPr>
            <w:tcW w:w="1800" w:type="dxa"/>
          </w:tcPr>
          <w:p w14:paraId="560ACEDB">
            <w:r>
              <w:t>CONSTANTA, ROMANIA</w:t>
            </w:r>
          </w:p>
        </w:tc>
      </w:tr>
      <w:tr w14:paraId="1C9C0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D3CEE1A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1.31</w:t>
            </w:r>
          </w:p>
        </w:tc>
        <w:tc>
          <w:tcPr>
            <w:tcW w:w="6307" w:type="dxa"/>
            <w:gridSpan w:val="3"/>
          </w:tcPr>
          <w:p w14:paraId="6F03C6ED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next dry dock is due:</w:t>
            </w:r>
          </w:p>
        </w:tc>
        <w:tc>
          <w:tcPr>
            <w:tcW w:w="3595" w:type="dxa"/>
            <w:gridSpan w:val="2"/>
          </w:tcPr>
          <w:p w14:paraId="318AAD71">
            <w:r>
              <w:t xml:space="preserve">      04.11.2030</w:t>
            </w:r>
          </w:p>
        </w:tc>
      </w:tr>
      <w:tr w14:paraId="3F12D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45E1DA7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1.32</w:t>
            </w:r>
          </w:p>
        </w:tc>
        <w:tc>
          <w:tcPr>
            <w:tcW w:w="6307" w:type="dxa"/>
            <w:gridSpan w:val="3"/>
          </w:tcPr>
          <w:p w14:paraId="0A1F4431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of last special survey / next survey due:</w:t>
            </w:r>
          </w:p>
        </w:tc>
        <w:tc>
          <w:tcPr>
            <w:tcW w:w="1795" w:type="dxa"/>
            <w:vAlign w:val="center"/>
          </w:tcPr>
          <w:p w14:paraId="36709E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11/03/2026</w:t>
            </w:r>
          </w:p>
        </w:tc>
        <w:tc>
          <w:tcPr>
            <w:tcW w:w="1800" w:type="dxa"/>
            <w:vAlign w:val="center"/>
          </w:tcPr>
          <w:p w14:paraId="5FF76145">
            <w:pPr>
              <w:tabs>
                <w:tab w:val="left" w:pos="271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04/11/2030</w:t>
            </w:r>
          </w:p>
        </w:tc>
      </w:tr>
      <w:tr w14:paraId="6B643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F1493C3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1.33</w:t>
            </w:r>
          </w:p>
        </w:tc>
        <w:tc>
          <w:tcPr>
            <w:tcW w:w="6307" w:type="dxa"/>
            <w:gridSpan w:val="3"/>
          </w:tcPr>
          <w:p w14:paraId="045B37E2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of last annual survey / next survey due:</w:t>
            </w:r>
          </w:p>
        </w:tc>
        <w:tc>
          <w:tcPr>
            <w:tcW w:w="1795" w:type="dxa"/>
            <w:vAlign w:val="center"/>
          </w:tcPr>
          <w:p w14:paraId="0F6407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11/03/2026</w:t>
            </w:r>
          </w:p>
        </w:tc>
        <w:tc>
          <w:tcPr>
            <w:tcW w:w="1800" w:type="dxa"/>
            <w:vAlign w:val="center"/>
          </w:tcPr>
          <w:p w14:paraId="40D77B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04/02/2027</w:t>
            </w:r>
          </w:p>
        </w:tc>
      </w:tr>
      <w:tr w14:paraId="323EA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6B52FE7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307" w:type="dxa"/>
            <w:gridSpan w:val="3"/>
          </w:tcPr>
          <w:p w14:paraId="16AB4E1C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entered in classification approved enhanced survey program?</w:t>
            </w:r>
          </w:p>
        </w:tc>
        <w:tc>
          <w:tcPr>
            <w:tcW w:w="3595" w:type="dxa"/>
            <w:gridSpan w:val="2"/>
          </w:tcPr>
          <w:p w14:paraId="29BCB016">
            <w:r>
              <w:t>YES</w:t>
            </w:r>
          </w:p>
        </w:tc>
      </w:tr>
      <w:tr w14:paraId="143DD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1F489EC7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1.35</w:t>
            </w:r>
          </w:p>
        </w:tc>
        <w:tc>
          <w:tcPr>
            <w:tcW w:w="6307" w:type="dxa"/>
            <w:gridSpan w:val="3"/>
          </w:tcPr>
          <w:p w14:paraId="04512BE5">
            <w:pPr>
              <w:pStyle w:val="10"/>
              <w:ind w:right="11"/>
              <w:rPr>
                <w:sz w:val="18"/>
              </w:rPr>
            </w:pPr>
            <w:r>
              <w:rPr>
                <w:sz w:val="18"/>
              </w:rPr>
              <w:t>Does vessel comply with IACS unified requirements regarding number 1 cargo hold and double bottom tank steel structure?</w:t>
            </w:r>
          </w:p>
        </w:tc>
        <w:tc>
          <w:tcPr>
            <w:tcW w:w="3595" w:type="dxa"/>
            <w:gridSpan w:val="2"/>
          </w:tcPr>
          <w:p w14:paraId="01F6EC62">
            <w:r>
              <w:t>YES</w:t>
            </w:r>
          </w:p>
        </w:tc>
      </w:tr>
      <w:tr w14:paraId="3D072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9BE8764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6307" w:type="dxa"/>
            <w:gridSpan w:val="3"/>
          </w:tcPr>
          <w:p w14:paraId="6FEC25C5">
            <w:pPr>
              <w:pStyle w:val="10"/>
              <w:rPr>
                <w:sz w:val="18"/>
              </w:rPr>
            </w:pPr>
            <w:r>
              <w:rPr>
                <w:sz w:val="18"/>
              </w:rPr>
              <w:t>Has this compliance been verified by the classification society?</w:t>
            </w:r>
          </w:p>
        </w:tc>
        <w:tc>
          <w:tcPr>
            <w:tcW w:w="3595" w:type="dxa"/>
            <w:gridSpan w:val="2"/>
          </w:tcPr>
          <w:p w14:paraId="049C737F">
            <w:r>
              <w:t>YES</w:t>
            </w:r>
          </w:p>
        </w:tc>
      </w:tr>
      <w:tr w14:paraId="3C7AF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45BBCFB4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Dimensions</w:t>
            </w:r>
          </w:p>
        </w:tc>
      </w:tr>
      <w:tr w14:paraId="49D24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5633B64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1.37</w:t>
            </w:r>
          </w:p>
        </w:tc>
        <w:tc>
          <w:tcPr>
            <w:tcW w:w="6307" w:type="dxa"/>
            <w:gridSpan w:val="3"/>
          </w:tcPr>
          <w:p w14:paraId="2E3566A1">
            <w:pPr>
              <w:pStyle w:val="10"/>
              <w:rPr>
                <w:sz w:val="18"/>
              </w:rPr>
            </w:pPr>
            <w:r>
              <w:rPr>
                <w:sz w:val="18"/>
              </w:rPr>
              <w:t>Length Over All (LOA):</w:t>
            </w:r>
          </w:p>
        </w:tc>
        <w:tc>
          <w:tcPr>
            <w:tcW w:w="3595" w:type="dxa"/>
            <w:gridSpan w:val="2"/>
          </w:tcPr>
          <w:p w14:paraId="6B17539A">
            <w:r>
              <w:t xml:space="preserve">186.45 M </w:t>
            </w:r>
          </w:p>
        </w:tc>
      </w:tr>
      <w:tr w14:paraId="74E3A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164A441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1.38</w:t>
            </w:r>
          </w:p>
        </w:tc>
        <w:tc>
          <w:tcPr>
            <w:tcW w:w="6307" w:type="dxa"/>
            <w:gridSpan w:val="3"/>
          </w:tcPr>
          <w:p w14:paraId="71224D64">
            <w:pPr>
              <w:pStyle w:val="10"/>
              <w:rPr>
                <w:sz w:val="18"/>
              </w:rPr>
            </w:pPr>
            <w:r>
              <w:rPr>
                <w:sz w:val="18"/>
              </w:rPr>
              <w:t>Length Between Perpendiculars (LBP):</w:t>
            </w:r>
          </w:p>
        </w:tc>
        <w:tc>
          <w:tcPr>
            <w:tcW w:w="3595" w:type="dxa"/>
            <w:gridSpan w:val="2"/>
          </w:tcPr>
          <w:p w14:paraId="415F9432">
            <w:r>
              <w:t>177.00 M</w:t>
            </w:r>
          </w:p>
        </w:tc>
      </w:tr>
      <w:tr w14:paraId="5217C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6B84C09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1.39</w:t>
            </w:r>
          </w:p>
        </w:tc>
        <w:tc>
          <w:tcPr>
            <w:tcW w:w="6307" w:type="dxa"/>
            <w:gridSpan w:val="3"/>
          </w:tcPr>
          <w:p w14:paraId="709290AD">
            <w:pPr>
              <w:pStyle w:val="10"/>
              <w:rPr>
                <w:sz w:val="18"/>
              </w:rPr>
            </w:pPr>
            <w:r>
              <w:rPr>
                <w:sz w:val="18"/>
              </w:rPr>
              <w:t>Extreme breadth (Beam):</w:t>
            </w:r>
          </w:p>
        </w:tc>
        <w:tc>
          <w:tcPr>
            <w:tcW w:w="3595" w:type="dxa"/>
            <w:gridSpan w:val="2"/>
          </w:tcPr>
          <w:p w14:paraId="63634BB5">
            <w:r>
              <w:t>30.00 M</w:t>
            </w:r>
          </w:p>
        </w:tc>
      </w:tr>
      <w:tr w14:paraId="2AB7E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87BEE86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1.40</w:t>
            </w:r>
          </w:p>
        </w:tc>
        <w:tc>
          <w:tcPr>
            <w:tcW w:w="6307" w:type="dxa"/>
            <w:gridSpan w:val="3"/>
          </w:tcPr>
          <w:p w14:paraId="12CB2FD1">
            <w:pPr>
              <w:pStyle w:val="10"/>
              <w:rPr>
                <w:sz w:val="18"/>
              </w:rPr>
            </w:pPr>
            <w:r>
              <w:rPr>
                <w:sz w:val="18"/>
              </w:rPr>
              <w:t>Moulded depth:</w:t>
            </w:r>
          </w:p>
        </w:tc>
        <w:tc>
          <w:tcPr>
            <w:tcW w:w="3595" w:type="dxa"/>
            <w:gridSpan w:val="2"/>
          </w:tcPr>
          <w:p w14:paraId="4713FB78">
            <w:r>
              <w:t>16.20 M</w:t>
            </w:r>
          </w:p>
        </w:tc>
      </w:tr>
      <w:tr w14:paraId="31F79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D98DE01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6307" w:type="dxa"/>
            <w:gridSpan w:val="3"/>
          </w:tcPr>
          <w:p w14:paraId="775A5B55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Keel to Masthead (KTM) / KTM in collapsed condition (if applicable):</w:t>
            </w:r>
          </w:p>
        </w:tc>
        <w:tc>
          <w:tcPr>
            <w:tcW w:w="1795" w:type="dxa"/>
          </w:tcPr>
          <w:p w14:paraId="1F165C4B">
            <w:r>
              <w:t>47.30 M</w:t>
            </w:r>
          </w:p>
        </w:tc>
        <w:tc>
          <w:tcPr>
            <w:tcW w:w="1800" w:type="dxa"/>
          </w:tcPr>
          <w:p w14:paraId="2754F441"/>
        </w:tc>
      </w:tr>
      <w:tr w14:paraId="361C6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7045986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1.42</w:t>
            </w:r>
          </w:p>
        </w:tc>
        <w:tc>
          <w:tcPr>
            <w:tcW w:w="4502" w:type="dxa"/>
          </w:tcPr>
          <w:p w14:paraId="3118E110">
            <w:pPr>
              <w:pStyle w:val="10"/>
              <w:ind w:right="347"/>
              <w:rPr>
                <w:sz w:val="18"/>
              </w:rPr>
            </w:pPr>
            <w:r>
              <w:rPr>
                <w:sz w:val="18"/>
              </w:rPr>
              <w:t>Distance from waterline to top of hatch coamings or top of hatch covers if side-rolling hatches</w:t>
            </w:r>
          </w:p>
        </w:tc>
        <w:tc>
          <w:tcPr>
            <w:tcW w:w="1805" w:type="dxa"/>
            <w:gridSpan w:val="2"/>
          </w:tcPr>
          <w:p w14:paraId="3C62C6FC">
            <w:pPr>
              <w:pStyle w:val="10"/>
              <w:spacing w:before="4"/>
              <w:ind w:left="0"/>
              <w:rPr>
                <w:b/>
                <w:sz w:val="20"/>
              </w:rPr>
            </w:pPr>
          </w:p>
          <w:p w14:paraId="4936365C">
            <w:pPr>
              <w:pStyle w:val="10"/>
              <w:spacing w:before="0"/>
              <w:ind w:left="405" w:right="397"/>
              <w:jc w:val="center"/>
              <w:rPr>
                <w:sz w:val="18"/>
              </w:rPr>
            </w:pPr>
            <w:r>
              <w:rPr>
                <w:sz w:val="18"/>
              </w:rPr>
              <w:t>No1. Hatch</w:t>
            </w:r>
          </w:p>
        </w:tc>
        <w:tc>
          <w:tcPr>
            <w:tcW w:w="1795" w:type="dxa"/>
          </w:tcPr>
          <w:p w14:paraId="7E605D9A">
            <w:pPr>
              <w:pStyle w:val="10"/>
              <w:spacing w:before="4"/>
              <w:ind w:left="0"/>
              <w:rPr>
                <w:b/>
                <w:sz w:val="20"/>
              </w:rPr>
            </w:pPr>
          </w:p>
          <w:p w14:paraId="5F48EF2E">
            <w:pPr>
              <w:pStyle w:val="10"/>
              <w:spacing w:before="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Midships</w:t>
            </w:r>
          </w:p>
        </w:tc>
        <w:tc>
          <w:tcPr>
            <w:tcW w:w="1800" w:type="dxa"/>
          </w:tcPr>
          <w:p w14:paraId="63134D22">
            <w:pPr>
              <w:pStyle w:val="10"/>
              <w:spacing w:before="4"/>
              <w:ind w:left="0"/>
              <w:rPr>
                <w:b/>
                <w:sz w:val="20"/>
              </w:rPr>
            </w:pPr>
          </w:p>
          <w:p w14:paraId="58FD8728">
            <w:pPr>
              <w:pStyle w:val="10"/>
              <w:spacing w:before="0"/>
              <w:ind w:left="448" w:right="440"/>
              <w:jc w:val="center"/>
              <w:rPr>
                <w:sz w:val="18"/>
              </w:rPr>
            </w:pPr>
            <w:r>
              <w:rPr>
                <w:sz w:val="18"/>
              </w:rPr>
              <w:t>Last Hatch</w:t>
            </w:r>
          </w:p>
        </w:tc>
      </w:tr>
      <w:tr w14:paraId="2EC4A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576" w:type="dxa"/>
          </w:tcPr>
          <w:p w14:paraId="47E39BB8"/>
        </w:tc>
        <w:tc>
          <w:tcPr>
            <w:tcW w:w="4502" w:type="dxa"/>
          </w:tcPr>
          <w:p w14:paraId="6B797527">
            <w:pPr>
              <w:pStyle w:val="10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Ballast condition: DRAFT F: 4.00m / A: 6.00m</w:t>
            </w:r>
          </w:p>
          <w:p w14:paraId="5395CE28">
            <w:pPr>
              <w:pStyle w:val="10"/>
              <w:spacing w:before="0" w:line="207" w:lineRule="exact"/>
              <w:rPr>
                <w:sz w:val="18"/>
              </w:rPr>
            </w:pPr>
            <w:r>
              <w:rPr>
                <w:sz w:val="18"/>
              </w:rPr>
              <w:t>(ballast holds not flooded, basis 50% bunkers)</w:t>
            </w:r>
          </w:p>
        </w:tc>
        <w:tc>
          <w:tcPr>
            <w:tcW w:w="1805" w:type="dxa"/>
            <w:gridSpan w:val="2"/>
          </w:tcPr>
          <w:p w14:paraId="35F563BF">
            <w:r>
              <w:t>15.6 M</w:t>
            </w:r>
          </w:p>
        </w:tc>
        <w:tc>
          <w:tcPr>
            <w:tcW w:w="1795" w:type="dxa"/>
          </w:tcPr>
          <w:p w14:paraId="647CE53B">
            <w:r>
              <w:t>13.5M</w:t>
            </w:r>
          </w:p>
        </w:tc>
        <w:tc>
          <w:tcPr>
            <w:tcW w:w="1800" w:type="dxa"/>
          </w:tcPr>
          <w:p w14:paraId="289168C6">
            <w:r>
              <w:t>13.5M</w:t>
            </w:r>
          </w:p>
        </w:tc>
      </w:tr>
      <w:tr w14:paraId="39B60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6E2E5A76"/>
        </w:tc>
        <w:tc>
          <w:tcPr>
            <w:tcW w:w="4502" w:type="dxa"/>
          </w:tcPr>
          <w:p w14:paraId="488005DA">
            <w:pPr>
              <w:pStyle w:val="10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Full ballast condition:</w:t>
            </w:r>
          </w:p>
          <w:p w14:paraId="66B52A9A">
            <w:pPr>
              <w:pStyle w:val="10"/>
              <w:spacing w:before="0" w:line="207" w:lineRule="exact"/>
              <w:rPr>
                <w:sz w:val="18"/>
              </w:rPr>
            </w:pPr>
            <w:r>
              <w:rPr>
                <w:sz w:val="18"/>
              </w:rPr>
              <w:t>(ballast holds flooded, basis 50% bunkers)</w:t>
            </w:r>
          </w:p>
        </w:tc>
        <w:tc>
          <w:tcPr>
            <w:tcW w:w="1805" w:type="dxa"/>
            <w:gridSpan w:val="2"/>
          </w:tcPr>
          <w:p w14:paraId="4B4E1DF8">
            <w:r>
              <w:t>11.00M</w:t>
            </w:r>
          </w:p>
        </w:tc>
        <w:tc>
          <w:tcPr>
            <w:tcW w:w="1795" w:type="dxa"/>
          </w:tcPr>
          <w:p w14:paraId="43943605">
            <w:r>
              <w:t>10.50M</w:t>
            </w:r>
          </w:p>
        </w:tc>
        <w:tc>
          <w:tcPr>
            <w:tcW w:w="1800" w:type="dxa"/>
          </w:tcPr>
          <w:p w14:paraId="474D209E">
            <w:r>
              <w:t>10.50M</w:t>
            </w:r>
          </w:p>
        </w:tc>
      </w:tr>
      <w:tr w14:paraId="4BE03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A83F291"/>
        </w:tc>
        <w:tc>
          <w:tcPr>
            <w:tcW w:w="4502" w:type="dxa"/>
          </w:tcPr>
          <w:p w14:paraId="4DAD4848">
            <w:pPr>
              <w:pStyle w:val="10"/>
              <w:rPr>
                <w:sz w:val="18"/>
              </w:rPr>
            </w:pPr>
            <w:r>
              <w:rPr>
                <w:sz w:val="18"/>
              </w:rPr>
              <w:t>Light condition (basis 50% bunkers):</w:t>
            </w:r>
          </w:p>
        </w:tc>
        <w:tc>
          <w:tcPr>
            <w:tcW w:w="1805" w:type="dxa"/>
            <w:gridSpan w:val="2"/>
          </w:tcPr>
          <w:p w14:paraId="5B33422D"/>
        </w:tc>
        <w:tc>
          <w:tcPr>
            <w:tcW w:w="1795" w:type="dxa"/>
          </w:tcPr>
          <w:p w14:paraId="5C9CBB4B"/>
        </w:tc>
        <w:tc>
          <w:tcPr>
            <w:tcW w:w="1800" w:type="dxa"/>
          </w:tcPr>
          <w:p w14:paraId="721FCAB5"/>
        </w:tc>
      </w:tr>
      <w:tr w14:paraId="2E152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A58CC7F"/>
        </w:tc>
        <w:tc>
          <w:tcPr>
            <w:tcW w:w="4502" w:type="dxa"/>
          </w:tcPr>
          <w:p w14:paraId="639DE2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Fully laden condition: DRAFT F: 11.48m / A: 11.48m</w:t>
            </w:r>
          </w:p>
        </w:tc>
        <w:tc>
          <w:tcPr>
            <w:tcW w:w="1805" w:type="dxa"/>
            <w:gridSpan w:val="2"/>
            <w:vAlign w:val="center"/>
          </w:tcPr>
          <w:p w14:paraId="3C935FC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7.28 M</w:t>
            </w:r>
          </w:p>
        </w:tc>
        <w:tc>
          <w:tcPr>
            <w:tcW w:w="1795" w:type="dxa"/>
            <w:vAlign w:val="center"/>
          </w:tcPr>
          <w:p w14:paraId="360FFF2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6.52 M</w:t>
            </w:r>
          </w:p>
        </w:tc>
        <w:tc>
          <w:tcPr>
            <w:tcW w:w="1800" w:type="dxa"/>
            <w:vAlign w:val="center"/>
          </w:tcPr>
          <w:p w14:paraId="4F298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6.52 M</w:t>
            </w:r>
          </w:p>
        </w:tc>
      </w:tr>
      <w:tr w14:paraId="7E96D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185B31F4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1.43</w:t>
            </w:r>
          </w:p>
        </w:tc>
        <w:tc>
          <w:tcPr>
            <w:tcW w:w="4502" w:type="dxa"/>
          </w:tcPr>
          <w:p w14:paraId="7BAE4444">
            <w:pPr>
              <w:pStyle w:val="10"/>
              <w:ind w:right="177"/>
              <w:rPr>
                <w:sz w:val="18"/>
              </w:rPr>
            </w:pPr>
            <w:r>
              <w:rPr>
                <w:sz w:val="18"/>
              </w:rPr>
              <w:t>Distance from keel to top of hatch coamings (or top of hatch covers if side-rolling hatches):</w:t>
            </w:r>
          </w:p>
        </w:tc>
        <w:tc>
          <w:tcPr>
            <w:tcW w:w="1805" w:type="dxa"/>
            <w:gridSpan w:val="2"/>
            <w:vAlign w:val="center"/>
          </w:tcPr>
          <w:p w14:paraId="2857319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18.76 M</w:t>
            </w:r>
          </w:p>
        </w:tc>
        <w:tc>
          <w:tcPr>
            <w:tcW w:w="1795" w:type="dxa"/>
            <w:vAlign w:val="center"/>
          </w:tcPr>
          <w:p w14:paraId="347CC9D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18.00 M</w:t>
            </w:r>
          </w:p>
        </w:tc>
        <w:tc>
          <w:tcPr>
            <w:tcW w:w="1800" w:type="dxa"/>
            <w:vAlign w:val="center"/>
          </w:tcPr>
          <w:p w14:paraId="3C6FE10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18.00 M</w:t>
            </w:r>
          </w:p>
        </w:tc>
      </w:tr>
      <w:tr w14:paraId="20ADC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651DB88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  <w:tc>
          <w:tcPr>
            <w:tcW w:w="6307" w:type="dxa"/>
            <w:gridSpan w:val="3"/>
          </w:tcPr>
          <w:p w14:paraId="45679ED9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State if hatches fitted with single or double seals in hatch coaming</w:t>
            </w:r>
          </w:p>
        </w:tc>
        <w:tc>
          <w:tcPr>
            <w:tcW w:w="3595" w:type="dxa"/>
            <w:gridSpan w:val="2"/>
          </w:tcPr>
          <w:p w14:paraId="2ADA04F2"/>
        </w:tc>
      </w:tr>
      <w:tr w14:paraId="60ADF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5A0D43B5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Tonnages</w:t>
            </w:r>
          </w:p>
        </w:tc>
      </w:tr>
      <w:tr w14:paraId="7C313D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539F233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1.45</w:t>
            </w:r>
          </w:p>
        </w:tc>
        <w:tc>
          <w:tcPr>
            <w:tcW w:w="6307" w:type="dxa"/>
            <w:gridSpan w:val="3"/>
          </w:tcPr>
          <w:p w14:paraId="199DB2AB">
            <w:pPr>
              <w:pStyle w:val="10"/>
              <w:rPr>
                <w:sz w:val="18"/>
              </w:rPr>
            </w:pPr>
            <w:r>
              <w:rPr>
                <w:sz w:val="18"/>
              </w:rPr>
              <w:t>Gross Tonnage (GT) / Net Registered Tonnage (NRT):</w:t>
            </w:r>
          </w:p>
        </w:tc>
        <w:tc>
          <w:tcPr>
            <w:tcW w:w="1795" w:type="dxa"/>
            <w:vAlign w:val="center"/>
          </w:tcPr>
          <w:p w14:paraId="0BFB2B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25312</w:t>
            </w:r>
          </w:p>
        </w:tc>
        <w:tc>
          <w:tcPr>
            <w:tcW w:w="1800" w:type="dxa"/>
            <w:vAlign w:val="center"/>
          </w:tcPr>
          <w:p w14:paraId="522A040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13825</w:t>
            </w:r>
          </w:p>
        </w:tc>
      </w:tr>
      <w:tr w14:paraId="545A3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1987405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1.46</w:t>
            </w:r>
          </w:p>
        </w:tc>
        <w:tc>
          <w:tcPr>
            <w:tcW w:w="6307" w:type="dxa"/>
            <w:gridSpan w:val="3"/>
          </w:tcPr>
          <w:p w14:paraId="60E7EC49">
            <w:pPr>
              <w:pStyle w:val="10"/>
              <w:rPr>
                <w:sz w:val="18"/>
              </w:rPr>
            </w:pPr>
            <w:r>
              <w:rPr>
                <w:sz w:val="18"/>
              </w:rPr>
              <w:t>Suez Canal Tonnage - Gross (SCGT) / Net (SCNT):</w:t>
            </w:r>
          </w:p>
        </w:tc>
        <w:tc>
          <w:tcPr>
            <w:tcW w:w="1795" w:type="dxa"/>
            <w:vAlign w:val="center"/>
          </w:tcPr>
          <w:p w14:paraId="270D84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25906,97</w:t>
            </w:r>
          </w:p>
        </w:tc>
        <w:tc>
          <w:tcPr>
            <w:tcW w:w="1800" w:type="dxa"/>
            <w:vAlign w:val="center"/>
          </w:tcPr>
          <w:p w14:paraId="26259A0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22223,42</w:t>
            </w:r>
          </w:p>
        </w:tc>
      </w:tr>
      <w:tr w14:paraId="04480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DA9AABB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6307" w:type="dxa"/>
            <w:gridSpan w:val="3"/>
          </w:tcPr>
          <w:p w14:paraId="124BC5FE">
            <w:pPr>
              <w:pStyle w:val="10"/>
              <w:rPr>
                <w:sz w:val="18"/>
              </w:rPr>
            </w:pPr>
            <w:r>
              <w:rPr>
                <w:sz w:val="18"/>
              </w:rPr>
              <w:t>Panama Canal Net Tonnage (PCNT):</w:t>
            </w:r>
          </w:p>
        </w:tc>
        <w:tc>
          <w:tcPr>
            <w:tcW w:w="3595" w:type="dxa"/>
            <w:gridSpan w:val="2"/>
            <w:vAlign w:val="center"/>
          </w:tcPr>
          <w:p w14:paraId="1F027C4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21060</w:t>
            </w:r>
          </w:p>
        </w:tc>
      </w:tr>
      <w:tr w14:paraId="03C9D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4EA50C6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Loadline Information</w:t>
            </w:r>
          </w:p>
        </w:tc>
      </w:tr>
      <w:tr w14:paraId="6E055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EFDEEC7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1.48</w:t>
            </w:r>
          </w:p>
        </w:tc>
        <w:tc>
          <w:tcPr>
            <w:tcW w:w="4502" w:type="dxa"/>
          </w:tcPr>
          <w:p w14:paraId="5E5A320F">
            <w:pPr>
              <w:pStyle w:val="10"/>
              <w:rPr>
                <w:sz w:val="18"/>
              </w:rPr>
            </w:pPr>
            <w:r>
              <w:rPr>
                <w:sz w:val="18"/>
              </w:rPr>
              <w:t>Loadline</w:t>
            </w:r>
          </w:p>
        </w:tc>
        <w:tc>
          <w:tcPr>
            <w:tcW w:w="1770" w:type="dxa"/>
          </w:tcPr>
          <w:p w14:paraId="514DE3AE">
            <w:pPr>
              <w:pStyle w:val="10"/>
              <w:ind w:left="405" w:right="398"/>
              <w:jc w:val="center"/>
              <w:rPr>
                <w:sz w:val="18"/>
              </w:rPr>
            </w:pPr>
            <w:r>
              <w:rPr>
                <w:sz w:val="18"/>
              </w:rPr>
              <w:t>Deadweight</w:t>
            </w:r>
          </w:p>
        </w:tc>
        <w:tc>
          <w:tcPr>
            <w:tcW w:w="1830" w:type="dxa"/>
            <w:gridSpan w:val="2"/>
          </w:tcPr>
          <w:p w14:paraId="5863DDA7">
            <w:pPr>
              <w:pStyle w:val="1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Draft</w:t>
            </w:r>
          </w:p>
        </w:tc>
        <w:tc>
          <w:tcPr>
            <w:tcW w:w="1800" w:type="dxa"/>
          </w:tcPr>
          <w:p w14:paraId="6D6BD974">
            <w:pPr>
              <w:pStyle w:val="10"/>
              <w:ind w:left="448" w:right="440"/>
              <w:jc w:val="center"/>
              <w:rPr>
                <w:sz w:val="18"/>
              </w:rPr>
            </w:pPr>
            <w:r>
              <w:rPr>
                <w:sz w:val="18"/>
              </w:rPr>
              <w:t>TPC</w:t>
            </w:r>
          </w:p>
        </w:tc>
      </w:tr>
      <w:tr w14:paraId="53F77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576" w:type="dxa"/>
          </w:tcPr>
          <w:p w14:paraId="05A0F177"/>
        </w:tc>
        <w:tc>
          <w:tcPr>
            <w:tcW w:w="4502" w:type="dxa"/>
          </w:tcPr>
          <w:p w14:paraId="3E473F8F">
            <w:pPr>
              <w:pStyle w:val="10"/>
              <w:rPr>
                <w:sz w:val="18"/>
              </w:rPr>
            </w:pPr>
            <w:r>
              <w:rPr>
                <w:sz w:val="18"/>
              </w:rPr>
              <w:t>Summer:</w:t>
            </w:r>
          </w:p>
        </w:tc>
        <w:tc>
          <w:tcPr>
            <w:tcW w:w="1770" w:type="dxa"/>
          </w:tcPr>
          <w:p w14:paraId="37F895F6">
            <w:pPr>
              <w:pStyle w:val="2"/>
              <w:jc w:val="center"/>
              <w:rPr>
                <w:rFonts w:cs="Arial"/>
                <w:b w:val="0"/>
                <w:color w:val="000000"/>
                <w:sz w:val="18"/>
                <w:szCs w:val="18"/>
              </w:rPr>
            </w:pPr>
            <w:r>
              <w:rPr>
                <w:rFonts w:cs="Arial"/>
                <w:b w:val="0"/>
                <w:color w:val="000000"/>
                <w:sz w:val="18"/>
                <w:szCs w:val="18"/>
              </w:rPr>
              <w:t>41674.98</w:t>
            </w:r>
          </w:p>
        </w:tc>
        <w:tc>
          <w:tcPr>
            <w:tcW w:w="1830" w:type="dxa"/>
            <w:gridSpan w:val="2"/>
          </w:tcPr>
          <w:p w14:paraId="5CAC42F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11,48</w:t>
            </w:r>
          </w:p>
        </w:tc>
        <w:tc>
          <w:tcPr>
            <w:tcW w:w="1800" w:type="dxa"/>
          </w:tcPr>
          <w:p w14:paraId="7A8A406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48.3</w:t>
            </w:r>
          </w:p>
        </w:tc>
      </w:tr>
      <w:tr w14:paraId="4FBBF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53A964E"/>
        </w:tc>
        <w:tc>
          <w:tcPr>
            <w:tcW w:w="4502" w:type="dxa"/>
          </w:tcPr>
          <w:p w14:paraId="0F4A1E49">
            <w:pPr>
              <w:pStyle w:val="10"/>
              <w:rPr>
                <w:sz w:val="18"/>
              </w:rPr>
            </w:pPr>
            <w:r>
              <w:rPr>
                <w:sz w:val="18"/>
              </w:rPr>
              <w:t>Winter:</w:t>
            </w:r>
          </w:p>
        </w:tc>
        <w:tc>
          <w:tcPr>
            <w:tcW w:w="1770" w:type="dxa"/>
          </w:tcPr>
          <w:p w14:paraId="6E2391E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40511.4</w:t>
            </w:r>
          </w:p>
        </w:tc>
        <w:tc>
          <w:tcPr>
            <w:tcW w:w="1830" w:type="dxa"/>
            <w:gridSpan w:val="2"/>
          </w:tcPr>
          <w:p w14:paraId="51012101">
            <w:pPr>
              <w:tabs>
                <w:tab w:val="center" w:pos="870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>11,24</w:t>
            </w:r>
          </w:p>
        </w:tc>
        <w:tc>
          <w:tcPr>
            <w:tcW w:w="1800" w:type="dxa"/>
          </w:tcPr>
          <w:p w14:paraId="2801EC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48.11</w:t>
            </w:r>
          </w:p>
        </w:tc>
      </w:tr>
      <w:tr w14:paraId="21E65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7C82A04"/>
        </w:tc>
        <w:tc>
          <w:tcPr>
            <w:tcW w:w="4502" w:type="dxa"/>
          </w:tcPr>
          <w:p w14:paraId="53271025">
            <w:pPr>
              <w:pStyle w:val="10"/>
              <w:rPr>
                <w:sz w:val="18"/>
              </w:rPr>
            </w:pPr>
            <w:r>
              <w:rPr>
                <w:sz w:val="18"/>
              </w:rPr>
              <w:t>Winter North Atlantic:</w:t>
            </w:r>
          </w:p>
        </w:tc>
        <w:tc>
          <w:tcPr>
            <w:tcW w:w="1770" w:type="dxa"/>
          </w:tcPr>
          <w:p w14:paraId="79287D8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30" w:type="dxa"/>
            <w:gridSpan w:val="2"/>
          </w:tcPr>
          <w:p w14:paraId="612CC5E2">
            <w:pPr>
              <w:tabs>
                <w:tab w:val="center" w:pos="870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0BE9E7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14:paraId="27C16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827932"/>
        </w:tc>
        <w:tc>
          <w:tcPr>
            <w:tcW w:w="4502" w:type="dxa"/>
          </w:tcPr>
          <w:p w14:paraId="35961ADD">
            <w:pPr>
              <w:pStyle w:val="10"/>
              <w:rPr>
                <w:sz w:val="18"/>
              </w:rPr>
            </w:pPr>
            <w:r>
              <w:rPr>
                <w:sz w:val="18"/>
              </w:rPr>
              <w:t>Fresh water:</w:t>
            </w:r>
          </w:p>
        </w:tc>
        <w:tc>
          <w:tcPr>
            <w:tcW w:w="1770" w:type="dxa"/>
          </w:tcPr>
          <w:p w14:paraId="5AF3B73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41674.98</w:t>
            </w:r>
          </w:p>
        </w:tc>
        <w:tc>
          <w:tcPr>
            <w:tcW w:w="1830" w:type="dxa"/>
            <w:gridSpan w:val="2"/>
          </w:tcPr>
          <w:p w14:paraId="0B6200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11,745</w:t>
            </w:r>
          </w:p>
        </w:tc>
        <w:tc>
          <w:tcPr>
            <w:tcW w:w="1800" w:type="dxa"/>
          </w:tcPr>
          <w:p w14:paraId="4595923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48,59</w:t>
            </w:r>
          </w:p>
        </w:tc>
      </w:tr>
      <w:tr w14:paraId="10557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0761123"/>
        </w:tc>
        <w:tc>
          <w:tcPr>
            <w:tcW w:w="4502" w:type="dxa"/>
          </w:tcPr>
          <w:p w14:paraId="191818B8">
            <w:pPr>
              <w:pStyle w:val="10"/>
              <w:rPr>
                <w:sz w:val="18"/>
              </w:rPr>
            </w:pPr>
            <w:r>
              <w:rPr>
                <w:sz w:val="18"/>
              </w:rPr>
              <w:t>Tropical:</w:t>
            </w:r>
          </w:p>
        </w:tc>
        <w:tc>
          <w:tcPr>
            <w:tcW w:w="1770" w:type="dxa"/>
          </w:tcPr>
          <w:p w14:paraId="589DC9F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42843.9</w:t>
            </w:r>
          </w:p>
        </w:tc>
        <w:tc>
          <w:tcPr>
            <w:tcW w:w="1830" w:type="dxa"/>
            <w:gridSpan w:val="2"/>
          </w:tcPr>
          <w:p w14:paraId="4F956E1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11,72</w:t>
            </w:r>
          </w:p>
        </w:tc>
        <w:tc>
          <w:tcPr>
            <w:tcW w:w="1800" w:type="dxa"/>
          </w:tcPr>
          <w:p w14:paraId="435C735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48,56</w:t>
            </w:r>
          </w:p>
        </w:tc>
      </w:tr>
      <w:tr w14:paraId="085F3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C70AF2C"/>
        </w:tc>
        <w:tc>
          <w:tcPr>
            <w:tcW w:w="4502" w:type="dxa"/>
          </w:tcPr>
          <w:p w14:paraId="1F8D6DFC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Tropical fresh water:</w:t>
            </w:r>
          </w:p>
        </w:tc>
        <w:tc>
          <w:tcPr>
            <w:tcW w:w="1770" w:type="dxa"/>
          </w:tcPr>
          <w:p w14:paraId="4A1AC21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44135.8</w:t>
            </w:r>
          </w:p>
        </w:tc>
        <w:tc>
          <w:tcPr>
            <w:tcW w:w="1830" w:type="dxa"/>
            <w:gridSpan w:val="2"/>
          </w:tcPr>
          <w:p w14:paraId="2BCD7C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11.984</w:t>
            </w:r>
          </w:p>
        </w:tc>
        <w:tc>
          <w:tcPr>
            <w:tcW w:w="1800" w:type="dxa"/>
          </w:tcPr>
          <w:p w14:paraId="360915C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48,82</w:t>
            </w:r>
          </w:p>
        </w:tc>
      </w:tr>
      <w:tr w14:paraId="598BD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E729BE7"/>
        </w:tc>
        <w:tc>
          <w:tcPr>
            <w:tcW w:w="4502" w:type="dxa"/>
          </w:tcPr>
          <w:p w14:paraId="441BE7D4">
            <w:pPr>
              <w:pStyle w:val="10"/>
              <w:rPr>
                <w:sz w:val="18"/>
              </w:rPr>
            </w:pPr>
            <w:r>
              <w:rPr>
                <w:sz w:val="18"/>
              </w:rPr>
              <w:t>Full ballast condition:</w:t>
            </w:r>
          </w:p>
        </w:tc>
        <w:tc>
          <w:tcPr>
            <w:tcW w:w="1770" w:type="dxa"/>
          </w:tcPr>
          <w:p w14:paraId="7F41038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13868.88</w:t>
            </w:r>
          </w:p>
        </w:tc>
        <w:tc>
          <w:tcPr>
            <w:tcW w:w="1830" w:type="dxa"/>
            <w:gridSpan w:val="2"/>
          </w:tcPr>
          <w:p w14:paraId="5B5B077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5.30</w:t>
            </w:r>
          </w:p>
        </w:tc>
        <w:tc>
          <w:tcPr>
            <w:tcW w:w="1800" w:type="dxa"/>
          </w:tcPr>
          <w:p w14:paraId="28D665A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44.581</w:t>
            </w:r>
          </w:p>
        </w:tc>
      </w:tr>
      <w:tr w14:paraId="5AED1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exact"/>
        </w:trPr>
        <w:tc>
          <w:tcPr>
            <w:tcW w:w="576" w:type="dxa"/>
          </w:tcPr>
          <w:p w14:paraId="7B40BE90"/>
        </w:tc>
        <w:tc>
          <w:tcPr>
            <w:tcW w:w="4502" w:type="dxa"/>
          </w:tcPr>
          <w:p w14:paraId="281474F1">
            <w:pPr>
              <w:pStyle w:val="10"/>
              <w:rPr>
                <w:sz w:val="18"/>
              </w:rPr>
            </w:pPr>
            <w:r>
              <w:rPr>
                <w:sz w:val="18"/>
              </w:rPr>
              <w:t xml:space="preserve">Lightship: </w:t>
            </w:r>
            <w:r>
              <w:rPr>
                <w:color w:val="000000"/>
                <w:sz w:val="18"/>
                <w:szCs w:val="18"/>
              </w:rPr>
              <w:t>Draft F: 5.76m / A:3.40m Displacement: 9700</w:t>
            </w:r>
          </w:p>
        </w:tc>
        <w:tc>
          <w:tcPr>
            <w:tcW w:w="1770" w:type="dxa"/>
          </w:tcPr>
          <w:p w14:paraId="415F0524"/>
        </w:tc>
        <w:tc>
          <w:tcPr>
            <w:tcW w:w="1830" w:type="dxa"/>
            <w:gridSpan w:val="2"/>
          </w:tcPr>
          <w:p w14:paraId="3B584EA8"/>
        </w:tc>
        <w:tc>
          <w:tcPr>
            <w:tcW w:w="1800" w:type="dxa"/>
          </w:tcPr>
          <w:p w14:paraId="33F17B1C"/>
        </w:tc>
      </w:tr>
      <w:tr w14:paraId="5D234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51E77237"/>
        </w:tc>
        <w:tc>
          <w:tcPr>
            <w:tcW w:w="4502" w:type="dxa"/>
          </w:tcPr>
          <w:p w14:paraId="53F3987D">
            <w:pPr>
              <w:pStyle w:val="10"/>
              <w:rPr>
                <w:sz w:val="18"/>
              </w:rPr>
            </w:pPr>
            <w:r>
              <w:rPr>
                <w:sz w:val="18"/>
              </w:rPr>
              <w:t>Lakes (if applicable):</w:t>
            </w:r>
          </w:p>
        </w:tc>
        <w:tc>
          <w:tcPr>
            <w:tcW w:w="1770" w:type="dxa"/>
          </w:tcPr>
          <w:p w14:paraId="4B124BF7"/>
        </w:tc>
        <w:tc>
          <w:tcPr>
            <w:tcW w:w="1830" w:type="dxa"/>
            <w:gridSpan w:val="2"/>
          </w:tcPr>
          <w:p w14:paraId="768A5CF9"/>
        </w:tc>
        <w:tc>
          <w:tcPr>
            <w:tcW w:w="1800" w:type="dxa"/>
          </w:tcPr>
          <w:p w14:paraId="1A049C56"/>
        </w:tc>
      </w:tr>
      <w:tr w14:paraId="28123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4E2EE24"/>
        </w:tc>
        <w:tc>
          <w:tcPr>
            <w:tcW w:w="6272" w:type="dxa"/>
            <w:gridSpan w:val="2"/>
          </w:tcPr>
          <w:p w14:paraId="25C6F7B8">
            <w:pPr>
              <w:pStyle w:val="10"/>
              <w:rPr>
                <w:sz w:val="18"/>
              </w:rPr>
            </w:pPr>
            <w:r>
              <w:rPr>
                <w:sz w:val="18"/>
              </w:rPr>
              <w:t>FWA at summer draft:</w:t>
            </w:r>
          </w:p>
        </w:tc>
        <w:tc>
          <w:tcPr>
            <w:tcW w:w="3630" w:type="dxa"/>
            <w:gridSpan w:val="3"/>
          </w:tcPr>
          <w:p w14:paraId="7D9461BE">
            <w:r>
              <w:t xml:space="preserve"> 265 mm</w:t>
            </w:r>
          </w:p>
        </w:tc>
      </w:tr>
      <w:tr w14:paraId="254E6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4" w:hRule="exact"/>
        </w:trPr>
        <w:tc>
          <w:tcPr>
            <w:tcW w:w="576" w:type="dxa"/>
          </w:tcPr>
          <w:p w14:paraId="389CC263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1.49</w:t>
            </w:r>
          </w:p>
        </w:tc>
        <w:tc>
          <w:tcPr>
            <w:tcW w:w="6272" w:type="dxa"/>
            <w:gridSpan w:val="2"/>
          </w:tcPr>
          <w:p w14:paraId="6CCE8EA7">
            <w:pPr>
              <w:pStyle w:val="10"/>
              <w:ind w:right="492"/>
              <w:rPr>
                <w:sz w:val="18"/>
              </w:rPr>
            </w:pPr>
            <w:r>
              <w:rPr>
                <w:sz w:val="18"/>
              </w:rPr>
              <w:t>What is the company guidelines for Under Keel Clearance (UKC) for this vessel?</w:t>
            </w:r>
          </w:p>
        </w:tc>
        <w:tc>
          <w:tcPr>
            <w:tcW w:w="3630" w:type="dxa"/>
            <w:gridSpan w:val="3"/>
          </w:tcPr>
          <w:p w14:paraId="42527F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OCEAN PASSAGES : 50% OF DEEPEST DRAFT</w:t>
            </w:r>
          </w:p>
          <w:p w14:paraId="215F94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FAIRWAY : 10% OF DEEPEST DRAFT</w:t>
            </w:r>
          </w:p>
          <w:p w14:paraId="78BBB8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INSIDE PORTS: 10% OF DEEPEST DRAFT</w:t>
            </w:r>
          </w:p>
          <w:p w14:paraId="216402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WHILST MOORED: 1.5% OF BMAX OR 0.3m WHICHEVER IS GREATER</w:t>
            </w:r>
          </w:p>
          <w:p w14:paraId="3D38500D">
            <w:r>
              <w:rPr>
                <w:sz w:val="18"/>
                <w:szCs w:val="18"/>
              </w:rPr>
              <w:t>CANALS : AS PER LOCAL NAVIGATION RULES.</w:t>
            </w:r>
          </w:p>
          <w:p w14:paraId="5F78E881"/>
        </w:tc>
      </w:tr>
      <w:tr w14:paraId="67E4A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35658435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Is vessel fitted for:</w:t>
            </w:r>
          </w:p>
        </w:tc>
      </w:tr>
      <w:tr w14:paraId="2F9D7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8671CA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307" w:type="dxa"/>
            <w:gridSpan w:val="3"/>
          </w:tcPr>
          <w:p w14:paraId="55E2419D">
            <w:pPr>
              <w:pStyle w:val="10"/>
              <w:rPr>
                <w:sz w:val="18"/>
              </w:rPr>
            </w:pPr>
            <w:r>
              <w:rPr>
                <w:sz w:val="18"/>
              </w:rPr>
              <w:t>Transit of Panama Canal?</w:t>
            </w:r>
          </w:p>
        </w:tc>
        <w:tc>
          <w:tcPr>
            <w:tcW w:w="3595" w:type="dxa"/>
            <w:gridSpan w:val="2"/>
          </w:tcPr>
          <w:p w14:paraId="055D20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2451C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AC43CC7"/>
        </w:tc>
        <w:tc>
          <w:tcPr>
            <w:tcW w:w="6307" w:type="dxa"/>
            <w:gridSpan w:val="3"/>
          </w:tcPr>
          <w:p w14:paraId="19A30A9D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deadweight all told on 39ft 6in / 12.039m (SG 0.9954):</w:t>
            </w:r>
          </w:p>
        </w:tc>
        <w:tc>
          <w:tcPr>
            <w:tcW w:w="3595" w:type="dxa"/>
            <w:gridSpan w:val="2"/>
          </w:tcPr>
          <w:p w14:paraId="1B06D18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41674.98</w:t>
            </w:r>
          </w:p>
        </w:tc>
      </w:tr>
      <w:tr w14:paraId="73740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AEFD6F0"/>
        </w:tc>
        <w:tc>
          <w:tcPr>
            <w:tcW w:w="6307" w:type="dxa"/>
            <w:gridSpan w:val="3"/>
          </w:tcPr>
          <w:p w14:paraId="3C429BCC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is Panama deadweight all told affected by vessel’s bilge turn radius?</w:t>
            </w:r>
          </w:p>
        </w:tc>
        <w:tc>
          <w:tcPr>
            <w:tcW w:w="3595" w:type="dxa"/>
            <w:gridSpan w:val="2"/>
          </w:tcPr>
          <w:p w14:paraId="660D4C8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2C266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788889B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  <w:tc>
          <w:tcPr>
            <w:tcW w:w="6307" w:type="dxa"/>
            <w:gridSpan w:val="3"/>
          </w:tcPr>
          <w:p w14:paraId="76151FA7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Transit of Suez Canal?</w:t>
            </w:r>
          </w:p>
        </w:tc>
        <w:tc>
          <w:tcPr>
            <w:tcW w:w="3595" w:type="dxa"/>
            <w:gridSpan w:val="2"/>
          </w:tcPr>
          <w:p w14:paraId="666312A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7F5C8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376AFAA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1.52</w:t>
            </w:r>
          </w:p>
        </w:tc>
        <w:tc>
          <w:tcPr>
            <w:tcW w:w="6307" w:type="dxa"/>
            <w:gridSpan w:val="3"/>
          </w:tcPr>
          <w:p w14:paraId="70D11409">
            <w:pPr>
              <w:pStyle w:val="10"/>
              <w:rPr>
                <w:sz w:val="18"/>
              </w:rPr>
            </w:pPr>
            <w:r>
              <w:rPr>
                <w:sz w:val="18"/>
              </w:rPr>
              <w:t>Transit of St. Lawrence Seaway?</w:t>
            </w:r>
          </w:p>
        </w:tc>
        <w:tc>
          <w:tcPr>
            <w:tcW w:w="3595" w:type="dxa"/>
            <w:gridSpan w:val="2"/>
          </w:tcPr>
          <w:p w14:paraId="642A567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22213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59A5762"/>
        </w:tc>
        <w:tc>
          <w:tcPr>
            <w:tcW w:w="6307" w:type="dxa"/>
            <w:gridSpan w:val="3"/>
          </w:tcPr>
          <w:p w14:paraId="772B3B9C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deadweight all told on 26ft / 7.92m fresh water:</w:t>
            </w:r>
          </w:p>
        </w:tc>
        <w:tc>
          <w:tcPr>
            <w:tcW w:w="3595" w:type="dxa"/>
            <w:gridSpan w:val="2"/>
          </w:tcPr>
          <w:p w14:paraId="2EC93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</w:tr>
      <w:tr w14:paraId="6CEF3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644DEA25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Recent Operational History</w:t>
            </w:r>
          </w:p>
        </w:tc>
      </w:tr>
      <w:tr w14:paraId="5291D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576" w:type="dxa"/>
          </w:tcPr>
          <w:p w14:paraId="403D6E1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1.53</w:t>
            </w:r>
          </w:p>
        </w:tc>
        <w:tc>
          <w:tcPr>
            <w:tcW w:w="9902" w:type="dxa"/>
            <w:gridSpan w:val="5"/>
          </w:tcPr>
          <w:p w14:paraId="2379295F">
            <w:pPr>
              <w:pStyle w:val="10"/>
              <w:spacing w:line="480" w:lineRule="auto"/>
              <w:ind w:right="654"/>
              <w:rPr>
                <w:sz w:val="18"/>
              </w:rPr>
            </w:pPr>
            <w:r>
              <w:rPr>
                <w:sz w:val="18"/>
              </w:rPr>
              <w:t>Has vessel been involved in a pollution, grounding, serious casualty or collision incident during the past 12 months? If yes, give details: NO</w:t>
            </w:r>
          </w:p>
        </w:tc>
      </w:tr>
      <w:tr w14:paraId="63D55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EAB21E0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  <w:tc>
          <w:tcPr>
            <w:tcW w:w="9902" w:type="dxa"/>
            <w:gridSpan w:val="5"/>
          </w:tcPr>
          <w:p w14:paraId="54E39D0B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Voyage History</w:t>
            </w:r>
          </w:p>
        </w:tc>
      </w:tr>
      <w:tr w14:paraId="3F196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exact"/>
        </w:trPr>
        <w:tc>
          <w:tcPr>
            <w:tcW w:w="576" w:type="dxa"/>
          </w:tcPr>
          <w:p w14:paraId="407D70CE"/>
        </w:tc>
        <w:tc>
          <w:tcPr>
            <w:tcW w:w="9902" w:type="dxa"/>
            <w:gridSpan w:val="5"/>
          </w:tcPr>
          <w:p w14:paraId="7632F67F">
            <w:pPr>
              <w:pStyle w:val="10"/>
              <w:rPr>
                <w:sz w:val="18"/>
              </w:rPr>
            </w:pPr>
            <w:r>
              <w:rPr>
                <w:sz w:val="18"/>
              </w:rPr>
              <w:t>Last three cargoes/charterers/voyages (Last/2nd Last/3rd Last):</w:t>
            </w:r>
          </w:p>
          <w:p w14:paraId="1DD66F04">
            <w:pPr>
              <w:pStyle w:val="10"/>
              <w:rPr>
                <w:sz w:val="18"/>
              </w:rPr>
            </w:pPr>
            <w:r>
              <w:rPr>
                <w:sz w:val="18"/>
              </w:rPr>
              <w:t>Last: FERTILIZERS (NPK 27-6-6/NPK 15-15-15(10)/UREA) / LOAD: SAINT PETERSBURG, DISCH: SANTA MARTA (NOT YET COMPLETED)</w:t>
            </w:r>
          </w:p>
          <w:p w14:paraId="6DFA142B">
            <w:pPr>
              <w:pStyle w:val="10"/>
              <w:rPr>
                <w:sz w:val="18"/>
              </w:rPr>
            </w:pPr>
            <w:r>
              <w:rPr>
                <w:sz w:val="18"/>
              </w:rPr>
              <w:t>Last: ROCK PHOSPHATE IN BULK / LOAD:AQABA, DISCH:SAMSUN</w:t>
            </w:r>
          </w:p>
          <w:p w14:paraId="3115D91E">
            <w:pPr>
              <w:pStyle w:val="10"/>
              <w:rPr>
                <w:sz w:val="18"/>
              </w:rPr>
            </w:pPr>
            <w:r>
              <w:rPr>
                <w:sz w:val="18"/>
              </w:rPr>
              <w:t>2nd Last : BRAZILIAN  RAW SUGAR IN BULK / MIDSTAR FZE, U.A.E / LOAD:SANTOS, DISCH:SALEEF</w:t>
            </w:r>
          </w:p>
          <w:p w14:paraId="7F4DE9FE">
            <w:pPr>
              <w:pStyle w:val="10"/>
              <w:rPr>
                <w:sz w:val="18"/>
              </w:rPr>
            </w:pPr>
            <w:r>
              <w:rPr>
                <w:sz w:val="18"/>
              </w:rPr>
              <w:t xml:space="preserve">3rd Last : </w:t>
            </w:r>
            <w:r>
              <w:rPr>
                <w:color w:val="000000"/>
                <w:sz w:val="18"/>
                <w:szCs w:val="18"/>
              </w:rPr>
              <w:t xml:space="preserve">AMMONIUM NITRATE, NPK, GRANULAR UREA / XFERT / </w:t>
            </w:r>
            <w:r>
              <w:rPr>
                <w:sz w:val="18"/>
              </w:rPr>
              <w:t>LOAD:UST-LUGA, DISCH: SANTOS</w:t>
            </w:r>
          </w:p>
          <w:p w14:paraId="26839457">
            <w:pPr>
              <w:pStyle w:val="10"/>
              <w:rPr>
                <w:sz w:val="18"/>
              </w:rPr>
            </w:pPr>
          </w:p>
        </w:tc>
      </w:tr>
      <w:tr w14:paraId="668E3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09A5BA0">
            <w:pPr>
              <w:pStyle w:val="10"/>
              <w:rPr>
                <w:sz w:val="18"/>
              </w:rPr>
            </w:pPr>
            <w:r>
              <w:rPr>
                <w:sz w:val="18"/>
              </w:rPr>
              <w:t>1.55</w:t>
            </w:r>
          </w:p>
        </w:tc>
        <w:tc>
          <w:tcPr>
            <w:tcW w:w="6307" w:type="dxa"/>
            <w:gridSpan w:val="3"/>
          </w:tcPr>
          <w:p w14:paraId="145F712C">
            <w:pPr>
              <w:pStyle w:val="10"/>
              <w:rPr>
                <w:sz w:val="18"/>
              </w:rPr>
            </w:pPr>
            <w:r>
              <w:rPr>
                <w:sz w:val="18"/>
              </w:rPr>
              <w:t>Specify the security level at which the ship is currently operating (ISSC):</w:t>
            </w:r>
          </w:p>
        </w:tc>
        <w:tc>
          <w:tcPr>
            <w:tcW w:w="3595" w:type="dxa"/>
            <w:gridSpan w:val="2"/>
          </w:tcPr>
          <w:p w14:paraId="17264084">
            <w:r>
              <w:t>LEVEL 1</w:t>
            </w:r>
          </w:p>
        </w:tc>
      </w:tr>
    </w:tbl>
    <w:p w14:paraId="516188C9">
      <w:pPr>
        <w:spacing w:before="4"/>
        <w:rPr>
          <w:b/>
          <w:sz w:val="23"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4488"/>
        <w:gridCol w:w="1819"/>
        <w:gridCol w:w="1795"/>
        <w:gridCol w:w="1800"/>
      </w:tblGrid>
      <w:tr w14:paraId="00BE5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948F19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4488" w:type="dxa"/>
          </w:tcPr>
          <w:p w14:paraId="2D34DF0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1819" w:type="dxa"/>
          </w:tcPr>
          <w:p w14:paraId="02704C8F">
            <w:pPr>
              <w:pStyle w:val="10"/>
              <w:ind w:left="600" w:right="5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Issued</w:t>
            </w:r>
          </w:p>
        </w:tc>
        <w:tc>
          <w:tcPr>
            <w:tcW w:w="1795" w:type="dxa"/>
          </w:tcPr>
          <w:p w14:paraId="626827A4">
            <w:pPr>
              <w:pStyle w:val="10"/>
              <w:ind w:left="359" w:right="3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Last Annual</w:t>
            </w:r>
          </w:p>
        </w:tc>
        <w:tc>
          <w:tcPr>
            <w:tcW w:w="1800" w:type="dxa"/>
          </w:tcPr>
          <w:p w14:paraId="71901FCC">
            <w:pPr>
              <w:pStyle w:val="10"/>
              <w:ind w:left="573"/>
              <w:rPr>
                <w:b/>
                <w:sz w:val="18"/>
              </w:rPr>
            </w:pPr>
            <w:r>
              <w:rPr>
                <w:b/>
                <w:sz w:val="18"/>
              </w:rPr>
              <w:t>Expires</w:t>
            </w:r>
          </w:p>
        </w:tc>
      </w:tr>
      <w:tr w14:paraId="4D0F9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A4823AF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4488" w:type="dxa"/>
          </w:tcPr>
          <w:p w14:paraId="3E90B144">
            <w:pPr>
              <w:pStyle w:val="10"/>
              <w:rPr>
                <w:sz w:val="18"/>
              </w:rPr>
            </w:pPr>
            <w:r>
              <w:rPr>
                <w:sz w:val="18"/>
              </w:rPr>
              <w:t>Safety Equipment Certificate:</w:t>
            </w:r>
          </w:p>
        </w:tc>
        <w:tc>
          <w:tcPr>
            <w:tcW w:w="1819" w:type="dxa"/>
          </w:tcPr>
          <w:p w14:paraId="3926B433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7A0BF29F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2EA7D271">
            <w:pPr>
              <w:jc w:val="center"/>
            </w:pPr>
            <w:r>
              <w:t>04/11/2030</w:t>
            </w:r>
          </w:p>
        </w:tc>
      </w:tr>
      <w:tr w14:paraId="53F45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55744EF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4488" w:type="dxa"/>
          </w:tcPr>
          <w:p w14:paraId="0681A87D">
            <w:pPr>
              <w:pStyle w:val="10"/>
              <w:rPr>
                <w:sz w:val="18"/>
              </w:rPr>
            </w:pPr>
            <w:r>
              <w:rPr>
                <w:sz w:val="18"/>
              </w:rPr>
              <w:t>Safety Radio Certificate:</w:t>
            </w:r>
          </w:p>
        </w:tc>
        <w:tc>
          <w:tcPr>
            <w:tcW w:w="1819" w:type="dxa"/>
          </w:tcPr>
          <w:p w14:paraId="1EEBC808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775696EA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3B7E800E">
            <w:pPr>
              <w:jc w:val="center"/>
            </w:pPr>
            <w:r>
              <w:t>04/11/2030</w:t>
            </w:r>
          </w:p>
        </w:tc>
      </w:tr>
      <w:tr w14:paraId="0E851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6D50BD0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4488" w:type="dxa"/>
          </w:tcPr>
          <w:p w14:paraId="60016C71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Safety Construction Certificate:</w:t>
            </w:r>
          </w:p>
        </w:tc>
        <w:tc>
          <w:tcPr>
            <w:tcW w:w="1819" w:type="dxa"/>
          </w:tcPr>
          <w:p w14:paraId="5C4D373B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58E6170D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402A0D4D">
            <w:pPr>
              <w:jc w:val="center"/>
            </w:pPr>
            <w:r>
              <w:t>04/11/2030</w:t>
            </w:r>
          </w:p>
        </w:tc>
      </w:tr>
      <w:tr w14:paraId="297CF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9F1135B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4488" w:type="dxa"/>
          </w:tcPr>
          <w:p w14:paraId="2571305C">
            <w:pPr>
              <w:pStyle w:val="10"/>
              <w:rPr>
                <w:sz w:val="18"/>
              </w:rPr>
            </w:pPr>
            <w:r>
              <w:rPr>
                <w:sz w:val="18"/>
              </w:rPr>
              <w:t>Loadline Certificate:</w:t>
            </w:r>
          </w:p>
        </w:tc>
        <w:tc>
          <w:tcPr>
            <w:tcW w:w="1819" w:type="dxa"/>
          </w:tcPr>
          <w:p w14:paraId="048D2EEE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0FA9BD9F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18B4CEDA">
            <w:pPr>
              <w:jc w:val="center"/>
            </w:pPr>
            <w:r>
              <w:t>04/11/2030</w:t>
            </w:r>
          </w:p>
        </w:tc>
      </w:tr>
      <w:tr w14:paraId="2B8F3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5412F72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488" w:type="dxa"/>
          </w:tcPr>
          <w:p w14:paraId="371EC0DB">
            <w:pPr>
              <w:pStyle w:val="10"/>
              <w:rPr>
                <w:sz w:val="18"/>
              </w:rPr>
            </w:pPr>
            <w:r>
              <w:rPr>
                <w:sz w:val="18"/>
              </w:rPr>
              <w:t>Safety Management Certificate (SMC):</w:t>
            </w:r>
          </w:p>
        </w:tc>
        <w:tc>
          <w:tcPr>
            <w:tcW w:w="1819" w:type="dxa"/>
          </w:tcPr>
          <w:p w14:paraId="1C17D316">
            <w:pPr>
              <w:jc w:val="center"/>
            </w:pPr>
            <w:r>
              <w:t>29/08/2025</w:t>
            </w:r>
          </w:p>
        </w:tc>
        <w:tc>
          <w:tcPr>
            <w:tcW w:w="1795" w:type="dxa"/>
          </w:tcPr>
          <w:p w14:paraId="57180618">
            <w:pPr>
              <w:jc w:val="center"/>
            </w:pPr>
          </w:p>
        </w:tc>
        <w:tc>
          <w:tcPr>
            <w:tcW w:w="1800" w:type="dxa"/>
          </w:tcPr>
          <w:p w14:paraId="61A29F75">
            <w:pPr>
              <w:jc w:val="center"/>
            </w:pPr>
            <w:r>
              <w:t>29/08/2030</w:t>
            </w:r>
          </w:p>
        </w:tc>
      </w:tr>
      <w:tr w14:paraId="25349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42E5F66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4488" w:type="dxa"/>
          </w:tcPr>
          <w:p w14:paraId="109B0C89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Document of Compliance (DOC):</w:t>
            </w:r>
          </w:p>
        </w:tc>
        <w:tc>
          <w:tcPr>
            <w:tcW w:w="1819" w:type="dxa"/>
          </w:tcPr>
          <w:p w14:paraId="0F4C3CAC">
            <w:pPr>
              <w:jc w:val="center"/>
            </w:pPr>
            <w:r>
              <w:t>14/07/2025</w:t>
            </w:r>
          </w:p>
        </w:tc>
        <w:tc>
          <w:tcPr>
            <w:tcW w:w="1795" w:type="dxa"/>
          </w:tcPr>
          <w:p w14:paraId="3A367C5E">
            <w:pPr>
              <w:jc w:val="center"/>
            </w:pPr>
          </w:p>
        </w:tc>
        <w:tc>
          <w:tcPr>
            <w:tcW w:w="1800" w:type="dxa"/>
          </w:tcPr>
          <w:p w14:paraId="6B80113D">
            <w:pPr>
              <w:jc w:val="center"/>
            </w:pPr>
            <w:r>
              <w:t>13/07/2030</w:t>
            </w:r>
          </w:p>
        </w:tc>
      </w:tr>
      <w:tr w14:paraId="3ABD6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A822F20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4488" w:type="dxa"/>
          </w:tcPr>
          <w:p w14:paraId="417B9578">
            <w:pPr>
              <w:pStyle w:val="10"/>
              <w:rPr>
                <w:sz w:val="18"/>
              </w:rPr>
            </w:pPr>
            <w:r>
              <w:rPr>
                <w:sz w:val="18"/>
              </w:rPr>
              <w:t>Gear survey:</w:t>
            </w:r>
          </w:p>
        </w:tc>
        <w:tc>
          <w:tcPr>
            <w:tcW w:w="1819" w:type="dxa"/>
          </w:tcPr>
          <w:p w14:paraId="400568A4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5B51E272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13B18918">
            <w:pPr>
              <w:jc w:val="center"/>
            </w:pPr>
            <w:r>
              <w:t>11/03/2027</w:t>
            </w:r>
          </w:p>
        </w:tc>
      </w:tr>
      <w:tr w14:paraId="4510D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1EC0E9A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4488" w:type="dxa"/>
          </w:tcPr>
          <w:p w14:paraId="4ABE880D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Cargo securing manual:</w:t>
            </w:r>
          </w:p>
        </w:tc>
        <w:tc>
          <w:tcPr>
            <w:tcW w:w="1819" w:type="dxa"/>
          </w:tcPr>
          <w:p w14:paraId="01768375">
            <w:pPr>
              <w:jc w:val="center"/>
            </w:pPr>
            <w:r>
              <w:t>15/12/2015</w:t>
            </w:r>
          </w:p>
        </w:tc>
        <w:tc>
          <w:tcPr>
            <w:tcW w:w="1795" w:type="dxa"/>
          </w:tcPr>
          <w:p w14:paraId="2ECABD3E">
            <w:pPr>
              <w:jc w:val="center"/>
            </w:pPr>
          </w:p>
        </w:tc>
        <w:tc>
          <w:tcPr>
            <w:tcW w:w="1800" w:type="dxa"/>
          </w:tcPr>
          <w:p w14:paraId="1375DC06">
            <w:pPr>
              <w:snapToGrid w:val="0"/>
              <w:jc w:val="center"/>
              <w:rPr>
                <w:color w:val="FF0000"/>
              </w:rPr>
            </w:pPr>
          </w:p>
        </w:tc>
      </w:tr>
      <w:tr w14:paraId="1AC43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576" w:type="dxa"/>
          </w:tcPr>
          <w:p w14:paraId="55AF0D7C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4488" w:type="dxa"/>
          </w:tcPr>
          <w:p w14:paraId="18DD4DB0">
            <w:pPr>
              <w:pStyle w:val="10"/>
              <w:ind w:right="663"/>
              <w:rPr>
                <w:sz w:val="18"/>
              </w:rPr>
            </w:pPr>
            <w:r>
              <w:rPr>
                <w:sz w:val="18"/>
              </w:rPr>
              <w:t>International Oil Pollution Prevention Certificate (IOPPC):</w:t>
            </w:r>
          </w:p>
        </w:tc>
        <w:tc>
          <w:tcPr>
            <w:tcW w:w="1819" w:type="dxa"/>
          </w:tcPr>
          <w:p w14:paraId="263AB496">
            <w:pPr>
              <w:jc w:val="center"/>
            </w:pPr>
            <w:r>
              <w:t>11/03/2026</w:t>
            </w:r>
          </w:p>
        </w:tc>
        <w:tc>
          <w:tcPr>
            <w:tcW w:w="1795" w:type="dxa"/>
          </w:tcPr>
          <w:p w14:paraId="78A94FD0">
            <w:pPr>
              <w:jc w:val="center"/>
            </w:pPr>
            <w:r>
              <w:t>11/03/2026</w:t>
            </w:r>
          </w:p>
        </w:tc>
        <w:tc>
          <w:tcPr>
            <w:tcW w:w="1800" w:type="dxa"/>
          </w:tcPr>
          <w:p w14:paraId="51C13BD1">
            <w:pPr>
              <w:jc w:val="center"/>
            </w:pPr>
            <w:r>
              <w:t>04/11/2030</w:t>
            </w:r>
          </w:p>
        </w:tc>
      </w:tr>
      <w:tr w14:paraId="71776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76334DD5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4488" w:type="dxa"/>
          </w:tcPr>
          <w:p w14:paraId="1B0299D5">
            <w:pPr>
              <w:pStyle w:val="10"/>
              <w:ind w:right="563"/>
              <w:rPr>
                <w:sz w:val="18"/>
              </w:rPr>
            </w:pPr>
            <w:r>
              <w:rPr>
                <w:sz w:val="18"/>
              </w:rPr>
              <w:t>Ship Sanitation Control (SSCC) / Ship Sanitation Control Exemption (SSCE) Certificate</w:t>
            </w:r>
          </w:p>
        </w:tc>
        <w:tc>
          <w:tcPr>
            <w:tcW w:w="1819" w:type="dxa"/>
          </w:tcPr>
          <w:p w14:paraId="57724C68">
            <w:pPr>
              <w:jc w:val="center"/>
            </w:pPr>
            <w:r>
              <w:t>17/04/2026</w:t>
            </w:r>
          </w:p>
        </w:tc>
        <w:tc>
          <w:tcPr>
            <w:tcW w:w="1795" w:type="dxa"/>
          </w:tcPr>
          <w:p w14:paraId="3458A36A">
            <w:pPr>
              <w:pStyle w:val="10"/>
              <w:ind w:left="359" w:right="355"/>
              <w:jc w:val="center"/>
            </w:pPr>
            <w:r>
              <w:t>N/A</w:t>
            </w:r>
          </w:p>
        </w:tc>
        <w:tc>
          <w:tcPr>
            <w:tcW w:w="1800" w:type="dxa"/>
          </w:tcPr>
          <w:p w14:paraId="14E067B2">
            <w:pPr>
              <w:jc w:val="center"/>
            </w:pPr>
            <w:r>
              <w:t>17/10/2026</w:t>
            </w:r>
          </w:p>
        </w:tc>
      </w:tr>
      <w:tr w14:paraId="70C1B0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43A8C0C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2.11</w:t>
            </w:r>
          </w:p>
        </w:tc>
        <w:tc>
          <w:tcPr>
            <w:tcW w:w="4488" w:type="dxa"/>
          </w:tcPr>
          <w:p w14:paraId="42E72B56">
            <w:pPr>
              <w:pStyle w:val="10"/>
              <w:rPr>
                <w:sz w:val="18"/>
              </w:rPr>
            </w:pPr>
            <w:r>
              <w:rPr>
                <w:sz w:val="18"/>
              </w:rPr>
              <w:t>USCG COFR:</w:t>
            </w:r>
          </w:p>
        </w:tc>
        <w:tc>
          <w:tcPr>
            <w:tcW w:w="1819" w:type="dxa"/>
          </w:tcPr>
          <w:p w14:paraId="52D12EBB">
            <w:pPr>
              <w:snapToGrid w:val="0"/>
              <w:jc w:val="center"/>
              <w:rPr>
                <w:highlight w:val="darkGray"/>
              </w:rPr>
            </w:pPr>
          </w:p>
        </w:tc>
        <w:tc>
          <w:tcPr>
            <w:tcW w:w="1795" w:type="dxa"/>
          </w:tcPr>
          <w:p w14:paraId="2BC262B3">
            <w:pPr>
              <w:pStyle w:val="10"/>
              <w:ind w:left="359" w:right="355"/>
              <w:jc w:val="center"/>
            </w:pPr>
            <w:r>
              <w:t>N/A</w:t>
            </w:r>
          </w:p>
        </w:tc>
        <w:tc>
          <w:tcPr>
            <w:tcW w:w="1800" w:type="dxa"/>
          </w:tcPr>
          <w:p w14:paraId="37EE6BD5">
            <w:pPr>
              <w:snapToGrid w:val="0"/>
              <w:jc w:val="center"/>
              <w:rPr>
                <w:highlight w:val="darkGray"/>
              </w:rPr>
            </w:pPr>
          </w:p>
        </w:tc>
      </w:tr>
      <w:tr w14:paraId="1E6AB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1324407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2.12</w:t>
            </w:r>
          </w:p>
        </w:tc>
        <w:tc>
          <w:tcPr>
            <w:tcW w:w="4488" w:type="dxa"/>
          </w:tcPr>
          <w:p w14:paraId="0AA44637">
            <w:pPr>
              <w:pStyle w:val="10"/>
              <w:rPr>
                <w:sz w:val="18"/>
              </w:rPr>
            </w:pPr>
            <w:r>
              <w:rPr>
                <w:sz w:val="18"/>
              </w:rPr>
              <w:t>International Ship Security Certificate (ISSC):</w:t>
            </w:r>
          </w:p>
        </w:tc>
        <w:tc>
          <w:tcPr>
            <w:tcW w:w="1819" w:type="dxa"/>
          </w:tcPr>
          <w:p w14:paraId="48B82371">
            <w:pPr>
              <w:jc w:val="center"/>
            </w:pPr>
            <w:r>
              <w:t>18/09/2025</w:t>
            </w:r>
          </w:p>
        </w:tc>
        <w:tc>
          <w:tcPr>
            <w:tcW w:w="1795" w:type="dxa"/>
          </w:tcPr>
          <w:p w14:paraId="7A3D6A5D">
            <w:pPr>
              <w:pStyle w:val="10"/>
              <w:ind w:left="359" w:right="355"/>
              <w:jc w:val="center"/>
            </w:pPr>
            <w:r>
              <w:t>N/A</w:t>
            </w:r>
          </w:p>
        </w:tc>
        <w:tc>
          <w:tcPr>
            <w:tcW w:w="1800" w:type="dxa"/>
          </w:tcPr>
          <w:p w14:paraId="40B6367D">
            <w:pPr>
              <w:jc w:val="center"/>
            </w:pPr>
            <w:r>
              <w:t>28/08/2030</w:t>
            </w:r>
          </w:p>
        </w:tc>
      </w:tr>
      <w:tr w14:paraId="576F1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1164823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2.13</w:t>
            </w:r>
          </w:p>
        </w:tc>
        <w:tc>
          <w:tcPr>
            <w:tcW w:w="4488" w:type="dxa"/>
          </w:tcPr>
          <w:p w14:paraId="5A3A0F64">
            <w:pPr>
              <w:pStyle w:val="10"/>
              <w:rPr>
                <w:sz w:val="18"/>
              </w:rPr>
            </w:pPr>
            <w:r>
              <w:rPr>
                <w:sz w:val="18"/>
              </w:rPr>
              <w:t>Maritime Labour Certificate (MLC):</w:t>
            </w:r>
          </w:p>
        </w:tc>
        <w:tc>
          <w:tcPr>
            <w:tcW w:w="1819" w:type="dxa"/>
          </w:tcPr>
          <w:p w14:paraId="74879000">
            <w:pPr>
              <w:jc w:val="center"/>
            </w:pPr>
            <w:r>
              <w:t>29/08/2025</w:t>
            </w:r>
          </w:p>
        </w:tc>
        <w:tc>
          <w:tcPr>
            <w:tcW w:w="1795" w:type="dxa"/>
          </w:tcPr>
          <w:p w14:paraId="0CDD02BC">
            <w:pPr>
              <w:pStyle w:val="10"/>
              <w:ind w:left="359" w:right="355"/>
              <w:jc w:val="center"/>
            </w:pPr>
            <w:r>
              <w:t>N/A</w:t>
            </w:r>
          </w:p>
        </w:tc>
        <w:tc>
          <w:tcPr>
            <w:tcW w:w="1800" w:type="dxa"/>
          </w:tcPr>
          <w:p w14:paraId="66778D51">
            <w:pPr>
              <w:jc w:val="center"/>
            </w:pPr>
            <w:r>
              <w:t>29/08/2030</w:t>
            </w:r>
          </w:p>
        </w:tc>
      </w:tr>
      <w:tr w14:paraId="79F1D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6C8EDF6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2.14</w:t>
            </w:r>
          </w:p>
        </w:tc>
        <w:tc>
          <w:tcPr>
            <w:tcW w:w="4488" w:type="dxa"/>
          </w:tcPr>
          <w:p w14:paraId="4D627524">
            <w:pPr>
              <w:pStyle w:val="10"/>
              <w:rPr>
                <w:sz w:val="18"/>
              </w:rPr>
            </w:pPr>
            <w:r>
              <w:rPr>
                <w:sz w:val="18"/>
              </w:rPr>
              <w:t>Minimum Safe Manning Certificate (MSM)</w:t>
            </w:r>
          </w:p>
        </w:tc>
        <w:tc>
          <w:tcPr>
            <w:tcW w:w="1819" w:type="dxa"/>
          </w:tcPr>
          <w:p w14:paraId="1C2D3784">
            <w:pPr>
              <w:jc w:val="center"/>
            </w:pPr>
            <w:r>
              <w:t>20/05/2025</w:t>
            </w:r>
          </w:p>
        </w:tc>
        <w:tc>
          <w:tcPr>
            <w:tcW w:w="1795" w:type="dxa"/>
          </w:tcPr>
          <w:p w14:paraId="534D0845">
            <w:pPr>
              <w:jc w:val="center"/>
            </w:pPr>
          </w:p>
        </w:tc>
        <w:tc>
          <w:tcPr>
            <w:tcW w:w="1800" w:type="dxa"/>
          </w:tcPr>
          <w:p w14:paraId="716442F3">
            <w:pPr>
              <w:jc w:val="center"/>
            </w:pPr>
          </w:p>
        </w:tc>
      </w:tr>
      <w:tr w14:paraId="38FF3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56615A3">
            <w:pPr>
              <w:pStyle w:val="10"/>
              <w:rPr>
                <w:sz w:val="18"/>
              </w:rPr>
            </w:pPr>
            <w:r>
              <w:rPr>
                <w:sz w:val="18"/>
              </w:rPr>
              <w:t>2.15</w:t>
            </w:r>
          </w:p>
        </w:tc>
        <w:tc>
          <w:tcPr>
            <w:tcW w:w="4488" w:type="dxa"/>
          </w:tcPr>
          <w:p w14:paraId="36D36836">
            <w:pPr>
              <w:pStyle w:val="10"/>
              <w:rPr>
                <w:sz w:val="18"/>
              </w:rPr>
            </w:pPr>
            <w:r>
              <w:rPr>
                <w:sz w:val="18"/>
              </w:rPr>
              <w:t>Certificate of Registry (COR)</w:t>
            </w:r>
          </w:p>
        </w:tc>
        <w:tc>
          <w:tcPr>
            <w:tcW w:w="1819" w:type="dxa"/>
          </w:tcPr>
          <w:p w14:paraId="71112C63">
            <w:pPr>
              <w:jc w:val="center"/>
            </w:pPr>
            <w:r>
              <w:t>06/07/2022</w:t>
            </w:r>
          </w:p>
        </w:tc>
        <w:tc>
          <w:tcPr>
            <w:tcW w:w="1795" w:type="dxa"/>
          </w:tcPr>
          <w:p w14:paraId="4D86F25E">
            <w:pPr>
              <w:pStyle w:val="10"/>
              <w:ind w:left="359" w:right="355"/>
              <w:jc w:val="center"/>
            </w:pPr>
            <w:r>
              <w:t>N/A</w:t>
            </w:r>
          </w:p>
        </w:tc>
        <w:tc>
          <w:tcPr>
            <w:tcW w:w="1800" w:type="dxa"/>
          </w:tcPr>
          <w:p w14:paraId="0887226D">
            <w:pPr>
              <w:jc w:val="center"/>
            </w:pPr>
            <w:r>
              <w:t>05/07/2027</w:t>
            </w:r>
          </w:p>
        </w:tc>
      </w:tr>
      <w:tr w14:paraId="55107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4F91415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  <w:tc>
          <w:tcPr>
            <w:tcW w:w="4488" w:type="dxa"/>
          </w:tcPr>
          <w:p w14:paraId="0C89885C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International Tonnage Certificate</w:t>
            </w:r>
          </w:p>
        </w:tc>
        <w:tc>
          <w:tcPr>
            <w:tcW w:w="1819" w:type="dxa"/>
          </w:tcPr>
          <w:p w14:paraId="293917B6">
            <w:pPr>
              <w:jc w:val="center"/>
            </w:pPr>
            <w:r>
              <w:t>30/06/2022</w:t>
            </w:r>
          </w:p>
        </w:tc>
        <w:tc>
          <w:tcPr>
            <w:tcW w:w="1795" w:type="dxa"/>
          </w:tcPr>
          <w:p w14:paraId="025FD2B3">
            <w:pPr>
              <w:jc w:val="center"/>
            </w:pPr>
          </w:p>
        </w:tc>
        <w:tc>
          <w:tcPr>
            <w:tcW w:w="1800" w:type="dxa"/>
          </w:tcPr>
          <w:p w14:paraId="4DBE1B08">
            <w:pPr>
              <w:jc w:val="center"/>
            </w:pPr>
          </w:p>
        </w:tc>
      </w:tr>
    </w:tbl>
    <w:p w14:paraId="666B0533">
      <w:pPr>
        <w:spacing w:before="11"/>
        <w:rPr>
          <w:b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4502"/>
        <w:gridCol w:w="1805"/>
        <w:gridCol w:w="1829"/>
        <w:gridCol w:w="1766"/>
      </w:tblGrid>
      <w:tr w14:paraId="334CC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7B40225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9902" w:type="dxa"/>
            <w:gridSpan w:val="4"/>
          </w:tcPr>
          <w:p w14:paraId="54DB9BA4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CREW MANAGEMENT</w:t>
            </w:r>
          </w:p>
        </w:tc>
      </w:tr>
      <w:tr w14:paraId="5DF9A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3A1DB19">
            <w:pPr>
              <w:pStyle w:val="10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307" w:type="dxa"/>
            <w:gridSpan w:val="2"/>
          </w:tcPr>
          <w:p w14:paraId="4189D78A">
            <w:pPr>
              <w:pStyle w:val="10"/>
              <w:rPr>
                <w:sz w:val="18"/>
              </w:rPr>
            </w:pPr>
            <w:r>
              <w:rPr>
                <w:sz w:val="18"/>
              </w:rPr>
              <w:t>Nationality of Master:</w:t>
            </w:r>
          </w:p>
        </w:tc>
        <w:tc>
          <w:tcPr>
            <w:tcW w:w="3595" w:type="dxa"/>
            <w:gridSpan w:val="2"/>
          </w:tcPr>
          <w:p w14:paraId="6F8D5BE6">
            <w:r>
              <w:t>TURKISH</w:t>
            </w:r>
          </w:p>
        </w:tc>
      </w:tr>
      <w:tr w14:paraId="01841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exact"/>
        </w:trPr>
        <w:tc>
          <w:tcPr>
            <w:tcW w:w="576" w:type="dxa"/>
          </w:tcPr>
          <w:p w14:paraId="07D2D265">
            <w:pPr>
              <w:pStyle w:val="10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307" w:type="dxa"/>
            <w:gridSpan w:val="2"/>
          </w:tcPr>
          <w:p w14:paraId="6BBBF8EE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 and nationality of Officers:</w:t>
            </w:r>
          </w:p>
        </w:tc>
        <w:tc>
          <w:tcPr>
            <w:tcW w:w="1829" w:type="dxa"/>
          </w:tcPr>
          <w:p w14:paraId="203CD1AB"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766" w:type="dxa"/>
          </w:tcPr>
          <w:p w14:paraId="4E84E566">
            <w:r>
              <w:rPr>
                <w:color w:val="000000"/>
                <w:sz w:val="18"/>
                <w:szCs w:val="18"/>
              </w:rPr>
              <w:t>TURKISH, SYRIAN &amp; GEORGIA</w:t>
            </w:r>
          </w:p>
        </w:tc>
      </w:tr>
      <w:tr w14:paraId="71848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1948A99">
            <w:pPr>
              <w:pStyle w:val="10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4502" w:type="dxa"/>
          </w:tcPr>
          <w:p w14:paraId="0830E5A1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 and nationality of Crew:</w:t>
            </w:r>
          </w:p>
        </w:tc>
        <w:tc>
          <w:tcPr>
            <w:tcW w:w="5400" w:type="dxa"/>
            <w:gridSpan w:val="3"/>
          </w:tcPr>
          <w:p w14:paraId="6C84C2B8">
            <w:r>
              <w:t xml:space="preserve">13 / </w:t>
            </w:r>
            <w:r>
              <w:rPr>
                <w:color w:val="000000"/>
                <w:sz w:val="18"/>
                <w:szCs w:val="18"/>
              </w:rPr>
              <w:t>SYRIAN + INDIANS + TURKISH</w:t>
            </w:r>
          </w:p>
        </w:tc>
      </w:tr>
      <w:tr w14:paraId="1DBB7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D1D57B">
            <w:pPr>
              <w:pStyle w:val="10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6307" w:type="dxa"/>
            <w:gridSpan w:val="2"/>
          </w:tcPr>
          <w:p w14:paraId="24B19B00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What is the common working language onboard:</w:t>
            </w:r>
          </w:p>
        </w:tc>
        <w:tc>
          <w:tcPr>
            <w:tcW w:w="3595" w:type="dxa"/>
            <w:gridSpan w:val="2"/>
          </w:tcPr>
          <w:p w14:paraId="25CACB7D">
            <w:r>
              <w:t>ENGLISH</w:t>
            </w:r>
          </w:p>
        </w:tc>
      </w:tr>
      <w:tr w14:paraId="50D26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464AA19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6307" w:type="dxa"/>
            <w:gridSpan w:val="2"/>
          </w:tcPr>
          <w:p w14:paraId="38D5F01F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Do officers speak and understand English?</w:t>
            </w:r>
          </w:p>
        </w:tc>
        <w:tc>
          <w:tcPr>
            <w:tcW w:w="3595" w:type="dxa"/>
            <w:gridSpan w:val="2"/>
          </w:tcPr>
          <w:p w14:paraId="6DDDCE45">
            <w:r>
              <w:t>YES</w:t>
            </w:r>
          </w:p>
        </w:tc>
      </w:tr>
      <w:tr w14:paraId="4F796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exact"/>
        </w:trPr>
        <w:tc>
          <w:tcPr>
            <w:tcW w:w="576" w:type="dxa"/>
          </w:tcPr>
          <w:p w14:paraId="0DF5857B">
            <w:pPr>
              <w:pStyle w:val="10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9902" w:type="dxa"/>
            <w:gridSpan w:val="4"/>
          </w:tcPr>
          <w:p w14:paraId="51F5D718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Officers/ratings employed by a manning agency - Full style: PHOENICIAN DENIZCILIK A.S – KOSUYOLU MAHALLESI,21/1 KADIKOY / KOSUYOLU ISLAND. ISTANBUL, TURKEY</w:t>
            </w:r>
          </w:p>
          <w:p w14:paraId="711C1B2E">
            <w:pPr>
              <w:pStyle w:val="10"/>
              <w:rPr>
                <w:sz w:val="18"/>
              </w:rPr>
            </w:pPr>
            <w:r>
              <w:rPr>
                <w:sz w:val="18"/>
              </w:rPr>
              <w:t xml:space="preserve">OLYMPUS SHIP MANAGEMENT PVT. LTD – 11TH FLOOR, OFFICE NO.1105, SECTOR-15, CBD BELAPUR, NAVI MUMBAI, INDIA. </w:t>
            </w:r>
          </w:p>
        </w:tc>
      </w:tr>
    </w:tbl>
    <w:p w14:paraId="04AB9010">
      <w:pPr>
        <w:spacing w:before="4"/>
        <w:rPr>
          <w:b/>
          <w:sz w:val="23"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6307"/>
        <w:gridCol w:w="1795"/>
        <w:gridCol w:w="1800"/>
      </w:tblGrid>
      <w:tr w14:paraId="540BD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BE75F85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</w:tcPr>
          <w:p w14:paraId="1EF04812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SAFETY MANAGEMENT</w:t>
            </w:r>
          </w:p>
        </w:tc>
      </w:tr>
      <w:tr w14:paraId="57A5A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2799B9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6307" w:type="dxa"/>
          </w:tcPr>
          <w:p w14:paraId="5D52B9AA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vessel ISM certified?</w:t>
            </w:r>
          </w:p>
        </w:tc>
        <w:tc>
          <w:tcPr>
            <w:tcW w:w="3595" w:type="dxa"/>
            <w:gridSpan w:val="2"/>
          </w:tcPr>
          <w:p w14:paraId="418886B8">
            <w:r>
              <w:t>YES</w:t>
            </w:r>
          </w:p>
        </w:tc>
      </w:tr>
      <w:tr w14:paraId="50759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417D8C8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6307" w:type="dxa"/>
          </w:tcPr>
          <w:p w14:paraId="320173E3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Document of Compliance (DOC) certificate number / issuing authority:</w:t>
            </w:r>
          </w:p>
        </w:tc>
        <w:tc>
          <w:tcPr>
            <w:tcW w:w="1795" w:type="dxa"/>
          </w:tcPr>
          <w:p w14:paraId="70B83E8B">
            <w:r>
              <w:rPr>
                <w:rFonts w:ascii="Arial Narrow" w:hAnsi="Arial Narrow" w:cs="Arial Narrow"/>
                <w:sz w:val="18"/>
                <w:szCs w:val="18"/>
              </w:rPr>
              <w:t>25IT-M011700PANDOC</w:t>
            </w:r>
          </w:p>
        </w:tc>
        <w:tc>
          <w:tcPr>
            <w:tcW w:w="1800" w:type="dxa"/>
          </w:tcPr>
          <w:p w14:paraId="7176FCDC">
            <w:r>
              <w:rPr>
                <w:sz w:val="18"/>
                <w:szCs w:val="18"/>
              </w:rPr>
              <w:t>PANAMA</w:t>
            </w:r>
          </w:p>
        </w:tc>
      </w:tr>
      <w:tr w14:paraId="101A6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DB6F28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307" w:type="dxa"/>
          </w:tcPr>
          <w:p w14:paraId="3D5049F9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Safety Management (SMC) certificate number / issuing authority:</w:t>
            </w:r>
          </w:p>
        </w:tc>
        <w:tc>
          <w:tcPr>
            <w:tcW w:w="1795" w:type="dxa"/>
          </w:tcPr>
          <w:p w14:paraId="4E6F3271">
            <w:r>
              <w:rPr>
                <w:sz w:val="20"/>
                <w:szCs w:val="20"/>
              </w:rPr>
              <w:t>92927-R050-001</w:t>
            </w:r>
          </w:p>
        </w:tc>
        <w:tc>
          <w:tcPr>
            <w:tcW w:w="1800" w:type="dxa"/>
          </w:tcPr>
          <w:p w14:paraId="4C8624E4">
            <w:r>
              <w:rPr>
                <w:sz w:val="18"/>
                <w:szCs w:val="18"/>
              </w:rPr>
              <w:t>RINA / PANAMA</w:t>
            </w:r>
          </w:p>
        </w:tc>
      </w:tr>
      <w:tr w14:paraId="77D35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39EDD644"/>
        </w:tc>
        <w:tc>
          <w:tcPr>
            <w:tcW w:w="6307" w:type="dxa"/>
          </w:tcPr>
          <w:p w14:paraId="1C007B20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State outstanding recommendations, if any:</w:t>
            </w:r>
          </w:p>
        </w:tc>
        <w:tc>
          <w:tcPr>
            <w:tcW w:w="3595" w:type="dxa"/>
            <w:gridSpan w:val="2"/>
          </w:tcPr>
          <w:p w14:paraId="70EBFB5C">
            <w:r>
              <w:t>NIL</w:t>
            </w:r>
          </w:p>
        </w:tc>
      </w:tr>
      <w:tr w14:paraId="6E228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10594E1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6307" w:type="dxa"/>
          </w:tcPr>
          <w:p w14:paraId="12DE1D8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vessel operated under a Quality Management System?</w:t>
            </w:r>
          </w:p>
        </w:tc>
        <w:tc>
          <w:tcPr>
            <w:tcW w:w="3595" w:type="dxa"/>
            <w:gridSpan w:val="2"/>
          </w:tcPr>
          <w:p w14:paraId="70BCCECF">
            <w:r>
              <w:t>YES</w:t>
            </w:r>
          </w:p>
        </w:tc>
      </w:tr>
      <w:tr w14:paraId="129A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6251E72"/>
        </w:tc>
        <w:tc>
          <w:tcPr>
            <w:tcW w:w="6307" w:type="dxa"/>
          </w:tcPr>
          <w:p w14:paraId="2B6948CA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If Yes, what type of system (ISO9002 or IMO Resolution A.741(18)):</w:t>
            </w:r>
          </w:p>
        </w:tc>
        <w:tc>
          <w:tcPr>
            <w:tcW w:w="3595" w:type="dxa"/>
            <w:gridSpan w:val="2"/>
          </w:tcPr>
          <w:p w14:paraId="6431DE8A">
            <w:r>
              <w:rPr>
                <w:rFonts w:ascii="ArialMT" w:hAnsi="ArialMT" w:cs="ArialMT"/>
                <w:color w:val="000000"/>
                <w:sz w:val="18"/>
                <w:szCs w:val="18"/>
                <w:lang w:val="en-GB" w:eastAsia="en-GB"/>
              </w:rPr>
              <w:t>IMO Resolution A.741(18)</w:t>
            </w:r>
          </w:p>
        </w:tc>
      </w:tr>
      <w:tr w14:paraId="63618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E0A9031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6307" w:type="dxa"/>
          </w:tcPr>
          <w:p w14:paraId="254C8B70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comply with the ICS Guide to Helicopter/Ship Operations?</w:t>
            </w:r>
          </w:p>
        </w:tc>
        <w:tc>
          <w:tcPr>
            <w:tcW w:w="3595" w:type="dxa"/>
            <w:gridSpan w:val="2"/>
          </w:tcPr>
          <w:p w14:paraId="3AABF037">
            <w:r>
              <w:t>NO</w:t>
            </w:r>
          </w:p>
        </w:tc>
      </w:tr>
      <w:tr w14:paraId="19D12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8453F16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4.5.1</w:t>
            </w:r>
          </w:p>
        </w:tc>
        <w:tc>
          <w:tcPr>
            <w:tcW w:w="6307" w:type="dxa"/>
          </w:tcPr>
          <w:p w14:paraId="4F519AE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whether winching or landing area provided</w:t>
            </w:r>
          </w:p>
        </w:tc>
        <w:tc>
          <w:tcPr>
            <w:tcW w:w="3595" w:type="dxa"/>
            <w:gridSpan w:val="2"/>
          </w:tcPr>
          <w:p w14:paraId="5A7B9D22">
            <w:r>
              <w:t>NA</w:t>
            </w:r>
          </w:p>
        </w:tc>
      </w:tr>
      <w:tr w14:paraId="31A73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25A4095">
            <w:pPr>
              <w:pStyle w:val="10"/>
              <w:rPr>
                <w:sz w:val="18"/>
              </w:rPr>
            </w:pPr>
            <w:r>
              <w:rPr>
                <w:sz w:val="18"/>
              </w:rPr>
              <w:t>4.5.2</w:t>
            </w:r>
          </w:p>
        </w:tc>
        <w:tc>
          <w:tcPr>
            <w:tcW w:w="6307" w:type="dxa"/>
          </w:tcPr>
          <w:p w14:paraId="27155EC0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What is diameter of the circle provided?</w:t>
            </w:r>
          </w:p>
        </w:tc>
        <w:tc>
          <w:tcPr>
            <w:tcW w:w="3595" w:type="dxa"/>
            <w:gridSpan w:val="2"/>
          </w:tcPr>
          <w:p w14:paraId="04249F46">
            <w:r>
              <w:t>NA</w:t>
            </w:r>
          </w:p>
        </w:tc>
      </w:tr>
    </w:tbl>
    <w:p w14:paraId="1D3667E9">
      <w:pPr>
        <w:spacing w:before="11"/>
        <w:rPr>
          <w:b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6307"/>
        <w:gridCol w:w="1795"/>
        <w:gridCol w:w="1800"/>
      </w:tblGrid>
      <w:tr w14:paraId="5E5D8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exact"/>
        </w:trPr>
        <w:tc>
          <w:tcPr>
            <w:tcW w:w="576" w:type="dxa"/>
          </w:tcPr>
          <w:p w14:paraId="19A8B076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</w:tcPr>
          <w:p w14:paraId="5C69585F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CARGO ARRANGEMENTS</w:t>
            </w:r>
          </w:p>
        </w:tc>
      </w:tr>
      <w:tr w14:paraId="4AD2C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4EBFB4AC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Holds</w:t>
            </w:r>
          </w:p>
        </w:tc>
      </w:tr>
      <w:tr w14:paraId="1F418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3C7B8231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6307" w:type="dxa"/>
          </w:tcPr>
          <w:p w14:paraId="6EB0B320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Number of holds:</w:t>
            </w:r>
          </w:p>
        </w:tc>
        <w:tc>
          <w:tcPr>
            <w:tcW w:w="3595" w:type="dxa"/>
            <w:gridSpan w:val="2"/>
          </w:tcPr>
          <w:p w14:paraId="1B5947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14:paraId="6BC7B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exact"/>
        </w:trPr>
        <w:tc>
          <w:tcPr>
            <w:tcW w:w="576" w:type="dxa"/>
          </w:tcPr>
          <w:p w14:paraId="10BAB8E2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6307" w:type="dxa"/>
          </w:tcPr>
          <w:p w14:paraId="08C40C62">
            <w:pPr>
              <w:pStyle w:val="10"/>
              <w:rPr>
                <w:sz w:val="18"/>
              </w:rPr>
            </w:pPr>
            <w:r>
              <w:rPr>
                <w:sz w:val="18"/>
              </w:rPr>
              <w:t>Hold dimensions:</w:t>
            </w:r>
          </w:p>
        </w:tc>
        <w:tc>
          <w:tcPr>
            <w:tcW w:w="3595" w:type="dxa"/>
            <w:gridSpan w:val="2"/>
          </w:tcPr>
          <w:p w14:paraId="6D34062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H#1 L:25.84 BF:7.50 BA:22.08 H:14.18/16.82 (HC) H#2,H#3,H#4 L:25.24 B:22.08H:14.80/16.40(HC)                                                                            H# 5 L:26.78 BF:22.08 BA:16.31                                                           </w:t>
            </w:r>
          </w:p>
        </w:tc>
      </w:tr>
      <w:tr w14:paraId="1A908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3752CD5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6307" w:type="dxa"/>
          </w:tcPr>
          <w:p w14:paraId="3AAFBDAB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vessel’s holds clear and free of any obstructions?</w:t>
            </w:r>
          </w:p>
        </w:tc>
        <w:tc>
          <w:tcPr>
            <w:tcW w:w="3595" w:type="dxa"/>
            <w:gridSpan w:val="2"/>
          </w:tcPr>
          <w:p w14:paraId="414DE34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168BA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CB62FFD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5.4</w:t>
            </w:r>
          </w:p>
        </w:tc>
        <w:tc>
          <w:tcPr>
            <w:tcW w:w="6307" w:type="dxa"/>
          </w:tcPr>
          <w:p w14:paraId="55448859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Capacity, by hold, excluding wing/topside tanks but including hatchways:</w:t>
            </w:r>
          </w:p>
        </w:tc>
        <w:tc>
          <w:tcPr>
            <w:tcW w:w="1795" w:type="dxa"/>
          </w:tcPr>
          <w:p w14:paraId="3FE182D7">
            <w:pPr>
              <w:pStyle w:val="1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Grain</w:t>
            </w:r>
          </w:p>
        </w:tc>
        <w:tc>
          <w:tcPr>
            <w:tcW w:w="1800" w:type="dxa"/>
          </w:tcPr>
          <w:p w14:paraId="5DEB8B67">
            <w:pPr>
              <w:pStyle w:val="10"/>
              <w:ind w:left="448" w:right="440"/>
              <w:jc w:val="center"/>
              <w:rPr>
                <w:sz w:val="18"/>
              </w:rPr>
            </w:pPr>
            <w:r>
              <w:rPr>
                <w:sz w:val="18"/>
              </w:rPr>
              <w:t>Bale</w:t>
            </w:r>
          </w:p>
        </w:tc>
      </w:tr>
      <w:tr w14:paraId="7FAB3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C42081E"/>
        </w:tc>
        <w:tc>
          <w:tcPr>
            <w:tcW w:w="6307" w:type="dxa"/>
          </w:tcPr>
          <w:p w14:paraId="7AD3F2E4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#1:</w:t>
            </w:r>
          </w:p>
        </w:tc>
        <w:tc>
          <w:tcPr>
            <w:tcW w:w="1795" w:type="dxa"/>
            <w:vAlign w:val="bottom"/>
          </w:tcPr>
          <w:p w14:paraId="7C813D5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9538.513</w:t>
            </w:r>
          </w:p>
        </w:tc>
        <w:tc>
          <w:tcPr>
            <w:tcW w:w="1800" w:type="dxa"/>
            <w:vAlign w:val="bottom"/>
          </w:tcPr>
          <w:p w14:paraId="6817171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9331.317</w:t>
            </w:r>
          </w:p>
        </w:tc>
      </w:tr>
      <w:tr w14:paraId="27C4B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59991B8"/>
        </w:tc>
        <w:tc>
          <w:tcPr>
            <w:tcW w:w="6307" w:type="dxa"/>
          </w:tcPr>
          <w:p w14:paraId="70364D3D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#2:</w:t>
            </w:r>
          </w:p>
        </w:tc>
        <w:tc>
          <w:tcPr>
            <w:tcW w:w="1795" w:type="dxa"/>
            <w:vAlign w:val="bottom"/>
          </w:tcPr>
          <w:p w14:paraId="22F804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10703.24</w:t>
            </w:r>
          </w:p>
        </w:tc>
        <w:tc>
          <w:tcPr>
            <w:tcW w:w="1800" w:type="dxa"/>
            <w:vAlign w:val="bottom"/>
          </w:tcPr>
          <w:p w14:paraId="7C5DA50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10486.258</w:t>
            </w:r>
          </w:p>
        </w:tc>
      </w:tr>
      <w:tr w14:paraId="3AB45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F73CFCF"/>
        </w:tc>
        <w:tc>
          <w:tcPr>
            <w:tcW w:w="6307" w:type="dxa"/>
          </w:tcPr>
          <w:p w14:paraId="12CC4C3D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#3:</w:t>
            </w:r>
          </w:p>
        </w:tc>
        <w:tc>
          <w:tcPr>
            <w:tcW w:w="1795" w:type="dxa"/>
            <w:vAlign w:val="bottom"/>
          </w:tcPr>
          <w:p w14:paraId="740BFBC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10656.01</w:t>
            </w:r>
          </w:p>
        </w:tc>
        <w:tc>
          <w:tcPr>
            <w:tcW w:w="1800" w:type="dxa"/>
            <w:vAlign w:val="bottom"/>
          </w:tcPr>
          <w:p w14:paraId="7E33666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10.532,698</w:t>
            </w:r>
          </w:p>
        </w:tc>
      </w:tr>
      <w:tr w14:paraId="2630F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0DF22B4"/>
        </w:tc>
        <w:tc>
          <w:tcPr>
            <w:tcW w:w="6307" w:type="dxa"/>
          </w:tcPr>
          <w:p w14:paraId="5270E8DA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#4:</w:t>
            </w:r>
          </w:p>
        </w:tc>
        <w:tc>
          <w:tcPr>
            <w:tcW w:w="1795" w:type="dxa"/>
            <w:vAlign w:val="bottom"/>
          </w:tcPr>
          <w:p w14:paraId="19AB387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10707.89</w:t>
            </w:r>
          </w:p>
        </w:tc>
        <w:tc>
          <w:tcPr>
            <w:tcW w:w="1800" w:type="dxa"/>
            <w:vAlign w:val="bottom"/>
          </w:tcPr>
          <w:p w14:paraId="2CF187A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10.480,668</w:t>
            </w:r>
          </w:p>
        </w:tc>
      </w:tr>
      <w:tr w14:paraId="6EE60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2FD6D20"/>
        </w:tc>
        <w:tc>
          <w:tcPr>
            <w:tcW w:w="6307" w:type="dxa"/>
          </w:tcPr>
          <w:p w14:paraId="226E2D35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#5:</w:t>
            </w:r>
          </w:p>
        </w:tc>
        <w:tc>
          <w:tcPr>
            <w:tcW w:w="1795" w:type="dxa"/>
            <w:vAlign w:val="bottom"/>
          </w:tcPr>
          <w:p w14:paraId="325AA9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10619.85</w:t>
            </w:r>
          </w:p>
        </w:tc>
        <w:tc>
          <w:tcPr>
            <w:tcW w:w="1800" w:type="dxa"/>
            <w:vAlign w:val="bottom"/>
          </w:tcPr>
          <w:p w14:paraId="5FA8DBC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10.632,520</w:t>
            </w:r>
          </w:p>
        </w:tc>
      </w:tr>
      <w:tr w14:paraId="6E567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E06FA12"/>
        </w:tc>
        <w:tc>
          <w:tcPr>
            <w:tcW w:w="6307" w:type="dxa"/>
          </w:tcPr>
          <w:p w14:paraId="7F11076C">
            <w:pPr>
              <w:pStyle w:val="10"/>
              <w:ind w:left="0" w:right="22"/>
              <w:jc w:val="right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1795" w:type="dxa"/>
          </w:tcPr>
          <w:p w14:paraId="188F3AA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52225.503 cubm</w:t>
            </w:r>
          </w:p>
        </w:tc>
        <w:tc>
          <w:tcPr>
            <w:tcW w:w="1800" w:type="dxa"/>
          </w:tcPr>
          <w:p w14:paraId="6C6F9B6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51.363.461 cubm</w:t>
            </w:r>
          </w:p>
        </w:tc>
      </w:tr>
      <w:tr w14:paraId="45CE5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97B24AC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6307" w:type="dxa"/>
          </w:tcPr>
          <w:p w14:paraId="666802A6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strengthened for the carriage of heavy cargoes?</w:t>
            </w:r>
          </w:p>
        </w:tc>
        <w:tc>
          <w:tcPr>
            <w:tcW w:w="3595" w:type="dxa"/>
            <w:gridSpan w:val="2"/>
            <w:vAlign w:val="center"/>
          </w:tcPr>
          <w:p w14:paraId="7026419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3FBFE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542A0E8D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307" w:type="dxa"/>
          </w:tcPr>
          <w:p w14:paraId="7BA67AC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which holds may be left empty:</w:t>
            </w:r>
          </w:p>
        </w:tc>
        <w:tc>
          <w:tcPr>
            <w:tcW w:w="3595" w:type="dxa"/>
            <w:gridSpan w:val="2"/>
            <w:vAlign w:val="center"/>
          </w:tcPr>
          <w:p w14:paraId="3E90A7A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 No 2 &amp; 4</w:t>
            </w:r>
          </w:p>
        </w:tc>
      </w:tr>
      <w:tr w14:paraId="5EB38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427F757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6307" w:type="dxa"/>
          </w:tcPr>
          <w:p w14:paraId="0876AA0F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tanktop steel suitable for grab discharge?</w:t>
            </w:r>
          </w:p>
        </w:tc>
        <w:tc>
          <w:tcPr>
            <w:tcW w:w="3595" w:type="dxa"/>
            <w:gridSpan w:val="2"/>
            <w:vAlign w:val="center"/>
          </w:tcPr>
          <w:p w14:paraId="51CDD9C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34931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E4F690A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5.8</w:t>
            </w:r>
          </w:p>
        </w:tc>
        <w:tc>
          <w:tcPr>
            <w:tcW w:w="6307" w:type="dxa"/>
          </w:tcPr>
          <w:p w14:paraId="1A91C7D8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State whether bulkhead corrugations are vertical or horizontal:</w:t>
            </w:r>
          </w:p>
        </w:tc>
        <w:tc>
          <w:tcPr>
            <w:tcW w:w="3595" w:type="dxa"/>
            <w:gridSpan w:val="2"/>
            <w:vAlign w:val="center"/>
          </w:tcPr>
          <w:p w14:paraId="7FC757A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Vertical</w:t>
            </w:r>
          </w:p>
          <w:p w14:paraId="62955856">
            <w:pPr>
              <w:rPr>
                <w:color w:val="000000"/>
                <w:sz w:val="18"/>
                <w:szCs w:val="18"/>
              </w:rPr>
            </w:pPr>
          </w:p>
        </w:tc>
      </w:tr>
      <w:tr w14:paraId="066FD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exact"/>
        </w:trPr>
        <w:tc>
          <w:tcPr>
            <w:tcW w:w="576" w:type="dxa"/>
          </w:tcPr>
          <w:p w14:paraId="52B9BD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6307" w:type="dxa"/>
          </w:tcPr>
          <w:p w14:paraId="53A8A63C">
            <w:pPr>
              <w:pStyle w:val="10"/>
              <w:rPr>
                <w:sz w:val="18"/>
              </w:rPr>
            </w:pPr>
            <w:r>
              <w:rPr>
                <w:sz w:val="18"/>
              </w:rPr>
              <w:t>Tanktop strength:</w:t>
            </w:r>
          </w:p>
        </w:tc>
        <w:tc>
          <w:tcPr>
            <w:tcW w:w="3595" w:type="dxa"/>
            <w:gridSpan w:val="2"/>
            <w:vAlign w:val="center"/>
          </w:tcPr>
          <w:p w14:paraId="5F796FCF">
            <w:pPr>
              <w:adjustRightInd w:val="0"/>
              <w:rPr>
                <w:rFonts w:ascii="ArialMT" w:hAnsi="ArialMT" w:cs="ArialMT"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="ArialMT" w:hAnsi="ArialMT" w:cs="ArialMT"/>
                <w:bCs/>
                <w:color w:val="000000"/>
                <w:sz w:val="18"/>
                <w:szCs w:val="18"/>
                <w:lang w:val="en-GB" w:eastAsia="en-GB"/>
              </w:rPr>
              <w:t>H</w:t>
            </w:r>
            <w:r>
              <w:rPr>
                <w:rFonts w:ascii="ArialMT" w:hAnsi="ArialMT" w:cs="ArialMT"/>
                <w:bCs/>
                <w:color w:val="000000"/>
                <w:sz w:val="16"/>
                <w:szCs w:val="16"/>
                <w:lang w:val="en-GB" w:eastAsia="en-GB"/>
              </w:rPr>
              <w:t>#1:27.9//H#2:19.0//H#3:22.7//H#4:19.0//H#5:22.7 MT/CUBM</w:t>
            </w:r>
          </w:p>
        </w:tc>
      </w:tr>
      <w:tr w14:paraId="5E3A3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CB276AD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5.10</w:t>
            </w:r>
          </w:p>
        </w:tc>
        <w:tc>
          <w:tcPr>
            <w:tcW w:w="6307" w:type="dxa"/>
          </w:tcPr>
          <w:p w14:paraId="146B791A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Are holds CO2 fitted?</w:t>
            </w:r>
          </w:p>
        </w:tc>
        <w:tc>
          <w:tcPr>
            <w:tcW w:w="3595" w:type="dxa"/>
            <w:gridSpan w:val="2"/>
            <w:vAlign w:val="center"/>
          </w:tcPr>
          <w:p w14:paraId="094FFAB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6119B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CAEFF29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5.11</w:t>
            </w:r>
          </w:p>
        </w:tc>
        <w:tc>
          <w:tcPr>
            <w:tcW w:w="6307" w:type="dxa"/>
          </w:tcPr>
          <w:p w14:paraId="565E9FA9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holds fitted with smoke detection system?</w:t>
            </w:r>
          </w:p>
        </w:tc>
        <w:tc>
          <w:tcPr>
            <w:tcW w:w="3595" w:type="dxa"/>
            <w:gridSpan w:val="2"/>
            <w:vAlign w:val="center"/>
          </w:tcPr>
          <w:p w14:paraId="383CC2E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638B4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C134EFF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5.12</w:t>
            </w:r>
          </w:p>
        </w:tc>
        <w:tc>
          <w:tcPr>
            <w:tcW w:w="6307" w:type="dxa"/>
          </w:tcPr>
          <w:p w14:paraId="14012296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fitted with Australian type approved holds ladders?</w:t>
            </w:r>
          </w:p>
        </w:tc>
        <w:tc>
          <w:tcPr>
            <w:tcW w:w="3595" w:type="dxa"/>
            <w:gridSpan w:val="2"/>
            <w:vAlign w:val="center"/>
          </w:tcPr>
          <w:p w14:paraId="6A587CA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034B3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576" w:type="dxa"/>
          </w:tcPr>
          <w:p w14:paraId="3B35382F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5.13</w:t>
            </w:r>
          </w:p>
        </w:tc>
        <w:tc>
          <w:tcPr>
            <w:tcW w:w="6307" w:type="dxa"/>
          </w:tcPr>
          <w:p w14:paraId="4A241CFF">
            <w:pPr>
              <w:pStyle w:val="10"/>
              <w:spacing w:line="244" w:lineRule="auto"/>
              <w:ind w:right="612"/>
              <w:rPr>
                <w:sz w:val="18"/>
              </w:rPr>
            </w:pPr>
            <w:r>
              <w:rPr>
                <w:sz w:val="18"/>
              </w:rPr>
              <w:t>Has vessel a functioning class certified loadmaster/loadicator or similar calculator?</w:t>
            </w:r>
          </w:p>
        </w:tc>
        <w:tc>
          <w:tcPr>
            <w:tcW w:w="3595" w:type="dxa"/>
            <w:gridSpan w:val="2"/>
            <w:vAlign w:val="center"/>
          </w:tcPr>
          <w:p w14:paraId="4702404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42408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C3901B6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5.14</w:t>
            </w:r>
          </w:p>
        </w:tc>
        <w:tc>
          <w:tcPr>
            <w:tcW w:w="6307" w:type="dxa"/>
          </w:tcPr>
          <w:p w14:paraId="19993B22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holds hoppered at:</w:t>
            </w:r>
          </w:p>
        </w:tc>
        <w:tc>
          <w:tcPr>
            <w:tcW w:w="3595" w:type="dxa"/>
            <w:gridSpan w:val="2"/>
            <w:vAlign w:val="center"/>
          </w:tcPr>
          <w:p w14:paraId="73F5BC25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0AC5882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14:paraId="212C4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E2077CD"/>
        </w:tc>
        <w:tc>
          <w:tcPr>
            <w:tcW w:w="6307" w:type="dxa"/>
          </w:tcPr>
          <w:p w14:paraId="713638B9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Hold side?</w:t>
            </w:r>
          </w:p>
        </w:tc>
        <w:tc>
          <w:tcPr>
            <w:tcW w:w="3595" w:type="dxa"/>
            <w:gridSpan w:val="2"/>
            <w:vAlign w:val="center"/>
          </w:tcPr>
          <w:p w14:paraId="77D1FB4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2D063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A0A2665"/>
        </w:tc>
        <w:tc>
          <w:tcPr>
            <w:tcW w:w="6307" w:type="dxa"/>
          </w:tcPr>
          <w:p w14:paraId="263FECC9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Forward bulkhead?</w:t>
            </w:r>
          </w:p>
        </w:tc>
        <w:tc>
          <w:tcPr>
            <w:tcW w:w="3595" w:type="dxa"/>
            <w:gridSpan w:val="2"/>
            <w:vAlign w:val="center"/>
          </w:tcPr>
          <w:p w14:paraId="63C0E9F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15BA1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3E5DFCF"/>
        </w:tc>
        <w:tc>
          <w:tcPr>
            <w:tcW w:w="6307" w:type="dxa"/>
          </w:tcPr>
          <w:p w14:paraId="1DE589B5">
            <w:pPr>
              <w:pStyle w:val="10"/>
              <w:ind w:left="0" w:right="20"/>
              <w:jc w:val="right"/>
              <w:rPr>
                <w:sz w:val="18"/>
              </w:rPr>
            </w:pPr>
            <w:r>
              <w:rPr>
                <w:sz w:val="18"/>
              </w:rPr>
              <w:t>Aft bulkhead?</w:t>
            </w:r>
          </w:p>
        </w:tc>
        <w:tc>
          <w:tcPr>
            <w:tcW w:w="3595" w:type="dxa"/>
            <w:gridSpan w:val="2"/>
            <w:vAlign w:val="center"/>
          </w:tcPr>
          <w:p w14:paraId="6CF6C5A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3DB9E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3350328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5.15</w:t>
            </w:r>
          </w:p>
        </w:tc>
        <w:tc>
          <w:tcPr>
            <w:tcW w:w="6307" w:type="dxa"/>
          </w:tcPr>
          <w:p w14:paraId="0F5E981A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Can vessel’s holds be described as box shaped?</w:t>
            </w:r>
          </w:p>
        </w:tc>
        <w:tc>
          <w:tcPr>
            <w:tcW w:w="3595" w:type="dxa"/>
            <w:gridSpan w:val="2"/>
            <w:vAlign w:val="center"/>
          </w:tcPr>
          <w:p w14:paraId="7788E3C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5.0 X 3.8  </w:t>
            </w:r>
          </w:p>
        </w:tc>
      </w:tr>
      <w:tr w14:paraId="6CA7A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exact"/>
        </w:trPr>
        <w:tc>
          <w:tcPr>
            <w:tcW w:w="576" w:type="dxa"/>
          </w:tcPr>
          <w:p w14:paraId="3AC21437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5.16</w:t>
            </w:r>
          </w:p>
        </w:tc>
        <w:tc>
          <w:tcPr>
            <w:tcW w:w="6307" w:type="dxa"/>
          </w:tcPr>
          <w:p w14:paraId="29A0AA00">
            <w:pPr>
              <w:pStyle w:val="10"/>
              <w:ind w:right="2218"/>
              <w:rPr>
                <w:sz w:val="18"/>
              </w:rPr>
            </w:pPr>
            <w:r>
              <w:rPr>
                <w:sz w:val="18"/>
              </w:rPr>
              <w:t>Measurement of any tank slopes/hoppering: (height and distance from vessel’s side at tank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top)</w:t>
            </w:r>
          </w:p>
        </w:tc>
        <w:tc>
          <w:tcPr>
            <w:tcW w:w="3595" w:type="dxa"/>
            <w:gridSpan w:val="2"/>
          </w:tcPr>
          <w:p w14:paraId="5EDEFC5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H1-25.84x7.50/22.08                                                         H2,H3,H4-25,24x22,08                                                              H5-26.78x22.08/16.31           </w:t>
            </w:r>
          </w:p>
        </w:tc>
      </w:tr>
      <w:tr w14:paraId="7CE85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E85DC70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5.17</w:t>
            </w:r>
          </w:p>
        </w:tc>
        <w:tc>
          <w:tcPr>
            <w:tcW w:w="6307" w:type="dxa"/>
          </w:tcPr>
          <w:p w14:paraId="4A1933AF">
            <w:pPr>
              <w:pStyle w:val="10"/>
              <w:rPr>
                <w:sz w:val="18"/>
              </w:rPr>
            </w:pPr>
            <w:r>
              <w:rPr>
                <w:sz w:val="18"/>
              </w:rPr>
              <w:t>Flat floor measurement of cargo holds at tank top:</w:t>
            </w:r>
          </w:p>
        </w:tc>
        <w:tc>
          <w:tcPr>
            <w:tcW w:w="3595" w:type="dxa"/>
            <w:gridSpan w:val="2"/>
            <w:vAlign w:val="center"/>
          </w:tcPr>
          <w:p w14:paraId="37A1B3A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051CB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F5FA73D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5.18</w:t>
            </w:r>
          </w:p>
        </w:tc>
        <w:tc>
          <w:tcPr>
            <w:tcW w:w="6307" w:type="dxa"/>
          </w:tcPr>
          <w:p w14:paraId="07076019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vessel’s holds electrically ventilated?</w:t>
            </w:r>
          </w:p>
        </w:tc>
        <w:tc>
          <w:tcPr>
            <w:tcW w:w="3595" w:type="dxa"/>
            <w:gridSpan w:val="2"/>
            <w:vAlign w:val="center"/>
          </w:tcPr>
          <w:p w14:paraId="019A7C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70.000 cubm</w:t>
            </w:r>
          </w:p>
        </w:tc>
      </w:tr>
      <w:tr w14:paraId="7AFBE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4BC0A3E"/>
        </w:tc>
        <w:tc>
          <w:tcPr>
            <w:tcW w:w="6307" w:type="dxa"/>
          </w:tcPr>
          <w:p w14:paraId="3DCEC521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number of air-changes per hour basis empty holds:</w:t>
            </w:r>
          </w:p>
        </w:tc>
        <w:tc>
          <w:tcPr>
            <w:tcW w:w="3595" w:type="dxa"/>
            <w:gridSpan w:val="2"/>
            <w:vAlign w:val="center"/>
          </w:tcPr>
          <w:p w14:paraId="25C33F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Epoxy Paint / Red Brown</w:t>
            </w:r>
          </w:p>
        </w:tc>
      </w:tr>
      <w:tr w14:paraId="2371A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76" w:type="dxa"/>
          </w:tcPr>
          <w:p w14:paraId="3656D2E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5.19</w:t>
            </w:r>
          </w:p>
        </w:tc>
        <w:tc>
          <w:tcPr>
            <w:tcW w:w="6307" w:type="dxa"/>
          </w:tcPr>
          <w:p w14:paraId="63F1D7F6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Type of hold paint:</w:t>
            </w:r>
          </w:p>
        </w:tc>
        <w:tc>
          <w:tcPr>
            <w:tcW w:w="3595" w:type="dxa"/>
            <w:gridSpan w:val="2"/>
            <w:vAlign w:val="center"/>
          </w:tcPr>
          <w:p w14:paraId="23BB98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MT" w:hAnsi="ArialMT" w:cs="ArialMT"/>
                <w:color w:val="000000"/>
                <w:sz w:val="18"/>
                <w:szCs w:val="18"/>
                <w:lang w:val="en-GB" w:eastAsia="en-GB"/>
              </w:rPr>
              <w:t>Yes                                                                                IMO Resolution MSC.23(59)</w:t>
            </w:r>
          </w:p>
        </w:tc>
      </w:tr>
      <w:tr w14:paraId="409A3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exact"/>
        </w:trPr>
        <w:tc>
          <w:tcPr>
            <w:tcW w:w="576" w:type="dxa"/>
          </w:tcPr>
          <w:p w14:paraId="1596D84D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5.20</w:t>
            </w:r>
          </w:p>
        </w:tc>
        <w:tc>
          <w:tcPr>
            <w:tcW w:w="6307" w:type="dxa"/>
          </w:tcPr>
          <w:p w14:paraId="5F4E1DD1">
            <w:pPr>
              <w:pStyle w:val="10"/>
              <w:ind w:right="141"/>
              <w:rPr>
                <w:sz w:val="18"/>
              </w:rPr>
            </w:pPr>
            <w:r>
              <w:rPr>
                <w:sz w:val="18"/>
              </w:rPr>
              <w:t>Is vessel fitted for carriage of grain in accordance with chapter V1 of SOLAS 1974 and amendments without requiring bagging, strapping and securing when loading a full cargo (deadweight) of heavy grain in bulk (stowage factor 42 cu. feet) with ends untrimmed?</w:t>
            </w:r>
          </w:p>
        </w:tc>
        <w:tc>
          <w:tcPr>
            <w:tcW w:w="3595" w:type="dxa"/>
            <w:gridSpan w:val="2"/>
            <w:vAlign w:val="center"/>
          </w:tcPr>
          <w:p w14:paraId="5F1A946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1C047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C07AF08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5.21</w:t>
            </w:r>
          </w:p>
        </w:tc>
        <w:tc>
          <w:tcPr>
            <w:tcW w:w="6307" w:type="dxa"/>
          </w:tcPr>
          <w:p w14:paraId="37DFA2F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vessel fitted with A60 Steel Bulkhead? If yes, provide location</w:t>
            </w:r>
          </w:p>
        </w:tc>
        <w:tc>
          <w:tcPr>
            <w:tcW w:w="3595" w:type="dxa"/>
            <w:gridSpan w:val="2"/>
            <w:vAlign w:val="center"/>
          </w:tcPr>
          <w:p w14:paraId="24A0F1F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385A8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64B7CA72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Deck and Hatches</w:t>
            </w:r>
          </w:p>
        </w:tc>
      </w:tr>
      <w:tr w14:paraId="6C350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811C6F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5.22</w:t>
            </w:r>
          </w:p>
        </w:tc>
        <w:tc>
          <w:tcPr>
            <w:tcW w:w="6307" w:type="dxa"/>
          </w:tcPr>
          <w:p w14:paraId="541A65E9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 of hatches:</w:t>
            </w:r>
          </w:p>
        </w:tc>
        <w:tc>
          <w:tcPr>
            <w:tcW w:w="3595" w:type="dxa"/>
            <w:gridSpan w:val="2"/>
            <w:vAlign w:val="center"/>
          </w:tcPr>
          <w:p w14:paraId="6D980EC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</w:tr>
      <w:tr w14:paraId="153A7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exact"/>
        </w:trPr>
        <w:tc>
          <w:tcPr>
            <w:tcW w:w="576" w:type="dxa"/>
          </w:tcPr>
          <w:p w14:paraId="5A27B614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5.23</w:t>
            </w:r>
          </w:p>
        </w:tc>
        <w:tc>
          <w:tcPr>
            <w:tcW w:w="6307" w:type="dxa"/>
          </w:tcPr>
          <w:p w14:paraId="6CFAEFB5">
            <w:pPr>
              <w:pStyle w:val="10"/>
              <w:rPr>
                <w:sz w:val="18"/>
              </w:rPr>
            </w:pPr>
            <w:r>
              <w:rPr>
                <w:sz w:val="18"/>
              </w:rPr>
              <w:t>Make and type of hatch covers:</w:t>
            </w:r>
          </w:p>
        </w:tc>
        <w:tc>
          <w:tcPr>
            <w:tcW w:w="3595" w:type="dxa"/>
            <w:gridSpan w:val="2"/>
            <w:vAlign w:val="center"/>
          </w:tcPr>
          <w:p w14:paraId="352B44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Hydraulic Circuit System                                                    Weathertight Cylinder Folding Type                             2+2 panel</w:t>
            </w:r>
          </w:p>
        </w:tc>
      </w:tr>
      <w:tr w14:paraId="505AC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02EBC6F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5.24</w:t>
            </w:r>
          </w:p>
        </w:tc>
        <w:tc>
          <w:tcPr>
            <w:tcW w:w="6307" w:type="dxa"/>
          </w:tcPr>
          <w:p w14:paraId="49D76A94">
            <w:pPr>
              <w:pStyle w:val="10"/>
              <w:rPr>
                <w:sz w:val="18"/>
              </w:rPr>
            </w:pPr>
            <w:r>
              <w:rPr>
                <w:sz w:val="18"/>
              </w:rPr>
              <w:t>Hatch dimensions:</w:t>
            </w:r>
          </w:p>
        </w:tc>
        <w:tc>
          <w:tcPr>
            <w:tcW w:w="3595" w:type="dxa"/>
            <w:gridSpan w:val="2"/>
            <w:vAlign w:val="center"/>
          </w:tcPr>
          <w:p w14:paraId="64F1B11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H1,H2,H3,H4,H5-19.89 x 15.36</w:t>
            </w:r>
          </w:p>
        </w:tc>
      </w:tr>
      <w:tr w14:paraId="12333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DE69D43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5.25</w:t>
            </w:r>
          </w:p>
        </w:tc>
        <w:tc>
          <w:tcPr>
            <w:tcW w:w="6307" w:type="dxa"/>
          </w:tcPr>
          <w:p w14:paraId="1DB1D121">
            <w:pPr>
              <w:pStyle w:val="10"/>
              <w:rPr>
                <w:sz w:val="18"/>
              </w:rPr>
            </w:pPr>
            <w:r>
              <w:rPr>
                <w:sz w:val="18"/>
              </w:rPr>
              <w:t>Hatch span (distance from front of forward hatch to aft of rear hatch):</w:t>
            </w:r>
          </w:p>
        </w:tc>
        <w:tc>
          <w:tcPr>
            <w:tcW w:w="3595" w:type="dxa"/>
            <w:gridSpan w:val="2"/>
            <w:vAlign w:val="center"/>
          </w:tcPr>
          <w:p w14:paraId="237AB40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132.18 m</w:t>
            </w:r>
          </w:p>
        </w:tc>
      </w:tr>
      <w:tr w14:paraId="1B5D7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9069FC8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5.26</w:t>
            </w:r>
          </w:p>
        </w:tc>
        <w:tc>
          <w:tcPr>
            <w:tcW w:w="6307" w:type="dxa"/>
          </w:tcPr>
          <w:p w14:paraId="2A64B343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Strength of hatch covers:</w:t>
            </w:r>
          </w:p>
        </w:tc>
        <w:tc>
          <w:tcPr>
            <w:tcW w:w="3595" w:type="dxa"/>
            <w:gridSpan w:val="2"/>
            <w:vAlign w:val="center"/>
          </w:tcPr>
          <w:p w14:paraId="6B6D98F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1.57 mt</w:t>
            </w:r>
          </w:p>
        </w:tc>
      </w:tr>
      <w:tr w14:paraId="03385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01CA7CA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6307" w:type="dxa"/>
          </w:tcPr>
          <w:p w14:paraId="4A5ED6CE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Number, diameter and location of cement holes</w:t>
            </w:r>
          </w:p>
        </w:tc>
        <w:tc>
          <w:tcPr>
            <w:tcW w:w="3595" w:type="dxa"/>
            <w:gridSpan w:val="2"/>
            <w:vAlign w:val="center"/>
          </w:tcPr>
          <w:p w14:paraId="15C930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n/a</w:t>
            </w:r>
          </w:p>
        </w:tc>
      </w:tr>
      <w:tr w14:paraId="18584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576" w:type="dxa"/>
          </w:tcPr>
          <w:p w14:paraId="4D50573A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5.28</w:t>
            </w:r>
          </w:p>
        </w:tc>
        <w:tc>
          <w:tcPr>
            <w:tcW w:w="6307" w:type="dxa"/>
          </w:tcPr>
          <w:p w14:paraId="64AF4761">
            <w:pPr>
              <w:pStyle w:val="10"/>
              <w:ind w:right="281"/>
              <w:jc w:val="both"/>
              <w:rPr>
                <w:sz w:val="18"/>
              </w:rPr>
            </w:pPr>
            <w:r>
              <w:rPr>
                <w:sz w:val="18"/>
              </w:rPr>
              <w:t>Distance from ship's rail to near and far edge of hatch covers/coaming near and far (Please advise the minimum width clear of any obstruction for each hold):</w:t>
            </w:r>
          </w:p>
        </w:tc>
        <w:tc>
          <w:tcPr>
            <w:tcW w:w="3595" w:type="dxa"/>
            <w:gridSpan w:val="2"/>
            <w:vAlign w:val="center"/>
          </w:tcPr>
          <w:p w14:paraId="65F59D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 / 7.0</w:t>
            </w:r>
          </w:p>
        </w:tc>
      </w:tr>
      <w:tr w14:paraId="2B111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5558A3F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5.29</w:t>
            </w:r>
          </w:p>
        </w:tc>
        <w:tc>
          <w:tcPr>
            <w:tcW w:w="6307" w:type="dxa"/>
          </w:tcPr>
          <w:p w14:paraId="7A8939FA">
            <w:pPr>
              <w:pStyle w:val="10"/>
              <w:rPr>
                <w:sz w:val="18"/>
              </w:rPr>
            </w:pPr>
            <w:r>
              <w:rPr>
                <w:sz w:val="18"/>
              </w:rPr>
              <w:t>Distance from bow to fore of 1st hold opening:</w:t>
            </w:r>
          </w:p>
        </w:tc>
        <w:tc>
          <w:tcPr>
            <w:tcW w:w="3595" w:type="dxa"/>
            <w:gridSpan w:val="2"/>
            <w:vAlign w:val="center"/>
          </w:tcPr>
          <w:p w14:paraId="72EA860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19.1  m</w:t>
            </w:r>
          </w:p>
        </w:tc>
      </w:tr>
      <w:tr w14:paraId="65C5D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D6061DD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5.30</w:t>
            </w:r>
          </w:p>
        </w:tc>
        <w:tc>
          <w:tcPr>
            <w:tcW w:w="6307" w:type="dxa"/>
          </w:tcPr>
          <w:p w14:paraId="693BB648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Distance from stern to aft of last hold opening:</w:t>
            </w:r>
          </w:p>
        </w:tc>
        <w:tc>
          <w:tcPr>
            <w:tcW w:w="3595" w:type="dxa"/>
            <w:gridSpan w:val="2"/>
            <w:vAlign w:val="center"/>
          </w:tcPr>
          <w:p w14:paraId="6D84165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39.92 m</w:t>
            </w:r>
          </w:p>
        </w:tc>
      </w:tr>
      <w:tr w14:paraId="38569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0CCB3FE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5.31</w:t>
            </w:r>
          </w:p>
        </w:tc>
        <w:tc>
          <w:tcPr>
            <w:tcW w:w="6307" w:type="dxa"/>
          </w:tcPr>
          <w:p w14:paraId="3B8C65FB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State deck strength:</w:t>
            </w:r>
          </w:p>
        </w:tc>
        <w:tc>
          <w:tcPr>
            <w:tcW w:w="3595" w:type="dxa"/>
            <w:gridSpan w:val="2"/>
            <w:vAlign w:val="center"/>
          </w:tcPr>
          <w:p w14:paraId="3F7739E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 mt</w:t>
            </w:r>
          </w:p>
        </w:tc>
      </w:tr>
      <w:tr w14:paraId="0146E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23FA34B3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Ballast</w:t>
            </w:r>
          </w:p>
        </w:tc>
      </w:tr>
      <w:tr w14:paraId="0D1B0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BDE5F0E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5.32</w:t>
            </w:r>
          </w:p>
        </w:tc>
        <w:tc>
          <w:tcPr>
            <w:tcW w:w="6307" w:type="dxa"/>
          </w:tcPr>
          <w:p w14:paraId="51D401D7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of ballast tanks (100%):</w:t>
            </w:r>
          </w:p>
        </w:tc>
        <w:tc>
          <w:tcPr>
            <w:tcW w:w="3595" w:type="dxa"/>
            <w:gridSpan w:val="2"/>
          </w:tcPr>
          <w:p w14:paraId="34EDB71D">
            <w:r>
              <w:t>14140.02 CUBM</w:t>
            </w:r>
          </w:p>
        </w:tc>
      </w:tr>
      <w:tr w14:paraId="75167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2AD1539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5.33</w:t>
            </w:r>
          </w:p>
        </w:tc>
        <w:tc>
          <w:tcPr>
            <w:tcW w:w="6307" w:type="dxa"/>
          </w:tcPr>
          <w:p w14:paraId="172E5AF9">
            <w:pPr>
              <w:pStyle w:val="10"/>
              <w:rPr>
                <w:sz w:val="18"/>
              </w:rPr>
            </w:pPr>
            <w:r>
              <w:rPr>
                <w:sz w:val="18"/>
              </w:rPr>
              <w:t>Ballast holds capacity, state which hold(s):</w:t>
            </w:r>
          </w:p>
        </w:tc>
        <w:tc>
          <w:tcPr>
            <w:tcW w:w="3595" w:type="dxa"/>
            <w:gridSpan w:val="2"/>
          </w:tcPr>
          <w:p w14:paraId="2E630527">
            <w:r>
              <w:rPr>
                <w:color w:val="000000"/>
                <w:sz w:val="18"/>
                <w:szCs w:val="18"/>
              </w:rPr>
              <w:t>HOLD 3: 10761.07 CUBM</w:t>
            </w:r>
          </w:p>
        </w:tc>
      </w:tr>
      <w:tr w14:paraId="30225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exact"/>
        </w:trPr>
        <w:tc>
          <w:tcPr>
            <w:tcW w:w="576" w:type="dxa"/>
          </w:tcPr>
          <w:p w14:paraId="5D208388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5.34</w:t>
            </w:r>
          </w:p>
        </w:tc>
        <w:tc>
          <w:tcPr>
            <w:tcW w:w="6307" w:type="dxa"/>
          </w:tcPr>
          <w:p w14:paraId="07E1263E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ballasting time / rate of ballasting:</w:t>
            </w:r>
          </w:p>
        </w:tc>
        <w:tc>
          <w:tcPr>
            <w:tcW w:w="1795" w:type="dxa"/>
          </w:tcPr>
          <w:p w14:paraId="40CFCDA3">
            <w:r>
              <w:t>25 HOURS</w:t>
            </w:r>
          </w:p>
        </w:tc>
        <w:tc>
          <w:tcPr>
            <w:tcW w:w="1800" w:type="dxa"/>
          </w:tcPr>
          <w:p w14:paraId="17918212">
            <w:r>
              <w:rPr>
                <w:color w:val="000000"/>
                <w:sz w:val="18"/>
                <w:szCs w:val="18"/>
              </w:rPr>
              <w:t>About ~500-600 cubm / hr</w:t>
            </w:r>
          </w:p>
        </w:tc>
      </w:tr>
      <w:tr w14:paraId="329D8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576" w:type="dxa"/>
          </w:tcPr>
          <w:p w14:paraId="396C7BFB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5.35</w:t>
            </w:r>
          </w:p>
        </w:tc>
        <w:tc>
          <w:tcPr>
            <w:tcW w:w="6307" w:type="dxa"/>
          </w:tcPr>
          <w:p w14:paraId="6967FD49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Vessel’s deballasting time / rate of deballasting:</w:t>
            </w:r>
          </w:p>
        </w:tc>
        <w:tc>
          <w:tcPr>
            <w:tcW w:w="1795" w:type="dxa"/>
          </w:tcPr>
          <w:p w14:paraId="26CF60DC">
            <w:pPr>
              <w:rPr>
                <w:highlight w:val="none"/>
              </w:rPr>
            </w:pPr>
            <w:r>
              <w:rPr>
                <w:highlight w:val="none"/>
              </w:rPr>
              <w:t>34 HOURS (9 hrs Stripping)</w:t>
            </w:r>
          </w:p>
        </w:tc>
        <w:tc>
          <w:tcPr>
            <w:tcW w:w="1800" w:type="dxa"/>
          </w:tcPr>
          <w:p w14:paraId="24CB38FC">
            <w:pPr>
              <w:rPr>
                <w:highlight w:val="none"/>
              </w:rPr>
            </w:pPr>
            <w:r>
              <w:rPr>
                <w:color w:val="000000"/>
                <w:sz w:val="18"/>
                <w:szCs w:val="18"/>
                <w:highlight w:val="none"/>
              </w:rPr>
              <w:t>About ~500-600 cubm / hr</w:t>
            </w:r>
          </w:p>
        </w:tc>
      </w:tr>
      <w:tr w14:paraId="78428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D93B942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  <w:tc>
          <w:tcPr>
            <w:tcW w:w="6307" w:type="dxa"/>
          </w:tcPr>
          <w:p w14:paraId="1DB12E16">
            <w:pPr>
              <w:pStyle w:val="10"/>
              <w:rPr>
                <w:sz w:val="18"/>
              </w:rPr>
            </w:pPr>
            <w:r>
              <w:rPr>
                <w:sz w:val="18"/>
              </w:rPr>
              <w:t>Unpumpable quantity:</w:t>
            </w:r>
          </w:p>
        </w:tc>
        <w:tc>
          <w:tcPr>
            <w:tcW w:w="3595" w:type="dxa"/>
            <w:gridSpan w:val="2"/>
          </w:tcPr>
          <w:p w14:paraId="2407432C">
            <w:pPr>
              <w:rPr>
                <w:highlight w:val="none"/>
              </w:rPr>
            </w:pPr>
            <w:r>
              <w:rPr>
                <w:highlight w:val="none"/>
              </w:rPr>
              <w:t xml:space="preserve">ABT 450 </w:t>
            </w:r>
            <w:r>
              <w:rPr>
                <w:color w:val="000000"/>
                <w:sz w:val="18"/>
                <w:szCs w:val="18"/>
                <w:highlight w:val="none"/>
              </w:rPr>
              <w:t>cubm</w:t>
            </w:r>
          </w:p>
        </w:tc>
      </w:tr>
      <w:tr w14:paraId="0B90E3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7901BC2B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Ballast Water Management Systems (BWMS)</w:t>
            </w:r>
          </w:p>
        </w:tc>
      </w:tr>
      <w:tr w14:paraId="24F4D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5C2FDDA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5.37</w:t>
            </w:r>
          </w:p>
        </w:tc>
        <w:tc>
          <w:tcPr>
            <w:tcW w:w="6307" w:type="dxa"/>
          </w:tcPr>
          <w:p w14:paraId="6373916C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comply with D1 or D2 performance standards?</w:t>
            </w:r>
          </w:p>
        </w:tc>
        <w:tc>
          <w:tcPr>
            <w:tcW w:w="3595" w:type="dxa"/>
            <w:gridSpan w:val="2"/>
          </w:tcPr>
          <w:p w14:paraId="384AF583">
            <w:r>
              <w:t>D2</w:t>
            </w:r>
          </w:p>
        </w:tc>
      </w:tr>
      <w:tr w14:paraId="645E0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E2F2B87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5.38</w:t>
            </w:r>
          </w:p>
        </w:tc>
        <w:tc>
          <w:tcPr>
            <w:tcW w:w="6307" w:type="dxa"/>
          </w:tcPr>
          <w:p w14:paraId="04F0EE63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have a Ballast Water Treatment System (BWTS) fitted?</w:t>
            </w:r>
          </w:p>
        </w:tc>
        <w:tc>
          <w:tcPr>
            <w:tcW w:w="3595" w:type="dxa"/>
            <w:gridSpan w:val="2"/>
          </w:tcPr>
          <w:p w14:paraId="5EC66B31">
            <w:r>
              <w:t>YES</w:t>
            </w:r>
          </w:p>
        </w:tc>
      </w:tr>
      <w:tr w14:paraId="095A7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5F9461CB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5.39</w:t>
            </w:r>
          </w:p>
        </w:tc>
        <w:tc>
          <w:tcPr>
            <w:tcW w:w="6307" w:type="dxa"/>
          </w:tcPr>
          <w:p w14:paraId="1FAF1204">
            <w:pPr>
              <w:pStyle w:val="10"/>
              <w:rPr>
                <w:sz w:val="18"/>
                <w:highlight w:val="yellow"/>
              </w:rPr>
            </w:pPr>
            <w:r>
              <w:rPr>
                <w:sz w:val="18"/>
              </w:rPr>
              <w:t>What type of BWTS fitted? If other system fitted, please advise:</w:t>
            </w:r>
          </w:p>
        </w:tc>
        <w:tc>
          <w:tcPr>
            <w:tcW w:w="3595" w:type="dxa"/>
            <w:gridSpan w:val="2"/>
          </w:tcPr>
          <w:p w14:paraId="5582FDEA">
            <w:r>
              <w:t xml:space="preserve">UV TYPE       </w:t>
            </w:r>
          </w:p>
        </w:tc>
      </w:tr>
      <w:tr w14:paraId="7E191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92C5159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5.40</w:t>
            </w:r>
          </w:p>
        </w:tc>
        <w:tc>
          <w:tcPr>
            <w:tcW w:w="6307" w:type="dxa"/>
          </w:tcPr>
          <w:p w14:paraId="163B10AD">
            <w:pPr>
              <w:pStyle w:val="10"/>
              <w:rPr>
                <w:sz w:val="18"/>
                <w:highlight w:val="yellow"/>
              </w:rPr>
            </w:pPr>
            <w:r>
              <w:rPr>
                <w:sz w:val="18"/>
              </w:rPr>
              <w:t>Name of manufacturer of BWTS:</w:t>
            </w:r>
          </w:p>
        </w:tc>
        <w:tc>
          <w:tcPr>
            <w:tcW w:w="3595" w:type="dxa"/>
            <w:gridSpan w:val="2"/>
          </w:tcPr>
          <w:p w14:paraId="484C95C4">
            <w:r>
              <w:rPr>
                <w:sz w:val="18"/>
                <w:szCs w:val="18"/>
              </w:rPr>
              <w:t>ALFA LAVAL TECHNOLOGIES CO LTD</w:t>
            </w:r>
          </w:p>
        </w:tc>
      </w:tr>
      <w:tr w14:paraId="25FD1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46B9C91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5.41</w:t>
            </w:r>
          </w:p>
        </w:tc>
        <w:tc>
          <w:tcPr>
            <w:tcW w:w="6307" w:type="dxa"/>
          </w:tcPr>
          <w:p w14:paraId="4501D6A7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BWTS have IMO type approval?</w:t>
            </w:r>
          </w:p>
        </w:tc>
        <w:tc>
          <w:tcPr>
            <w:tcW w:w="3595" w:type="dxa"/>
            <w:gridSpan w:val="2"/>
          </w:tcPr>
          <w:p w14:paraId="09C45E7E">
            <w:r>
              <w:t>YES</w:t>
            </w:r>
          </w:p>
        </w:tc>
      </w:tr>
      <w:tr w14:paraId="60B53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408F6B6">
            <w:pPr>
              <w:pStyle w:val="10"/>
              <w:rPr>
                <w:sz w:val="18"/>
              </w:rPr>
            </w:pPr>
            <w:r>
              <w:rPr>
                <w:sz w:val="18"/>
              </w:rPr>
              <w:t>5.42</w:t>
            </w:r>
          </w:p>
        </w:tc>
        <w:tc>
          <w:tcPr>
            <w:tcW w:w="6307" w:type="dxa"/>
          </w:tcPr>
          <w:p w14:paraId="7500EDB6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BWTS of a USCG approved type?</w:t>
            </w:r>
          </w:p>
        </w:tc>
        <w:tc>
          <w:tcPr>
            <w:tcW w:w="3595" w:type="dxa"/>
            <w:gridSpan w:val="2"/>
          </w:tcPr>
          <w:p w14:paraId="595E3E91">
            <w:r>
              <w:t>YES</w:t>
            </w:r>
          </w:p>
        </w:tc>
      </w:tr>
    </w:tbl>
    <w:p w14:paraId="54B06A9E">
      <w:pPr>
        <w:spacing w:before="4"/>
        <w:rPr>
          <w:b/>
          <w:sz w:val="23"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4502"/>
        <w:gridCol w:w="1805"/>
        <w:gridCol w:w="1795"/>
        <w:gridCol w:w="1800"/>
      </w:tblGrid>
      <w:tr w14:paraId="6E934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E126562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9902" w:type="dxa"/>
            <w:gridSpan w:val="4"/>
          </w:tcPr>
          <w:p w14:paraId="78177379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CARGO GEAR (ONLY TO BE COMPLETED IF APPLICABLE)</w:t>
            </w:r>
          </w:p>
        </w:tc>
      </w:tr>
      <w:tr w14:paraId="5886B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576" w:type="dxa"/>
          </w:tcPr>
          <w:p w14:paraId="1F45BCC1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6307" w:type="dxa"/>
            <w:gridSpan w:val="2"/>
          </w:tcPr>
          <w:p w14:paraId="3585E3B7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geared state make and type:</w:t>
            </w:r>
          </w:p>
        </w:tc>
        <w:tc>
          <w:tcPr>
            <w:tcW w:w="3595" w:type="dxa"/>
            <w:gridSpan w:val="2"/>
            <w:vAlign w:val="center"/>
          </w:tcPr>
          <w:p w14:paraId="2CBB6C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HAGGLUNDS MacGregor </w:t>
            </w:r>
          </w:p>
          <w:p w14:paraId="12A24F0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 t for Hook Operation 24 t for Grab Operation including Grab’s Empty Weight</w:t>
            </w:r>
          </w:p>
        </w:tc>
      </w:tr>
      <w:tr w14:paraId="7A90F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exact"/>
        </w:trPr>
        <w:tc>
          <w:tcPr>
            <w:tcW w:w="576" w:type="dxa"/>
          </w:tcPr>
          <w:p w14:paraId="3F714DA7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6307" w:type="dxa"/>
            <w:gridSpan w:val="2"/>
          </w:tcPr>
          <w:p w14:paraId="18A7BBDA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Number/location of derricks/cranes:</w:t>
            </w:r>
          </w:p>
        </w:tc>
        <w:tc>
          <w:tcPr>
            <w:tcW w:w="3595" w:type="dxa"/>
            <w:gridSpan w:val="2"/>
            <w:vAlign w:val="center"/>
          </w:tcPr>
          <w:p w14:paraId="059A7D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  <w:p w14:paraId="43B715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Center Line of Vessel                                                                                                                               Between Holds                                                             No 1&amp;2, No 2&amp;3, No 3&amp;4, No 4&amp;5</w:t>
            </w:r>
          </w:p>
        </w:tc>
      </w:tr>
      <w:tr w14:paraId="78E2E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42F9DBF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6307" w:type="dxa"/>
            <w:gridSpan w:val="2"/>
          </w:tcPr>
          <w:p w14:paraId="2438D63B">
            <w:pPr>
              <w:pStyle w:val="10"/>
              <w:rPr>
                <w:sz w:val="18"/>
              </w:rPr>
            </w:pPr>
            <w:r>
              <w:rPr>
                <w:sz w:val="18"/>
              </w:rPr>
              <w:t>Maximum outreach of gear beyond ships rail</w:t>
            </w:r>
          </w:p>
        </w:tc>
        <w:tc>
          <w:tcPr>
            <w:tcW w:w="3595" w:type="dxa"/>
            <w:gridSpan w:val="2"/>
            <w:vAlign w:val="center"/>
          </w:tcPr>
          <w:p w14:paraId="283889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9m</w:t>
            </w:r>
          </w:p>
        </w:tc>
      </w:tr>
      <w:tr w14:paraId="7179D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A877D55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6.4</w:t>
            </w:r>
          </w:p>
        </w:tc>
        <w:tc>
          <w:tcPr>
            <w:tcW w:w="6307" w:type="dxa"/>
            <w:gridSpan w:val="2"/>
          </w:tcPr>
          <w:p w14:paraId="21E5BC29">
            <w:pPr>
              <w:pStyle w:val="10"/>
              <w:rPr>
                <w:sz w:val="18"/>
              </w:rPr>
            </w:pPr>
            <w:r>
              <w:rPr>
                <w:sz w:val="18"/>
              </w:rPr>
              <w:t>Maximum outreach of gear beyond ships rail with maximum cargo lift on hook:</w:t>
            </w:r>
          </w:p>
        </w:tc>
        <w:tc>
          <w:tcPr>
            <w:tcW w:w="3595" w:type="dxa"/>
            <w:gridSpan w:val="2"/>
            <w:vAlign w:val="center"/>
          </w:tcPr>
          <w:p w14:paraId="70EEB2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9m</w:t>
            </w:r>
          </w:p>
        </w:tc>
      </w:tr>
      <w:tr w14:paraId="45C8D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576" w:type="dxa"/>
          </w:tcPr>
          <w:p w14:paraId="48D195FC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6307" w:type="dxa"/>
            <w:gridSpan w:val="2"/>
          </w:tcPr>
          <w:p w14:paraId="2A2C26E2">
            <w:pPr>
              <w:pStyle w:val="10"/>
              <w:ind w:right="61"/>
              <w:rPr>
                <w:sz w:val="18"/>
              </w:rPr>
            </w:pPr>
            <w:r>
              <w:rPr>
                <w:sz w:val="18"/>
              </w:rPr>
              <w:t>If gantry cranes/horizontal slewing cranes - state minimum clearance distance crane hook to top of hatch coaming:</w:t>
            </w:r>
          </w:p>
        </w:tc>
        <w:tc>
          <w:tcPr>
            <w:tcW w:w="3595" w:type="dxa"/>
            <w:gridSpan w:val="2"/>
            <w:vAlign w:val="center"/>
          </w:tcPr>
          <w:p w14:paraId="4680CE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N/A</w:t>
            </w:r>
          </w:p>
        </w:tc>
      </w:tr>
      <w:tr w14:paraId="2B282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449E50A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6.6</w:t>
            </w:r>
          </w:p>
        </w:tc>
        <w:tc>
          <w:tcPr>
            <w:tcW w:w="6307" w:type="dxa"/>
            <w:gridSpan w:val="2"/>
          </w:tcPr>
          <w:p w14:paraId="3BDC25AD">
            <w:pPr>
              <w:pStyle w:val="10"/>
              <w:rPr>
                <w:sz w:val="18"/>
              </w:rPr>
            </w:pPr>
            <w:r>
              <w:rPr>
                <w:sz w:val="18"/>
              </w:rPr>
              <w:t>Time needed for full cycle with maximum cargo lift on hook:</w:t>
            </w:r>
          </w:p>
        </w:tc>
        <w:tc>
          <w:tcPr>
            <w:tcW w:w="3595" w:type="dxa"/>
            <w:gridSpan w:val="2"/>
            <w:vAlign w:val="center"/>
          </w:tcPr>
          <w:p w14:paraId="5E12742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Abt 2 min</w:t>
            </w:r>
          </w:p>
        </w:tc>
      </w:tr>
      <w:tr w14:paraId="16C04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576" w:type="dxa"/>
          </w:tcPr>
          <w:p w14:paraId="3EA33FC2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6307" w:type="dxa"/>
            <w:gridSpan w:val="2"/>
          </w:tcPr>
          <w:p w14:paraId="0E12B28B">
            <w:pPr>
              <w:pStyle w:val="10"/>
              <w:rPr>
                <w:sz w:val="18"/>
              </w:rPr>
            </w:pPr>
            <w:r>
              <w:rPr>
                <w:sz w:val="18"/>
              </w:rPr>
              <w:t>Hoisting time of gear:</w:t>
            </w:r>
          </w:p>
        </w:tc>
        <w:tc>
          <w:tcPr>
            <w:tcW w:w="3595" w:type="dxa"/>
            <w:gridSpan w:val="2"/>
          </w:tcPr>
          <w:p w14:paraId="1461991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Full load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>20 m/min</w:t>
            </w:r>
            <w:r>
              <w:rPr>
                <w:color w:val="000000"/>
                <w:sz w:val="18"/>
                <w:szCs w:val="18"/>
              </w:rPr>
              <w:tab/>
            </w:r>
          </w:p>
          <w:p w14:paraId="58B348D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load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>32 m/min</w:t>
            </w:r>
            <w:r>
              <w:rPr>
                <w:color w:val="000000"/>
                <w:sz w:val="18"/>
                <w:szCs w:val="18"/>
              </w:rPr>
              <w:tab/>
            </w:r>
          </w:p>
        </w:tc>
      </w:tr>
      <w:tr w14:paraId="69627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77C9A05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6307" w:type="dxa"/>
            <w:gridSpan w:val="2"/>
          </w:tcPr>
          <w:p w14:paraId="2980C8B2">
            <w:pPr>
              <w:pStyle w:val="10"/>
              <w:rPr>
                <w:sz w:val="18"/>
              </w:rPr>
            </w:pPr>
            <w:r>
              <w:rPr>
                <w:sz w:val="18"/>
              </w:rPr>
              <w:t>Luffing time of gear:</w:t>
            </w:r>
          </w:p>
        </w:tc>
        <w:tc>
          <w:tcPr>
            <w:tcW w:w="3595" w:type="dxa"/>
            <w:gridSpan w:val="2"/>
            <w:vAlign w:val="center"/>
          </w:tcPr>
          <w:p w14:paraId="4CDF4AE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 sec</w:t>
            </w:r>
          </w:p>
        </w:tc>
      </w:tr>
      <w:tr w14:paraId="57275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16E923A0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6307" w:type="dxa"/>
            <w:gridSpan w:val="2"/>
          </w:tcPr>
          <w:p w14:paraId="5DC832F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Slewing time of gear:</w:t>
            </w:r>
          </w:p>
        </w:tc>
        <w:tc>
          <w:tcPr>
            <w:tcW w:w="3595" w:type="dxa"/>
            <w:gridSpan w:val="2"/>
            <w:vAlign w:val="center"/>
          </w:tcPr>
          <w:p w14:paraId="75ECF5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0,M REV/MIN</w:t>
            </w:r>
          </w:p>
        </w:tc>
      </w:tr>
      <w:tr w14:paraId="6C413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0B57388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6307" w:type="dxa"/>
            <w:gridSpan w:val="2"/>
          </w:tcPr>
          <w:p w14:paraId="15D4AF4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gear combinable for heavy lift?</w:t>
            </w:r>
          </w:p>
        </w:tc>
        <w:tc>
          <w:tcPr>
            <w:tcW w:w="3595" w:type="dxa"/>
            <w:gridSpan w:val="2"/>
            <w:vAlign w:val="center"/>
          </w:tcPr>
          <w:p w14:paraId="152B445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6840B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F428022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6.11</w:t>
            </w:r>
          </w:p>
        </w:tc>
        <w:tc>
          <w:tcPr>
            <w:tcW w:w="6307" w:type="dxa"/>
            <w:gridSpan w:val="2"/>
          </w:tcPr>
          <w:p w14:paraId="0FFE6715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winches electro-hydraulic?</w:t>
            </w:r>
          </w:p>
        </w:tc>
        <w:tc>
          <w:tcPr>
            <w:tcW w:w="3595" w:type="dxa"/>
            <w:gridSpan w:val="2"/>
            <w:vAlign w:val="center"/>
          </w:tcPr>
          <w:p w14:paraId="6B5F15D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Yes</w:t>
            </w:r>
          </w:p>
        </w:tc>
      </w:tr>
      <w:tr w14:paraId="5D62B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203E6762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6.12</w:t>
            </w:r>
          </w:p>
        </w:tc>
        <w:tc>
          <w:tcPr>
            <w:tcW w:w="6307" w:type="dxa"/>
            <w:gridSpan w:val="2"/>
          </w:tcPr>
          <w:p w14:paraId="3E7D09EA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vessel has grabs on board - state:</w:t>
            </w:r>
          </w:p>
        </w:tc>
        <w:tc>
          <w:tcPr>
            <w:tcW w:w="3595" w:type="dxa"/>
            <w:gridSpan w:val="2"/>
            <w:vAlign w:val="center"/>
          </w:tcPr>
          <w:p w14:paraId="4239791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1044B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E4E2B60"/>
        </w:tc>
        <w:tc>
          <w:tcPr>
            <w:tcW w:w="6307" w:type="dxa"/>
            <w:gridSpan w:val="2"/>
          </w:tcPr>
          <w:p w14:paraId="29F6B703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Type:</w:t>
            </w:r>
          </w:p>
        </w:tc>
        <w:tc>
          <w:tcPr>
            <w:tcW w:w="3595" w:type="dxa"/>
            <w:gridSpan w:val="2"/>
          </w:tcPr>
          <w:p w14:paraId="76374FC1"/>
        </w:tc>
      </w:tr>
      <w:tr w14:paraId="4F7F0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6BF9145"/>
        </w:tc>
        <w:tc>
          <w:tcPr>
            <w:tcW w:w="6307" w:type="dxa"/>
            <w:gridSpan w:val="2"/>
          </w:tcPr>
          <w:p w14:paraId="3BF217EC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Capacity:</w:t>
            </w:r>
          </w:p>
        </w:tc>
        <w:tc>
          <w:tcPr>
            <w:tcW w:w="3595" w:type="dxa"/>
            <w:gridSpan w:val="2"/>
          </w:tcPr>
          <w:p w14:paraId="43F5307D"/>
        </w:tc>
      </w:tr>
      <w:tr w14:paraId="1C16A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B8CA3AC"/>
        </w:tc>
        <w:tc>
          <w:tcPr>
            <w:tcW w:w="6307" w:type="dxa"/>
            <w:gridSpan w:val="2"/>
          </w:tcPr>
          <w:p w14:paraId="23570BEF">
            <w:pPr>
              <w:pStyle w:val="10"/>
              <w:ind w:left="0" w:right="21"/>
              <w:jc w:val="right"/>
              <w:rPr>
                <w:sz w:val="18"/>
              </w:rPr>
            </w:pPr>
            <w:r>
              <w:rPr>
                <w:sz w:val="18"/>
              </w:rPr>
              <w:t>Power source of grabs:</w:t>
            </w:r>
          </w:p>
        </w:tc>
        <w:tc>
          <w:tcPr>
            <w:tcW w:w="1795" w:type="dxa"/>
          </w:tcPr>
          <w:p w14:paraId="1A9B3162"/>
        </w:tc>
        <w:tc>
          <w:tcPr>
            <w:tcW w:w="1800" w:type="dxa"/>
          </w:tcPr>
          <w:p w14:paraId="17822208"/>
        </w:tc>
      </w:tr>
      <w:tr w14:paraId="792C9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E2487F3"/>
        </w:tc>
        <w:tc>
          <w:tcPr>
            <w:tcW w:w="6307" w:type="dxa"/>
            <w:gridSpan w:val="2"/>
          </w:tcPr>
          <w:p w14:paraId="423E22C0">
            <w:pPr>
              <w:pStyle w:val="10"/>
              <w:spacing w:before="32"/>
              <w:ind w:left="0" w:right="23"/>
              <w:jc w:val="right"/>
              <w:rPr>
                <w:sz w:val="18"/>
              </w:rPr>
            </w:pPr>
            <w:r>
              <w:rPr>
                <w:sz w:val="18"/>
              </w:rPr>
              <w:t>Location of power source:</w:t>
            </w:r>
          </w:p>
        </w:tc>
        <w:tc>
          <w:tcPr>
            <w:tcW w:w="3595" w:type="dxa"/>
            <w:gridSpan w:val="2"/>
          </w:tcPr>
          <w:p w14:paraId="616D0EA9"/>
        </w:tc>
      </w:tr>
      <w:tr w14:paraId="40308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4369872B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6.13</w:t>
            </w:r>
          </w:p>
        </w:tc>
        <w:tc>
          <w:tcPr>
            <w:tcW w:w="6307" w:type="dxa"/>
            <w:gridSpan w:val="2"/>
          </w:tcPr>
          <w:p w14:paraId="7AA8DB22">
            <w:pPr>
              <w:pStyle w:val="10"/>
              <w:ind w:right="691"/>
              <w:rPr>
                <w:sz w:val="18"/>
              </w:rPr>
            </w:pPr>
            <w:r>
              <w:rPr>
                <w:sz w:val="18"/>
              </w:rPr>
              <w:t>Does vessel have enough power to run 4 cranes and 4 shore grabs (if applicable). If not pls state how many?</w:t>
            </w:r>
          </w:p>
        </w:tc>
        <w:tc>
          <w:tcPr>
            <w:tcW w:w="3595" w:type="dxa"/>
            <w:gridSpan w:val="2"/>
          </w:tcPr>
          <w:p w14:paraId="058CF425">
            <w:r>
              <w:t>YES</w:t>
            </w:r>
          </w:p>
        </w:tc>
      </w:tr>
      <w:tr w14:paraId="20011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7E6AB1A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6.14</w:t>
            </w:r>
          </w:p>
        </w:tc>
        <w:tc>
          <w:tcPr>
            <w:tcW w:w="6307" w:type="dxa"/>
            <w:gridSpan w:val="2"/>
          </w:tcPr>
          <w:p w14:paraId="3CE3A33B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fitted with sufficient lights at each hatch for night work?</w:t>
            </w:r>
          </w:p>
        </w:tc>
        <w:tc>
          <w:tcPr>
            <w:tcW w:w="3595" w:type="dxa"/>
            <w:gridSpan w:val="2"/>
          </w:tcPr>
          <w:p w14:paraId="25767BDC">
            <w:r>
              <w:t>YES</w:t>
            </w:r>
          </w:p>
        </w:tc>
      </w:tr>
      <w:tr w14:paraId="02EBB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C6655BF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6.15</w:t>
            </w:r>
          </w:p>
        </w:tc>
        <w:tc>
          <w:tcPr>
            <w:tcW w:w="6307" w:type="dxa"/>
            <w:gridSpan w:val="2"/>
          </w:tcPr>
          <w:p w14:paraId="7373E7A9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Is vessel logs fitted?</w:t>
            </w:r>
          </w:p>
        </w:tc>
        <w:tc>
          <w:tcPr>
            <w:tcW w:w="3595" w:type="dxa"/>
            <w:gridSpan w:val="2"/>
          </w:tcPr>
          <w:p w14:paraId="27B0AE92">
            <w:r>
              <w:t>NO</w:t>
            </w:r>
          </w:p>
        </w:tc>
      </w:tr>
      <w:tr w14:paraId="74F5D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4E14125"/>
        </w:tc>
        <w:tc>
          <w:tcPr>
            <w:tcW w:w="6307" w:type="dxa"/>
            <w:gridSpan w:val="2"/>
          </w:tcPr>
          <w:p w14:paraId="09E1E74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number, type and height of stanchions/sockets, if on board:</w:t>
            </w:r>
          </w:p>
        </w:tc>
        <w:tc>
          <w:tcPr>
            <w:tcW w:w="3595" w:type="dxa"/>
            <w:gridSpan w:val="2"/>
          </w:tcPr>
          <w:p w14:paraId="227641D2"/>
        </w:tc>
      </w:tr>
      <w:tr w14:paraId="52218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EA69326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6.16</w:t>
            </w:r>
          </w:p>
        </w:tc>
        <w:tc>
          <w:tcPr>
            <w:tcW w:w="6307" w:type="dxa"/>
            <w:gridSpan w:val="2"/>
          </w:tcPr>
          <w:p w14:paraId="74421691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log racks fitted?</w:t>
            </w:r>
          </w:p>
        </w:tc>
        <w:tc>
          <w:tcPr>
            <w:tcW w:w="3595" w:type="dxa"/>
            <w:gridSpan w:val="2"/>
          </w:tcPr>
          <w:p w14:paraId="19C1E239">
            <w:r>
              <w:t>NO</w:t>
            </w:r>
          </w:p>
        </w:tc>
      </w:tr>
      <w:tr w14:paraId="78259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0616129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6.17</w:t>
            </w:r>
          </w:p>
        </w:tc>
        <w:tc>
          <w:tcPr>
            <w:tcW w:w="6307" w:type="dxa"/>
            <w:gridSpan w:val="2"/>
          </w:tcPr>
          <w:p w14:paraId="3242DB80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lakes fitted?</w:t>
            </w:r>
          </w:p>
        </w:tc>
        <w:tc>
          <w:tcPr>
            <w:tcW w:w="3595" w:type="dxa"/>
            <w:gridSpan w:val="2"/>
          </w:tcPr>
          <w:p w14:paraId="58607772">
            <w:r>
              <w:t>NO</w:t>
            </w:r>
          </w:p>
        </w:tc>
      </w:tr>
      <w:tr w14:paraId="1900A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799A5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6.17.1</w:t>
            </w:r>
          </w:p>
        </w:tc>
        <w:tc>
          <w:tcPr>
            <w:tcW w:w="6307" w:type="dxa"/>
            <w:gridSpan w:val="2"/>
          </w:tcPr>
          <w:p w14:paraId="174EF3FA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yes, state NRT/GRT</w:t>
            </w:r>
          </w:p>
        </w:tc>
        <w:tc>
          <w:tcPr>
            <w:tcW w:w="1795" w:type="dxa"/>
          </w:tcPr>
          <w:p w14:paraId="2ACE17A3"/>
        </w:tc>
        <w:tc>
          <w:tcPr>
            <w:tcW w:w="1800" w:type="dxa"/>
          </w:tcPr>
          <w:p w14:paraId="5852C1A0"/>
        </w:tc>
      </w:tr>
      <w:tr w14:paraId="7C795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B01385C">
            <w:pPr>
              <w:pStyle w:val="10"/>
              <w:rPr>
                <w:sz w:val="18"/>
              </w:rPr>
            </w:pPr>
            <w:r>
              <w:rPr>
                <w:sz w:val="18"/>
              </w:rPr>
              <w:t>6.18</w:t>
            </w:r>
          </w:p>
        </w:tc>
        <w:tc>
          <w:tcPr>
            <w:tcW w:w="4502" w:type="dxa"/>
          </w:tcPr>
          <w:p w14:paraId="57FAB54B">
            <w:pPr>
              <w:pStyle w:val="10"/>
              <w:rPr>
                <w:sz w:val="18"/>
              </w:rPr>
            </w:pPr>
            <w:r>
              <w:rPr>
                <w:sz w:val="18"/>
              </w:rPr>
              <w:t>Timber Loadline (if applicable)</w:t>
            </w:r>
          </w:p>
        </w:tc>
        <w:tc>
          <w:tcPr>
            <w:tcW w:w="1805" w:type="dxa"/>
          </w:tcPr>
          <w:p w14:paraId="0853A89C">
            <w:pPr>
              <w:pStyle w:val="10"/>
              <w:ind w:left="425"/>
              <w:rPr>
                <w:sz w:val="18"/>
              </w:rPr>
            </w:pPr>
            <w:r>
              <w:rPr>
                <w:sz w:val="18"/>
              </w:rPr>
              <w:t>Deadweight</w:t>
            </w:r>
          </w:p>
        </w:tc>
        <w:tc>
          <w:tcPr>
            <w:tcW w:w="1795" w:type="dxa"/>
          </w:tcPr>
          <w:p w14:paraId="75CE3BCE">
            <w:pPr>
              <w:pStyle w:val="1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Draft</w:t>
            </w:r>
          </w:p>
        </w:tc>
        <w:tc>
          <w:tcPr>
            <w:tcW w:w="1800" w:type="dxa"/>
          </w:tcPr>
          <w:p w14:paraId="6FCB4392">
            <w:pPr>
              <w:pStyle w:val="10"/>
              <w:ind w:left="448" w:right="440"/>
              <w:jc w:val="center"/>
              <w:rPr>
                <w:sz w:val="18"/>
              </w:rPr>
            </w:pPr>
            <w:r>
              <w:rPr>
                <w:sz w:val="18"/>
              </w:rPr>
              <w:t>TPC</w:t>
            </w:r>
          </w:p>
        </w:tc>
      </w:tr>
      <w:tr w14:paraId="389A8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4BABFBA"/>
        </w:tc>
        <w:tc>
          <w:tcPr>
            <w:tcW w:w="4502" w:type="dxa"/>
          </w:tcPr>
          <w:p w14:paraId="6850521C">
            <w:pPr>
              <w:pStyle w:val="10"/>
              <w:rPr>
                <w:sz w:val="18"/>
              </w:rPr>
            </w:pPr>
            <w:r>
              <w:rPr>
                <w:sz w:val="18"/>
              </w:rPr>
              <w:t xml:space="preserve">Summer: </w:t>
            </w:r>
          </w:p>
        </w:tc>
        <w:tc>
          <w:tcPr>
            <w:tcW w:w="1805" w:type="dxa"/>
          </w:tcPr>
          <w:p w14:paraId="59824FC1">
            <w:r>
              <w:pict>
                <v:shape id="_x0000_s1097" o:spid="_x0000_s1097" o:spt="32" type="#_x0000_t32" style="position:absolute;left:0pt;margin-left:2.95pt;margin-top:4.6pt;height:74pt;width:264pt;z-index:2516633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795" w:type="dxa"/>
          </w:tcPr>
          <w:p w14:paraId="656483F6"/>
        </w:tc>
        <w:tc>
          <w:tcPr>
            <w:tcW w:w="1800" w:type="dxa"/>
          </w:tcPr>
          <w:p w14:paraId="35B5EE09"/>
        </w:tc>
      </w:tr>
      <w:tr w14:paraId="1FE178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F28EAC5"/>
        </w:tc>
        <w:tc>
          <w:tcPr>
            <w:tcW w:w="4502" w:type="dxa"/>
          </w:tcPr>
          <w:p w14:paraId="1C34B1F3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Winter:</w:t>
            </w:r>
          </w:p>
        </w:tc>
        <w:tc>
          <w:tcPr>
            <w:tcW w:w="1805" w:type="dxa"/>
          </w:tcPr>
          <w:p w14:paraId="7C22932C"/>
        </w:tc>
        <w:tc>
          <w:tcPr>
            <w:tcW w:w="1795" w:type="dxa"/>
          </w:tcPr>
          <w:p w14:paraId="6E02BB63"/>
        </w:tc>
        <w:tc>
          <w:tcPr>
            <w:tcW w:w="1800" w:type="dxa"/>
          </w:tcPr>
          <w:p w14:paraId="22D48F9C"/>
        </w:tc>
      </w:tr>
      <w:tr w14:paraId="431FF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B1523D0"/>
        </w:tc>
        <w:tc>
          <w:tcPr>
            <w:tcW w:w="4502" w:type="dxa"/>
          </w:tcPr>
          <w:p w14:paraId="77E6A292">
            <w:pPr>
              <w:pStyle w:val="10"/>
              <w:rPr>
                <w:sz w:val="18"/>
              </w:rPr>
            </w:pPr>
            <w:r>
              <w:rPr>
                <w:sz w:val="18"/>
              </w:rPr>
              <w:t>Winter North Atlantic:</w:t>
            </w:r>
          </w:p>
        </w:tc>
        <w:tc>
          <w:tcPr>
            <w:tcW w:w="1805" w:type="dxa"/>
          </w:tcPr>
          <w:p w14:paraId="554FAB27"/>
        </w:tc>
        <w:tc>
          <w:tcPr>
            <w:tcW w:w="1795" w:type="dxa"/>
          </w:tcPr>
          <w:p w14:paraId="6C678715"/>
        </w:tc>
        <w:tc>
          <w:tcPr>
            <w:tcW w:w="1800" w:type="dxa"/>
          </w:tcPr>
          <w:p w14:paraId="01D59B67"/>
        </w:tc>
      </w:tr>
      <w:tr w14:paraId="022AB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D787A64"/>
        </w:tc>
        <w:tc>
          <w:tcPr>
            <w:tcW w:w="4502" w:type="dxa"/>
          </w:tcPr>
          <w:p w14:paraId="2BA5DEA3">
            <w:pPr>
              <w:pStyle w:val="10"/>
              <w:rPr>
                <w:sz w:val="18"/>
              </w:rPr>
            </w:pPr>
            <w:r>
              <w:rPr>
                <w:sz w:val="18"/>
              </w:rPr>
              <w:t>Fresh water:</w:t>
            </w:r>
          </w:p>
        </w:tc>
        <w:tc>
          <w:tcPr>
            <w:tcW w:w="1805" w:type="dxa"/>
          </w:tcPr>
          <w:p w14:paraId="0D527872"/>
        </w:tc>
        <w:tc>
          <w:tcPr>
            <w:tcW w:w="1795" w:type="dxa"/>
          </w:tcPr>
          <w:p w14:paraId="044B0993"/>
        </w:tc>
        <w:tc>
          <w:tcPr>
            <w:tcW w:w="1800" w:type="dxa"/>
          </w:tcPr>
          <w:p w14:paraId="345C157C"/>
        </w:tc>
      </w:tr>
      <w:tr w14:paraId="29617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B7F49F5"/>
        </w:tc>
        <w:tc>
          <w:tcPr>
            <w:tcW w:w="4502" w:type="dxa"/>
          </w:tcPr>
          <w:p w14:paraId="55E90BEF">
            <w:pPr>
              <w:pStyle w:val="10"/>
              <w:rPr>
                <w:sz w:val="18"/>
              </w:rPr>
            </w:pPr>
            <w:r>
              <w:rPr>
                <w:sz w:val="18"/>
              </w:rPr>
              <w:t>Tropical:</w:t>
            </w:r>
          </w:p>
        </w:tc>
        <w:tc>
          <w:tcPr>
            <w:tcW w:w="1805" w:type="dxa"/>
          </w:tcPr>
          <w:p w14:paraId="3FF7B8DE"/>
        </w:tc>
        <w:tc>
          <w:tcPr>
            <w:tcW w:w="1795" w:type="dxa"/>
          </w:tcPr>
          <w:p w14:paraId="338FE419"/>
        </w:tc>
        <w:tc>
          <w:tcPr>
            <w:tcW w:w="1800" w:type="dxa"/>
          </w:tcPr>
          <w:p w14:paraId="04EC6788"/>
        </w:tc>
      </w:tr>
      <w:tr w14:paraId="6E1A2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D24CE93"/>
        </w:tc>
        <w:tc>
          <w:tcPr>
            <w:tcW w:w="4502" w:type="dxa"/>
          </w:tcPr>
          <w:p w14:paraId="016EEA18">
            <w:pPr>
              <w:pStyle w:val="10"/>
              <w:rPr>
                <w:sz w:val="18"/>
              </w:rPr>
            </w:pPr>
            <w:r>
              <w:rPr>
                <w:sz w:val="18"/>
              </w:rPr>
              <w:t>Tropical fresh water:</w:t>
            </w:r>
          </w:p>
        </w:tc>
        <w:tc>
          <w:tcPr>
            <w:tcW w:w="1805" w:type="dxa"/>
          </w:tcPr>
          <w:p w14:paraId="3D0CC8C3"/>
        </w:tc>
        <w:tc>
          <w:tcPr>
            <w:tcW w:w="1795" w:type="dxa"/>
          </w:tcPr>
          <w:p w14:paraId="617B9F7D"/>
        </w:tc>
        <w:tc>
          <w:tcPr>
            <w:tcW w:w="1800" w:type="dxa"/>
          </w:tcPr>
          <w:p w14:paraId="25803664"/>
        </w:tc>
      </w:tr>
    </w:tbl>
    <w:p w14:paraId="539E0DC2">
      <w:pPr>
        <w:spacing w:before="11"/>
        <w:rPr>
          <w:b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6307"/>
        <w:gridCol w:w="3595"/>
      </w:tblGrid>
      <w:tr w14:paraId="650B7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0C00AD4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9902" w:type="dxa"/>
            <w:gridSpan w:val="2"/>
          </w:tcPr>
          <w:p w14:paraId="29E5AD0E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CONTAINER BULKERS/MULTI PURPOSE (ONLY TO BE COMPLETED IF APPLICABLE)</w:t>
            </w:r>
          </w:p>
        </w:tc>
      </w:tr>
      <w:tr w14:paraId="77B6D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138CB733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6307" w:type="dxa"/>
          </w:tcPr>
          <w:p w14:paraId="37C411CE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Capacity in direct stow of TEU/FEU basis empty tanks:</w:t>
            </w:r>
          </w:p>
        </w:tc>
        <w:tc>
          <w:tcPr>
            <w:tcW w:w="3595" w:type="dxa"/>
          </w:tcPr>
          <w:p w14:paraId="0E14ED47">
            <w:r>
              <w:pict>
                <v:shape id="_x0000_s1098" o:spid="_x0000_s1098" o:spt="32" type="#_x0000_t32" style="position:absolute;left:0pt;margin-left:5.2pt;margin-top:4.1pt;height:109.5pt;width:168pt;z-index:25166438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</w:tr>
      <w:tr w14:paraId="33FAC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C563312"/>
        </w:tc>
        <w:tc>
          <w:tcPr>
            <w:tcW w:w="6307" w:type="dxa"/>
          </w:tcPr>
          <w:p w14:paraId="1F274259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in direct stow of TEU/FEU basis full tanks:</w:t>
            </w:r>
          </w:p>
        </w:tc>
        <w:tc>
          <w:tcPr>
            <w:tcW w:w="3595" w:type="dxa"/>
          </w:tcPr>
          <w:p w14:paraId="5FFAFE64"/>
        </w:tc>
      </w:tr>
      <w:tr w14:paraId="062EC9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AA20E5D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6307" w:type="dxa"/>
          </w:tcPr>
          <w:p w14:paraId="5D472E24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all containers within reach of vessel’s gear?</w:t>
            </w:r>
          </w:p>
        </w:tc>
        <w:tc>
          <w:tcPr>
            <w:tcW w:w="3595" w:type="dxa"/>
          </w:tcPr>
          <w:p w14:paraId="591CDD3F"/>
        </w:tc>
      </w:tr>
      <w:tr w14:paraId="0710C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D3CF188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6307" w:type="dxa"/>
          </w:tcPr>
          <w:p w14:paraId="0AFBBB0C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no, state self sustained capacity:</w:t>
            </w:r>
          </w:p>
        </w:tc>
        <w:tc>
          <w:tcPr>
            <w:tcW w:w="3595" w:type="dxa"/>
          </w:tcPr>
          <w:p w14:paraId="16751727"/>
        </w:tc>
      </w:tr>
      <w:tr w14:paraId="28CCB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5D44F95F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7.4</w:t>
            </w:r>
          </w:p>
        </w:tc>
        <w:tc>
          <w:tcPr>
            <w:tcW w:w="6307" w:type="dxa"/>
          </w:tcPr>
          <w:p w14:paraId="718DA45C">
            <w:pPr>
              <w:pStyle w:val="10"/>
              <w:ind w:right="41"/>
              <w:rPr>
                <w:sz w:val="18"/>
              </w:rPr>
            </w:pPr>
            <w:r>
              <w:rPr>
                <w:sz w:val="18"/>
              </w:rPr>
              <w:t>If vessel fitted with all permanent and loose fittings/lashing materials for above number of TEU/FEU?</w:t>
            </w:r>
          </w:p>
        </w:tc>
        <w:tc>
          <w:tcPr>
            <w:tcW w:w="3595" w:type="dxa"/>
          </w:tcPr>
          <w:p w14:paraId="1886B442"/>
        </w:tc>
      </w:tr>
      <w:tr w14:paraId="2EF01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0B8EEB48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6307" w:type="dxa"/>
          </w:tcPr>
          <w:p w14:paraId="12117CA6">
            <w:pPr>
              <w:pStyle w:val="10"/>
              <w:ind w:right="140"/>
              <w:rPr>
                <w:sz w:val="18"/>
              </w:rPr>
            </w:pPr>
            <w:r>
              <w:rPr>
                <w:sz w:val="18"/>
              </w:rPr>
              <w:t>Is vessel fitted with recessed holes/shoes on tanktop and container shoes on weatherdeck and hatch covers?</w:t>
            </w:r>
          </w:p>
        </w:tc>
        <w:tc>
          <w:tcPr>
            <w:tcW w:w="3595" w:type="dxa"/>
          </w:tcPr>
          <w:p w14:paraId="29EB2674"/>
        </w:tc>
      </w:tr>
      <w:tr w14:paraId="610626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15C01CE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7.6</w:t>
            </w:r>
          </w:p>
        </w:tc>
        <w:tc>
          <w:tcPr>
            <w:tcW w:w="6307" w:type="dxa"/>
          </w:tcPr>
          <w:p w14:paraId="12F3C976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Advise stack weights and number of tiers on/under deck per TEU:</w:t>
            </w:r>
          </w:p>
        </w:tc>
        <w:tc>
          <w:tcPr>
            <w:tcW w:w="3595" w:type="dxa"/>
          </w:tcPr>
          <w:p w14:paraId="2F6D9D0E"/>
        </w:tc>
      </w:tr>
      <w:tr w14:paraId="29EF6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6C3490B"/>
        </w:tc>
        <w:tc>
          <w:tcPr>
            <w:tcW w:w="6307" w:type="dxa"/>
          </w:tcPr>
          <w:p w14:paraId="7FAAE61C">
            <w:pPr>
              <w:pStyle w:val="10"/>
              <w:rPr>
                <w:sz w:val="18"/>
              </w:rPr>
            </w:pPr>
            <w:r>
              <w:rPr>
                <w:sz w:val="18"/>
              </w:rPr>
              <w:t>Advise stack weights and number of tiers on/under deck per FEU:</w:t>
            </w:r>
          </w:p>
        </w:tc>
        <w:tc>
          <w:tcPr>
            <w:tcW w:w="3595" w:type="dxa"/>
          </w:tcPr>
          <w:p w14:paraId="077A5D0F">
            <w:r>
              <w:pict>
                <v:shape id="_x0000_s1099" o:spid="_x0000_s1099" o:spt="32" type="#_x0000_t32" style="position:absolute;left:0pt;margin-left:4.7pt;margin-top:4.5pt;height:37pt;width:172pt;z-index:25166540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</w:tr>
      <w:tr w14:paraId="1FF66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336A568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6307" w:type="dxa"/>
          </w:tcPr>
          <w:p w14:paraId="355C79E9">
            <w:pPr>
              <w:pStyle w:val="10"/>
              <w:rPr>
                <w:sz w:val="18"/>
              </w:rPr>
            </w:pPr>
            <w:r>
              <w:rPr>
                <w:sz w:val="18"/>
              </w:rPr>
              <w:t>Has vessel a container spreader on board?</w:t>
            </w:r>
          </w:p>
        </w:tc>
        <w:tc>
          <w:tcPr>
            <w:tcW w:w="3595" w:type="dxa"/>
          </w:tcPr>
          <w:p w14:paraId="4A563FC7"/>
        </w:tc>
      </w:tr>
      <w:tr w14:paraId="1DF22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576" w:type="dxa"/>
          </w:tcPr>
          <w:p w14:paraId="7FE4FE12">
            <w:pPr>
              <w:pStyle w:val="10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6307" w:type="dxa"/>
          </w:tcPr>
          <w:p w14:paraId="52F70F87">
            <w:pPr>
              <w:pStyle w:val="10"/>
              <w:rPr>
                <w:sz w:val="18"/>
              </w:rPr>
            </w:pPr>
            <w:r>
              <w:rPr>
                <w:sz w:val="18"/>
              </w:rPr>
              <w:t>Number and type of reefer plugs:</w:t>
            </w:r>
          </w:p>
        </w:tc>
        <w:tc>
          <w:tcPr>
            <w:tcW w:w="3595" w:type="dxa"/>
          </w:tcPr>
          <w:p w14:paraId="44BEE1E7"/>
        </w:tc>
      </w:tr>
      <w:tr w14:paraId="62722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E13DA13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9902" w:type="dxa"/>
            <w:gridSpan w:val="2"/>
          </w:tcPr>
          <w:p w14:paraId="759279B0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MOORING</w:t>
            </w:r>
          </w:p>
        </w:tc>
      </w:tr>
      <w:tr w14:paraId="7821C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exact"/>
        </w:trPr>
        <w:tc>
          <w:tcPr>
            <w:tcW w:w="576" w:type="dxa"/>
          </w:tcPr>
          <w:p w14:paraId="43698B94">
            <w:pPr>
              <w:pStyle w:val="10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9902" w:type="dxa"/>
            <w:gridSpan w:val="2"/>
          </w:tcPr>
          <w:p w14:paraId="7F4A03C1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in direct stow of TEU/FEU basis empty tanks:NA</w:t>
            </w:r>
          </w:p>
        </w:tc>
      </w:tr>
      <w:tr w14:paraId="2D239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exact"/>
        </w:trPr>
        <w:tc>
          <w:tcPr>
            <w:tcW w:w="576" w:type="dxa"/>
          </w:tcPr>
          <w:p w14:paraId="36FD9D7A">
            <w:pPr>
              <w:pStyle w:val="10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9902" w:type="dxa"/>
            <w:gridSpan w:val="2"/>
          </w:tcPr>
          <w:p w14:paraId="0B8B21B2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in direct stow of TEU/FEU basis full tanks:NA</w:t>
            </w:r>
          </w:p>
        </w:tc>
      </w:tr>
      <w:tr w14:paraId="11BB99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exact"/>
        </w:trPr>
        <w:tc>
          <w:tcPr>
            <w:tcW w:w="576" w:type="dxa"/>
          </w:tcPr>
          <w:p w14:paraId="5C3CC574">
            <w:pPr>
              <w:pStyle w:val="10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9902" w:type="dxa"/>
            <w:gridSpan w:val="2"/>
          </w:tcPr>
          <w:p w14:paraId="18374081">
            <w:pPr>
              <w:pStyle w:val="10"/>
              <w:rPr>
                <w:sz w:val="18"/>
              </w:rPr>
            </w:pPr>
            <w:r>
              <w:rPr>
                <w:sz w:val="18"/>
              </w:rPr>
              <w:t>Are all containers within reach of vessel’s gear?NA</w:t>
            </w:r>
          </w:p>
        </w:tc>
      </w:tr>
      <w:tr w14:paraId="69E2D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exact"/>
        </w:trPr>
        <w:tc>
          <w:tcPr>
            <w:tcW w:w="576" w:type="dxa"/>
          </w:tcPr>
          <w:p w14:paraId="1D6FC9AF">
            <w:pPr>
              <w:pStyle w:val="10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  <w:tc>
          <w:tcPr>
            <w:tcW w:w="9902" w:type="dxa"/>
            <w:gridSpan w:val="2"/>
          </w:tcPr>
          <w:p w14:paraId="60677C5F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no, state self sustained capacity:NA</w:t>
            </w:r>
          </w:p>
        </w:tc>
      </w:tr>
    </w:tbl>
    <w:p w14:paraId="458E9F88">
      <w:pPr>
        <w:spacing w:before="7"/>
        <w:rPr>
          <w:b/>
          <w:sz w:val="24"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4502"/>
        <w:gridCol w:w="1805"/>
        <w:gridCol w:w="1694"/>
        <w:gridCol w:w="101"/>
        <w:gridCol w:w="1800"/>
      </w:tblGrid>
      <w:tr w14:paraId="166AD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389DC6E9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9902" w:type="dxa"/>
            <w:gridSpan w:val="5"/>
          </w:tcPr>
          <w:p w14:paraId="55B20AD4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ENGINE ROOM, SPEED AND CONSUMPTION</w:t>
            </w:r>
          </w:p>
        </w:tc>
      </w:tr>
      <w:tr w14:paraId="670880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042991F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6307" w:type="dxa"/>
            <w:gridSpan w:val="2"/>
          </w:tcPr>
          <w:p w14:paraId="3F13F71F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vessel fitted with a shaft generator?</w:t>
            </w:r>
          </w:p>
        </w:tc>
        <w:tc>
          <w:tcPr>
            <w:tcW w:w="3595" w:type="dxa"/>
            <w:gridSpan w:val="3"/>
          </w:tcPr>
          <w:p w14:paraId="52D964E2">
            <w:r>
              <w:t>NO</w:t>
            </w:r>
          </w:p>
        </w:tc>
      </w:tr>
      <w:tr w14:paraId="45FD7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6EECDF5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Engine Room</w:t>
            </w:r>
          </w:p>
        </w:tc>
      </w:tr>
      <w:tr w14:paraId="68B21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86C493C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6307" w:type="dxa"/>
            <w:gridSpan w:val="2"/>
          </w:tcPr>
          <w:p w14:paraId="7B4145B6">
            <w:pPr>
              <w:pStyle w:val="10"/>
              <w:rPr>
                <w:sz w:val="18"/>
              </w:rPr>
            </w:pPr>
            <w:r>
              <w:rPr>
                <w:sz w:val="18"/>
              </w:rPr>
              <w:t>Engine make/model and type:</w:t>
            </w:r>
          </w:p>
        </w:tc>
        <w:tc>
          <w:tcPr>
            <w:tcW w:w="3595" w:type="dxa"/>
            <w:gridSpan w:val="3"/>
          </w:tcPr>
          <w:p w14:paraId="0F3E2666">
            <w:r>
              <w:rPr>
                <w:rFonts w:ascii="ArialMT" w:hAnsi="ArialMT" w:cs="ArialMT"/>
                <w:color w:val="000000"/>
                <w:lang w:val="en-GB" w:eastAsia="en-GB"/>
              </w:rPr>
              <w:t>MAN B &amp; W 8L50MC</w:t>
            </w:r>
          </w:p>
        </w:tc>
      </w:tr>
      <w:tr w14:paraId="144A8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21E420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  <w:tc>
          <w:tcPr>
            <w:tcW w:w="4502" w:type="dxa"/>
          </w:tcPr>
          <w:p w14:paraId="77A7142C">
            <w:pPr>
              <w:pStyle w:val="10"/>
              <w:rPr>
                <w:sz w:val="18"/>
              </w:rPr>
            </w:pPr>
            <w:r>
              <w:rPr>
                <w:sz w:val="18"/>
              </w:rPr>
              <w:t>BHP / RPM of main engine at MCR:</w:t>
            </w:r>
          </w:p>
        </w:tc>
        <w:tc>
          <w:tcPr>
            <w:tcW w:w="1805" w:type="dxa"/>
          </w:tcPr>
          <w:p w14:paraId="16BDD1AA">
            <w:pPr>
              <w:pStyle w:val="10"/>
              <w:ind w:left="0" w:right="18"/>
              <w:jc w:val="right"/>
              <w:rPr>
                <w:sz w:val="18"/>
              </w:rPr>
            </w:pPr>
            <w:r>
              <w:rPr>
                <w:sz w:val="18"/>
              </w:rPr>
              <w:t>100 %</w:t>
            </w:r>
          </w:p>
        </w:tc>
        <w:tc>
          <w:tcPr>
            <w:tcW w:w="1795" w:type="dxa"/>
            <w:gridSpan w:val="2"/>
          </w:tcPr>
          <w:p w14:paraId="5CE4545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 RPM</w:t>
            </w:r>
          </w:p>
        </w:tc>
        <w:tc>
          <w:tcPr>
            <w:tcW w:w="1800" w:type="dxa"/>
            <w:vAlign w:val="center"/>
          </w:tcPr>
          <w:p w14:paraId="49D9A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11340 BHP</w:t>
            </w:r>
          </w:p>
        </w:tc>
      </w:tr>
      <w:tr w14:paraId="2A8AE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BB5BE42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9.4</w:t>
            </w:r>
          </w:p>
        </w:tc>
        <w:tc>
          <w:tcPr>
            <w:tcW w:w="4502" w:type="dxa"/>
          </w:tcPr>
          <w:p w14:paraId="2614A188">
            <w:pPr>
              <w:pStyle w:val="10"/>
              <w:rPr>
                <w:sz w:val="18"/>
              </w:rPr>
            </w:pPr>
            <w:r>
              <w:rPr>
                <w:sz w:val="18"/>
              </w:rPr>
              <w:t>BHP / RPM of main engine at NCR (as % of MCR):</w:t>
            </w:r>
          </w:p>
        </w:tc>
        <w:tc>
          <w:tcPr>
            <w:tcW w:w="1805" w:type="dxa"/>
          </w:tcPr>
          <w:p w14:paraId="7E4313A5"/>
        </w:tc>
        <w:tc>
          <w:tcPr>
            <w:tcW w:w="1795" w:type="dxa"/>
            <w:gridSpan w:val="2"/>
          </w:tcPr>
          <w:p w14:paraId="4B8D8F6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105 RPM</w:t>
            </w:r>
          </w:p>
        </w:tc>
        <w:tc>
          <w:tcPr>
            <w:tcW w:w="1800" w:type="dxa"/>
            <w:vAlign w:val="center"/>
          </w:tcPr>
          <w:p w14:paraId="1912D3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8 338 kW</w:t>
            </w:r>
          </w:p>
        </w:tc>
      </w:tr>
      <w:tr w14:paraId="32C57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1927EA1D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</w:p>
        </w:tc>
      </w:tr>
      <w:tr w14:paraId="57526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3E8B63CB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9.5</w:t>
            </w:r>
          </w:p>
        </w:tc>
        <w:tc>
          <w:tcPr>
            <w:tcW w:w="6307" w:type="dxa"/>
            <w:gridSpan w:val="2"/>
          </w:tcPr>
          <w:p w14:paraId="25E6D024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What type/viscosity of fuel is used for main propulsion:</w:t>
            </w:r>
          </w:p>
        </w:tc>
        <w:tc>
          <w:tcPr>
            <w:tcW w:w="3595" w:type="dxa"/>
            <w:gridSpan w:val="3"/>
          </w:tcPr>
          <w:p w14:paraId="7A5E5E07">
            <w:r>
              <w:rPr>
                <w:color w:val="000000"/>
              </w:rPr>
              <w:t>LSFO 380 CST</w:t>
            </w:r>
          </w:p>
        </w:tc>
      </w:tr>
      <w:tr w14:paraId="471BB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exact"/>
        </w:trPr>
        <w:tc>
          <w:tcPr>
            <w:tcW w:w="576" w:type="dxa"/>
          </w:tcPr>
          <w:p w14:paraId="2893A8E4"/>
        </w:tc>
        <w:tc>
          <w:tcPr>
            <w:tcW w:w="6307" w:type="dxa"/>
            <w:gridSpan w:val="2"/>
          </w:tcPr>
          <w:p w14:paraId="452AA8D6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of main engine bunker tanks (excluding unpumpables):</w:t>
            </w:r>
          </w:p>
        </w:tc>
        <w:tc>
          <w:tcPr>
            <w:tcW w:w="3595" w:type="dxa"/>
            <w:gridSpan w:val="3"/>
            <w:vAlign w:val="center"/>
          </w:tcPr>
          <w:p w14:paraId="6A2B8F3D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VSLFO CAPACITY:1589.3 cubm 100%, ALLOWED 85%</w:t>
            </w:r>
            <w:bookmarkStart w:id="0" w:name="_GoBack"/>
            <w:bookmarkEnd w:id="0"/>
            <w:r>
              <w:rPr>
                <w:color w:val="000000"/>
                <w:sz w:val="18"/>
                <w:szCs w:val="18"/>
              </w:rPr>
              <w:t xml:space="preserve">  </w:t>
            </w:r>
          </w:p>
          <w:p w14:paraId="27AB30DC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LSMGO CAPACITY 383.96 cubm 100%, ALLOWED 85%</w:t>
            </w:r>
          </w:p>
          <w:p w14:paraId="54FEB6E0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Remak: Aux machinery uses VLSFO, LSMGO during maneuvering, rivers/canals, dense water.</w:t>
            </w:r>
          </w:p>
        </w:tc>
      </w:tr>
      <w:tr w14:paraId="19279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B1527AA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  <w:tc>
          <w:tcPr>
            <w:tcW w:w="6307" w:type="dxa"/>
            <w:gridSpan w:val="2"/>
          </w:tcPr>
          <w:p w14:paraId="1C14BC47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What type/viscosity of fuel is used in the generating plant:</w:t>
            </w:r>
          </w:p>
        </w:tc>
        <w:tc>
          <w:tcPr>
            <w:tcW w:w="3595" w:type="dxa"/>
            <w:gridSpan w:val="3"/>
            <w:vAlign w:val="center"/>
          </w:tcPr>
          <w:p w14:paraId="120CB74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LSFO 380 CST OR MGO or MDO</w:t>
            </w:r>
          </w:p>
        </w:tc>
      </w:tr>
      <w:tr w14:paraId="03D61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exact"/>
        </w:trPr>
        <w:tc>
          <w:tcPr>
            <w:tcW w:w="576" w:type="dxa"/>
          </w:tcPr>
          <w:p w14:paraId="348744F5"/>
        </w:tc>
        <w:tc>
          <w:tcPr>
            <w:tcW w:w="6307" w:type="dxa"/>
            <w:gridSpan w:val="2"/>
          </w:tcPr>
          <w:p w14:paraId="3EE5D84A">
            <w:pPr>
              <w:pStyle w:val="10"/>
              <w:rPr>
                <w:sz w:val="18"/>
              </w:rPr>
            </w:pPr>
            <w:r>
              <w:rPr>
                <w:sz w:val="18"/>
              </w:rPr>
              <w:t>Capacity of aux engine(s) bunker tanks (excluding unpumpables):</w:t>
            </w:r>
          </w:p>
        </w:tc>
        <w:tc>
          <w:tcPr>
            <w:tcW w:w="3595" w:type="dxa"/>
            <w:gridSpan w:val="3"/>
            <w:vAlign w:val="center"/>
          </w:tcPr>
          <w:p w14:paraId="55C269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 cubm 100%, (AUX.MACHINERY USES VSLFO,LSMGO DURING MANOEUVRING,RIVERS/CANALS,DENSE WATER)</w:t>
            </w:r>
          </w:p>
        </w:tc>
      </w:tr>
      <w:tr w14:paraId="57417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7663AF03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</w:tc>
      </w:tr>
      <w:tr w14:paraId="51CEC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FDE490A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9.7</w:t>
            </w:r>
          </w:p>
        </w:tc>
        <w:tc>
          <w:tcPr>
            <w:tcW w:w="6307" w:type="dxa"/>
            <w:gridSpan w:val="2"/>
          </w:tcPr>
          <w:p w14:paraId="1F462311"/>
        </w:tc>
        <w:tc>
          <w:tcPr>
            <w:tcW w:w="1694" w:type="dxa"/>
          </w:tcPr>
          <w:p w14:paraId="0765AF9D">
            <w:pPr>
              <w:pStyle w:val="10"/>
              <w:ind w:left="0" w:right="20"/>
              <w:jc w:val="right"/>
              <w:rPr>
                <w:sz w:val="18"/>
              </w:rPr>
            </w:pPr>
            <w:r>
              <w:rPr>
                <w:sz w:val="18"/>
              </w:rPr>
              <w:t>Max</w:t>
            </w:r>
          </w:p>
        </w:tc>
        <w:tc>
          <w:tcPr>
            <w:tcW w:w="1901" w:type="dxa"/>
            <w:gridSpan w:val="2"/>
          </w:tcPr>
          <w:p w14:paraId="01F6D4D3">
            <w:pPr>
              <w:pStyle w:val="10"/>
              <w:ind w:left="1076"/>
              <w:rPr>
                <w:sz w:val="18"/>
              </w:rPr>
            </w:pPr>
            <w:r>
              <w:rPr>
                <w:sz w:val="18"/>
              </w:rPr>
              <w:t>Economic</w:t>
            </w:r>
          </w:p>
        </w:tc>
      </w:tr>
      <w:tr w14:paraId="67FA9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1212918"/>
        </w:tc>
        <w:tc>
          <w:tcPr>
            <w:tcW w:w="6307" w:type="dxa"/>
            <w:gridSpan w:val="2"/>
          </w:tcPr>
          <w:p w14:paraId="6E5B17FE">
            <w:pPr>
              <w:pStyle w:val="10"/>
              <w:rPr>
                <w:sz w:val="18"/>
              </w:rPr>
            </w:pPr>
            <w:r>
              <w:rPr>
                <w:sz w:val="18"/>
              </w:rPr>
              <w:t>Ballast:</w:t>
            </w:r>
          </w:p>
        </w:tc>
        <w:tc>
          <w:tcPr>
            <w:tcW w:w="1694" w:type="dxa"/>
          </w:tcPr>
          <w:p w14:paraId="545E7C55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901" w:type="dxa"/>
            <w:gridSpan w:val="2"/>
          </w:tcPr>
          <w:p w14:paraId="76C6E923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0A3A9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71F47CB"/>
        </w:tc>
        <w:tc>
          <w:tcPr>
            <w:tcW w:w="6307" w:type="dxa"/>
            <w:gridSpan w:val="2"/>
          </w:tcPr>
          <w:p w14:paraId="279DD7EA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Laden:</w:t>
            </w:r>
          </w:p>
        </w:tc>
        <w:tc>
          <w:tcPr>
            <w:tcW w:w="1694" w:type="dxa"/>
          </w:tcPr>
          <w:p w14:paraId="121C22E8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901" w:type="dxa"/>
            <w:gridSpan w:val="2"/>
          </w:tcPr>
          <w:p w14:paraId="45A71AEE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3291C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4761794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Consumptions</w:t>
            </w:r>
          </w:p>
        </w:tc>
      </w:tr>
      <w:tr w14:paraId="16F9F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64911E1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9.8</w:t>
            </w:r>
          </w:p>
        </w:tc>
        <w:tc>
          <w:tcPr>
            <w:tcW w:w="6307" w:type="dxa"/>
            <w:gridSpan w:val="2"/>
          </w:tcPr>
          <w:p w14:paraId="1A2B348E">
            <w:pPr>
              <w:pStyle w:val="10"/>
              <w:rPr>
                <w:sz w:val="18"/>
              </w:rPr>
            </w:pPr>
            <w:r>
              <w:rPr>
                <w:sz w:val="18"/>
              </w:rPr>
              <w:t>Passage</w:t>
            </w:r>
          </w:p>
        </w:tc>
        <w:tc>
          <w:tcPr>
            <w:tcW w:w="1795" w:type="dxa"/>
            <w:gridSpan w:val="2"/>
          </w:tcPr>
          <w:p w14:paraId="72B394C6">
            <w:pPr>
              <w:pStyle w:val="1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Main</w:t>
            </w:r>
          </w:p>
        </w:tc>
        <w:tc>
          <w:tcPr>
            <w:tcW w:w="1800" w:type="dxa"/>
          </w:tcPr>
          <w:p w14:paraId="55F6F3F1">
            <w:pPr>
              <w:pStyle w:val="10"/>
              <w:ind w:left="0" w:right="733"/>
              <w:jc w:val="right"/>
              <w:rPr>
                <w:sz w:val="18"/>
              </w:rPr>
            </w:pPr>
            <w:r>
              <w:rPr>
                <w:sz w:val="18"/>
              </w:rPr>
              <w:t>Aux</w:t>
            </w:r>
          </w:p>
        </w:tc>
      </w:tr>
      <w:tr w14:paraId="3DD8F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3255835"/>
        </w:tc>
        <w:tc>
          <w:tcPr>
            <w:tcW w:w="6307" w:type="dxa"/>
            <w:gridSpan w:val="2"/>
          </w:tcPr>
          <w:p w14:paraId="40B02C49">
            <w:pPr>
              <w:pStyle w:val="10"/>
              <w:rPr>
                <w:sz w:val="18"/>
              </w:rPr>
            </w:pPr>
            <w:r>
              <w:rPr>
                <w:sz w:val="18"/>
              </w:rPr>
              <w:t>Ballast:</w:t>
            </w:r>
          </w:p>
        </w:tc>
        <w:tc>
          <w:tcPr>
            <w:tcW w:w="1795" w:type="dxa"/>
            <w:gridSpan w:val="2"/>
          </w:tcPr>
          <w:p w14:paraId="6D314BFC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800" w:type="dxa"/>
          </w:tcPr>
          <w:p w14:paraId="052F3957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4FCDD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544DB7B"/>
        </w:tc>
        <w:tc>
          <w:tcPr>
            <w:tcW w:w="6307" w:type="dxa"/>
            <w:gridSpan w:val="2"/>
          </w:tcPr>
          <w:p w14:paraId="3D079241">
            <w:pPr>
              <w:pStyle w:val="10"/>
              <w:rPr>
                <w:sz w:val="18"/>
              </w:rPr>
            </w:pPr>
            <w:r>
              <w:rPr>
                <w:sz w:val="18"/>
              </w:rPr>
              <w:t>Laden:</w:t>
            </w:r>
          </w:p>
        </w:tc>
        <w:tc>
          <w:tcPr>
            <w:tcW w:w="1795" w:type="dxa"/>
            <w:gridSpan w:val="2"/>
          </w:tcPr>
          <w:p w14:paraId="540793F9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800" w:type="dxa"/>
          </w:tcPr>
          <w:p w14:paraId="31997112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57779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AE8C177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  <w:tc>
          <w:tcPr>
            <w:tcW w:w="6307" w:type="dxa"/>
            <w:gridSpan w:val="2"/>
          </w:tcPr>
          <w:p w14:paraId="2F772B8C">
            <w:pPr>
              <w:pStyle w:val="10"/>
              <w:rPr>
                <w:sz w:val="18"/>
              </w:rPr>
            </w:pPr>
            <w:r>
              <w:rPr>
                <w:sz w:val="18"/>
              </w:rPr>
              <w:t>In Port</w:t>
            </w:r>
          </w:p>
        </w:tc>
        <w:tc>
          <w:tcPr>
            <w:tcW w:w="1795" w:type="dxa"/>
            <w:gridSpan w:val="2"/>
          </w:tcPr>
          <w:p w14:paraId="22DF726E">
            <w:pPr>
              <w:pStyle w:val="10"/>
              <w:ind w:left="359" w:right="356"/>
              <w:jc w:val="center"/>
              <w:rPr>
                <w:sz w:val="18"/>
              </w:rPr>
            </w:pPr>
            <w:r>
              <w:rPr>
                <w:sz w:val="18"/>
              </w:rPr>
              <w:t>Main</w:t>
            </w:r>
          </w:p>
        </w:tc>
        <w:tc>
          <w:tcPr>
            <w:tcW w:w="1800" w:type="dxa"/>
          </w:tcPr>
          <w:p w14:paraId="6776B027">
            <w:pPr>
              <w:pStyle w:val="10"/>
              <w:ind w:left="0" w:right="733"/>
              <w:jc w:val="right"/>
              <w:rPr>
                <w:sz w:val="18"/>
              </w:rPr>
            </w:pPr>
            <w:r>
              <w:rPr>
                <w:sz w:val="18"/>
              </w:rPr>
              <w:t>Aux</w:t>
            </w:r>
          </w:p>
        </w:tc>
      </w:tr>
      <w:tr w14:paraId="732D3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7B89B0FE"/>
        </w:tc>
        <w:tc>
          <w:tcPr>
            <w:tcW w:w="6307" w:type="dxa"/>
            <w:gridSpan w:val="2"/>
          </w:tcPr>
          <w:p w14:paraId="46ECF755">
            <w:pPr>
              <w:pStyle w:val="10"/>
              <w:rPr>
                <w:sz w:val="18"/>
              </w:rPr>
            </w:pPr>
            <w:r>
              <w:rPr>
                <w:sz w:val="18"/>
              </w:rPr>
              <w:t>Working:</w:t>
            </w:r>
          </w:p>
        </w:tc>
        <w:tc>
          <w:tcPr>
            <w:tcW w:w="1795" w:type="dxa"/>
            <w:gridSpan w:val="2"/>
          </w:tcPr>
          <w:p w14:paraId="127874C0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800" w:type="dxa"/>
          </w:tcPr>
          <w:p w14:paraId="2BF4A6B7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160456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A9149FE"/>
        </w:tc>
        <w:tc>
          <w:tcPr>
            <w:tcW w:w="6307" w:type="dxa"/>
            <w:gridSpan w:val="2"/>
          </w:tcPr>
          <w:p w14:paraId="782AB66C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Idle:</w:t>
            </w:r>
          </w:p>
        </w:tc>
        <w:tc>
          <w:tcPr>
            <w:tcW w:w="1795" w:type="dxa"/>
            <w:gridSpan w:val="2"/>
          </w:tcPr>
          <w:p w14:paraId="0BB21A46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  <w:tc>
          <w:tcPr>
            <w:tcW w:w="1800" w:type="dxa"/>
          </w:tcPr>
          <w:p w14:paraId="3ACA50F0">
            <w:pPr>
              <w:jc w:val="center"/>
            </w:pPr>
            <w:r>
              <w:rPr>
                <w:sz w:val="18"/>
                <w:szCs w:val="18"/>
              </w:rPr>
              <w:t>As per the CP</w:t>
            </w:r>
          </w:p>
        </w:tc>
      </w:tr>
      <w:tr w14:paraId="5E672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B622B01"/>
        </w:tc>
        <w:tc>
          <w:tcPr>
            <w:tcW w:w="6307" w:type="dxa"/>
            <w:gridSpan w:val="2"/>
          </w:tcPr>
          <w:p w14:paraId="338FBDC4">
            <w:pPr>
              <w:pStyle w:val="10"/>
              <w:rPr>
                <w:sz w:val="18"/>
              </w:rPr>
            </w:pPr>
            <w:r>
              <w:rPr>
                <w:sz w:val="18"/>
              </w:rPr>
              <w:t>Other (specify):</w:t>
            </w:r>
          </w:p>
        </w:tc>
        <w:tc>
          <w:tcPr>
            <w:tcW w:w="1795" w:type="dxa"/>
            <w:gridSpan w:val="2"/>
          </w:tcPr>
          <w:p w14:paraId="31B0E7B0"/>
        </w:tc>
        <w:tc>
          <w:tcPr>
            <w:tcW w:w="1800" w:type="dxa"/>
          </w:tcPr>
          <w:p w14:paraId="2885E276"/>
        </w:tc>
      </w:tr>
      <w:tr w14:paraId="6615F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41ACA0F"/>
        </w:tc>
        <w:tc>
          <w:tcPr>
            <w:tcW w:w="6307" w:type="dxa"/>
            <w:gridSpan w:val="2"/>
          </w:tcPr>
          <w:p w14:paraId="44313BFC">
            <w:pPr>
              <w:pStyle w:val="10"/>
              <w:rPr>
                <w:sz w:val="18"/>
              </w:rPr>
            </w:pPr>
            <w:r>
              <w:rPr>
                <w:sz w:val="18"/>
              </w:rPr>
              <w:t>Additional Information - Speed and Consumptions</w:t>
            </w:r>
          </w:p>
        </w:tc>
        <w:tc>
          <w:tcPr>
            <w:tcW w:w="3595" w:type="dxa"/>
            <w:gridSpan w:val="3"/>
          </w:tcPr>
          <w:p w14:paraId="6B39EFC4">
            <w:r>
              <w:t>NA</w:t>
            </w:r>
          </w:p>
        </w:tc>
      </w:tr>
      <w:tr w14:paraId="3FD5A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6"/>
          </w:tcPr>
          <w:p w14:paraId="31E9591E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Environmental/Emissions</w:t>
            </w:r>
          </w:p>
        </w:tc>
      </w:tr>
      <w:tr w14:paraId="4C038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34AC7BAB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9.10</w:t>
            </w:r>
          </w:p>
        </w:tc>
        <w:tc>
          <w:tcPr>
            <w:tcW w:w="6307" w:type="dxa"/>
            <w:gridSpan w:val="2"/>
          </w:tcPr>
          <w:p w14:paraId="5B3BB1B9">
            <w:pPr>
              <w:pStyle w:val="10"/>
              <w:ind w:right="141"/>
              <w:rPr>
                <w:sz w:val="18"/>
              </w:rPr>
            </w:pPr>
            <w:r>
              <w:rPr>
                <w:sz w:val="18"/>
              </w:rPr>
              <w:t>Does the vessel have an EEDI Rating number? If yes then provide EEDI rating:</w:t>
            </w:r>
          </w:p>
        </w:tc>
        <w:tc>
          <w:tcPr>
            <w:tcW w:w="3595" w:type="dxa"/>
            <w:gridSpan w:val="3"/>
          </w:tcPr>
          <w:p w14:paraId="776C13EC"/>
        </w:tc>
      </w:tr>
      <w:tr w14:paraId="3859D7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AFAEAAC"/>
        </w:tc>
        <w:tc>
          <w:tcPr>
            <w:tcW w:w="6307" w:type="dxa"/>
            <w:gridSpan w:val="2"/>
          </w:tcPr>
          <w:p w14:paraId="0F522640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 then provide reason:</w:t>
            </w:r>
          </w:p>
        </w:tc>
        <w:tc>
          <w:tcPr>
            <w:tcW w:w="3595" w:type="dxa"/>
            <w:gridSpan w:val="3"/>
          </w:tcPr>
          <w:p w14:paraId="2FC44B03"/>
        </w:tc>
      </w:tr>
      <w:tr w14:paraId="0F29B8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4828D3CB"/>
        </w:tc>
        <w:tc>
          <w:tcPr>
            <w:tcW w:w="6307" w:type="dxa"/>
            <w:gridSpan w:val="2"/>
          </w:tcPr>
          <w:p w14:paraId="23A378FA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EEDI rating verified by Class, 3rd Party or Owner?</w:t>
            </w:r>
          </w:p>
        </w:tc>
        <w:tc>
          <w:tcPr>
            <w:tcW w:w="3595" w:type="dxa"/>
            <w:gridSpan w:val="3"/>
          </w:tcPr>
          <w:p w14:paraId="21A6A551">
            <w:r>
              <w:t>CLASS</w:t>
            </w:r>
          </w:p>
        </w:tc>
      </w:tr>
      <w:tr w14:paraId="47928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727943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9.11</w:t>
            </w:r>
          </w:p>
        </w:tc>
        <w:tc>
          <w:tcPr>
            <w:tcW w:w="6307" w:type="dxa"/>
            <w:gridSpan w:val="2"/>
          </w:tcPr>
          <w:p w14:paraId="0E592A54">
            <w:pPr>
              <w:pStyle w:val="10"/>
              <w:ind w:right="492"/>
              <w:rPr>
                <w:sz w:val="18"/>
              </w:rPr>
            </w:pPr>
            <w:r>
              <w:rPr>
                <w:sz w:val="18"/>
              </w:rPr>
              <w:t>Does the vessel have an EEXI Rating number? If yes then provide EEXI rating</w:t>
            </w:r>
          </w:p>
        </w:tc>
        <w:tc>
          <w:tcPr>
            <w:tcW w:w="3595" w:type="dxa"/>
            <w:gridSpan w:val="3"/>
          </w:tcPr>
          <w:p w14:paraId="6E13B63C"/>
        </w:tc>
      </w:tr>
      <w:tr w14:paraId="47299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E7D36B7"/>
        </w:tc>
        <w:tc>
          <w:tcPr>
            <w:tcW w:w="6307" w:type="dxa"/>
            <w:gridSpan w:val="2"/>
          </w:tcPr>
          <w:p w14:paraId="2FC35FBF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 then provide reason:</w:t>
            </w:r>
          </w:p>
        </w:tc>
        <w:tc>
          <w:tcPr>
            <w:tcW w:w="3595" w:type="dxa"/>
            <w:gridSpan w:val="3"/>
          </w:tcPr>
          <w:p w14:paraId="2C90DEC0"/>
        </w:tc>
      </w:tr>
      <w:tr w14:paraId="684D2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6A1D6449"/>
        </w:tc>
        <w:tc>
          <w:tcPr>
            <w:tcW w:w="6307" w:type="dxa"/>
            <w:gridSpan w:val="2"/>
          </w:tcPr>
          <w:p w14:paraId="0FE30996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EEXI rating verified by Class, 3rd Party or Owner?</w:t>
            </w:r>
          </w:p>
        </w:tc>
        <w:tc>
          <w:tcPr>
            <w:tcW w:w="3595" w:type="dxa"/>
            <w:gridSpan w:val="3"/>
          </w:tcPr>
          <w:p w14:paraId="1B2CB731">
            <w:r>
              <w:t>CLASS</w:t>
            </w:r>
          </w:p>
        </w:tc>
      </w:tr>
      <w:tr w14:paraId="39BDA4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2383C44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9.12</w:t>
            </w:r>
          </w:p>
        </w:tc>
        <w:tc>
          <w:tcPr>
            <w:tcW w:w="6307" w:type="dxa"/>
            <w:gridSpan w:val="2"/>
          </w:tcPr>
          <w:p w14:paraId="031E7172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have a CII Rating number? If yes then provide CII rating:</w:t>
            </w:r>
          </w:p>
        </w:tc>
        <w:tc>
          <w:tcPr>
            <w:tcW w:w="3595" w:type="dxa"/>
            <w:gridSpan w:val="3"/>
          </w:tcPr>
          <w:p w14:paraId="1CCA5D4D">
            <w:r>
              <w:t>YES / D</w:t>
            </w:r>
          </w:p>
        </w:tc>
      </w:tr>
      <w:tr w14:paraId="624C8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5569D50"/>
        </w:tc>
        <w:tc>
          <w:tcPr>
            <w:tcW w:w="6307" w:type="dxa"/>
            <w:gridSpan w:val="2"/>
          </w:tcPr>
          <w:p w14:paraId="7C2729F1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 then provide reason</w:t>
            </w:r>
          </w:p>
        </w:tc>
        <w:tc>
          <w:tcPr>
            <w:tcW w:w="3595" w:type="dxa"/>
            <w:gridSpan w:val="3"/>
          </w:tcPr>
          <w:p w14:paraId="4146FACD"/>
        </w:tc>
      </w:tr>
      <w:tr w14:paraId="51A06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520510D"/>
        </w:tc>
        <w:tc>
          <w:tcPr>
            <w:tcW w:w="6307" w:type="dxa"/>
            <w:gridSpan w:val="2"/>
          </w:tcPr>
          <w:p w14:paraId="4604E808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CII rating verified by Class, 3rd Party or Owner?</w:t>
            </w:r>
          </w:p>
        </w:tc>
        <w:tc>
          <w:tcPr>
            <w:tcW w:w="3595" w:type="dxa"/>
            <w:gridSpan w:val="3"/>
          </w:tcPr>
          <w:p w14:paraId="48AE4B45">
            <w:r>
              <w:t>PANAMA FLAG</w:t>
            </w:r>
          </w:p>
        </w:tc>
      </w:tr>
      <w:tr w14:paraId="5F469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5D323ECA"/>
        </w:tc>
        <w:tc>
          <w:tcPr>
            <w:tcW w:w="6307" w:type="dxa"/>
            <w:gridSpan w:val="2"/>
          </w:tcPr>
          <w:p w14:paraId="422F903B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Year To Date CII:</w:t>
            </w:r>
          </w:p>
        </w:tc>
        <w:tc>
          <w:tcPr>
            <w:tcW w:w="3595" w:type="dxa"/>
            <w:gridSpan w:val="3"/>
          </w:tcPr>
          <w:p w14:paraId="4264917D"/>
        </w:tc>
      </w:tr>
      <w:tr w14:paraId="4533D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80C4834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9.13</w:t>
            </w:r>
          </w:p>
        </w:tc>
        <w:tc>
          <w:tcPr>
            <w:tcW w:w="6307" w:type="dxa"/>
            <w:gridSpan w:val="2"/>
          </w:tcPr>
          <w:p w14:paraId="53D09BF7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have an EIV Rating number? If yes then provide EIV rating</w:t>
            </w:r>
          </w:p>
        </w:tc>
        <w:tc>
          <w:tcPr>
            <w:tcW w:w="3595" w:type="dxa"/>
            <w:gridSpan w:val="3"/>
          </w:tcPr>
          <w:p w14:paraId="62B5B547"/>
        </w:tc>
      </w:tr>
      <w:tr w14:paraId="0F7E4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8F2D1B2"/>
        </w:tc>
        <w:tc>
          <w:tcPr>
            <w:tcW w:w="6307" w:type="dxa"/>
            <w:gridSpan w:val="2"/>
          </w:tcPr>
          <w:p w14:paraId="642D9022">
            <w:pPr>
              <w:pStyle w:val="10"/>
              <w:rPr>
                <w:sz w:val="18"/>
              </w:rPr>
            </w:pPr>
            <w:r>
              <w:rPr>
                <w:sz w:val="18"/>
              </w:rPr>
              <w:t>If No then provide reason</w:t>
            </w:r>
          </w:p>
        </w:tc>
        <w:tc>
          <w:tcPr>
            <w:tcW w:w="3595" w:type="dxa"/>
            <w:gridSpan w:val="3"/>
          </w:tcPr>
          <w:p w14:paraId="00D8C9E9"/>
        </w:tc>
      </w:tr>
      <w:tr w14:paraId="656B2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0A71240A"/>
        </w:tc>
        <w:tc>
          <w:tcPr>
            <w:tcW w:w="6307" w:type="dxa"/>
            <w:gridSpan w:val="2"/>
          </w:tcPr>
          <w:p w14:paraId="04465333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EIV rating verified by Class, 3rd Party or Owner?</w:t>
            </w:r>
          </w:p>
        </w:tc>
        <w:tc>
          <w:tcPr>
            <w:tcW w:w="3595" w:type="dxa"/>
            <w:gridSpan w:val="3"/>
          </w:tcPr>
          <w:p w14:paraId="352949AB"/>
        </w:tc>
      </w:tr>
      <w:tr w14:paraId="2D07F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94DE50E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9.14</w:t>
            </w:r>
          </w:p>
        </w:tc>
        <w:tc>
          <w:tcPr>
            <w:tcW w:w="6307" w:type="dxa"/>
            <w:gridSpan w:val="2"/>
          </w:tcPr>
          <w:p w14:paraId="53E59AFC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What is the ships NOx control level (Tier I, Tier II, and Tier III)?</w:t>
            </w:r>
          </w:p>
        </w:tc>
        <w:tc>
          <w:tcPr>
            <w:tcW w:w="3595" w:type="dxa"/>
            <w:gridSpan w:val="3"/>
          </w:tcPr>
          <w:p w14:paraId="14439BA9">
            <w:r>
              <w:t>TIER 1</w:t>
            </w:r>
          </w:p>
        </w:tc>
      </w:tr>
      <w:tr w14:paraId="1AA0B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576" w:type="dxa"/>
          </w:tcPr>
          <w:p w14:paraId="478B4364"/>
        </w:tc>
        <w:tc>
          <w:tcPr>
            <w:tcW w:w="6307" w:type="dxa"/>
            <w:gridSpan w:val="2"/>
          </w:tcPr>
          <w:p w14:paraId="53518870">
            <w:pPr>
              <w:pStyle w:val="10"/>
              <w:ind w:right="321"/>
              <w:rPr>
                <w:sz w:val="18"/>
              </w:rPr>
            </w:pPr>
            <w:r>
              <w:rPr>
                <w:sz w:val="18"/>
              </w:rPr>
              <w:t>List of equipment fitted for NOx Tier III achievement for all engines (LP Selective catalytic reduction, HP Selective catalytic reduction, Exhaust gas recirculation, Alternative fuel etc...)</w:t>
            </w:r>
          </w:p>
        </w:tc>
        <w:tc>
          <w:tcPr>
            <w:tcW w:w="3595" w:type="dxa"/>
            <w:gridSpan w:val="3"/>
          </w:tcPr>
          <w:p w14:paraId="41F2B5CA"/>
        </w:tc>
      </w:tr>
      <w:tr w14:paraId="10663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57D0F4F6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9.15</w:t>
            </w:r>
          </w:p>
        </w:tc>
        <w:tc>
          <w:tcPr>
            <w:tcW w:w="6307" w:type="dxa"/>
            <w:gridSpan w:val="2"/>
          </w:tcPr>
          <w:p w14:paraId="0337C899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Owners accept Biofuel blends ISO 8217/2024</w:t>
            </w:r>
          </w:p>
        </w:tc>
        <w:tc>
          <w:tcPr>
            <w:tcW w:w="3595" w:type="dxa"/>
            <w:gridSpan w:val="3"/>
          </w:tcPr>
          <w:p w14:paraId="364FE962">
            <w:r>
              <w:t>NO</w:t>
            </w:r>
          </w:p>
        </w:tc>
      </w:tr>
      <w:tr w14:paraId="630E2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6"/>
          </w:tcPr>
          <w:p w14:paraId="6781D89F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Exhaust Gas Cleaning System/Scrubber</w:t>
            </w:r>
          </w:p>
        </w:tc>
      </w:tr>
      <w:tr w14:paraId="304FA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7BCD3A7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9.16</w:t>
            </w:r>
          </w:p>
        </w:tc>
        <w:tc>
          <w:tcPr>
            <w:tcW w:w="6307" w:type="dxa"/>
            <w:gridSpan w:val="2"/>
          </w:tcPr>
          <w:p w14:paraId="6EBBC5D5">
            <w:pPr>
              <w:pStyle w:val="10"/>
              <w:rPr>
                <w:sz w:val="18"/>
              </w:rPr>
            </w:pPr>
            <w:r>
              <w:rPr>
                <w:sz w:val="18"/>
              </w:rPr>
              <w:t>Does the vessel use an Exhaust Gas Cleaning System?</w:t>
            </w:r>
          </w:p>
        </w:tc>
        <w:tc>
          <w:tcPr>
            <w:tcW w:w="3595" w:type="dxa"/>
            <w:gridSpan w:val="3"/>
          </w:tcPr>
          <w:p w14:paraId="32DE25A0">
            <w:r>
              <w:pict>
                <v:shape id="_x0000_s1100" o:spid="_x0000_s1100" o:spt="32" type="#_x0000_t32" style="position:absolute;left:0pt;margin-left:5.7pt;margin-top:4pt;height:33.5pt;width:169pt;z-index:2516664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</w:tr>
      <w:tr w14:paraId="05DD0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4E8405D">
            <w:pPr>
              <w:pStyle w:val="10"/>
              <w:rPr>
                <w:sz w:val="18"/>
              </w:rPr>
            </w:pPr>
            <w:r>
              <w:rPr>
                <w:sz w:val="18"/>
              </w:rPr>
              <w:t>9.17</w:t>
            </w:r>
          </w:p>
        </w:tc>
        <w:tc>
          <w:tcPr>
            <w:tcW w:w="6307" w:type="dxa"/>
            <w:gridSpan w:val="2"/>
          </w:tcPr>
          <w:p w14:paraId="0E742CD8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What is the type of scrubber fitted as part of the EGCS onboard?</w:t>
            </w:r>
          </w:p>
        </w:tc>
        <w:tc>
          <w:tcPr>
            <w:tcW w:w="3595" w:type="dxa"/>
            <w:gridSpan w:val="3"/>
          </w:tcPr>
          <w:p w14:paraId="413ACF7E"/>
        </w:tc>
      </w:tr>
      <w:tr w14:paraId="1D19D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16655CC"/>
        </w:tc>
        <w:tc>
          <w:tcPr>
            <w:tcW w:w="6307" w:type="dxa"/>
            <w:gridSpan w:val="2"/>
          </w:tcPr>
          <w:p w14:paraId="775A2ED5">
            <w:pPr>
              <w:pStyle w:val="10"/>
              <w:rPr>
                <w:sz w:val="18"/>
              </w:rPr>
            </w:pPr>
            <w:r>
              <w:rPr>
                <w:sz w:val="18"/>
              </w:rPr>
              <w:t>Scrubber holding tank capacity when in closed loop</w:t>
            </w:r>
          </w:p>
        </w:tc>
        <w:tc>
          <w:tcPr>
            <w:tcW w:w="3595" w:type="dxa"/>
            <w:gridSpan w:val="3"/>
          </w:tcPr>
          <w:p w14:paraId="03B43D03"/>
        </w:tc>
      </w:tr>
    </w:tbl>
    <w:p w14:paraId="07D8F313">
      <w:pPr>
        <w:spacing w:before="11"/>
        <w:rPr>
          <w:b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6307"/>
        <w:gridCol w:w="1795"/>
        <w:gridCol w:w="1800"/>
      </w:tblGrid>
      <w:tr w14:paraId="1350C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2A9467B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</w:tcPr>
          <w:p w14:paraId="703BD837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MISCELLANEOUS</w:t>
            </w:r>
          </w:p>
        </w:tc>
      </w:tr>
      <w:tr w14:paraId="1D577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10478" w:type="dxa"/>
            <w:gridSpan w:val="4"/>
          </w:tcPr>
          <w:p w14:paraId="637A3A22">
            <w:pPr>
              <w:pStyle w:val="10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Constants/Fresh Water</w:t>
            </w:r>
          </w:p>
        </w:tc>
      </w:tr>
      <w:tr w14:paraId="1A4EF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5A4777B9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6307" w:type="dxa"/>
          </w:tcPr>
          <w:p w14:paraId="333BC73C">
            <w:pPr>
              <w:pStyle w:val="10"/>
              <w:rPr>
                <w:sz w:val="18"/>
              </w:rPr>
            </w:pPr>
            <w:r>
              <w:rPr>
                <w:sz w:val="18"/>
              </w:rPr>
              <w:t>Constants excluding fresh water:</w:t>
            </w:r>
          </w:p>
        </w:tc>
        <w:tc>
          <w:tcPr>
            <w:tcW w:w="3595" w:type="dxa"/>
            <w:gridSpan w:val="2"/>
            <w:vAlign w:val="center"/>
          </w:tcPr>
          <w:p w14:paraId="7670B4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Abt 350 mt</w:t>
            </w:r>
          </w:p>
        </w:tc>
      </w:tr>
      <w:tr w14:paraId="3EF5FE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4F7A3AC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10.2</w:t>
            </w:r>
          </w:p>
        </w:tc>
        <w:tc>
          <w:tcPr>
            <w:tcW w:w="6307" w:type="dxa"/>
          </w:tcPr>
          <w:p w14:paraId="3F2BC268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Daily freshwater consumption:</w:t>
            </w:r>
          </w:p>
        </w:tc>
        <w:tc>
          <w:tcPr>
            <w:tcW w:w="3595" w:type="dxa"/>
            <w:gridSpan w:val="2"/>
            <w:vAlign w:val="center"/>
          </w:tcPr>
          <w:p w14:paraId="2CE8143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Abt – 5-6mt WITHOUT GUARANTEED</w:t>
            </w:r>
          </w:p>
        </w:tc>
      </w:tr>
      <w:tr w14:paraId="6EB7D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exact"/>
        </w:trPr>
        <w:tc>
          <w:tcPr>
            <w:tcW w:w="576" w:type="dxa"/>
          </w:tcPr>
          <w:p w14:paraId="5F7663C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10.3</w:t>
            </w:r>
          </w:p>
        </w:tc>
        <w:tc>
          <w:tcPr>
            <w:tcW w:w="6307" w:type="dxa"/>
          </w:tcPr>
          <w:p w14:paraId="64304C1B">
            <w:pPr>
              <w:pStyle w:val="10"/>
              <w:rPr>
                <w:sz w:val="18"/>
              </w:rPr>
            </w:pPr>
            <w:r>
              <w:rPr>
                <w:sz w:val="18"/>
              </w:rPr>
              <w:t>Fresh water capacity:</w:t>
            </w:r>
          </w:p>
        </w:tc>
        <w:tc>
          <w:tcPr>
            <w:tcW w:w="3595" w:type="dxa"/>
            <w:gridSpan w:val="2"/>
            <w:vAlign w:val="center"/>
          </w:tcPr>
          <w:p w14:paraId="2B2D89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521 cubm(</w:t>
            </w:r>
            <w:r>
              <w:rPr>
                <w:color w:val="000000"/>
                <w:sz w:val="16"/>
                <w:szCs w:val="18"/>
              </w:rPr>
              <w:t>no minium fresh water quantity can be guaranteed)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14:paraId="756DF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576" w:type="dxa"/>
          </w:tcPr>
          <w:p w14:paraId="486373EC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10.4</w:t>
            </w:r>
          </w:p>
        </w:tc>
        <w:tc>
          <w:tcPr>
            <w:tcW w:w="6307" w:type="dxa"/>
          </w:tcPr>
          <w:p w14:paraId="4DD04E3F">
            <w:pPr>
              <w:pStyle w:val="10"/>
              <w:rPr>
                <w:sz w:val="18"/>
              </w:rPr>
            </w:pPr>
            <w:r>
              <w:rPr>
                <w:sz w:val="18"/>
              </w:rPr>
              <w:t>State capacity and daily production of evaporator:</w:t>
            </w:r>
          </w:p>
        </w:tc>
        <w:tc>
          <w:tcPr>
            <w:tcW w:w="1795" w:type="dxa"/>
            <w:vAlign w:val="center"/>
          </w:tcPr>
          <w:p w14:paraId="61BAB51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Abt 10 mt(</w:t>
            </w:r>
            <w:r>
              <w:rPr>
                <w:color w:val="000000"/>
                <w:sz w:val="16"/>
                <w:szCs w:val="18"/>
              </w:rPr>
              <w:t>no minium fresh water quantity can be guaranteed)</w:t>
            </w:r>
          </w:p>
        </w:tc>
        <w:tc>
          <w:tcPr>
            <w:tcW w:w="1800" w:type="dxa"/>
            <w:vAlign w:val="center"/>
          </w:tcPr>
          <w:p w14:paraId="3D9DE52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Abt 10 mt(</w:t>
            </w:r>
            <w:r>
              <w:rPr>
                <w:color w:val="000000"/>
                <w:sz w:val="16"/>
                <w:szCs w:val="18"/>
              </w:rPr>
              <w:t>no minium fresh water quantity can be guaranteed)</w:t>
            </w:r>
          </w:p>
        </w:tc>
      </w:tr>
      <w:tr w14:paraId="5491E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050038B9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10.5</w:t>
            </w:r>
          </w:p>
        </w:tc>
        <w:tc>
          <w:tcPr>
            <w:tcW w:w="6307" w:type="dxa"/>
          </w:tcPr>
          <w:p w14:paraId="4332882A">
            <w:pPr>
              <w:pStyle w:val="10"/>
              <w:rPr>
                <w:sz w:val="18"/>
              </w:rPr>
            </w:pPr>
            <w:r>
              <w:rPr>
                <w:sz w:val="18"/>
              </w:rPr>
              <w:t>Normal fresh water reserve:</w:t>
            </w:r>
          </w:p>
        </w:tc>
        <w:tc>
          <w:tcPr>
            <w:tcW w:w="3595" w:type="dxa"/>
            <w:gridSpan w:val="2"/>
            <w:vAlign w:val="center"/>
          </w:tcPr>
          <w:p w14:paraId="6E168E9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minimum FW reserve 200 mt</w:t>
            </w:r>
          </w:p>
        </w:tc>
      </w:tr>
      <w:tr w14:paraId="76569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72819DCA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Insurance</w:t>
            </w:r>
          </w:p>
        </w:tc>
      </w:tr>
      <w:tr w14:paraId="1B5A2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exact"/>
        </w:trPr>
        <w:tc>
          <w:tcPr>
            <w:tcW w:w="576" w:type="dxa"/>
          </w:tcPr>
          <w:p w14:paraId="7711BEFD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10.6</w:t>
            </w:r>
          </w:p>
        </w:tc>
        <w:tc>
          <w:tcPr>
            <w:tcW w:w="6307" w:type="dxa"/>
          </w:tcPr>
          <w:p w14:paraId="3EF5546A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P &amp; I Club - Full style:</w:t>
            </w:r>
          </w:p>
        </w:tc>
        <w:tc>
          <w:tcPr>
            <w:tcW w:w="3595" w:type="dxa"/>
            <w:gridSpan w:val="2"/>
            <w:vAlign w:val="center"/>
          </w:tcPr>
          <w:p w14:paraId="1F01CC64">
            <w:pPr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West of England Ship Owners Mutual Insurance Association (Luxembourg)</w:t>
            </w:r>
          </w:p>
          <w:p w14:paraId="285FA7B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R.C.S. Luxembourg B8963, 31 Grand Rue, L-1661 Luxembourg, G.D. Luxembourg</w:t>
            </w:r>
          </w:p>
        </w:tc>
      </w:tr>
      <w:tr w14:paraId="652E3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139703EB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10.7</w:t>
            </w:r>
          </w:p>
        </w:tc>
        <w:tc>
          <w:tcPr>
            <w:tcW w:w="6307" w:type="dxa"/>
          </w:tcPr>
          <w:p w14:paraId="758597F0">
            <w:pPr>
              <w:pStyle w:val="10"/>
              <w:rPr>
                <w:sz w:val="18"/>
              </w:rPr>
            </w:pPr>
            <w:r>
              <w:rPr>
                <w:sz w:val="18"/>
              </w:rPr>
              <w:t>P &amp; I Club coverage:</w:t>
            </w:r>
          </w:p>
        </w:tc>
        <w:tc>
          <w:tcPr>
            <w:tcW w:w="3595" w:type="dxa"/>
            <w:gridSpan w:val="2"/>
            <w:vAlign w:val="center"/>
          </w:tcPr>
          <w:p w14:paraId="02E64D7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 FEB 2026/ 20 FEB 2027</w:t>
            </w:r>
          </w:p>
        </w:tc>
      </w:tr>
      <w:tr w14:paraId="3AA5C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3F9782CF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10.8</w:t>
            </w:r>
          </w:p>
        </w:tc>
        <w:tc>
          <w:tcPr>
            <w:tcW w:w="6307" w:type="dxa"/>
          </w:tcPr>
          <w:p w14:paraId="66CDFFD3">
            <w:pPr>
              <w:pStyle w:val="10"/>
              <w:rPr>
                <w:sz w:val="18"/>
              </w:rPr>
            </w:pPr>
            <w:r>
              <w:rPr>
                <w:sz w:val="18"/>
              </w:rPr>
              <w:t>Where is the owners hull and machinery placed:</w:t>
            </w:r>
          </w:p>
        </w:tc>
        <w:tc>
          <w:tcPr>
            <w:tcW w:w="3595" w:type="dxa"/>
            <w:gridSpan w:val="2"/>
            <w:vAlign w:val="center"/>
          </w:tcPr>
          <w:p w14:paraId="4F3EEA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HWS H.W.WOOD LIMITED</w:t>
            </w:r>
          </w:p>
        </w:tc>
      </w:tr>
      <w:tr w14:paraId="0268C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387D9FED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6307" w:type="dxa"/>
          </w:tcPr>
          <w:p w14:paraId="4E80BDA4">
            <w:pPr>
              <w:pStyle w:val="10"/>
              <w:rPr>
                <w:sz w:val="18"/>
              </w:rPr>
            </w:pPr>
            <w:r>
              <w:rPr>
                <w:sz w:val="18"/>
              </w:rPr>
              <w:t>Hull &amp; Machinery insured value:</w:t>
            </w:r>
          </w:p>
        </w:tc>
        <w:tc>
          <w:tcPr>
            <w:tcW w:w="3595" w:type="dxa"/>
            <w:gridSpan w:val="2"/>
            <w:vAlign w:val="center"/>
          </w:tcPr>
          <w:p w14:paraId="05CED64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10,400,000 USD</w:t>
            </w:r>
          </w:p>
        </w:tc>
      </w:tr>
      <w:tr w14:paraId="6C77E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4945C07B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Vetting</w:t>
            </w:r>
          </w:p>
        </w:tc>
      </w:tr>
      <w:tr w14:paraId="00956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0BF3D9D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6307" w:type="dxa"/>
          </w:tcPr>
          <w:p w14:paraId="51126EB3">
            <w:pPr>
              <w:pStyle w:val="10"/>
              <w:rPr>
                <w:sz w:val="18"/>
              </w:rPr>
            </w:pPr>
            <w:r>
              <w:rPr>
                <w:sz w:val="18"/>
              </w:rPr>
              <w:t>Is the vessel RIGHTSHIP approved:</w:t>
            </w:r>
          </w:p>
        </w:tc>
        <w:tc>
          <w:tcPr>
            <w:tcW w:w="3595" w:type="dxa"/>
            <w:gridSpan w:val="2"/>
          </w:tcPr>
          <w:p w14:paraId="21945B14">
            <w:r>
              <w:t>NO</w:t>
            </w:r>
          </w:p>
        </w:tc>
      </w:tr>
      <w:tr w14:paraId="24A1E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4570F36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10.11</w:t>
            </w:r>
          </w:p>
        </w:tc>
        <w:tc>
          <w:tcPr>
            <w:tcW w:w="6307" w:type="dxa"/>
          </w:tcPr>
          <w:p w14:paraId="1B63CD3A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Date/Place of last RIGHTSHIP Inspection:</w:t>
            </w:r>
          </w:p>
        </w:tc>
        <w:tc>
          <w:tcPr>
            <w:tcW w:w="3595" w:type="dxa"/>
            <w:gridSpan w:val="2"/>
          </w:tcPr>
          <w:p w14:paraId="052980A2">
            <w:r>
              <w:t>NA</w:t>
            </w:r>
          </w:p>
        </w:tc>
      </w:tr>
      <w:tr w14:paraId="04DE5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90D6742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10.12</w:t>
            </w:r>
          </w:p>
        </w:tc>
        <w:tc>
          <w:tcPr>
            <w:tcW w:w="6307" w:type="dxa"/>
          </w:tcPr>
          <w:p w14:paraId="66355360">
            <w:pPr>
              <w:pStyle w:val="10"/>
              <w:spacing w:before="32"/>
              <w:rPr>
                <w:sz w:val="18"/>
              </w:rPr>
            </w:pPr>
            <w:r>
              <w:rPr>
                <w:sz w:val="18"/>
              </w:rPr>
              <w:t>Date/Place of last IDWAL Inspection:</w:t>
            </w:r>
          </w:p>
        </w:tc>
        <w:tc>
          <w:tcPr>
            <w:tcW w:w="3595" w:type="dxa"/>
            <w:gridSpan w:val="2"/>
          </w:tcPr>
          <w:p w14:paraId="30E0C66E">
            <w:r>
              <w:t>NA</w:t>
            </w:r>
          </w:p>
        </w:tc>
      </w:tr>
      <w:tr w14:paraId="50ED0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0478" w:type="dxa"/>
            <w:gridSpan w:val="4"/>
          </w:tcPr>
          <w:p w14:paraId="06FEF451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Port State Control</w:t>
            </w:r>
          </w:p>
        </w:tc>
      </w:tr>
      <w:tr w14:paraId="1E41C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6152DC1D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10.13</w:t>
            </w:r>
          </w:p>
        </w:tc>
        <w:tc>
          <w:tcPr>
            <w:tcW w:w="6307" w:type="dxa"/>
          </w:tcPr>
          <w:p w14:paraId="72BA10A5">
            <w:pPr>
              <w:pStyle w:val="10"/>
              <w:rPr>
                <w:sz w:val="18"/>
              </w:rPr>
            </w:pPr>
            <w:r>
              <w:rPr>
                <w:sz w:val="18"/>
              </w:rPr>
              <w:t>Date and place of last Port State Control inspection:</w:t>
            </w:r>
          </w:p>
        </w:tc>
        <w:tc>
          <w:tcPr>
            <w:tcW w:w="3595" w:type="dxa"/>
            <w:gridSpan w:val="2"/>
          </w:tcPr>
          <w:p w14:paraId="2E0AC716">
            <w:pPr>
              <w:jc w:val="center"/>
            </w:pPr>
            <w:r>
              <w:rPr>
                <w:sz w:val="18"/>
                <w:szCs w:val="18"/>
              </w:rPr>
              <w:t>02.05.2026 SAINT PETERSBURG, RUSSIA</w:t>
            </w:r>
          </w:p>
        </w:tc>
      </w:tr>
      <w:tr w14:paraId="15C42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576" w:type="dxa"/>
          </w:tcPr>
          <w:p w14:paraId="48C55590"/>
        </w:tc>
        <w:tc>
          <w:tcPr>
            <w:tcW w:w="6307" w:type="dxa"/>
          </w:tcPr>
          <w:p w14:paraId="7CDF6880">
            <w:pPr>
              <w:pStyle w:val="10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Any outstanding deficiencies as reported by any Port State Control? If yes, provide details:</w:t>
            </w:r>
          </w:p>
        </w:tc>
        <w:tc>
          <w:tcPr>
            <w:tcW w:w="3595" w:type="dxa"/>
            <w:gridSpan w:val="2"/>
            <w:vAlign w:val="center"/>
          </w:tcPr>
          <w:p w14:paraId="2F180B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</w:t>
            </w:r>
          </w:p>
        </w:tc>
      </w:tr>
      <w:tr w14:paraId="28F17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576" w:type="dxa"/>
          </w:tcPr>
          <w:p w14:paraId="2C24BC2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10.14</w:t>
            </w:r>
          </w:p>
        </w:tc>
        <w:tc>
          <w:tcPr>
            <w:tcW w:w="6307" w:type="dxa"/>
          </w:tcPr>
          <w:p w14:paraId="56BFBA98">
            <w:pPr>
              <w:pStyle w:val="10"/>
              <w:rPr>
                <w:sz w:val="18"/>
              </w:rPr>
            </w:pPr>
            <w:r>
              <w:rPr>
                <w:sz w:val="18"/>
              </w:rPr>
              <w:t>Vessels current GHG in Rightship:</w:t>
            </w:r>
          </w:p>
        </w:tc>
        <w:tc>
          <w:tcPr>
            <w:tcW w:w="3595" w:type="dxa"/>
            <w:gridSpan w:val="2"/>
          </w:tcPr>
          <w:p w14:paraId="6C5BCE72">
            <w:r>
              <w:t>NA</w:t>
            </w:r>
          </w:p>
        </w:tc>
      </w:tr>
      <w:tr w14:paraId="2D4E9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exact"/>
        </w:trPr>
        <w:tc>
          <w:tcPr>
            <w:tcW w:w="576" w:type="dxa"/>
          </w:tcPr>
          <w:p w14:paraId="0C7D5CDE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10.15</w:t>
            </w:r>
          </w:p>
        </w:tc>
        <w:tc>
          <w:tcPr>
            <w:tcW w:w="6307" w:type="dxa"/>
          </w:tcPr>
          <w:p w14:paraId="7B18F35A">
            <w:pPr>
              <w:pStyle w:val="10"/>
              <w:ind w:right="261"/>
              <w:rPr>
                <w:sz w:val="18"/>
              </w:rPr>
            </w:pPr>
            <w:r>
              <w:rPr>
                <w:sz w:val="18"/>
              </w:rPr>
              <w:t>Has any of the above entities in the ownership and operation sections currently or have been sanctioned by USA/EU or other national entity in the last 5 years? If yes, provide details:</w:t>
            </w:r>
          </w:p>
        </w:tc>
        <w:tc>
          <w:tcPr>
            <w:tcW w:w="3595" w:type="dxa"/>
            <w:gridSpan w:val="2"/>
          </w:tcPr>
          <w:p w14:paraId="58EBCDB3">
            <w:r>
              <w:t>NO</w:t>
            </w:r>
          </w:p>
        </w:tc>
      </w:tr>
      <w:tr w14:paraId="1F161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576" w:type="dxa"/>
          </w:tcPr>
          <w:p w14:paraId="327130D6">
            <w:pPr>
              <w:pStyle w:val="10"/>
              <w:rPr>
                <w:sz w:val="18"/>
              </w:rPr>
            </w:pPr>
            <w:r>
              <w:rPr>
                <w:sz w:val="18"/>
              </w:rPr>
              <w:t>10.16</w:t>
            </w:r>
          </w:p>
        </w:tc>
        <w:tc>
          <w:tcPr>
            <w:tcW w:w="6307" w:type="dxa"/>
          </w:tcPr>
          <w:p w14:paraId="27D2F468">
            <w:pPr>
              <w:pStyle w:val="10"/>
              <w:ind w:right="151"/>
              <w:rPr>
                <w:sz w:val="18"/>
              </w:rPr>
            </w:pPr>
            <w:r>
              <w:rPr>
                <w:sz w:val="18"/>
              </w:rPr>
              <w:t>Any Australian Maritime Safety Authority (AMSA) detentions or noted deficiencies. If so, please advise details and specify when/where these items were repaired.</w:t>
            </w:r>
          </w:p>
        </w:tc>
        <w:tc>
          <w:tcPr>
            <w:tcW w:w="3595" w:type="dxa"/>
            <w:gridSpan w:val="2"/>
          </w:tcPr>
          <w:p w14:paraId="5E0B20AF">
            <w:r>
              <w:t>NO</w:t>
            </w:r>
          </w:p>
        </w:tc>
      </w:tr>
    </w:tbl>
    <w:p w14:paraId="444CD3DF">
      <w:pPr>
        <w:spacing w:before="11"/>
        <w:rPr>
          <w:b/>
        </w:rPr>
      </w:pPr>
    </w:p>
    <w:tbl>
      <w:tblPr>
        <w:tblStyle w:val="4"/>
        <w:tblW w:w="0" w:type="auto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"/>
        <w:gridCol w:w="9902"/>
      </w:tblGrid>
      <w:tr w14:paraId="2CF88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576" w:type="dxa"/>
          </w:tcPr>
          <w:p w14:paraId="77613B8A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9902" w:type="dxa"/>
          </w:tcPr>
          <w:p w14:paraId="75C52FFF">
            <w:pPr>
              <w:pStyle w:val="10"/>
              <w:rPr>
                <w:b/>
                <w:sz w:val="18"/>
              </w:rPr>
            </w:pPr>
            <w:r>
              <w:rPr>
                <w:b/>
                <w:sz w:val="18"/>
              </w:rPr>
              <w:t>SUPPLEMENTARY INFORMATION FOR SPECIFIC COMMODITIES/TRADES</w:t>
            </w:r>
          </w:p>
        </w:tc>
      </w:tr>
      <w:tr w14:paraId="6D761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576" w:type="dxa"/>
          </w:tcPr>
          <w:p w14:paraId="672CA35C">
            <w:pPr>
              <w:pStyle w:val="10"/>
              <w:rPr>
                <w:sz w:val="18"/>
              </w:rPr>
            </w:pPr>
            <w:r>
              <w:rPr>
                <w:sz w:val="18"/>
              </w:rPr>
              <w:t>11.1</w:t>
            </w:r>
          </w:p>
        </w:tc>
        <w:tc>
          <w:tcPr>
            <w:tcW w:w="9902" w:type="dxa"/>
          </w:tcPr>
          <w:p w14:paraId="161509B2">
            <w:pPr>
              <w:pStyle w:val="10"/>
              <w:rPr>
                <w:sz w:val="18"/>
              </w:rPr>
            </w:pPr>
            <w:r>
              <w:rPr>
                <w:sz w:val="18"/>
              </w:rPr>
              <w:t>Additional information relating to features of the ship or operational characteristics:</w:t>
            </w:r>
          </w:p>
        </w:tc>
      </w:tr>
    </w:tbl>
    <w:p w14:paraId="0A993372">
      <w:pPr>
        <w:spacing w:before="30"/>
        <w:ind w:left="7054"/>
        <w:rPr>
          <w:sz w:val="18"/>
        </w:rPr>
      </w:pPr>
      <w:r>
        <w:rPr>
          <w:rFonts w:ascii="Symbol" w:hAnsi="Symbol"/>
          <w:sz w:val="18"/>
        </w:rPr>
        <w:t></w:t>
      </w:r>
      <w:r>
        <w:rPr>
          <w:sz w:val="18"/>
        </w:rPr>
        <w:t>2025 (</w:t>
      </w:r>
      <w:r>
        <w:rPr>
          <w:color w:val="0000FF"/>
          <w:sz w:val="18"/>
          <w:u w:val="single" w:color="0000FF"/>
        </w:rPr>
        <w:t xml:space="preserve">BalticExchange.com </w:t>
      </w:r>
      <w:r>
        <w:rPr>
          <w:sz w:val="18"/>
        </w:rPr>
        <w:t xml:space="preserve">/ </w:t>
      </w:r>
      <w:r>
        <w:rPr>
          <w:color w:val="0000FF"/>
          <w:sz w:val="18"/>
          <w:u w:val="single" w:color="0000FF"/>
        </w:rPr>
        <w:t>Q88Dry.com</w:t>
      </w:r>
      <w:r>
        <w:rPr>
          <w:sz w:val="18"/>
        </w:rPr>
        <w:t>)</w:t>
      </w:r>
    </w:p>
    <w:p w14:paraId="3600EFC0">
      <w:pPr>
        <w:rPr>
          <w:sz w:val="18"/>
        </w:rPr>
        <w:sectPr>
          <w:pgSz w:w="12240" w:h="15840"/>
          <w:pgMar w:top="720" w:right="780" w:bottom="280" w:left="760" w:header="720" w:footer="720" w:gutter="0"/>
          <w:cols w:space="720" w:num="1"/>
        </w:sectPr>
      </w:pPr>
    </w:p>
    <w:p w14:paraId="1F5EFA36">
      <w:pPr>
        <w:rPr>
          <w:sz w:val="20"/>
        </w:rPr>
      </w:pPr>
      <w:r>
        <w:pict>
          <v:rect id="_x0000_s1060" o:spid="_x0000_s1060" o:spt="1" style="position:absolute;left:0pt;margin-left:0pt;margin-top:0pt;height:792pt;width:612pt;mso-position-horizontal-relative:page;mso-position-vertical-relative:page;z-index:-251655168;mso-width-relative:page;mso-height-relative:page;" fillcolor="#15294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26" o:spid="_x0000_s1026" o:spt="203" style="position:absolute;left:0pt;margin-left:0pt;margin-top:0pt;height:792pt;width:612pt;mso-position-horizontal-relative:page;mso-position-vertical-relative:page;z-index:-251654144;mso-width-relative:page;mso-height-relative:page;" coordsize="12240,15840">
            <o:lock v:ext="edit"/>
            <v:shape id="_x0000_s1059" o:spid="_x0000_s1059" o:spt="75" type="#_x0000_t75" style="position:absolute;left:0;top:0;height:15840;width:12240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58" o:spid="_x0000_s1058" o:spt="75" type="#_x0000_t75" style="position:absolute;left:0;top:0;height:3547;width:12240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57" o:spid="_x0000_s1057" o:spt="75" type="#_x0000_t75" style="position:absolute;left:11893;top:0;height:281;width:347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56" o:spid="_x0000_s1056" o:spt="100" style="position:absolute;left:5630;top:0;height:731;width:4256;" fillcolor="#868282" filled="t" stroked="f" coordorigin="5630,0" coordsize="4256,731" adj=",," path="m6238,0l6225,0,6211,43,6203,70,6194,98,6185,126,6174,155,6136,234,6093,300,6045,353,5992,392,5936,415,5870,424,5803,420,5741,401,5713,386,5685,363,5661,332,5647,292,5643,217,5657,140,5686,65,5720,0,5706,0,5674,62,5645,139,5630,217,5634,294,5647,331,5668,364,5698,391,5736,413,5801,432,5871,437,5939,427,5945,424,5998,403,6053,362,6102,308,6146,241,6185,159,6196,130,6206,102,6215,74,6223,47,6238,0m7453,0l7439,0,7417,42,7390,86,7360,131,7353,141,7346,151,7339,160,7332,169,7310,199,7290,230,7275,265,7266,305,7265,324,7265,344,7266,364,7267,385,7269,438,7264,488,7245,530,7204,563,7173,572,7139,573,7106,567,7073,558,6990,528,6915,493,6848,453,6790,407,6742,356,6695,288,6664,214,6649,139,6649,131,6650,63,6667,0,6654,0,6638,61,6637,131,6636,139,6652,217,6684,293,6732,364,6782,416,6841,463,6908,504,6985,540,7070,570,7090,576,7111,581,7132,585,7154,586,7168,585,7182,583,7196,579,7209,574,7211,573,7255,538,7276,492,7282,439,7279,384,7278,364,7277,344,7277,324,7278,307,7286,269,7301,236,7320,206,7342,176,7349,167,7356,158,7363,148,7370,138,7401,92,7427,48,7451,5,7453,0m7670,0l7656,0,7645,21,7612,92,7583,162,7559,233,7539,304,7522,376,7506,448,7484,519,7452,584,7407,639,7346,680,7291,701,7232,714,7171,719,7106,715,7039,702,6969,681,6895,652,6818,615,6738,569,6654,514,6585,466,6517,411,6456,348,6406,273,6382,213,6370,147,6370,79,6388,13,6395,0,6381,0,6376,7,6358,77,6357,148,6370,216,6395,278,6434,341,6482,395,6535,443,6591,485,6647,524,6732,579,6812,626,6890,664,6964,693,7036,714,7104,727,7169,731,7217,728,7264,721,7273,719,7308,709,7351,692,7415,649,7462,592,7495,525,7518,452,7534,378,7551,307,7571,236,7595,167,7623,97,7656,27,7670,0m9886,399l9882,324,9857,251,9841,222,9823,194,9805,167,9776,128,9766,114,9757,100,9747,86,9718,38,9701,0,9687,0,9706,43,9737,93,9746,107,9756,121,9794,174,9813,201,9830,228,9846,257,9869,325,9873,397,9859,461,9827,509,9796,526,9761,529,9720,517,9676,491,9643,467,9610,442,9578,415,9545,387,9513,358,9481,329,9367,222,9342,198,9316,174,9261,122,9209,67,9159,10,9152,0,9136,0,9150,18,9200,76,9252,131,9307,183,9333,207,9359,231,9472,338,9504,367,9537,396,9570,424,9603,451,9636,477,9669,502,9729,534,9776,541,9811,533,9818,529,9835,518,9870,467,9886,39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5" o:spid="_x0000_s1055" o:spt="75" type="#_x0000_t75" style="position:absolute;left:6918;top:0;height:320;width:305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54" o:spid="_x0000_s1054" o:spt="100" style="position:absolute;left:6795;top:0;height:2849;width:5445;" fillcolor="#868282" filled="t" stroked="f" coordorigin="6795,0" coordsize="5445,2849" adj=",," path="m7319,0l7305,0,7302,8,7290,32,7278,56,7248,120,7219,186,7195,253,7178,322,7176,334,7172,353,7168,370,7162,388,7154,403,7133,425,7106,440,7074,447,7039,445,7012,436,6984,423,6955,403,6926,378,6877,323,6841,264,6817,202,6807,139,6810,84,6821,30,6830,0,6817,0,6809,27,6798,83,6795,140,6805,205,6830,269,6867,330,6918,387,6948,414,6978,434,7008,448,7037,457,7046,459,7055,459,7064,459,7094,456,7121,447,7122,446,7146,431,7164,410,7174,393,7180,375,7184,356,7190,324,7207,256,7231,190,7259,125,7290,62,7301,38,7313,13,7319,0m12240,2369l12214,2354,12190,2346,12174,2340,12121,2334,12067,2338,12016,2352,11970,2376,11921,2421,11887,2478,11870,2539,11873,2602,11886,2645,11904,2685,11924,2721,11943,2753,11968,2787,11999,2818,12038,2840,12087,2849,12089,2849,12136,2836,12136,2836,12157,2831,12210,2787,12240,2744,12240,2384,12240,2722,12202,2777,12152,2819,12089,2836,12089,2836,12087,2836,12086,2836,12042,2829,12007,2808,11978,2779,11954,2746,11934,2715,11915,2680,11898,2641,11886,2599,11883,2540,11898,2482,11931,2429,11977,2386,12008,2369,12041,2356,12077,2348,12114,2346,12129,2346,12143,2348,12157,2350,12171,2352,12201,2362,12232,2378,12240,2384,12240,236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3" o:spid="_x0000_s1053" o:spt="75" type="#_x0000_t75" style="position:absolute;left:0;top:9898;height:5915;width:12240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52" o:spid="_x0000_s1052" o:spt="75" type="#_x0000_t75" style="position:absolute;left:1182;top:11385;height:314;width:320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51" o:spid="_x0000_s1051" o:spt="75" type="#_x0000_t75" style="position:absolute;left:0;top:12960;height:335;width:117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50" o:spid="_x0000_s1050" o:spt="75" type="#_x0000_t75" style="position:absolute;left:0;top:11233;height:4607;width:12240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49" o:spid="_x0000_s1049" o:spt="100" style="position:absolute;left:3158;top:7567;height:474;width:417;" stroked="f" coordorigin="3158,7567" coordsize="417,474" adj=",," path="m3244,7567l3158,7567,3332,8040,3401,8040,3447,7915,3367,7915,3244,7567xm3575,7567l3490,7567,3367,7915,3447,7915,3575,7567xe">
              <v:path arrowok="t" o:connecttype="segments"/>
              <v:fill focussize="0,0"/>
              <v:stroke on="f" joinstyle="round"/>
              <v:imagedata o:title=""/>
              <o:lock v:ext="edit"/>
            </v:shape>
            <v:line id="_x0000_s1048" o:spid="_x0000_s1048" o:spt="20" style="position:absolute;left:3631;top:8005;height:0;width:289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line id="_x0000_s1047" o:spid="_x0000_s1047" o:spt="20" style="position:absolute;left:3671;top:7818;height:152;width:0;" stroked="t" coordsize="21600,21600">
              <v:path arrowok="t"/>
              <v:fill focussize="0,0"/>
              <v:stroke weight="4.01299212598425pt" color="#FFFFFF"/>
              <v:imagedata o:title=""/>
              <o:lock v:ext="edit"/>
            </v:line>
            <v:line id="_x0000_s1046" o:spid="_x0000_s1046" o:spt="20" style="position:absolute;left:3631;top:7783;height:0;width:256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line id="_x0000_s1045" o:spid="_x0000_s1045" o:spt="20" style="position:absolute;left:3671;top:7636;height:112;width:0;" stroked="t" coordsize="21600,21600">
              <v:path arrowok="t"/>
              <v:fill focussize="0,0"/>
              <v:stroke weight="4.01299212598425pt" color="#FFFFFF"/>
              <v:imagedata o:title=""/>
              <o:lock v:ext="edit"/>
            </v:line>
            <v:line id="_x0000_s1044" o:spid="_x0000_s1044" o:spt="20" style="position:absolute;left:3631;top:7601;height:0;width:283;" stroked="t" coordsize="21600,21600">
              <v:path arrowok="t"/>
              <v:fill focussize="0,0"/>
              <v:stroke weight="3.5pt" color="#FFFFFF"/>
              <v:imagedata o:title=""/>
              <o:lock v:ext="edit"/>
            </v:line>
            <v:shape id="_x0000_s1043" o:spid="_x0000_s1043" o:spt="100" style="position:absolute;left:3969;top:7561;height:488;width:1348;" stroked="f" coordorigin="3969,7561" coordsize="1348,488" adj=",," path="m4295,7905l4293,7882,4287,7861,4278,7841,4265,7822,4251,7809,4235,7797,4221,7789,4210,7783,4126,7748,4106,7739,4089,7727,4077,7710,4072,7686,4077,7662,4091,7645,4113,7634,4143,7630,4169,7633,4193,7642,4216,7656,4238,7677,4245,7684,4286,7630,4288,7627,4284,7622,4253,7595,4220,7576,4185,7564,4147,7561,4115,7563,4085,7570,4059,7581,4036,7596,4017,7616,4003,7639,3995,7664,3992,7691,3994,7715,4000,7738,4010,7758,4024,7775,4034,7785,4045,7794,4058,7802,4072,7810,4087,7817,4106,7825,4126,7833,4148,7841,4168,7850,4190,7863,4207,7882,4214,7908,4207,7939,4189,7961,4163,7973,4133,7977,4099,7972,4069,7957,4043,7937,4023,7915,4017,7907,3969,7963,3973,7968,3994,7991,4026,8017,4070,8039,4127,8048,4161,8045,4192,8038,4219,8026,4244,8010,4266,7988,4272,7977,4281,7963,4291,7935,4295,7905m5316,7567l5237,7567,5238,7890,5238,7909,5082,7693,4991,7567,4911,7567,4911,8040,4991,8040,4991,7762,4991,7736,4990,7713,4990,7693,5241,8040,5316,8040,5316,7909,5316,7567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42" o:spid="_x0000_s1042" o:spt="75" type="#_x0000_t75" style="position:absolute;left:3533;top:8193;height:117;width:102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041" o:spid="_x0000_s1041" o:spt="75" type="#_x0000_t75" style="position:absolute;left:3751;top:8192;height:118;width:1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040" o:spid="_x0000_s1040" o:spt="75" type="#_x0000_t75" style="position:absolute;left:3983;top:8193;height:119;width:100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39" o:spid="_x0000_s1039" o:spt="100" style="position:absolute;left:4198;top:8193;height:118;width:96;" stroked="f" coordorigin="4198,8193" coordsize="96,118" adj=",," path="m4256,8212l4235,8212,4235,8310,4256,8310,4256,8212xm4293,8193l4198,8193,4198,8212,4293,8212,4293,8193xe">
              <v:path arrowok="t" o:connecttype="segments"/>
              <v:fill focussize="0,0"/>
              <v:stroke on="f" joinstyle="round"/>
              <v:imagedata o:title=""/>
              <o:lock v:ext="edit"/>
            </v:shape>
            <v:line id="_x0000_s1038" o:spid="_x0000_s1038" o:spt="20" style="position:absolute;left:4422;top:8193;height:117;width:0;" stroked="t" coordsize="21600,21600">
              <v:path arrowok="t"/>
              <v:fill focussize="0,0"/>
              <v:stroke weight="1.02897637795276pt" color="#FFFFFF"/>
              <v:imagedata o:title=""/>
              <o:lock v:ext="edit"/>
            </v:line>
            <v:shape id="_x0000_s1037" o:spid="_x0000_s1037" o:spt="75" type="#_x0000_t75" style="position:absolute;left:4554;top:8191;height:121;width:107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36" o:spid="_x0000_s1036" o:spt="75" type="#_x0000_t75" style="position:absolute;left:4768;top:8192;height:118;width:122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035" o:spid="_x0000_s1035" style="position:absolute;left:5006;top:8193;height:118;width:83;" stroked="f" coordorigin="5006,8193" coordsize="83,118" path="m5026,8193l5006,8193,5006,8310,5088,8310,5088,8291,5026,8291,5026,8193xe">
              <v:path arrowok="t"/>
              <v:fill focussize="0,0"/>
              <v:stroke on="f"/>
              <v:imagedata o:title=""/>
              <o:lock v:ext="edit"/>
            </v:shape>
            <v:shape id="_x0000_s1034" o:spid="_x0000_s1034" o:spt="100" style="position:absolute;left:4327;top:7534;height:528;width:536;" fillcolor="#FF7D33" filled="t" stroked="f" coordorigin="4327,7534" coordsize="536,528" adj=",," path="m4566,7534l4522,7540,4479,7554,4440,7576,4408,7601,4381,7632,4359,7667,4342,7704,4332,7740,4327,7777,4328,7815,4333,7852,4344,7888,4360,7923,4381,7955,4406,7983,4463,8027,4527,8053,4595,8062,4663,8053,4728,8027,4737,8020,4629,8020,4570,8016,4516,7995,4468,7960,4458,7946,4415,7946,4379,7888,4361,7823,4362,7757,4382,7693,4420,7636,4449,7609,4482,7588,4519,7574,4558,7567,4695,7567,4683,7560,4648,7545,4611,7537,4566,7534xm4742,7569l4748,7575,4755,7581,4761,7587,4798,7633,4823,7685,4837,7742,4837,7801,4821,7869,4788,7929,4743,7976,4687,8008,4629,8020,4737,8020,4785,7983,4828,7926,4855,7862,4863,7794,4855,7726,4828,7661,4785,7604,4775,7594,4764,7585,4753,7577,4742,7569xm4433,7840l4440,7868,4450,7894,4465,7920,4485,7943,4527,7974,4576,7992,4627,7996,4678,7985,4717,7963,4632,7963,4655,7955,4677,7945,4686,7938,4581,7938,4521,7927,4468,7892,4457,7880,4448,7867,4440,7854,4433,7840xm4695,7567l4558,7567,4595,7567,4632,7574,4667,7588,4700,7608,4731,7638,4756,7673,4773,7713,4781,7756,4781,7794,4781,7799,4771,7840,4754,7878,4729,7912,4716,7925,4701,7937,4685,7947,4667,7955,4656,7959,4644,7962,4632,7963,4717,7963,4728,7957,4769,7913,4798,7859,4813,7799,4813,7745,4801,7694,4778,7646,4744,7604,4715,7579,4695,7567xm4578,7587l4538,7592,4501,7605,4466,7625,4437,7653,4393,7721,4375,7797,4383,7874,4415,7946,4458,7946,4423,7893,4407,7818,4420,7741,4461,7673,4462,7673,4491,7647,4526,7630,4564,7621,4688,7621,4686,7619,4653,7602,4616,7591,4578,7587xm4688,7621l4564,7621,4603,7621,4628,7627,4652,7636,4674,7650,4693,7666,4728,7719,4740,7779,4728,7839,4693,7892,4640,7927,4581,7938,4686,7938,4697,7931,4716,7914,4758,7851,4772,7779,4758,7707,4716,7644,4688,762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033" o:spid="_x0000_s1033" o:spt="20" style="position:absolute;left:5834;top:7392;height:1056;width:0;" stroked="t" coordsize="21600,21600">
              <v:path arrowok="t"/>
              <v:fill focussize="0,0"/>
              <v:stroke weight="0.89503937007874pt" color="#FFFFFF"/>
              <v:imagedata o:title=""/>
              <o:lock v:ext="edit"/>
            </v:line>
            <v:shape id="_x0000_s1032" o:spid="_x0000_s1032" o:spt="75" type="#_x0000_t75" style="position:absolute;left:7271;top:7736;height:399;width:673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031" o:spid="_x0000_s1031" o:spt="75" type="#_x0000_t75" style="position:absolute;left:7980;top:7736;height:371;width:267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030" o:spid="_x0000_s1030" o:spt="75" type="#_x0000_t75" style="position:absolute;left:8411;top:7741;height:360;width:309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029" o:spid="_x0000_s1029" o:spt="75" type="#_x0000_t75" style="position:absolute;left:8763;top:7844;height:357;width:436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1028" o:spid="_x0000_s1028" o:spt="100" style="position:absolute;left:6313;top:7541;height:759;width:691;" stroked="f" coordorigin="6313,7541" coordsize="691,759" adj=",," path="m6960,8188l6957,8180,6950,8176,6941,8177,6893,8204,6852,8219,6814,8227,6772,8228,6713,8221,6658,8205,6608,8178,6563,8141,6513,8078,6482,8008,6470,7932,6476,7856,6502,7783,6546,7717,6590,7676,6640,7644,6696,7624,6757,7613,6803,7613,6846,7619,6888,7632,6927,7650,6937,7651,6943,7646,6946,7638,6941,7630,6917,7613,6881,7589,6810,7558,6731,7541,6649,7543,6574,7560,6504,7591,6444,7633,6392,7685,6353,7745,6326,7812,6313,7884,6315,7962,6330,8036,6359,8105,6400,8165,6452,8216,6513,8257,6583,8285,6668,8300,6750,8296,6827,8277,6896,8243,6915,8228,6956,8196,6960,8188m7004,7935l6994,7856,6963,7786,6912,7732,6912,7731,6843,7695,6786,7683,6728,7685,6672,7700,6622,7729,6617,7736,6618,7744,6625,7750,6634,7750,6700,7732,6759,7733,6811,7754,6858,7795,6891,7850,6904,7913,6896,7977,6866,8035,6838,8066,6805,8089,6768,8104,6728,8112,6708,8113,6688,8112,6669,8109,6651,8104,6642,8104,6636,8110,6636,8119,6641,8126,6683,8145,6728,8156,6776,8159,6823,8152,6894,8121,6903,8113,6950,8072,6988,8008,7004,7935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027" o:spid="_x0000_s1027" o:spt="75" type="#_x0000_t75" style="position:absolute;left:6605;top:7818;height:205;width:205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</v:group>
        </w:pict>
      </w:r>
    </w:p>
    <w:p w14:paraId="7CCA737B">
      <w:pPr>
        <w:rPr>
          <w:sz w:val="20"/>
        </w:rPr>
      </w:pPr>
    </w:p>
    <w:p w14:paraId="10B081DA">
      <w:pPr>
        <w:rPr>
          <w:sz w:val="20"/>
        </w:rPr>
      </w:pPr>
    </w:p>
    <w:p w14:paraId="4DB49D9A">
      <w:pPr>
        <w:rPr>
          <w:sz w:val="20"/>
        </w:rPr>
      </w:pPr>
    </w:p>
    <w:p w14:paraId="72D23279">
      <w:pPr>
        <w:rPr>
          <w:sz w:val="20"/>
        </w:rPr>
      </w:pPr>
    </w:p>
    <w:p w14:paraId="73B54525">
      <w:pPr>
        <w:rPr>
          <w:sz w:val="20"/>
        </w:rPr>
      </w:pPr>
    </w:p>
    <w:p w14:paraId="1243F346">
      <w:pPr>
        <w:rPr>
          <w:sz w:val="20"/>
        </w:rPr>
      </w:pPr>
    </w:p>
    <w:p w14:paraId="6D4B424D">
      <w:pPr>
        <w:rPr>
          <w:sz w:val="20"/>
        </w:rPr>
      </w:pPr>
    </w:p>
    <w:p w14:paraId="379BE1CE">
      <w:pPr>
        <w:rPr>
          <w:sz w:val="20"/>
        </w:rPr>
      </w:pPr>
    </w:p>
    <w:p w14:paraId="1A3A93E1">
      <w:pPr>
        <w:rPr>
          <w:sz w:val="20"/>
        </w:rPr>
      </w:pPr>
    </w:p>
    <w:p w14:paraId="094FDE2F">
      <w:pPr>
        <w:rPr>
          <w:sz w:val="20"/>
        </w:rPr>
      </w:pPr>
    </w:p>
    <w:p w14:paraId="5B44B44C">
      <w:pPr>
        <w:rPr>
          <w:sz w:val="20"/>
        </w:rPr>
      </w:pPr>
    </w:p>
    <w:p w14:paraId="20B85EC0">
      <w:pPr>
        <w:rPr>
          <w:sz w:val="20"/>
        </w:rPr>
      </w:pPr>
    </w:p>
    <w:p w14:paraId="0AC72749">
      <w:pPr>
        <w:rPr>
          <w:sz w:val="20"/>
        </w:rPr>
      </w:pPr>
    </w:p>
    <w:p w14:paraId="761442EF">
      <w:pPr>
        <w:rPr>
          <w:sz w:val="20"/>
        </w:rPr>
      </w:pPr>
    </w:p>
    <w:p w14:paraId="557EB1ED">
      <w:pPr>
        <w:rPr>
          <w:sz w:val="20"/>
        </w:rPr>
      </w:pPr>
    </w:p>
    <w:p w14:paraId="0944CE7A">
      <w:pPr>
        <w:rPr>
          <w:sz w:val="20"/>
        </w:rPr>
      </w:pPr>
    </w:p>
    <w:p w14:paraId="0550B914">
      <w:pPr>
        <w:rPr>
          <w:sz w:val="20"/>
        </w:rPr>
      </w:pPr>
    </w:p>
    <w:p w14:paraId="21EFDE20">
      <w:pPr>
        <w:rPr>
          <w:sz w:val="20"/>
        </w:rPr>
      </w:pPr>
    </w:p>
    <w:p w14:paraId="09929BC5">
      <w:pPr>
        <w:rPr>
          <w:sz w:val="20"/>
        </w:rPr>
      </w:pPr>
    </w:p>
    <w:p w14:paraId="511976C3">
      <w:pPr>
        <w:rPr>
          <w:sz w:val="20"/>
        </w:rPr>
      </w:pPr>
    </w:p>
    <w:p w14:paraId="08A06DE4">
      <w:pPr>
        <w:rPr>
          <w:sz w:val="20"/>
        </w:rPr>
      </w:pPr>
    </w:p>
    <w:p w14:paraId="72ECFD19">
      <w:pPr>
        <w:rPr>
          <w:sz w:val="20"/>
        </w:rPr>
      </w:pPr>
    </w:p>
    <w:p w14:paraId="1C794264">
      <w:pPr>
        <w:rPr>
          <w:sz w:val="20"/>
        </w:rPr>
      </w:pPr>
    </w:p>
    <w:p w14:paraId="3F2EB3A3">
      <w:pPr>
        <w:rPr>
          <w:sz w:val="20"/>
        </w:rPr>
      </w:pPr>
    </w:p>
    <w:p w14:paraId="27BC48F3">
      <w:pPr>
        <w:rPr>
          <w:sz w:val="20"/>
        </w:rPr>
      </w:pPr>
    </w:p>
    <w:p w14:paraId="4123191E">
      <w:pPr>
        <w:rPr>
          <w:sz w:val="20"/>
        </w:rPr>
      </w:pPr>
    </w:p>
    <w:p w14:paraId="6E71ECBF">
      <w:pPr>
        <w:rPr>
          <w:sz w:val="20"/>
        </w:rPr>
      </w:pPr>
    </w:p>
    <w:p w14:paraId="08D2392B">
      <w:pPr>
        <w:rPr>
          <w:sz w:val="20"/>
        </w:rPr>
      </w:pPr>
    </w:p>
    <w:p w14:paraId="2292C43A">
      <w:pPr>
        <w:rPr>
          <w:sz w:val="20"/>
        </w:rPr>
      </w:pPr>
    </w:p>
    <w:p w14:paraId="066755B8">
      <w:pPr>
        <w:rPr>
          <w:sz w:val="20"/>
        </w:rPr>
      </w:pPr>
    </w:p>
    <w:p w14:paraId="7F0DC509">
      <w:pPr>
        <w:rPr>
          <w:sz w:val="20"/>
        </w:rPr>
      </w:pPr>
    </w:p>
    <w:p w14:paraId="49E2A6F5">
      <w:pPr>
        <w:rPr>
          <w:sz w:val="20"/>
        </w:rPr>
      </w:pPr>
    </w:p>
    <w:p w14:paraId="2CEB46B4">
      <w:pPr>
        <w:rPr>
          <w:sz w:val="20"/>
        </w:rPr>
      </w:pPr>
    </w:p>
    <w:p w14:paraId="1C7AB9AF">
      <w:pPr>
        <w:rPr>
          <w:sz w:val="20"/>
        </w:rPr>
      </w:pPr>
    </w:p>
    <w:p w14:paraId="01A0762F">
      <w:pPr>
        <w:rPr>
          <w:sz w:val="20"/>
        </w:rPr>
      </w:pPr>
    </w:p>
    <w:p w14:paraId="0BA4BC4A">
      <w:pPr>
        <w:rPr>
          <w:sz w:val="20"/>
        </w:rPr>
      </w:pPr>
    </w:p>
    <w:p w14:paraId="5D4EEB2F">
      <w:pPr>
        <w:rPr>
          <w:sz w:val="20"/>
        </w:rPr>
      </w:pPr>
    </w:p>
    <w:p w14:paraId="10690F62">
      <w:pPr>
        <w:rPr>
          <w:sz w:val="20"/>
        </w:rPr>
      </w:pPr>
    </w:p>
    <w:p w14:paraId="2426BFFB">
      <w:pPr>
        <w:rPr>
          <w:sz w:val="20"/>
        </w:rPr>
      </w:pPr>
    </w:p>
    <w:p w14:paraId="48C2D5AF">
      <w:pPr>
        <w:rPr>
          <w:sz w:val="20"/>
        </w:rPr>
      </w:pPr>
    </w:p>
    <w:p w14:paraId="3D301B3C">
      <w:pPr>
        <w:rPr>
          <w:sz w:val="20"/>
        </w:rPr>
      </w:pPr>
    </w:p>
    <w:p w14:paraId="105CD8D3">
      <w:pPr>
        <w:rPr>
          <w:sz w:val="20"/>
        </w:rPr>
      </w:pPr>
    </w:p>
    <w:p w14:paraId="16B36397">
      <w:pPr>
        <w:rPr>
          <w:sz w:val="20"/>
        </w:rPr>
      </w:pPr>
    </w:p>
    <w:p w14:paraId="1769004F">
      <w:pPr>
        <w:rPr>
          <w:sz w:val="20"/>
        </w:rPr>
      </w:pPr>
    </w:p>
    <w:p w14:paraId="01FD4183">
      <w:pPr>
        <w:rPr>
          <w:sz w:val="20"/>
        </w:rPr>
      </w:pPr>
    </w:p>
    <w:p w14:paraId="5EA6C382">
      <w:pPr>
        <w:rPr>
          <w:sz w:val="20"/>
        </w:rPr>
      </w:pPr>
    </w:p>
    <w:p w14:paraId="4E2391A0">
      <w:pPr>
        <w:rPr>
          <w:sz w:val="20"/>
        </w:rPr>
      </w:pPr>
    </w:p>
    <w:p w14:paraId="0D6D601B">
      <w:pPr>
        <w:rPr>
          <w:sz w:val="20"/>
        </w:rPr>
      </w:pPr>
    </w:p>
    <w:p w14:paraId="269296A4">
      <w:pPr>
        <w:rPr>
          <w:sz w:val="20"/>
        </w:rPr>
      </w:pPr>
    </w:p>
    <w:p w14:paraId="4AFC59F0">
      <w:pPr>
        <w:rPr>
          <w:sz w:val="20"/>
        </w:rPr>
      </w:pPr>
    </w:p>
    <w:p w14:paraId="63E902BA">
      <w:pPr>
        <w:rPr>
          <w:sz w:val="20"/>
        </w:rPr>
      </w:pPr>
    </w:p>
    <w:p w14:paraId="0CA0F851">
      <w:pPr>
        <w:rPr>
          <w:sz w:val="20"/>
        </w:rPr>
      </w:pPr>
    </w:p>
    <w:p w14:paraId="44E45262">
      <w:pPr>
        <w:rPr>
          <w:sz w:val="20"/>
        </w:rPr>
      </w:pPr>
    </w:p>
    <w:p w14:paraId="22322F5E">
      <w:pPr>
        <w:rPr>
          <w:sz w:val="20"/>
        </w:rPr>
      </w:pPr>
    </w:p>
    <w:p w14:paraId="3E02E488">
      <w:pPr>
        <w:rPr>
          <w:sz w:val="20"/>
        </w:rPr>
      </w:pPr>
    </w:p>
    <w:p w14:paraId="51F74A70">
      <w:pPr>
        <w:rPr>
          <w:sz w:val="20"/>
        </w:rPr>
      </w:pPr>
    </w:p>
    <w:p w14:paraId="4F586F5B">
      <w:pPr>
        <w:spacing w:before="8"/>
        <w:rPr>
          <w:sz w:val="24"/>
        </w:rPr>
      </w:pPr>
    </w:p>
    <w:p w14:paraId="59E94264">
      <w:pPr>
        <w:spacing w:before="83"/>
        <w:ind w:left="3625" w:right="3625"/>
        <w:jc w:val="center"/>
        <w:rPr>
          <w:rFonts w:ascii="Tahoma"/>
          <w:sz w:val="32"/>
        </w:rPr>
      </w:pPr>
      <w:r>
        <w:rPr>
          <w:rFonts w:ascii="Tahoma"/>
          <w:color w:val="FFFFFF"/>
          <w:sz w:val="32"/>
        </w:rPr>
        <w:t>veson.com</w:t>
      </w:r>
    </w:p>
    <w:sectPr>
      <w:pgSz w:w="12240" w:h="15840"/>
      <w:pgMar w:top="1500" w:right="1720" w:bottom="280" w:left="17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CC"/>
    <w:family w:val="swiss"/>
    <w:pitch w:val="default"/>
    <w:sig w:usb0="00000287" w:usb1="00000800" w:usb2="00000000" w:usb3="00000000" w:csb0="2000009F" w:csb1="DFD70000"/>
  </w:font>
  <w:font w:name="ArialM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B3E62"/>
    <w:rsid w:val="00016CA6"/>
    <w:rsid w:val="00030096"/>
    <w:rsid w:val="001053DD"/>
    <w:rsid w:val="001359AB"/>
    <w:rsid w:val="00194B82"/>
    <w:rsid w:val="001B743B"/>
    <w:rsid w:val="001C220E"/>
    <w:rsid w:val="002475D4"/>
    <w:rsid w:val="002A0040"/>
    <w:rsid w:val="002A5E88"/>
    <w:rsid w:val="003559BC"/>
    <w:rsid w:val="003B064C"/>
    <w:rsid w:val="004734D3"/>
    <w:rsid w:val="005102B1"/>
    <w:rsid w:val="00522DB2"/>
    <w:rsid w:val="005740FE"/>
    <w:rsid w:val="005B19C6"/>
    <w:rsid w:val="005D696D"/>
    <w:rsid w:val="005F07E3"/>
    <w:rsid w:val="005F6415"/>
    <w:rsid w:val="00674067"/>
    <w:rsid w:val="007662B4"/>
    <w:rsid w:val="007A3AE7"/>
    <w:rsid w:val="0083665C"/>
    <w:rsid w:val="0087325C"/>
    <w:rsid w:val="008C7975"/>
    <w:rsid w:val="009B3E62"/>
    <w:rsid w:val="009B53E4"/>
    <w:rsid w:val="009E1090"/>
    <w:rsid w:val="009F66CA"/>
    <w:rsid w:val="00A00E0A"/>
    <w:rsid w:val="00A31B3B"/>
    <w:rsid w:val="00AC2891"/>
    <w:rsid w:val="00AF5B29"/>
    <w:rsid w:val="00B36FE4"/>
    <w:rsid w:val="00B441E0"/>
    <w:rsid w:val="00C03CFC"/>
    <w:rsid w:val="00C11C28"/>
    <w:rsid w:val="00C36A17"/>
    <w:rsid w:val="00C55165"/>
    <w:rsid w:val="00EF7303"/>
    <w:rsid w:val="00F84F67"/>
    <w:rsid w:val="00FD698B"/>
    <w:rsid w:val="00FF25C6"/>
    <w:rsid w:val="3C7516FD"/>
    <w:rsid w:val="697C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97"/>
        <o:r id="V:Rule2" type="connector" idref="#_x0000_s1098"/>
        <o:r id="V:Rule3" type="connector" idref="#_x0000_s1099"/>
        <o:r id="V:Rule4" type="connector" idref="#_x0000_s110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2">
    <w:name w:val="heading 1"/>
    <w:basedOn w:val="1"/>
    <w:link w:val="11"/>
    <w:qFormat/>
    <w:uiPriority w:val="0"/>
    <w:pPr>
      <w:spacing w:line="682" w:lineRule="exact"/>
      <w:ind w:left="119"/>
      <w:outlineLvl w:val="0"/>
    </w:pPr>
    <w:rPr>
      <w:rFonts w:ascii="Tahoma" w:hAnsi="Tahoma" w:eastAsia="Tahoma" w:cs="Tahoma"/>
      <w:b/>
      <w:bCs/>
      <w:sz w:val="60"/>
      <w:szCs w:val="6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b/>
      <w:bCs/>
    </w:rPr>
  </w:style>
  <w:style w:type="character" w:styleId="6">
    <w:name w:val="FollowedHyperlink"/>
    <w:qFormat/>
    <w:uiPriority w:val="0"/>
    <w:rPr>
      <w:color w:val="800080"/>
      <w:u w:val="single"/>
    </w:rPr>
  </w:style>
  <w:style w:type="paragraph" w:styleId="7">
    <w:name w:val="footer"/>
    <w:basedOn w:val="1"/>
    <w:link w:val="13"/>
    <w:unhideWhenUsed/>
    <w:uiPriority w:val="99"/>
    <w:pPr>
      <w:tabs>
        <w:tab w:val="center" w:pos="4703"/>
        <w:tab w:val="right" w:pos="9406"/>
      </w:tabs>
    </w:pPr>
  </w:style>
  <w:style w:type="paragraph" w:styleId="8">
    <w:name w:val="header"/>
    <w:basedOn w:val="1"/>
    <w:link w:val="12"/>
    <w:unhideWhenUsed/>
    <w:uiPriority w:val="99"/>
    <w:pPr>
      <w:tabs>
        <w:tab w:val="center" w:pos="4703"/>
        <w:tab w:val="right" w:pos="9406"/>
      </w:tabs>
    </w:p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28"/>
      <w:ind w:left="23"/>
    </w:pPr>
  </w:style>
  <w:style w:type="character" w:customStyle="1" w:styleId="11">
    <w:name w:val="Heading 1 Char"/>
    <w:link w:val="2"/>
    <w:uiPriority w:val="0"/>
    <w:rPr>
      <w:rFonts w:ascii="Tahoma" w:hAnsi="Tahoma" w:eastAsia="Tahoma" w:cs="Tahoma"/>
      <w:b/>
      <w:bCs/>
      <w:sz w:val="60"/>
      <w:szCs w:val="60"/>
    </w:rPr>
  </w:style>
  <w:style w:type="character" w:customStyle="1" w:styleId="12">
    <w:name w:val="Header Char"/>
    <w:basedOn w:val="3"/>
    <w:link w:val="8"/>
    <w:uiPriority w:val="99"/>
    <w:rPr>
      <w:rFonts w:ascii="Arial" w:hAnsi="Arial" w:eastAsia="Arial" w:cs="Arial"/>
    </w:rPr>
  </w:style>
  <w:style w:type="character" w:customStyle="1" w:styleId="13">
    <w:name w:val="Footer Char"/>
    <w:basedOn w:val="3"/>
    <w:link w:val="7"/>
    <w:qFormat/>
    <w:uiPriority w:val="99"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97"/>
    <customShpInfo spid="_x0000_s1098"/>
    <customShpInfo spid="_x0000_s1099"/>
    <customShpInfo spid="_x0000_s1100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2825</Words>
  <Characters>16107</Characters>
  <Lines>134</Lines>
  <Paragraphs>37</Paragraphs>
  <TotalTime>301</TotalTime>
  <ScaleCrop>false</ScaleCrop>
  <LinksUpToDate>false</LinksUpToDate>
  <CharactersWithSpaces>18895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2025-12-05T20:25:00Z</dcterms:created>
  <dc:creator>Bridge Main</dc:creator>
  <cp:lastModifiedBy>Tarsus-M Captain</cp:lastModifiedBy>
  <dcterms:modified xsi:type="dcterms:W3CDTF">2026-05-30T04:30:12Z</dcterms:modified>
  <dc:subject>Baltic99</dc:subject>
  <dc:title>Baltic99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2025-12-05T00:00:00Z</vt:filetime>
  </property>
  <property fmtid="{D5CDD505-2E9C-101B-9397-08002B2CF9AE}" pid="4" name="KSOProductBuildVer">
    <vt:lpwstr>1033-12.2.0.23196</vt:lpwstr>
  </property>
  <property fmtid="{D5CDD505-2E9C-101B-9397-08002B2CF9AE}" pid="5" name="ICV">
    <vt:lpwstr>364F89194A4142A78804087D258F4489_12</vt:lpwstr>
  </property>
</Properties>
</file>