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353"/>
        <w:gridCol w:w="1191"/>
        <w:gridCol w:w="1361"/>
        <w:gridCol w:w="1559"/>
        <w:gridCol w:w="57"/>
        <w:gridCol w:w="1843"/>
      </w:tblGrid>
      <w:tr w:rsidR="0022769D" w:rsidRPr="008B1868" w14:paraId="7A8BDC50" w14:textId="77777777" w:rsidTr="00F61258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A8BDC4C" w14:textId="77777777" w:rsidR="0022769D" w:rsidRPr="00F23718" w:rsidRDefault="007B3EEE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F23718">
              <w:rPr>
                <w:rFonts w:ascii="Arial" w:hAnsi="Arial" w:cs="Arial"/>
                <w:b/>
                <w:bCs/>
              </w:rPr>
              <w:t>C</w:t>
            </w:r>
            <w:r w:rsidR="0022769D" w:rsidRPr="00F23718">
              <w:rPr>
                <w:rFonts w:ascii="Arial" w:hAnsi="Arial" w:cs="Arial"/>
                <w:b/>
                <w:bCs/>
              </w:rPr>
              <w:t>01C A24</w:t>
            </w:r>
          </w:p>
        </w:tc>
        <w:tc>
          <w:tcPr>
            <w:tcW w:w="7881" w:type="dxa"/>
            <w:gridSpan w:val="5"/>
            <w:tcBorders>
              <w:bottom w:val="single" w:sz="12" w:space="0" w:color="auto"/>
            </w:tcBorders>
            <w:vAlign w:val="center"/>
          </w:tcPr>
          <w:p w14:paraId="7A8BDC4D" w14:textId="58777750" w:rsidR="0022769D" w:rsidRPr="00DB4648" w:rsidRDefault="004D2A16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nn-NO"/>
              </w:rPr>
            </w:pPr>
            <w:r w:rsidRPr="00DB4648">
              <w:rPr>
                <w:rFonts w:ascii="Arial" w:hAnsi="Arial" w:cs="Arial"/>
                <w:b/>
                <w:bCs/>
                <w:sz w:val="40"/>
                <w:lang w:val="nn-NO"/>
              </w:rPr>
              <w:t>ADRENALIN</w:t>
            </w:r>
          </w:p>
          <w:p w14:paraId="7A8BDC4E" w14:textId="62DF27B2" w:rsidR="0022769D" w:rsidRPr="00DB4648" w:rsidRDefault="00213AD9" w:rsidP="00BD2311">
            <w:pPr>
              <w:keepNext/>
              <w:jc w:val="center"/>
              <w:outlineLvl w:val="1"/>
              <w:rPr>
                <w:rFonts w:ascii="Arial" w:hAnsi="Arial" w:cs="Arial"/>
                <w:bCs/>
                <w:sz w:val="20"/>
                <w:lang w:val="nn-NO"/>
              </w:rPr>
            </w:pPr>
            <w:r w:rsidRPr="00DB4648">
              <w:rPr>
                <w:rFonts w:ascii="Arial" w:hAnsi="Arial" w:cs="Arial"/>
                <w:b/>
                <w:bCs/>
                <w:sz w:val="28"/>
                <w:lang w:val="nn-NO"/>
              </w:rPr>
              <w:t>Adrenalin</w:t>
            </w:r>
            <w:r w:rsidR="00956EF7" w:rsidRPr="00DB4648">
              <w:rPr>
                <w:rFonts w:ascii="Arial" w:hAnsi="Arial" w:cs="Arial"/>
                <w:b/>
                <w:bCs/>
                <w:sz w:val="28"/>
                <w:lang w:val="nn-NO"/>
              </w:rPr>
              <w:t xml:space="preserve"> </w:t>
            </w:r>
            <w:r w:rsidR="00BF7AC9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>(</w:t>
            </w:r>
            <w:r w:rsidR="00A65790" w:rsidRPr="00263EE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Bradex, </w:t>
            </w:r>
            <w:r w:rsidR="00573D42" w:rsidRPr="00796F88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Etypharm, </w:t>
            </w:r>
            <w:r w:rsidR="00713BAF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Martindale Pharma</w:t>
            </w:r>
            <w:r w:rsidR="00B154BB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,</w:t>
            </w:r>
            <w:r w:rsidR="00B154BB" w:rsidRPr="00DB4648"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  <w:t xml:space="preserve"> </w:t>
            </w:r>
            <w:r w:rsidR="00B154BB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NAF</w:t>
            </w:r>
            <w:r w:rsidR="00BD2311">
              <w:rPr>
                <w:rFonts w:ascii="Arial" w:hAnsi="Arial" w:cs="Arial"/>
                <w:b/>
                <w:bCs/>
                <w:sz w:val="20"/>
                <w:lang w:val="nn-NO"/>
              </w:rPr>
              <w:t xml:space="preserve">, </w:t>
            </w:r>
            <w:r w:rsidR="00BD2311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Takeda</w:t>
            </w:r>
            <w:r w:rsidR="00956EF7" w:rsidRPr="00DB4648">
              <w:rPr>
                <w:rFonts w:ascii="Arial" w:hAnsi="Arial" w:cs="Arial"/>
                <w:b/>
                <w:bCs/>
                <w:sz w:val="20"/>
                <w:lang w:val="nn-NO"/>
              </w:rPr>
              <w:t>)</w:t>
            </w:r>
          </w:p>
        </w:tc>
        <w:tc>
          <w:tcPr>
            <w:tcW w:w="1900" w:type="dxa"/>
            <w:gridSpan w:val="2"/>
            <w:tcBorders>
              <w:bottom w:val="single" w:sz="12" w:space="0" w:color="auto"/>
            </w:tcBorders>
            <w:vAlign w:val="center"/>
          </w:tcPr>
          <w:p w14:paraId="7A8BDC4F" w14:textId="77777777" w:rsidR="0022769D" w:rsidRPr="00DB4648" w:rsidRDefault="0022769D" w:rsidP="007B3EE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nn-NO"/>
              </w:rPr>
            </w:pPr>
          </w:p>
        </w:tc>
      </w:tr>
      <w:tr w:rsidR="0022769D" w:rsidRPr="00A04EC6" w14:paraId="7A8BDC57" w14:textId="77777777" w:rsidTr="00F61258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A8BDC51" w14:textId="77777777" w:rsidR="0022769D" w:rsidRPr="00A04EC6" w:rsidRDefault="0022769D" w:rsidP="004E1334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A8BDC52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353" w:type="dxa"/>
            <w:shd w:val="pct10" w:color="auto" w:fill="auto"/>
            <w:vAlign w:val="center"/>
          </w:tcPr>
          <w:p w14:paraId="7A8BDC53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7A8BDC54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A8BDC55" w14:textId="77777777" w:rsidR="0022769D" w:rsidRPr="00A04EC6" w:rsidRDefault="0022769D" w:rsidP="004E1334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00" w:type="dxa"/>
            <w:gridSpan w:val="2"/>
            <w:shd w:val="pct10" w:color="auto" w:fill="auto"/>
            <w:vAlign w:val="center"/>
          </w:tcPr>
          <w:p w14:paraId="7A8BDC56" w14:textId="77777777" w:rsidR="0022769D" w:rsidRPr="00A04EC6" w:rsidRDefault="0022769D" w:rsidP="004E1334">
            <w:pPr>
              <w:rPr>
                <w:rFonts w:ascii="Arial" w:hAnsi="Arial" w:cs="Arial"/>
                <w:b/>
                <w:bCs/>
                <w:sz w:val="20"/>
              </w:rPr>
            </w:pPr>
            <w:r w:rsidRPr="00A04EC6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FE6CEE" w:rsidRPr="00A04EC6" w14:paraId="7A8BDC95" w14:textId="77777777" w:rsidTr="0010672A">
        <w:trPr>
          <w:trHeight w:hRule="exact" w:val="1247"/>
        </w:trPr>
        <w:tc>
          <w:tcPr>
            <w:tcW w:w="1277" w:type="dxa"/>
            <w:vMerge w:val="restart"/>
          </w:tcPr>
          <w:p w14:paraId="67BE73EE" w14:textId="77777777" w:rsidR="00FE6CEE" w:rsidRPr="006B5878" w:rsidRDefault="00FE6CEE" w:rsidP="0022769D">
            <w:pPr>
              <w:rPr>
                <w:rFonts w:ascii="Arial" w:hAnsi="Arial" w:cs="Arial"/>
                <w:sz w:val="16"/>
              </w:rPr>
            </w:pPr>
          </w:p>
          <w:p w14:paraId="10725CB0" w14:textId="77777777" w:rsidR="00FE6CEE" w:rsidRPr="006B5878" w:rsidRDefault="00FE6CEE" w:rsidP="0047420E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 xml:space="preserve">0,1 mg/ml </w:t>
            </w:r>
          </w:p>
          <w:p w14:paraId="0E5A7CA5" w14:textId="77777777" w:rsidR="00FE6CEE" w:rsidRPr="006B5878" w:rsidRDefault="00FE6CEE" w:rsidP="0047420E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>inj. væske, ampulle</w:t>
            </w:r>
          </w:p>
          <w:p w14:paraId="406C7BF7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29FA169A" w14:textId="77777777" w:rsidR="00FE6CEE" w:rsidRPr="006B5878" w:rsidRDefault="00FE6CEE" w:rsidP="004E13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22"/>
              </w:rPr>
              <w:t>(</w:t>
            </w:r>
            <w:r w:rsidRPr="00AF6E4D">
              <w:rPr>
                <w:rFonts w:ascii="Arial" w:hAnsi="Arial" w:cs="Arial"/>
                <w:sz w:val="18"/>
                <w:szCs w:val="22"/>
              </w:rPr>
              <w:t>Tidligere kalt Katastrofe-adrenalin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  <w:p w14:paraId="7A8BDC63" w14:textId="5E7AD995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4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4507D5DE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7A8BDC66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7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8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9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A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B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  <w:p w14:paraId="7A8BDC6C" w14:textId="77777777" w:rsidR="00FE6CEE" w:rsidRPr="00A04EC6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 w:val="restart"/>
          </w:tcPr>
          <w:p w14:paraId="7A8BDC6D" w14:textId="77777777" w:rsidR="00FE6CEE" w:rsidRPr="007C4E62" w:rsidRDefault="00FE6CEE" w:rsidP="005A4283">
            <w:pPr>
              <w:jc w:val="center"/>
              <w:rPr>
                <w:rFonts w:ascii="Arial" w:hAnsi="Arial" w:cs="Arial"/>
                <w:sz w:val="16"/>
              </w:rPr>
            </w:pPr>
          </w:p>
          <w:p w14:paraId="59406705" w14:textId="2296D6EB" w:rsidR="00FE6CEE" w:rsidRPr="009E075F" w:rsidRDefault="00FE6CEE" w:rsidP="00227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0,1 mg/ml</w:t>
            </w:r>
            <w:r w:rsidRPr="009E075F">
              <w:rPr>
                <w:rFonts w:ascii="Arial" w:hAnsi="Arial" w:cs="Arial"/>
                <w:sz w:val="20"/>
                <w:szCs w:val="20"/>
                <w:vertAlign w:val="superscript"/>
              </w:rPr>
              <w:t>1,84</w:t>
            </w: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BDC6E" w14:textId="0B749656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>Kan gis ufortynnet eller fortynnes videre</w:t>
            </w:r>
            <w:r w:rsidRPr="009E075F">
              <w:rPr>
                <w:rFonts w:ascii="Arial" w:hAnsi="Arial" w:cs="Arial"/>
                <w:sz w:val="20"/>
                <w:szCs w:val="20"/>
                <w:vertAlign w:val="superscript"/>
              </w:rPr>
              <w:t>1,84</w:t>
            </w:r>
          </w:p>
          <w:p w14:paraId="7669FE16" w14:textId="5B45860E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7F9840D" w14:textId="100AFF1C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b/>
                <w:bCs/>
                <w:sz w:val="20"/>
                <w:szCs w:val="20"/>
              </w:rPr>
              <w:t>1 mg/</w:t>
            </w:r>
            <w:r w:rsidRPr="00A54E53">
              <w:rPr>
                <w:rFonts w:ascii="Arial" w:hAnsi="Arial" w:cs="Arial"/>
                <w:b/>
                <w:bCs/>
                <w:sz w:val="20"/>
                <w:szCs w:val="20"/>
              </w:rPr>
              <w:t>ml</w:t>
            </w:r>
            <w:r w:rsidRPr="00A54E53">
              <w:rPr>
                <w:rFonts w:ascii="Arial" w:hAnsi="Arial" w:cs="Arial"/>
                <w:sz w:val="20"/>
                <w:szCs w:val="20"/>
                <w:vertAlign w:val="superscript"/>
              </w:rPr>
              <w:t>1,2,84</w:t>
            </w:r>
            <w:r w:rsidRPr="00A54E5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6FBAD21" w14:textId="354BF125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 xml:space="preserve">IV: Skal fortynnes videre </w:t>
            </w:r>
          </w:p>
          <w:p w14:paraId="1534AEDD" w14:textId="4B7AAB55" w:rsidR="00FE6CEE" w:rsidRPr="009E075F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9E075F">
              <w:rPr>
                <w:rFonts w:ascii="Arial" w:hAnsi="Arial" w:cs="Arial"/>
                <w:sz w:val="20"/>
                <w:szCs w:val="20"/>
              </w:rPr>
              <w:t xml:space="preserve">IM: Kan gis ufortynnet </w:t>
            </w:r>
          </w:p>
          <w:p w14:paraId="58FF1D4C" w14:textId="77777777" w:rsidR="00FE6CEE" w:rsidRPr="00425FE6" w:rsidRDefault="00FE6CEE" w:rsidP="0022769D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A8BDC70" w14:textId="19D7AFF8" w:rsidR="00FE6CEE" w:rsidRPr="00A04EC6" w:rsidRDefault="00FE6CEE" w:rsidP="002276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4EC6">
              <w:rPr>
                <w:rFonts w:ascii="Arial" w:hAnsi="Arial" w:cs="Arial"/>
                <w:sz w:val="20"/>
                <w:szCs w:val="20"/>
                <w:u w:val="single"/>
              </w:rPr>
              <w:t>Fortynnings</w:t>
            </w:r>
            <w:r w:rsidRPr="00585228">
              <w:rPr>
                <w:rFonts w:ascii="Arial" w:hAnsi="Arial" w:cs="Arial"/>
                <w:sz w:val="20"/>
                <w:szCs w:val="20"/>
                <w:u w:val="single"/>
              </w:rPr>
              <w:t>væske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1,3,47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A8BDC71" w14:textId="77777777" w:rsidR="00FE6CEE" w:rsidRPr="00A04EC6" w:rsidRDefault="00FE6CEE" w:rsidP="0022769D">
            <w:pPr>
              <w:rPr>
                <w:rFonts w:ascii="Arial" w:hAnsi="Arial" w:cs="Arial"/>
                <w:sz w:val="20"/>
                <w:szCs w:val="20"/>
              </w:rPr>
            </w:pPr>
            <w:r w:rsidRPr="00A04EC6">
              <w:rPr>
                <w:rFonts w:ascii="Arial" w:hAnsi="Arial" w:cs="Arial"/>
                <w:sz w:val="20"/>
                <w:szCs w:val="20"/>
              </w:rPr>
              <w:t>NaC</w:t>
            </w:r>
            <w:r>
              <w:rPr>
                <w:rFonts w:ascii="Arial" w:hAnsi="Arial" w:cs="Arial"/>
                <w:sz w:val="20"/>
                <w:szCs w:val="20"/>
              </w:rPr>
              <w:t>l 9 mg/ml eller g</w:t>
            </w:r>
            <w:r w:rsidRPr="00A04EC6">
              <w:rPr>
                <w:rFonts w:ascii="Arial" w:hAnsi="Arial" w:cs="Arial"/>
                <w:sz w:val="20"/>
                <w:szCs w:val="20"/>
              </w:rPr>
              <w:t>lukose 50</w:t>
            </w:r>
            <w:r w:rsidRPr="004D2A16">
              <w:rPr>
                <w:rFonts w:ascii="Arial" w:hAnsi="Arial" w:cs="Arial"/>
                <w:sz w:val="20"/>
                <w:szCs w:val="20"/>
              </w:rPr>
              <w:t>-100</w:t>
            </w:r>
            <w:r w:rsidRPr="00A04EC6">
              <w:rPr>
                <w:rFonts w:ascii="Arial" w:hAnsi="Arial" w:cs="Arial"/>
                <w:sz w:val="20"/>
                <w:szCs w:val="20"/>
              </w:rPr>
              <w:t xml:space="preserve"> mg/ml</w:t>
            </w:r>
          </w:p>
          <w:p w14:paraId="3354A107" w14:textId="77777777" w:rsidR="00FE6CEE" w:rsidRPr="00A4700E" w:rsidRDefault="00FE6CEE" w:rsidP="00C730BA">
            <w:pPr>
              <w:rPr>
                <w:rFonts w:ascii="Arial" w:hAnsi="Arial" w:cs="Arial"/>
                <w:color w:val="7030A0"/>
                <w:sz w:val="16"/>
              </w:rPr>
            </w:pPr>
          </w:p>
          <w:p w14:paraId="7A8BDC72" w14:textId="7B609F50" w:rsidR="00FE6CEE" w:rsidRPr="00884ED0" w:rsidRDefault="00FE6CEE" w:rsidP="00C730BA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2552" w:type="dxa"/>
            <w:gridSpan w:val="2"/>
          </w:tcPr>
          <w:p w14:paraId="546C96F0" w14:textId="77777777" w:rsidR="00FE6CEE" w:rsidRPr="00EA173E" w:rsidRDefault="00FE6CEE" w:rsidP="00A4700E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78A86D7" w14:textId="61F6902F" w:rsidR="00FE6CEE" w:rsidRPr="00735A34" w:rsidRDefault="00FE6CEE" w:rsidP="00735A34">
            <w:pPr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F3B41">
              <w:rPr>
                <w:rFonts w:ascii="Arial" w:hAnsi="Arial" w:cs="Arial"/>
                <w:b/>
                <w:sz w:val="20"/>
                <w:szCs w:val="20"/>
                <w:u w:val="single"/>
              </w:rPr>
              <w:t>AHLR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2,4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,6,40,84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0B1532B" w14:textId="66DDACCE" w:rsidR="00FE6CEE" w:rsidRPr="00EA173E" w:rsidRDefault="00FE6CEE" w:rsidP="00735A34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 xml:space="preserve">Bruk adrenalin </w:t>
            </w:r>
            <w:r w:rsidRPr="00EA173E">
              <w:rPr>
                <w:rFonts w:ascii="Arial" w:hAnsi="Arial" w:cs="Arial"/>
                <w:b/>
                <w:sz w:val="20"/>
                <w:szCs w:val="20"/>
              </w:rPr>
              <w:t>0,1 mg/ml</w:t>
            </w:r>
          </w:p>
          <w:p w14:paraId="1AEDC2EB" w14:textId="40A203C0" w:rsidR="00FE6CEE" w:rsidRDefault="00FE6CEE" w:rsidP="00A470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Gis over få sekunder </w:t>
            </w:r>
          </w:p>
          <w:p w14:paraId="014B17FD" w14:textId="77777777" w:rsidR="00FE6CEE" w:rsidRDefault="00FE6CEE" w:rsidP="00FE6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med raskt </w:t>
            </w:r>
            <w:r w:rsidRPr="00EA173E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tterskyll</w:t>
            </w:r>
          </w:p>
          <w:p w14:paraId="1F29A3B5" w14:textId="77777777" w:rsidR="00FE6CEE" w:rsidRDefault="00FE6CEE" w:rsidP="00FE6CEE">
            <w:pPr>
              <w:rPr>
                <w:rFonts w:ascii="Arial" w:hAnsi="Arial" w:cs="Arial"/>
                <w:sz w:val="20"/>
              </w:rPr>
            </w:pPr>
          </w:p>
          <w:p w14:paraId="7A8BDC7F" w14:textId="38E40892" w:rsidR="00FE6CEE" w:rsidRPr="00EA173E" w:rsidRDefault="00FE6CEE" w:rsidP="00FE6C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7A8BDC80" w14:textId="77777777" w:rsidR="00FE6CEE" w:rsidRPr="007C4E62" w:rsidRDefault="00FE6CEE" w:rsidP="0022769D">
            <w:pPr>
              <w:rPr>
                <w:rFonts w:ascii="Arial" w:hAnsi="Arial" w:cs="Arial"/>
                <w:sz w:val="16"/>
              </w:rPr>
            </w:pPr>
          </w:p>
          <w:p w14:paraId="7A8BDC81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Ampuller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A17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2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Engangsbruk</w:t>
            </w:r>
          </w:p>
          <w:p w14:paraId="7A8BDC83" w14:textId="77777777" w:rsidR="00FE6CEE" w:rsidRPr="00EA173E" w:rsidRDefault="00FE6CEE" w:rsidP="0022769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A8BDC84" w14:textId="77777777" w:rsidR="00FE6CEE" w:rsidRPr="00EA173E" w:rsidRDefault="00FE6CEE" w:rsidP="0022769D">
            <w:pPr>
              <w:rPr>
                <w:rFonts w:ascii="Arial" w:hAnsi="Arial" w:cs="Arial"/>
                <w:sz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3,15,47</w:t>
            </w:r>
            <w:r w:rsidRPr="00EA17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5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12 timer i RT</w:t>
            </w:r>
          </w:p>
          <w:p w14:paraId="7A8BDC86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24 timer i KJ</w:t>
            </w:r>
          </w:p>
          <w:p w14:paraId="7A8BDC87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</w:p>
          <w:p w14:paraId="7A8BDC88" w14:textId="227C417E" w:rsidR="00FE6CEE" w:rsidRPr="00EA173E" w:rsidRDefault="00FE6CEE" w:rsidP="0022769D">
            <w:pPr>
              <w:rPr>
                <w:rFonts w:ascii="Arial" w:hAnsi="Arial" w:cs="Arial"/>
                <w:sz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EA173E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CF3B41">
              <w:rPr>
                <w:rFonts w:ascii="Arial" w:hAnsi="Arial" w:cs="Arial"/>
                <w:sz w:val="20"/>
                <w:u w:val="single"/>
                <w:vertAlign w:val="superscript"/>
              </w:rPr>
              <w:t>,47,99</w:t>
            </w:r>
            <w:r w:rsidRPr="00CF3B4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A8BDC89" w14:textId="77777777" w:rsidR="00FE6CEE" w:rsidRPr="00EA173E" w:rsidRDefault="00FE6CEE" w:rsidP="0022769D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24 timer i RT</w:t>
            </w:r>
          </w:p>
          <w:p w14:paraId="7A8BDC8A" w14:textId="77777777" w:rsidR="00FE6CEE" w:rsidRDefault="00FE6CEE" w:rsidP="0022769D">
            <w:pPr>
              <w:rPr>
                <w:rFonts w:ascii="Arial" w:hAnsi="Arial" w:cs="Arial"/>
                <w:sz w:val="20"/>
              </w:rPr>
            </w:pPr>
          </w:p>
          <w:p w14:paraId="181846FC" w14:textId="0D280251" w:rsidR="00FE6CEE" w:rsidRPr="00585228" w:rsidRDefault="00FE6CEE" w:rsidP="00586A4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A8BDC8B" w14:textId="3842A672" w:rsidR="00FE6CEE" w:rsidRPr="006412B3" w:rsidRDefault="00FE6CEE" w:rsidP="00CD15F3">
            <w:pPr>
              <w:rPr>
                <w:rFonts w:ascii="Arial" w:hAnsi="Arial" w:cs="Arial"/>
                <w:color w:val="7030A0"/>
                <w:sz w:val="20"/>
              </w:rPr>
            </w:pPr>
          </w:p>
        </w:tc>
        <w:tc>
          <w:tcPr>
            <w:tcW w:w="1900" w:type="dxa"/>
            <w:gridSpan w:val="2"/>
            <w:vMerge w:val="restart"/>
          </w:tcPr>
          <w:p w14:paraId="7A8BDC8C" w14:textId="77777777" w:rsidR="00FE6CEE" w:rsidRPr="007C4E62" w:rsidRDefault="00FE6CEE" w:rsidP="0022769D">
            <w:pPr>
              <w:rPr>
                <w:rFonts w:ascii="Arial" w:hAnsi="Arial" w:cs="Arial"/>
                <w:sz w:val="16"/>
              </w:rPr>
            </w:pPr>
          </w:p>
          <w:p w14:paraId="224F8E67" w14:textId="2F146221" w:rsidR="00FE6CEE" w:rsidRPr="00CB4BA9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4EC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Pr="00CF3B41">
              <w:rPr>
                <w:rFonts w:ascii="Arial" w:hAnsi="Arial" w:cs="Arial"/>
                <w:sz w:val="20"/>
                <w:szCs w:val="20"/>
              </w:rPr>
              <w:t>takykardi,</w:t>
            </w:r>
            <w:r w:rsidRPr="00A2555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EC6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yt</w:t>
            </w:r>
            <w:r w:rsidRPr="00A04EC6">
              <w:rPr>
                <w:rFonts w:ascii="Arial" w:hAnsi="Arial" w:cs="Arial"/>
                <w:sz w:val="20"/>
                <w:szCs w:val="20"/>
              </w:rPr>
              <w:t>mier, hypertensjon,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B41">
              <w:rPr>
                <w:rFonts w:ascii="Arial" w:hAnsi="Arial" w:cs="Arial"/>
                <w:sz w:val="20"/>
                <w:szCs w:val="20"/>
              </w:rPr>
              <w:t>hjertebank,</w:t>
            </w:r>
            <w:r>
              <w:rPr>
                <w:rFonts w:ascii="Arial" w:hAnsi="Arial" w:cs="Arial"/>
                <w:sz w:val="20"/>
                <w:szCs w:val="20"/>
              </w:rPr>
              <w:t xml:space="preserve"> dyspn</w:t>
            </w:r>
            <w:r w:rsidRPr="001A5CB7">
              <w:rPr>
                <w:rFonts w:ascii="Arial" w:hAnsi="Arial" w:cs="Arial"/>
                <w:sz w:val="20"/>
                <w:szCs w:val="20"/>
              </w:rPr>
              <w:t>é,</w:t>
            </w:r>
            <w:r w:rsidRPr="00CB4BA9">
              <w:rPr>
                <w:rFonts w:ascii="Arial" w:hAnsi="Arial" w:cs="Arial"/>
                <w:sz w:val="20"/>
                <w:szCs w:val="20"/>
              </w:rPr>
              <w:t xml:space="preserve"> perifer vasokonstriksjon,</w:t>
            </w:r>
          </w:p>
          <w:p w14:paraId="7A8BDC8F" w14:textId="6596F3B3" w:rsidR="00FE6CEE" w:rsidRPr="0016781D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CB4BA9">
              <w:rPr>
                <w:rFonts w:ascii="Arial" w:hAnsi="Arial" w:cs="Arial"/>
                <w:sz w:val="20"/>
                <w:szCs w:val="20"/>
              </w:rPr>
              <w:t>hodepine</w:t>
            </w:r>
            <w:r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CE47ED">
              <w:rPr>
                <w:rFonts w:ascii="Arial" w:hAnsi="Arial" w:cs="Arial"/>
                <w:sz w:val="20"/>
                <w:szCs w:val="20"/>
              </w:rPr>
              <w:t>hyperglykemi</w:t>
            </w:r>
            <w:r w:rsidRPr="00CE47E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F65A04">
              <w:rPr>
                <w:rFonts w:ascii="Arial" w:hAnsi="Arial" w:cs="Arial"/>
                <w:sz w:val="20"/>
                <w:szCs w:val="20"/>
                <w:vertAlign w:val="superscript"/>
              </w:rPr>
              <w:t>2,4,6</w:t>
            </w:r>
          </w:p>
          <w:p w14:paraId="4E8D2AEB" w14:textId="77777777" w:rsidR="00FE6CE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FC1BA2" w14:textId="77777777" w:rsidR="00FE6CE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Sirkulasjon,</w:t>
            </w:r>
          </w:p>
          <w:p w14:paraId="7A8BDC91" w14:textId="6B403A53" w:rsidR="00FE6CEE" w:rsidRPr="00EA173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inkl. hjerterytme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bør </w:t>
            </w:r>
            <w:r w:rsidRPr="00CF3B41">
              <w:rPr>
                <w:rFonts w:ascii="Arial" w:hAnsi="Arial" w:cs="Arial"/>
                <w:sz w:val="20"/>
                <w:szCs w:val="20"/>
              </w:rPr>
              <w:t>monitoreres</w:t>
            </w:r>
            <w:r w:rsidRPr="00CF3B41">
              <w:rPr>
                <w:rFonts w:ascii="Arial" w:hAnsi="Arial" w:cs="Arial"/>
                <w:sz w:val="20"/>
                <w:szCs w:val="20"/>
                <w:vertAlign w:val="superscript"/>
              </w:rPr>
              <w:t>5,84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8BDC92" w14:textId="77777777" w:rsidR="00FE6CEE" w:rsidRPr="00EA173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8BDC93" w14:textId="6EFC6E0E" w:rsidR="00FE6CEE" w:rsidRPr="00EA173E" w:rsidRDefault="00FE6CEE" w:rsidP="00A937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00EA173E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  <w:r w:rsidRPr="00EA17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E56DC" w14:textId="77777777" w:rsidR="00FE6CEE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8BDC94" w14:textId="77777777" w:rsidR="00FE6CEE" w:rsidRPr="00A04EC6" w:rsidRDefault="00FE6CEE" w:rsidP="002276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CEE" w:rsidRPr="00A04EC6" w14:paraId="4EBF6927" w14:textId="77777777" w:rsidTr="00643BEB">
        <w:trPr>
          <w:trHeight w:hRule="exact" w:val="1191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23E60328" w14:textId="77777777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533176F5" w14:textId="381F4D52" w:rsidR="00FE6CEE" w:rsidRDefault="00FE6CEE" w:rsidP="004E13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/>
          </w:tcPr>
          <w:p w14:paraId="2BAD852C" w14:textId="77777777" w:rsidR="00FE6CEE" w:rsidRPr="00A04EC6" w:rsidRDefault="00FE6CE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2679B90" w14:textId="77777777" w:rsidR="00FE6CEE" w:rsidRPr="00EA173E" w:rsidRDefault="00FE6CEE" w:rsidP="00A4700E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3B8C5E" w14:textId="726CF61E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>Kontinuerlig IV infusjon</w:t>
            </w:r>
            <w:r w:rsidRPr="00EA173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</w:t>
            </w:r>
            <w:r w:rsidRPr="00CF3B4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,4,84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  <w:vertAlign w:val="superscript"/>
              </w:rPr>
              <w:t xml:space="preserve"> </w:t>
            </w:r>
          </w:p>
          <w:p w14:paraId="2484D342" w14:textId="6BAF7671" w:rsidR="00FE6CEE" w:rsidRPr="00EA173E" w:rsidRDefault="00FE6CEE" w:rsidP="00EF71C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Etter legens ordinasjon</w:t>
            </w:r>
          </w:p>
          <w:p w14:paraId="78239EE9" w14:textId="0437CC91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Bør gis i SVK</w:t>
            </w:r>
          </w:p>
          <w:p w14:paraId="7F784C61" w14:textId="26D0517D" w:rsidR="00FE6CEE" w:rsidRPr="00CF3B41" w:rsidRDefault="00FE6CEE" w:rsidP="00586A4B">
            <w:pPr>
              <w:rPr>
                <w:rFonts w:ascii="Arial" w:hAnsi="Arial" w:cs="Arial"/>
                <w:sz w:val="20"/>
              </w:rPr>
            </w:pPr>
            <w:r w:rsidRPr="001A635D">
              <w:rPr>
                <w:rFonts w:ascii="Arial" w:hAnsi="Arial" w:cs="Arial"/>
                <w:sz w:val="20"/>
              </w:rPr>
              <w:t>Må</w:t>
            </w:r>
            <w:r w:rsidRPr="00CF3B4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A635D">
              <w:rPr>
                <w:rFonts w:ascii="Arial" w:hAnsi="Arial" w:cs="Arial"/>
                <w:b/>
                <w:bCs/>
                <w:sz w:val="20"/>
              </w:rPr>
              <w:t>ikke</w:t>
            </w:r>
            <w:r w:rsidRPr="00CF3B41">
              <w:rPr>
                <w:rFonts w:ascii="Arial" w:hAnsi="Arial" w:cs="Arial"/>
                <w:sz w:val="20"/>
              </w:rPr>
              <w:t xml:space="preserve"> flushes </w:t>
            </w:r>
          </w:p>
          <w:p w14:paraId="6F7D1083" w14:textId="77777777" w:rsidR="00FE6CEE" w:rsidRPr="00735A34" w:rsidRDefault="00FE6CEE" w:rsidP="00A4700E">
            <w:pPr>
              <w:spacing w:after="40"/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17E33E1E" w14:textId="6A4E3BAE" w:rsidR="00FE6CEE" w:rsidRPr="00EA173E" w:rsidRDefault="00FE6CEE" w:rsidP="0058146A">
            <w:pP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>Anafylaksi og akutt astma</w:t>
            </w:r>
          </w:p>
          <w:p w14:paraId="20C47711" w14:textId="77805A20" w:rsidR="00FE6CEE" w:rsidRPr="00EA173E" w:rsidRDefault="00FE6CEE" w:rsidP="005814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 xml:space="preserve">hos barn </w:t>
            </w:r>
            <w:r w:rsidRPr="00EA173E">
              <w:rPr>
                <w:rFonts w:ascii="Arial" w:hAnsi="Arial" w:cs="Arial"/>
                <w:b/>
                <w:sz w:val="20"/>
                <w:szCs w:val="20"/>
                <w:u w:val="single"/>
              </w:rPr>
              <w:t>over</w:t>
            </w:r>
            <w:r w:rsidRPr="00EA173E">
              <w:rPr>
                <w:rFonts w:ascii="Arial" w:hAnsi="Arial" w:cs="Arial"/>
                <w:sz w:val="20"/>
                <w:szCs w:val="20"/>
                <w:u w:val="single"/>
              </w:rPr>
              <w:t xml:space="preserve"> 4 uker</w:t>
            </w:r>
            <w:r w:rsidRPr="00EA173E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2,6</w:t>
            </w:r>
            <w:r w:rsidRPr="00F65A0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F364913" w14:textId="04ACD2A4" w:rsidR="00FE6CEE" w:rsidRPr="00DB4648" w:rsidRDefault="00FE6CEE" w:rsidP="0058146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IM injeksjon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Pr="00DB4648">
              <w:rPr>
                <w:rFonts w:ascii="Arial" w:hAnsi="Arial" w:cs="Arial"/>
                <w:b/>
                <w:sz w:val="20"/>
                <w:szCs w:val="20"/>
                <w:lang w:val="nn-NO"/>
              </w:rPr>
              <w:t>:</w:t>
            </w:r>
          </w:p>
          <w:p w14:paraId="4A1CBCD3" w14:textId="7274F8AF" w:rsidR="00FE6CEE" w:rsidRPr="00015DA9" w:rsidRDefault="00FE6CEE" w:rsidP="00735A3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015DA9">
              <w:rPr>
                <w:rFonts w:ascii="Arial" w:hAnsi="Arial" w:cs="Arial"/>
                <w:sz w:val="20"/>
                <w:szCs w:val="20"/>
                <w:lang w:val="nn-NO"/>
              </w:rPr>
              <w:t>Bruk 1 mg/ml</w:t>
            </w:r>
          </w:p>
          <w:p w14:paraId="7323BC27" w14:textId="77777777" w:rsidR="00FE6CEE" w:rsidRPr="00015DA9" w:rsidRDefault="00FE6CEE" w:rsidP="00E72B4A">
            <w:pPr>
              <w:rPr>
                <w:rFonts w:ascii="Arial" w:hAnsi="Arial" w:cs="Arial"/>
                <w:b/>
                <w:sz w:val="6"/>
                <w:szCs w:val="20"/>
                <w:lang w:val="nn-NO"/>
              </w:rPr>
            </w:pPr>
          </w:p>
          <w:p w14:paraId="48E90249" w14:textId="76EC4C08" w:rsidR="00FE6CEE" w:rsidRPr="00015DA9" w:rsidRDefault="00FE6CEE" w:rsidP="00E72B4A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IV injeksjon</w:t>
            </w:r>
            <w:r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r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="00AA2C9B">
              <w:rPr>
                <w:rFonts w:ascii="Arial" w:hAnsi="Arial" w:cs="Arial"/>
                <w:b/>
                <w:sz w:val="20"/>
                <w:szCs w:val="20"/>
                <w:lang w:val="nn-NO"/>
              </w:rPr>
              <w:t>*</w:t>
            </w:r>
            <w:r w:rsidRPr="00015DA9">
              <w:rPr>
                <w:rFonts w:ascii="Arial" w:hAnsi="Arial" w:cs="Arial"/>
                <w:b/>
                <w:sz w:val="20"/>
                <w:szCs w:val="20"/>
                <w:lang w:val="nn-NO"/>
              </w:rPr>
              <w:t>:</w:t>
            </w:r>
          </w:p>
          <w:p w14:paraId="5970E6C8" w14:textId="77777777" w:rsidR="00FE6CEE" w:rsidRDefault="00FE6CEE" w:rsidP="00A47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>Bruk 0,1 mg/ml</w:t>
            </w:r>
            <w:r w:rsidRPr="00EA17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1C3E3F" w14:textId="5B5273FA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</w:rPr>
            </w:pPr>
            <w:r w:rsidRPr="00EA173E">
              <w:rPr>
                <w:rFonts w:ascii="Arial" w:hAnsi="Arial" w:cs="Arial"/>
                <w:sz w:val="20"/>
                <w:szCs w:val="20"/>
              </w:rPr>
              <w:t xml:space="preserve">eller svakere fortynning. </w:t>
            </w:r>
          </w:p>
          <w:p w14:paraId="42B15A35" w14:textId="613B4A1A" w:rsidR="00FE6CEE" w:rsidRPr="00EA173E" w:rsidRDefault="00FE6CEE" w:rsidP="00E72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 o</w:t>
            </w:r>
            <w:r w:rsidRPr="00EA173E">
              <w:rPr>
                <w:rFonts w:ascii="Arial" w:hAnsi="Arial" w:cs="Arial"/>
                <w:sz w:val="20"/>
                <w:szCs w:val="20"/>
              </w:rPr>
              <w:t>ver 3-5 minutter</w:t>
            </w:r>
          </w:p>
          <w:p w14:paraId="1A9285B4" w14:textId="77777777" w:rsidR="00FE6CEE" w:rsidRPr="00EA173E" w:rsidRDefault="00FE6CEE" w:rsidP="00A4700E">
            <w:pPr>
              <w:rPr>
                <w:rFonts w:ascii="Arial" w:hAnsi="Arial" w:cs="Arial"/>
                <w:sz w:val="16"/>
                <w:szCs w:val="20"/>
              </w:rPr>
            </w:pPr>
          </w:p>
          <w:p w14:paraId="337D965B" w14:textId="77777777" w:rsidR="00FE6CEE" w:rsidRPr="00EA173E" w:rsidRDefault="00FE6CEE" w:rsidP="00A47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ABF9A" w14:textId="77777777" w:rsidR="00FE6CEE" w:rsidRPr="00EA173E" w:rsidRDefault="00FE6CE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74F54FE2" w14:textId="77777777" w:rsidR="00FE6CEE" w:rsidRPr="00A04EC6" w:rsidRDefault="00FE6CE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0206823F" w14:textId="77777777" w:rsidR="00FE6CEE" w:rsidRPr="00A04EC6" w:rsidRDefault="00FE6CEE" w:rsidP="0022769D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3B50DDCC" w14:textId="77777777" w:rsidTr="00F61258">
        <w:trPr>
          <w:trHeight w:val="397"/>
        </w:trPr>
        <w:tc>
          <w:tcPr>
            <w:tcW w:w="2694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17EF170" w14:textId="59B40E00" w:rsidR="00A4700E" w:rsidRPr="006B5878" w:rsidRDefault="00A4700E" w:rsidP="00240977">
            <w:pPr>
              <w:rPr>
                <w:rFonts w:ascii="Arial" w:hAnsi="Arial" w:cs="Arial"/>
                <w:sz w:val="20"/>
              </w:rPr>
            </w:pPr>
            <w:r w:rsidRPr="006B5878">
              <w:rPr>
                <w:rFonts w:ascii="Arial" w:hAnsi="Arial" w:cs="Arial"/>
                <w:sz w:val="20"/>
              </w:rPr>
              <w:t xml:space="preserve">Konsentrasjon: </w:t>
            </w:r>
            <w:r w:rsidR="000F3B5D" w:rsidRPr="006B5878">
              <w:rPr>
                <w:rFonts w:ascii="Arial" w:hAnsi="Arial" w:cs="Arial"/>
                <w:b/>
                <w:bCs/>
                <w:sz w:val="20"/>
              </w:rPr>
              <w:t>0,</w:t>
            </w:r>
            <w:r w:rsidRPr="006B5878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353" w:type="dxa"/>
            <w:vMerge/>
          </w:tcPr>
          <w:p w14:paraId="2E014003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01018358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21868B0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6D74F7BC" w14:textId="77777777" w:rsidR="00A4700E" w:rsidRPr="00A04EC6" w:rsidRDefault="00A4700E" w:rsidP="0022769D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59859132" w14:textId="77777777" w:rsidTr="00507D04">
        <w:trPr>
          <w:trHeight w:val="1304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39CF130" w14:textId="77777777" w:rsidR="00CA7039" w:rsidRPr="006B5878" w:rsidRDefault="00CA7039" w:rsidP="00CA7039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4C02956" w14:textId="2206A2B6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 xml:space="preserve">1 mg/ml </w:t>
            </w:r>
          </w:p>
          <w:p w14:paraId="5E96B1D2" w14:textId="4E8D5DFF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  <w:r w:rsidRPr="006B5878">
              <w:rPr>
                <w:rFonts w:ascii="Arial" w:hAnsi="Arial" w:cs="Arial"/>
                <w:sz w:val="20"/>
                <w:lang w:val="sv-SE"/>
              </w:rPr>
              <w:t>inj. væske, ampulle</w:t>
            </w:r>
            <w:r w:rsidR="00D808C5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D808C5" w:rsidRPr="00291A08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0EDFBA34" w14:textId="77777777" w:rsidR="000F3B5D" w:rsidRPr="006B5878" w:rsidRDefault="000F3B5D" w:rsidP="00CA7039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28F24E20" w14:textId="67EAE24D" w:rsidR="00A4700E" w:rsidRPr="006B5878" w:rsidRDefault="00A4700E" w:rsidP="00CA7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859ABF5" w14:textId="4F3E6D42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vMerge/>
          </w:tcPr>
          <w:p w14:paraId="1326AF79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4E2663C9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1CF0404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6DD9D9CD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7A8BDC9B" w14:textId="77777777" w:rsidTr="00F61258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A8BDC96" w14:textId="33FBD853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6B5878">
              <w:rPr>
                <w:rFonts w:ascii="Arial" w:hAnsi="Arial" w:cs="Arial"/>
                <w:sz w:val="20"/>
              </w:rPr>
              <w:t xml:space="preserve">: </w:t>
            </w:r>
            <w:r w:rsidRPr="006B5878">
              <w:rPr>
                <w:rFonts w:ascii="Arial" w:hAnsi="Arial" w:cs="Arial"/>
                <w:b/>
                <w:sz w:val="20"/>
              </w:rPr>
              <w:t>1</w:t>
            </w:r>
            <w:r w:rsidRPr="00A04EC6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353" w:type="dxa"/>
            <w:vMerge/>
          </w:tcPr>
          <w:p w14:paraId="7A8BDC97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14:paraId="7A8BDC98" w14:textId="77777777" w:rsidR="00A4700E" w:rsidRPr="00A04EC6" w:rsidRDefault="00A4700E" w:rsidP="00A4700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7A8BDC99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gridSpan w:val="2"/>
            <w:vMerge/>
          </w:tcPr>
          <w:p w14:paraId="7A8BDC9A" w14:textId="77777777" w:rsidR="00A4700E" w:rsidRPr="00A04EC6" w:rsidRDefault="00A4700E" w:rsidP="00A4700E">
            <w:pPr>
              <w:rPr>
                <w:rFonts w:ascii="Arial" w:hAnsi="Arial" w:cs="Arial"/>
                <w:sz w:val="20"/>
              </w:rPr>
            </w:pPr>
          </w:p>
        </w:tc>
      </w:tr>
      <w:tr w:rsidR="00A4700E" w:rsidRPr="00A04EC6" w14:paraId="7A8BDC9E" w14:textId="77777777" w:rsidTr="001D79F5">
        <w:trPr>
          <w:trHeight w:hRule="exact" w:val="1020"/>
        </w:trPr>
        <w:tc>
          <w:tcPr>
            <w:tcW w:w="11058" w:type="dxa"/>
            <w:gridSpan w:val="8"/>
            <w:vAlign w:val="center"/>
          </w:tcPr>
          <w:p w14:paraId="7A8BDC9C" w14:textId="47259665" w:rsidR="00A4700E" w:rsidRPr="00EA173E" w:rsidRDefault="00A4700E" w:rsidP="00A4700E">
            <w:pPr>
              <w:rPr>
                <w:rFonts w:ascii="Arial" w:hAnsi="Arial" w:cs="Arial"/>
                <w:sz w:val="20"/>
              </w:rPr>
            </w:pPr>
            <w:r w:rsidRPr="00CF3B41">
              <w:rPr>
                <w:rFonts w:ascii="Arial" w:hAnsi="Arial" w:cs="Arial"/>
                <w:b/>
                <w:sz w:val="20"/>
              </w:rPr>
              <w:t>Tilleggsopplysninger</w:t>
            </w:r>
            <w:r w:rsidR="002A0B15" w:rsidRPr="00CF3B41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ED2D47" w:rsidRPr="00CF3B41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6781D" w:rsidRPr="00F65A04">
              <w:rPr>
                <w:rFonts w:ascii="Arial" w:hAnsi="Arial" w:cs="Arial"/>
                <w:sz w:val="20"/>
                <w:vertAlign w:val="superscript"/>
              </w:rPr>
              <w:t>6,</w:t>
            </w:r>
            <w:r w:rsidR="00ED2D47" w:rsidRPr="00F65A04">
              <w:rPr>
                <w:rFonts w:ascii="Arial" w:hAnsi="Arial" w:cs="Arial"/>
                <w:sz w:val="20"/>
                <w:vertAlign w:val="superscript"/>
              </w:rPr>
              <w:t>84</w:t>
            </w:r>
            <w:r w:rsidRPr="00CF3B41">
              <w:rPr>
                <w:rFonts w:ascii="Arial" w:hAnsi="Arial" w:cs="Arial"/>
                <w:b/>
                <w:sz w:val="20"/>
              </w:rPr>
              <w:t>:</w:t>
            </w:r>
            <w:r w:rsidRPr="00EA173E">
              <w:rPr>
                <w:rFonts w:ascii="Arial" w:hAnsi="Arial" w:cs="Arial"/>
                <w:b/>
                <w:sz w:val="20"/>
              </w:rPr>
              <w:t xml:space="preserve"> </w:t>
            </w:r>
            <w:r w:rsidR="00D808C5">
              <w:rPr>
                <w:rFonts w:ascii="Arial" w:hAnsi="Arial" w:cs="Arial"/>
                <w:b/>
                <w:sz w:val="20"/>
              </w:rPr>
              <w:t>*</w:t>
            </w:r>
            <w:r w:rsidR="00A200E3">
              <w:rPr>
                <w:rFonts w:ascii="Arial" w:hAnsi="Arial" w:cs="Arial"/>
                <w:bCs/>
                <w:sz w:val="20"/>
              </w:rPr>
              <w:t>Kan være merket</w:t>
            </w:r>
            <w:r w:rsidR="005E38B5">
              <w:rPr>
                <w:rFonts w:ascii="Arial" w:hAnsi="Arial" w:cs="Arial"/>
                <w:bCs/>
                <w:sz w:val="20"/>
              </w:rPr>
              <w:t xml:space="preserve"> «Til intramuskulær bruk», men kan gis </w:t>
            </w:r>
            <w:r w:rsidR="00EA556D">
              <w:rPr>
                <w:rFonts w:ascii="Arial" w:hAnsi="Arial" w:cs="Arial"/>
                <w:bCs/>
                <w:sz w:val="20"/>
              </w:rPr>
              <w:t>IV etter fortynning.</w:t>
            </w:r>
            <w:r w:rsidR="003925F9">
              <w:rPr>
                <w:rFonts w:ascii="Arial" w:hAnsi="Arial" w:cs="Arial"/>
                <w:b/>
                <w:sz w:val="20"/>
              </w:rPr>
              <w:br/>
            </w:r>
            <w:r w:rsidR="00211C58" w:rsidRPr="00F03498">
              <w:rPr>
                <w:rFonts w:ascii="Arial" w:hAnsi="Arial" w:cs="Arial"/>
                <w:b/>
                <w:bCs/>
                <w:sz w:val="20"/>
              </w:rPr>
              <w:t>*</w:t>
            </w:r>
            <w:r w:rsidR="00D808C5">
              <w:rPr>
                <w:rFonts w:ascii="Arial" w:hAnsi="Arial" w:cs="Arial"/>
                <w:b/>
                <w:bCs/>
                <w:sz w:val="20"/>
              </w:rPr>
              <w:t>*</w:t>
            </w:r>
            <w:r w:rsidR="00E070AE" w:rsidRPr="00EA173E">
              <w:rPr>
                <w:rFonts w:ascii="Arial" w:hAnsi="Arial" w:cs="Arial"/>
                <w:sz w:val="20"/>
              </w:rPr>
              <w:t>IM foretrekkes. Langsom IV injeksjon kan gis ved tvil om tilstrekkelig sirkulasjon.</w:t>
            </w:r>
          </w:p>
          <w:p w14:paraId="489B799F" w14:textId="77777777" w:rsidR="00064C00" w:rsidRDefault="00A4700E" w:rsidP="005E38B5">
            <w:pPr>
              <w:rPr>
                <w:rFonts w:ascii="Arial" w:hAnsi="Arial" w:cs="Arial"/>
                <w:sz w:val="20"/>
              </w:rPr>
            </w:pPr>
            <w:r w:rsidRPr="00EA173E">
              <w:rPr>
                <w:rFonts w:ascii="Arial" w:hAnsi="Arial" w:cs="Arial"/>
                <w:b/>
                <w:sz w:val="20"/>
              </w:rPr>
              <w:t>Y-settforlikelige væsker</w:t>
            </w:r>
            <w:r w:rsidR="00EA173E" w:rsidRPr="00EA173E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E070AE" w:rsidRPr="00EA173E">
              <w:rPr>
                <w:rFonts w:ascii="Arial" w:hAnsi="Arial" w:cs="Arial"/>
                <w:b/>
                <w:sz w:val="20"/>
                <w:vertAlign w:val="superscript"/>
              </w:rPr>
              <w:t>,47</w:t>
            </w:r>
            <w:r w:rsidRPr="00EA173E">
              <w:rPr>
                <w:rFonts w:ascii="Arial" w:hAnsi="Arial" w:cs="Arial"/>
                <w:b/>
                <w:sz w:val="20"/>
              </w:rPr>
              <w:t>:</w:t>
            </w:r>
            <w:r w:rsidRPr="00EA173E">
              <w:rPr>
                <w:rFonts w:ascii="Arial" w:hAnsi="Arial" w:cs="Arial"/>
                <w:sz w:val="20"/>
              </w:rPr>
              <w:t xml:space="preserve"> </w:t>
            </w:r>
          </w:p>
          <w:p w14:paraId="7A8BDC9D" w14:textId="5E67A115" w:rsidR="00A4700E" w:rsidRPr="008437CA" w:rsidRDefault="00A4700E" w:rsidP="005E38B5">
            <w:pPr>
              <w:rPr>
                <w:rFonts w:ascii="Arial" w:hAnsi="Arial" w:cs="Arial"/>
                <w:color w:val="B2A1C7"/>
                <w:sz w:val="20"/>
              </w:rPr>
            </w:pPr>
            <w:r w:rsidRPr="00EA173E">
              <w:rPr>
                <w:rFonts w:ascii="Arial" w:hAnsi="Arial" w:cs="Arial"/>
                <w:sz w:val="20"/>
              </w:rPr>
              <w:t>NaCl 9 mg/ml, glukose 50</w:t>
            </w:r>
            <w:r w:rsidR="00E070AE" w:rsidRPr="00EA173E">
              <w:rPr>
                <w:rFonts w:ascii="Arial" w:hAnsi="Arial" w:cs="Arial"/>
                <w:sz w:val="20"/>
              </w:rPr>
              <w:t>-100</w:t>
            </w:r>
            <w:r w:rsidRPr="00EA173E">
              <w:rPr>
                <w:rFonts w:ascii="Arial" w:hAnsi="Arial" w:cs="Arial"/>
                <w:sz w:val="20"/>
              </w:rPr>
              <w:t xml:space="preserve"> mg/ml og blandinger av disse, ev</w:t>
            </w:r>
            <w:r w:rsidR="000F3B5D">
              <w:rPr>
                <w:rFonts w:ascii="Arial" w:hAnsi="Arial" w:cs="Arial"/>
                <w:sz w:val="20"/>
              </w:rPr>
              <w:t>.</w:t>
            </w:r>
            <w:r w:rsidRPr="00EA173E">
              <w:rPr>
                <w:rFonts w:ascii="Arial" w:hAnsi="Arial" w:cs="Arial"/>
                <w:sz w:val="20"/>
              </w:rPr>
              <w:t xml:space="preserve"> tilsatt inntil 30 mmol KCl/liter</w:t>
            </w:r>
            <w:r w:rsidR="00EA173E" w:rsidRPr="00EA173E">
              <w:rPr>
                <w:rFonts w:ascii="Arial" w:hAnsi="Arial" w:cs="Arial"/>
                <w:sz w:val="20"/>
              </w:rPr>
              <w:t>.</w:t>
            </w:r>
          </w:p>
        </w:tc>
      </w:tr>
      <w:tr w:rsidR="000F3B5D" w:rsidRPr="00A04EC6" w14:paraId="7A8BDCA2" w14:textId="77777777" w:rsidTr="00F61258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A8BDC9F" w14:textId="77777777" w:rsidR="000F3B5D" w:rsidRPr="00A04EC6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2"/>
            <w:vAlign w:val="center"/>
          </w:tcPr>
          <w:p w14:paraId="7A8BDCA0" w14:textId="6CDCB4AD" w:rsidR="000F3B5D" w:rsidRPr="00A04EC6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 w:rsidRPr="00A04EC6">
              <w:rPr>
                <w:rFonts w:ascii="Arial" w:hAnsi="Arial" w:cs="Arial"/>
                <w:b/>
                <w:sz w:val="20"/>
              </w:rPr>
              <w:t>Kilder:</w:t>
            </w:r>
            <w:r w:rsidRPr="00A04EC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47C78C5E" w14:textId="34E096E0" w:rsidR="000F3B5D" w:rsidRPr="005406C3" w:rsidRDefault="000F3B5D" w:rsidP="00A4700E">
            <w:pPr>
              <w:rPr>
                <w:rFonts w:ascii="Arial" w:hAnsi="Arial" w:cs="Arial"/>
                <w:b/>
                <w:sz w:val="20"/>
              </w:rPr>
            </w:pPr>
            <w:r w:rsidRPr="005406C3">
              <w:rPr>
                <w:rFonts w:ascii="Arial" w:hAnsi="Arial" w:cs="Arial"/>
                <w:b/>
                <w:sz w:val="20"/>
              </w:rPr>
              <w:t>Sist endret:</w:t>
            </w:r>
            <w:r w:rsidRPr="005406C3">
              <w:rPr>
                <w:rFonts w:ascii="Arial" w:hAnsi="Arial" w:cs="Arial"/>
                <w:sz w:val="20"/>
              </w:rPr>
              <w:t xml:space="preserve"> </w:t>
            </w:r>
            <w:r w:rsidR="00E04A9C" w:rsidRPr="005406C3">
              <w:rPr>
                <w:rFonts w:ascii="Arial" w:hAnsi="Arial" w:cs="Arial"/>
                <w:sz w:val="20"/>
              </w:rPr>
              <w:t>01.</w:t>
            </w:r>
            <w:r w:rsidR="002910F6" w:rsidRPr="005406C3">
              <w:rPr>
                <w:rFonts w:ascii="Arial" w:hAnsi="Arial" w:cs="Arial"/>
                <w:sz w:val="20"/>
              </w:rPr>
              <w:t>0</w:t>
            </w:r>
            <w:r w:rsidR="00A734E4" w:rsidRPr="005406C3">
              <w:rPr>
                <w:rFonts w:ascii="Arial" w:hAnsi="Arial" w:cs="Arial"/>
                <w:sz w:val="20"/>
              </w:rPr>
              <w:t>3</w:t>
            </w:r>
            <w:r w:rsidRPr="005406C3">
              <w:rPr>
                <w:rFonts w:ascii="Arial" w:hAnsi="Arial" w:cs="Arial"/>
                <w:sz w:val="20"/>
              </w:rPr>
              <w:t>.202</w:t>
            </w:r>
            <w:r w:rsidR="00A734E4" w:rsidRPr="005406C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A8BDCA1" w14:textId="7BE2FA49" w:rsidR="000F3B5D" w:rsidRPr="005406C3" w:rsidRDefault="000F3B5D" w:rsidP="00A4700E">
            <w:pPr>
              <w:rPr>
                <w:rFonts w:ascii="Arial" w:hAnsi="Arial" w:cs="Arial"/>
                <w:bCs/>
                <w:sz w:val="20"/>
              </w:rPr>
            </w:pPr>
            <w:r w:rsidRPr="005406C3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04A9C" w:rsidRPr="005406C3">
              <w:rPr>
                <w:rFonts w:ascii="Arial" w:hAnsi="Arial" w:cs="Arial"/>
                <w:bCs/>
                <w:sz w:val="20"/>
              </w:rPr>
              <w:t>3.</w:t>
            </w:r>
            <w:r w:rsidR="00A734E4" w:rsidRPr="005406C3"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14:paraId="7A8BDCA3" w14:textId="77777777" w:rsidR="0022769D" w:rsidRPr="008F4583" w:rsidRDefault="0022769D">
      <w:pPr>
        <w:rPr>
          <w:rFonts w:ascii="Arial" w:hAnsi="Arial" w:cs="Arial"/>
          <w:sz w:val="8"/>
          <w:szCs w:val="20"/>
        </w:rPr>
      </w:pPr>
    </w:p>
    <w:p w14:paraId="7A8BDCA4" w14:textId="77777777" w:rsidR="00BD6E98" w:rsidRPr="008F4583" w:rsidRDefault="00BD6E98">
      <w:pPr>
        <w:rPr>
          <w:rFonts w:ascii="Arial" w:hAnsi="Arial" w:cs="Arial"/>
          <w:sz w:val="8"/>
          <w:szCs w:val="20"/>
        </w:rPr>
      </w:pPr>
    </w:p>
    <w:p w14:paraId="717F1E05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33DEF499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4806D795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63881699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06971D6F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6A2FF0D0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768DF412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1BBBFE31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4AAE5BD7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7ECE6343" w14:textId="77777777" w:rsidR="002C1D93" w:rsidRDefault="002C1D93">
      <w:pPr>
        <w:rPr>
          <w:rFonts w:ascii="Arial" w:hAnsi="Arial" w:cs="Arial"/>
          <w:sz w:val="8"/>
          <w:szCs w:val="20"/>
        </w:rPr>
      </w:pPr>
    </w:p>
    <w:p w14:paraId="2DC95D1C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76A752D2" w14:textId="77777777" w:rsidR="00D66B70" w:rsidRDefault="00D66B70">
      <w:pPr>
        <w:rPr>
          <w:rFonts w:ascii="Arial" w:hAnsi="Arial" w:cs="Arial"/>
          <w:sz w:val="8"/>
          <w:szCs w:val="20"/>
        </w:rPr>
      </w:pPr>
    </w:p>
    <w:p w14:paraId="27A97F7E" w14:textId="77777777" w:rsidR="002C1D93" w:rsidRDefault="002C1D93">
      <w:pPr>
        <w:rPr>
          <w:rFonts w:ascii="Arial" w:hAnsi="Arial" w:cs="Arial"/>
          <w:sz w:val="8"/>
          <w:szCs w:val="20"/>
        </w:rPr>
      </w:pPr>
    </w:p>
    <w:p w14:paraId="30793EE9" w14:textId="77777777" w:rsidR="002C1D93" w:rsidRPr="00D66B70" w:rsidRDefault="002C1D93">
      <w:pPr>
        <w:rPr>
          <w:rFonts w:ascii="Arial" w:hAnsi="Arial" w:cs="Arial"/>
          <w:sz w:val="20"/>
          <w:szCs w:val="40"/>
        </w:rPr>
      </w:pPr>
    </w:p>
    <w:p w14:paraId="5B94DE5E" w14:textId="77777777" w:rsidR="00D66B70" w:rsidRDefault="00D66B70">
      <w:pPr>
        <w:rPr>
          <w:rFonts w:ascii="Arial" w:hAnsi="Arial" w:cs="Arial"/>
          <w:sz w:val="8"/>
          <w:szCs w:val="20"/>
        </w:rPr>
      </w:pPr>
    </w:p>
    <w:tbl>
      <w:tblPr>
        <w:tblW w:w="109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211"/>
        <w:gridCol w:w="2693"/>
        <w:gridCol w:w="1454"/>
        <w:gridCol w:w="1418"/>
      </w:tblGrid>
      <w:tr w:rsidR="00FD3ECE" w:rsidRPr="00211C58" w14:paraId="2C2F4D09" w14:textId="77777777" w:rsidTr="00A275C0">
        <w:trPr>
          <w:trHeight w:val="510"/>
          <w:jc w:val="center"/>
        </w:trPr>
        <w:tc>
          <w:tcPr>
            <w:tcW w:w="95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DBB33" w14:textId="2A29DB9D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b/>
                <w:noProof/>
              </w:rPr>
            </w:pPr>
            <w:r w:rsidRPr="00211C58">
              <w:rPr>
                <w:rFonts w:ascii="Arial" w:hAnsi="Arial"/>
                <w:b/>
                <w:sz w:val="28"/>
                <w:lang w:val="sv-SE"/>
              </w:rPr>
              <w:t xml:space="preserve">Forslag til fortynning av adrenalin til </w:t>
            </w:r>
            <w:r w:rsidRPr="00A42EEB">
              <w:rPr>
                <w:rFonts w:ascii="Arial" w:hAnsi="Arial"/>
                <w:b/>
                <w:sz w:val="28"/>
                <w:u w:val="single"/>
                <w:lang w:val="sv-SE"/>
              </w:rPr>
              <w:t>kontinuerlig</w:t>
            </w:r>
            <w:r>
              <w:rPr>
                <w:rFonts w:ascii="Arial" w:hAnsi="Arial"/>
                <w:b/>
                <w:sz w:val="28"/>
                <w:u w:val="single"/>
                <w:lang w:val="sv-SE"/>
              </w:rPr>
              <w:t xml:space="preserve"> </w:t>
            </w:r>
            <w:r w:rsidRPr="00A42EEB">
              <w:rPr>
                <w:rFonts w:ascii="Arial" w:hAnsi="Arial"/>
                <w:b/>
                <w:sz w:val="28"/>
                <w:u w:val="single"/>
                <w:lang w:val="sv-SE"/>
              </w:rPr>
              <w:t>in</w:t>
            </w:r>
            <w:r w:rsidRPr="00211C58">
              <w:rPr>
                <w:rFonts w:ascii="Arial" w:hAnsi="Arial"/>
                <w:b/>
                <w:sz w:val="28"/>
                <w:u w:val="single"/>
                <w:lang w:val="sv-SE"/>
              </w:rPr>
              <w:t>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378D5" w14:textId="77777777" w:rsidR="00FD3ECE" w:rsidRPr="00211C58" w:rsidRDefault="00FD3ECE" w:rsidP="00382778">
            <w:pPr>
              <w:widowControl w:val="0"/>
              <w:tabs>
                <w:tab w:val="left" w:pos="491"/>
              </w:tabs>
              <w:ind w:left="-142" w:firstLine="142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211C58">
              <w:rPr>
                <w:rFonts w:ascii="Arial" w:hAnsi="Arial" w:cs="Arial"/>
                <w:b/>
                <w:noProof/>
                <w:sz w:val="28"/>
                <w:szCs w:val="28"/>
              </w:rPr>
              <w:t>Barn</w:t>
            </w:r>
          </w:p>
        </w:tc>
      </w:tr>
      <w:tr w:rsidR="00FD3ECE" w:rsidRPr="00211C58" w14:paraId="0B71EE10" w14:textId="77777777" w:rsidTr="00A275C0">
        <w:trPr>
          <w:trHeight w:val="397"/>
          <w:jc w:val="center"/>
        </w:trPr>
        <w:tc>
          <w:tcPr>
            <w:tcW w:w="31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DAB1AF4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1C58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835BD76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58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60B221E5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C58">
              <w:rPr>
                <w:rFonts w:ascii="Arial" w:hAnsi="Arial" w:cs="Arial"/>
                <w:b/>
                <w:sz w:val="20"/>
                <w:szCs w:val="20"/>
              </w:rPr>
              <w:t>Adrenalin 1 mg/ml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CCB39B7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C58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FD3ECE" w:rsidRPr="00211C58" w14:paraId="366857EB" w14:textId="77777777" w:rsidTr="00A275C0">
        <w:trPr>
          <w:trHeight w:val="397"/>
          <w:jc w:val="center"/>
        </w:trPr>
        <w:tc>
          <w:tcPr>
            <w:tcW w:w="319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CC6815A" w14:textId="727EC5EE" w:rsidR="00FD3ECE" w:rsidRPr="00FE1391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20 mikrogram/ml</w:t>
            </w:r>
          </w:p>
          <w:p w14:paraId="565D339C" w14:textId="77777777" w:rsidR="00FD3ECE" w:rsidRPr="00FE1391" w:rsidRDefault="00FD3ECE" w:rsidP="004433E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0,02 mg/ml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C050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9256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0,4 ml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79957B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19,6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ml</w:t>
            </w:r>
          </w:p>
        </w:tc>
      </w:tr>
      <w:tr w:rsidR="00FD3ECE" w:rsidRPr="00211C58" w14:paraId="259AE967" w14:textId="77777777" w:rsidTr="00A275C0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C01A0BF" w14:textId="77777777" w:rsidR="00FD3ECE" w:rsidRPr="00FE1391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5809913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17D5800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1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A5D9A1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49 ml</w:t>
            </w:r>
          </w:p>
        </w:tc>
      </w:tr>
      <w:tr w:rsidR="00FD3ECE" w:rsidRPr="00211C58" w14:paraId="5FA5001B" w14:textId="77777777" w:rsidTr="00A275C0">
        <w:trPr>
          <w:trHeight w:val="397"/>
          <w:jc w:val="center"/>
        </w:trPr>
        <w:tc>
          <w:tcPr>
            <w:tcW w:w="319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8EE42" w14:textId="77777777" w:rsidR="00FD3ECE" w:rsidRPr="00FE1391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40 mikrogram/ml</w:t>
            </w:r>
          </w:p>
          <w:p w14:paraId="62D92BA6" w14:textId="77777777" w:rsidR="00FD3ECE" w:rsidRPr="00FE1391" w:rsidRDefault="00FD3ECE" w:rsidP="004433E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0,04 mg/ml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58B2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72E4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0,8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AB6095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19,2 ml</w:t>
            </w:r>
          </w:p>
        </w:tc>
      </w:tr>
      <w:tr w:rsidR="00FD3ECE" w:rsidRPr="00211C58" w14:paraId="4415A9E8" w14:textId="77777777" w:rsidTr="00A275C0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801ECB1" w14:textId="77777777" w:rsidR="00FD3ECE" w:rsidRPr="00FE1391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E216D2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924BEE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F77DAE7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48 ml</w:t>
            </w:r>
          </w:p>
        </w:tc>
      </w:tr>
      <w:tr w:rsidR="00FD3ECE" w:rsidRPr="00211C58" w14:paraId="2BD1BC80" w14:textId="77777777" w:rsidTr="00A275C0">
        <w:trPr>
          <w:trHeight w:val="397"/>
          <w:jc w:val="center"/>
        </w:trPr>
        <w:tc>
          <w:tcPr>
            <w:tcW w:w="319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E2408E5" w14:textId="77777777" w:rsidR="00FD3ECE" w:rsidRPr="00FE1391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80 mikrogram/ml</w:t>
            </w:r>
          </w:p>
          <w:p w14:paraId="1775E3FA" w14:textId="77777777" w:rsidR="00FD3ECE" w:rsidRPr="00FE1391" w:rsidRDefault="00FD3ECE" w:rsidP="004433E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0,08 mg/ml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BCCC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A2D2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1,6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BD1B6C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18,4 ml</w:t>
            </w:r>
          </w:p>
        </w:tc>
      </w:tr>
      <w:tr w:rsidR="00FD3ECE" w:rsidRPr="00211C58" w14:paraId="1ABCF347" w14:textId="77777777" w:rsidTr="00A275C0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839522C" w14:textId="77777777" w:rsidR="00FD3ECE" w:rsidRPr="00FE1391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121A08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7D79A6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4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B0BFDA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46 ml</w:t>
            </w:r>
          </w:p>
        </w:tc>
      </w:tr>
      <w:tr w:rsidR="00FD3ECE" w:rsidRPr="00211C58" w14:paraId="1BA2984C" w14:textId="77777777" w:rsidTr="00A275C0">
        <w:trPr>
          <w:trHeight w:val="397"/>
          <w:jc w:val="center"/>
        </w:trPr>
        <w:tc>
          <w:tcPr>
            <w:tcW w:w="319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DCD9F8A" w14:textId="047C287C" w:rsidR="00FD3ECE" w:rsidRPr="00FE1391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391">
              <w:rPr>
                <w:rFonts w:ascii="Arial" w:hAnsi="Arial" w:cs="Arial"/>
                <w:b/>
                <w:sz w:val="20"/>
                <w:szCs w:val="20"/>
              </w:rPr>
              <w:t>100 mikrogram/ml</w:t>
            </w:r>
          </w:p>
          <w:p w14:paraId="346E6C8A" w14:textId="77777777" w:rsidR="00FD3ECE" w:rsidRPr="00FE1391" w:rsidRDefault="00FD3ECE" w:rsidP="004433EA">
            <w:pPr>
              <w:widowControl w:val="0"/>
              <w:spacing w:before="8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5C0">
              <w:rPr>
                <w:rFonts w:ascii="Arial" w:hAnsi="Arial" w:cs="Arial"/>
                <w:bCs/>
                <w:sz w:val="18"/>
                <w:szCs w:val="18"/>
              </w:rPr>
              <w:t>= 0,1 mg/ml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CA32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8E65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2 ml</w:t>
            </w:r>
          </w:p>
        </w:tc>
        <w:tc>
          <w:tcPr>
            <w:tcW w:w="28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AE954E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  <w:lang w:val="sv-SE"/>
              </w:rPr>
              <w:t>18 ml</w:t>
            </w:r>
          </w:p>
        </w:tc>
      </w:tr>
      <w:tr w:rsidR="00FD3ECE" w:rsidRPr="00211C58" w14:paraId="69959D3D" w14:textId="77777777" w:rsidTr="00A275C0">
        <w:trPr>
          <w:trHeight w:val="397"/>
          <w:jc w:val="center"/>
        </w:trPr>
        <w:tc>
          <w:tcPr>
            <w:tcW w:w="319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7B94F9C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2FEFC3" w14:textId="77777777" w:rsidR="00FD3ECE" w:rsidRPr="00211C58" w:rsidRDefault="00FD3ECE" w:rsidP="00382778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0DC861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0CD2873" w14:textId="77777777" w:rsidR="00FD3ECE" w:rsidRPr="00211C58" w:rsidRDefault="00FD3ECE" w:rsidP="004433EA">
            <w:pPr>
              <w:widowControl w:val="0"/>
              <w:ind w:left="-142" w:firstLine="142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11C58">
              <w:rPr>
                <w:rFonts w:ascii="Arial" w:hAnsi="Arial" w:cs="Arial"/>
                <w:sz w:val="20"/>
                <w:szCs w:val="20"/>
              </w:rPr>
              <w:t>45 ml</w:t>
            </w:r>
          </w:p>
        </w:tc>
      </w:tr>
    </w:tbl>
    <w:p w14:paraId="08BCE78E" w14:textId="77777777" w:rsidR="00DC423F" w:rsidRDefault="00DC423F">
      <w:pPr>
        <w:rPr>
          <w:rFonts w:ascii="Arial" w:hAnsi="Arial" w:cs="Arial"/>
          <w:sz w:val="8"/>
          <w:szCs w:val="20"/>
        </w:rPr>
      </w:pPr>
    </w:p>
    <w:p w14:paraId="0F34FEB4" w14:textId="77777777" w:rsidR="00DC423F" w:rsidRDefault="00DC423F">
      <w:pPr>
        <w:rPr>
          <w:rFonts w:ascii="Arial" w:hAnsi="Arial" w:cs="Arial"/>
          <w:sz w:val="20"/>
          <w:szCs w:val="20"/>
        </w:rPr>
      </w:pPr>
    </w:p>
    <w:p w14:paraId="7A8BDCAC" w14:textId="77777777" w:rsidR="0035459D" w:rsidRPr="00F41C99" w:rsidRDefault="0035459D">
      <w:pPr>
        <w:rPr>
          <w:rFonts w:ascii="Arial" w:hAnsi="Arial" w:cs="Arial"/>
          <w:sz w:val="8"/>
          <w:szCs w:val="20"/>
        </w:rPr>
      </w:pPr>
    </w:p>
    <w:p w14:paraId="356AD94C" w14:textId="5F1F0123" w:rsidR="000D16FC" w:rsidRDefault="000D16FC"/>
    <w:p w14:paraId="2F780C11" w14:textId="77777777" w:rsidR="00645F57" w:rsidRDefault="00645F57"/>
    <w:p w14:paraId="7A8BDCDC" w14:textId="77777777" w:rsidR="0035459D" w:rsidRPr="008437CA" w:rsidRDefault="0035459D" w:rsidP="009D596F">
      <w:pPr>
        <w:rPr>
          <w:rFonts w:ascii="Arial" w:hAnsi="Arial" w:cs="Arial"/>
          <w:color w:val="B2A1C7"/>
          <w:sz w:val="20"/>
          <w:lang w:val="en-US"/>
        </w:rPr>
      </w:pPr>
    </w:p>
    <w:sectPr w:rsidR="0035459D" w:rsidRPr="008437CA" w:rsidSect="00735A34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CB8"/>
    <w:multiLevelType w:val="hybridMultilevel"/>
    <w:tmpl w:val="4CC0F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9D"/>
    <w:rsid w:val="00015DA9"/>
    <w:rsid w:val="00020C14"/>
    <w:rsid w:val="000477BF"/>
    <w:rsid w:val="00064C00"/>
    <w:rsid w:val="000749EB"/>
    <w:rsid w:val="00076C85"/>
    <w:rsid w:val="00095C18"/>
    <w:rsid w:val="000A1DF4"/>
    <w:rsid w:val="000B1409"/>
    <w:rsid w:val="000B75AA"/>
    <w:rsid w:val="000D16FC"/>
    <w:rsid w:val="000E3C94"/>
    <w:rsid w:val="000E68A3"/>
    <w:rsid w:val="000F3B5D"/>
    <w:rsid w:val="0010672A"/>
    <w:rsid w:val="00117137"/>
    <w:rsid w:val="00134AA7"/>
    <w:rsid w:val="00150E63"/>
    <w:rsid w:val="001546ED"/>
    <w:rsid w:val="0016494B"/>
    <w:rsid w:val="0016781D"/>
    <w:rsid w:val="00175843"/>
    <w:rsid w:val="001A5CB7"/>
    <w:rsid w:val="001A635D"/>
    <w:rsid w:val="001A6678"/>
    <w:rsid w:val="001B4E5E"/>
    <w:rsid w:val="001C179E"/>
    <w:rsid w:val="001D2DBB"/>
    <w:rsid w:val="001D79F5"/>
    <w:rsid w:val="001F322E"/>
    <w:rsid w:val="00202A43"/>
    <w:rsid w:val="00203ABA"/>
    <w:rsid w:val="002054C6"/>
    <w:rsid w:val="00211C58"/>
    <w:rsid w:val="0021251B"/>
    <w:rsid w:val="00213AD9"/>
    <w:rsid w:val="0022673B"/>
    <w:rsid w:val="0022769D"/>
    <w:rsid w:val="00240977"/>
    <w:rsid w:val="00257430"/>
    <w:rsid w:val="00260102"/>
    <w:rsid w:val="00263EE8"/>
    <w:rsid w:val="002910F6"/>
    <w:rsid w:val="00291A08"/>
    <w:rsid w:val="002A0B15"/>
    <w:rsid w:val="002A78F1"/>
    <w:rsid w:val="002C1D93"/>
    <w:rsid w:val="002C7AC3"/>
    <w:rsid w:val="002E5EA1"/>
    <w:rsid w:val="0032702C"/>
    <w:rsid w:val="003300C8"/>
    <w:rsid w:val="00332A43"/>
    <w:rsid w:val="0035459D"/>
    <w:rsid w:val="003925F9"/>
    <w:rsid w:val="003C2067"/>
    <w:rsid w:val="003D0E48"/>
    <w:rsid w:val="003D7D1D"/>
    <w:rsid w:val="00401DE9"/>
    <w:rsid w:val="00425FE6"/>
    <w:rsid w:val="004433EA"/>
    <w:rsid w:val="00445842"/>
    <w:rsid w:val="004548D2"/>
    <w:rsid w:val="00467BC9"/>
    <w:rsid w:val="0047420E"/>
    <w:rsid w:val="00477F8A"/>
    <w:rsid w:val="00490C37"/>
    <w:rsid w:val="00496498"/>
    <w:rsid w:val="004C7D11"/>
    <w:rsid w:val="004D22DA"/>
    <w:rsid w:val="004D2A16"/>
    <w:rsid w:val="004D72BF"/>
    <w:rsid w:val="004E1334"/>
    <w:rsid w:val="00507D04"/>
    <w:rsid w:val="005406C3"/>
    <w:rsid w:val="00546ADE"/>
    <w:rsid w:val="005516F8"/>
    <w:rsid w:val="00562E0D"/>
    <w:rsid w:val="00566DE5"/>
    <w:rsid w:val="00573D42"/>
    <w:rsid w:val="0058146A"/>
    <w:rsid w:val="00585228"/>
    <w:rsid w:val="00586A4B"/>
    <w:rsid w:val="005A4283"/>
    <w:rsid w:val="005B1216"/>
    <w:rsid w:val="005B3D9C"/>
    <w:rsid w:val="005B6685"/>
    <w:rsid w:val="005C42A1"/>
    <w:rsid w:val="005D7B13"/>
    <w:rsid w:val="005E38B5"/>
    <w:rsid w:val="005F4237"/>
    <w:rsid w:val="00606D4B"/>
    <w:rsid w:val="00610BE9"/>
    <w:rsid w:val="006112E3"/>
    <w:rsid w:val="00614A13"/>
    <w:rsid w:val="0062187E"/>
    <w:rsid w:val="00625C44"/>
    <w:rsid w:val="006412B3"/>
    <w:rsid w:val="00643BEB"/>
    <w:rsid w:val="00645F57"/>
    <w:rsid w:val="00675E9C"/>
    <w:rsid w:val="00686D6F"/>
    <w:rsid w:val="006B5878"/>
    <w:rsid w:val="006D12E2"/>
    <w:rsid w:val="006D311F"/>
    <w:rsid w:val="006D578C"/>
    <w:rsid w:val="006E08D8"/>
    <w:rsid w:val="00713BAF"/>
    <w:rsid w:val="00723E69"/>
    <w:rsid w:val="00735A34"/>
    <w:rsid w:val="0076106D"/>
    <w:rsid w:val="00763AF9"/>
    <w:rsid w:val="00764490"/>
    <w:rsid w:val="0079368B"/>
    <w:rsid w:val="00796F88"/>
    <w:rsid w:val="007A3028"/>
    <w:rsid w:val="007B3EEE"/>
    <w:rsid w:val="007C4E62"/>
    <w:rsid w:val="007C5987"/>
    <w:rsid w:val="007D5C05"/>
    <w:rsid w:val="007E414D"/>
    <w:rsid w:val="007F2524"/>
    <w:rsid w:val="00821E23"/>
    <w:rsid w:val="008437CA"/>
    <w:rsid w:val="008802B7"/>
    <w:rsid w:val="00884ED0"/>
    <w:rsid w:val="008A2AEE"/>
    <w:rsid w:val="008A5FEF"/>
    <w:rsid w:val="008B1868"/>
    <w:rsid w:val="008E190A"/>
    <w:rsid w:val="008F4583"/>
    <w:rsid w:val="00917FB8"/>
    <w:rsid w:val="00956EF7"/>
    <w:rsid w:val="0096079A"/>
    <w:rsid w:val="0096349A"/>
    <w:rsid w:val="00975084"/>
    <w:rsid w:val="009B3C1F"/>
    <w:rsid w:val="009D596F"/>
    <w:rsid w:val="009E075F"/>
    <w:rsid w:val="009E6931"/>
    <w:rsid w:val="009E797B"/>
    <w:rsid w:val="00A03C7D"/>
    <w:rsid w:val="00A04EC6"/>
    <w:rsid w:val="00A200E3"/>
    <w:rsid w:val="00A25551"/>
    <w:rsid w:val="00A275C0"/>
    <w:rsid w:val="00A41B78"/>
    <w:rsid w:val="00A42EEB"/>
    <w:rsid w:val="00A4700E"/>
    <w:rsid w:val="00A54E53"/>
    <w:rsid w:val="00A6102C"/>
    <w:rsid w:val="00A65790"/>
    <w:rsid w:val="00A734E4"/>
    <w:rsid w:val="00A8612C"/>
    <w:rsid w:val="00A92C69"/>
    <w:rsid w:val="00A937E0"/>
    <w:rsid w:val="00A941F4"/>
    <w:rsid w:val="00A9788D"/>
    <w:rsid w:val="00AA2C9B"/>
    <w:rsid w:val="00AD135D"/>
    <w:rsid w:val="00AE634F"/>
    <w:rsid w:val="00AF474C"/>
    <w:rsid w:val="00AF6E4D"/>
    <w:rsid w:val="00B154BB"/>
    <w:rsid w:val="00B23DB3"/>
    <w:rsid w:val="00B24372"/>
    <w:rsid w:val="00B461E6"/>
    <w:rsid w:val="00B66E1A"/>
    <w:rsid w:val="00B71684"/>
    <w:rsid w:val="00B8490D"/>
    <w:rsid w:val="00B86184"/>
    <w:rsid w:val="00B92D3B"/>
    <w:rsid w:val="00BA4DD7"/>
    <w:rsid w:val="00BB3468"/>
    <w:rsid w:val="00BC1FF0"/>
    <w:rsid w:val="00BD2311"/>
    <w:rsid w:val="00BD6E98"/>
    <w:rsid w:val="00BE275F"/>
    <w:rsid w:val="00BF2732"/>
    <w:rsid w:val="00BF44D2"/>
    <w:rsid w:val="00BF7AC9"/>
    <w:rsid w:val="00C1314A"/>
    <w:rsid w:val="00C14453"/>
    <w:rsid w:val="00C524FC"/>
    <w:rsid w:val="00C730BA"/>
    <w:rsid w:val="00C904F5"/>
    <w:rsid w:val="00C97F16"/>
    <w:rsid w:val="00CA7039"/>
    <w:rsid w:val="00CB4BA9"/>
    <w:rsid w:val="00CC1DFE"/>
    <w:rsid w:val="00CC4724"/>
    <w:rsid w:val="00CD0D55"/>
    <w:rsid w:val="00CD15F3"/>
    <w:rsid w:val="00CE47ED"/>
    <w:rsid w:val="00CF3B41"/>
    <w:rsid w:val="00D3331F"/>
    <w:rsid w:val="00D66B70"/>
    <w:rsid w:val="00D70F38"/>
    <w:rsid w:val="00D76184"/>
    <w:rsid w:val="00D808C5"/>
    <w:rsid w:val="00D8493F"/>
    <w:rsid w:val="00D91A97"/>
    <w:rsid w:val="00DA4AEB"/>
    <w:rsid w:val="00DB2EF0"/>
    <w:rsid w:val="00DB4648"/>
    <w:rsid w:val="00DC423F"/>
    <w:rsid w:val="00DD74CA"/>
    <w:rsid w:val="00DF5BD5"/>
    <w:rsid w:val="00E04A9C"/>
    <w:rsid w:val="00E070AE"/>
    <w:rsid w:val="00E30BF2"/>
    <w:rsid w:val="00E72B4A"/>
    <w:rsid w:val="00E73FF7"/>
    <w:rsid w:val="00E7473D"/>
    <w:rsid w:val="00E8469B"/>
    <w:rsid w:val="00E96CFB"/>
    <w:rsid w:val="00EA173E"/>
    <w:rsid w:val="00EA556D"/>
    <w:rsid w:val="00EA7AE4"/>
    <w:rsid w:val="00EB5FEA"/>
    <w:rsid w:val="00EC46D5"/>
    <w:rsid w:val="00ED2D47"/>
    <w:rsid w:val="00EF71CA"/>
    <w:rsid w:val="00F03498"/>
    <w:rsid w:val="00F10368"/>
    <w:rsid w:val="00F23718"/>
    <w:rsid w:val="00F254C6"/>
    <w:rsid w:val="00F4080F"/>
    <w:rsid w:val="00F41C99"/>
    <w:rsid w:val="00F61258"/>
    <w:rsid w:val="00F65A04"/>
    <w:rsid w:val="00F8271A"/>
    <w:rsid w:val="00F86FFC"/>
    <w:rsid w:val="00F92498"/>
    <w:rsid w:val="00FB04AE"/>
    <w:rsid w:val="00FB71B9"/>
    <w:rsid w:val="00FC0224"/>
    <w:rsid w:val="00FD1C75"/>
    <w:rsid w:val="00FD2DEF"/>
    <w:rsid w:val="00FD3ECE"/>
    <w:rsid w:val="00FD4B11"/>
    <w:rsid w:val="00FE1391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DC4B"/>
  <w15:docId w15:val="{EA4EADB0-3EB4-4B13-BA29-F9439ED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5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2769D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22769D"/>
    <w:rPr>
      <w:sz w:val="24"/>
      <w:szCs w:val="24"/>
    </w:rPr>
  </w:style>
  <w:style w:type="paragraph" w:customStyle="1" w:styleId="Innrykk">
    <w:name w:val="Innrykk"/>
    <w:basedOn w:val="Normal"/>
    <w:rsid w:val="00496498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styleId="Hyperkobling">
    <w:name w:val="Hyperlink"/>
    <w:uiPriority w:val="99"/>
    <w:semiHidden/>
    <w:unhideWhenUsed/>
    <w:rsid w:val="00CD1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3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4CA86-901B-4588-AAB1-5CEAB6FD8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63A12-168E-43BC-8213-6C55D93CC34D}"/>
</file>

<file path=customXml/itemProps3.xml><?xml version="1.0" encoding="utf-8"?>
<ds:datastoreItem xmlns:ds="http://schemas.openxmlformats.org/officeDocument/2006/customXml" ds:itemID="{8E9618EE-F3BB-4FCE-B818-E805CD932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C99C0-AE40-45F5-B852-18A43BFE4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C01CA24</vt:lpstr>
    </vt:vector>
  </TitlesOfParts>
  <Company>Ullevål Universitetssykehus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Adrenalin</dc:title>
  <dc:subject/>
  <dc:creator>hiam</dc:creator>
  <cp:keywords/>
  <cp:lastModifiedBy>Cecilie Ambli</cp:lastModifiedBy>
  <cp:revision>44</cp:revision>
  <dcterms:created xsi:type="dcterms:W3CDTF">2022-06-10T15:01:00Z</dcterms:created>
  <dcterms:modified xsi:type="dcterms:W3CDTF">2023-02-12T15:50:00Z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0x0101008BF862A5DA3347469756833A979BF739</vt:lpwstr>
  </property>
</Properties>
</file>