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1240"/>
        <w:gridCol w:w="178"/>
        <w:gridCol w:w="2976"/>
        <w:gridCol w:w="106"/>
        <w:gridCol w:w="1737"/>
        <w:gridCol w:w="1240"/>
        <w:gridCol w:w="319"/>
        <w:gridCol w:w="1806"/>
      </w:tblGrid>
      <w:tr w:rsidR="00420006" w:rsidRPr="00CD5020" w14:paraId="0C832FBB" w14:textId="77777777" w:rsidTr="001D5476">
        <w:trPr>
          <w:trHeight w:hRule="exact" w:val="907"/>
          <w:jc w:val="center"/>
        </w:trPr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253949C1" w14:textId="240234DF" w:rsidR="00420006" w:rsidRPr="00025CFA" w:rsidRDefault="004C2BFE">
            <w:pPr>
              <w:pStyle w:val="Overskrift2"/>
              <w:jc w:val="center"/>
              <w:rPr>
                <w:bCs w:val="0"/>
              </w:rPr>
            </w:pPr>
            <w:r>
              <w:rPr>
                <w:shd w:val="clear" w:color="auto" w:fill="FAF9F8"/>
              </w:rPr>
              <w:t xml:space="preserve">R05C </w:t>
            </w:r>
            <w:r w:rsidR="00CE3FF0">
              <w:rPr>
                <w:shd w:val="clear" w:color="auto" w:fill="FAF9F8"/>
              </w:rPr>
              <w:t>B01</w:t>
            </w:r>
          </w:p>
        </w:tc>
        <w:tc>
          <w:tcPr>
            <w:tcW w:w="7796" w:type="dxa"/>
            <w:gridSpan w:val="7"/>
            <w:tcBorders>
              <w:bottom w:val="single" w:sz="12" w:space="0" w:color="auto"/>
            </w:tcBorders>
            <w:vAlign w:val="center"/>
          </w:tcPr>
          <w:p w14:paraId="2A5C95D1" w14:textId="4877FE95" w:rsidR="00420006" w:rsidRDefault="001808C9" w:rsidP="00025CF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ACETYLCYSTEIN</w:t>
            </w:r>
          </w:p>
          <w:p w14:paraId="21CF3F1E" w14:textId="740C372B" w:rsidR="00BA196B" w:rsidRPr="00AF2D7D" w:rsidRDefault="001808C9" w:rsidP="00025CF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 w:rsidR="004D34E4">
              <w:rPr>
                <w:rFonts w:ascii="Arial" w:hAnsi="Arial" w:cs="Arial"/>
                <w:b/>
                <w:bCs/>
                <w:sz w:val="28"/>
                <w:szCs w:val="28"/>
              </w:rPr>
              <w:t>u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comyst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26B518BF" w14:textId="6B851131" w:rsidR="00420006" w:rsidRPr="00CD5020" w:rsidRDefault="00420006">
            <w:pPr>
              <w:pStyle w:val="Overskrift2"/>
              <w:jc w:val="center"/>
              <w:rPr>
                <w:sz w:val="28"/>
                <w:lang w:val="nb-NO"/>
              </w:rPr>
            </w:pPr>
            <w:bookmarkStart w:id="0" w:name="_GoBack"/>
            <w:bookmarkEnd w:id="0"/>
          </w:p>
        </w:tc>
      </w:tr>
      <w:tr w:rsidR="00420006" w:rsidRPr="00CD5020" w14:paraId="66AA9AB3" w14:textId="77777777" w:rsidTr="00C95A25">
        <w:trPr>
          <w:trHeight w:hRule="exact" w:val="397"/>
          <w:jc w:val="center"/>
        </w:trPr>
        <w:tc>
          <w:tcPr>
            <w:tcW w:w="1383" w:type="dxa"/>
            <w:shd w:val="pct10" w:color="auto" w:fill="auto"/>
            <w:vAlign w:val="center"/>
          </w:tcPr>
          <w:p w14:paraId="1FCAD255" w14:textId="77777777" w:rsidR="00420006" w:rsidRPr="00CD5020" w:rsidRDefault="00420006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976" w:type="dxa"/>
            <w:shd w:val="pct10" w:color="auto" w:fill="auto"/>
            <w:vAlign w:val="center"/>
          </w:tcPr>
          <w:p w14:paraId="1C0A3DAE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>
            <w:pPr>
              <w:pStyle w:val="Overskrift1"/>
            </w:pPr>
            <w:r w:rsidRPr="00CD5020">
              <w:t>Holdbarhet</w:t>
            </w:r>
          </w:p>
        </w:tc>
        <w:tc>
          <w:tcPr>
            <w:tcW w:w="1806" w:type="dxa"/>
            <w:shd w:val="pct10" w:color="auto" w:fill="auto"/>
            <w:vAlign w:val="center"/>
          </w:tcPr>
          <w:p w14:paraId="2A24F3D2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313712" w:rsidRPr="00CD5020" w14:paraId="7152D4FD" w14:textId="77777777" w:rsidTr="00354809">
        <w:trPr>
          <w:trHeight w:val="3969"/>
          <w:jc w:val="center"/>
        </w:trPr>
        <w:tc>
          <w:tcPr>
            <w:tcW w:w="1383" w:type="dxa"/>
            <w:tcBorders>
              <w:bottom w:val="single" w:sz="12" w:space="0" w:color="auto"/>
            </w:tcBorders>
          </w:tcPr>
          <w:p w14:paraId="4C9802B0" w14:textId="77777777" w:rsidR="000E2E45" w:rsidRDefault="000E2E45">
            <w:pPr>
              <w:rPr>
                <w:rFonts w:ascii="Arial" w:hAnsi="Arial" w:cs="Arial"/>
                <w:bCs/>
                <w:sz w:val="20"/>
                <w:lang w:val="sv-SE"/>
              </w:rPr>
            </w:pPr>
          </w:p>
          <w:p w14:paraId="0686CB40" w14:textId="22986CF0" w:rsidR="000E2E45" w:rsidRPr="000E2E45" w:rsidRDefault="000E2E45">
            <w:pPr>
              <w:rPr>
                <w:rFonts w:ascii="Arial" w:hAnsi="Arial" w:cs="Arial"/>
                <w:bCs/>
                <w:sz w:val="20"/>
                <w:lang w:val="sv-SE"/>
              </w:rPr>
            </w:pPr>
            <w:r w:rsidRPr="000E2E45">
              <w:rPr>
                <w:rFonts w:ascii="Arial" w:hAnsi="Arial" w:cs="Arial"/>
                <w:bCs/>
                <w:sz w:val="20"/>
                <w:lang w:val="sv-SE"/>
              </w:rPr>
              <w:t>200 mg/ml inh.væske, h</w:t>
            </w:r>
            <w:r>
              <w:rPr>
                <w:rFonts w:ascii="Arial" w:hAnsi="Arial" w:cs="Arial"/>
                <w:bCs/>
                <w:sz w:val="20"/>
                <w:lang w:val="sv-SE"/>
              </w:rPr>
              <w:t>etteglass</w:t>
            </w:r>
          </w:p>
          <w:p w14:paraId="58374A28" w14:textId="77777777" w:rsidR="000E2E45" w:rsidRPr="000E2E45" w:rsidRDefault="000E2E45">
            <w:pPr>
              <w:rPr>
                <w:rFonts w:ascii="Arial" w:hAnsi="Arial" w:cs="Arial"/>
                <w:bCs/>
                <w:sz w:val="20"/>
                <w:lang w:val="sv-SE"/>
              </w:rPr>
            </w:pPr>
          </w:p>
          <w:p w14:paraId="1544CA95" w14:textId="57237686" w:rsidR="00E53B92" w:rsidRPr="00E53B92" w:rsidRDefault="00E53B92">
            <w:pPr>
              <w:rPr>
                <w:rFonts w:ascii="Arial" w:hAnsi="Arial" w:cs="Arial"/>
                <w:bCs/>
                <w:sz w:val="20"/>
              </w:rPr>
            </w:pPr>
            <w:r w:rsidRPr="000E2E45">
              <w:rPr>
                <w:rFonts w:ascii="Arial" w:hAnsi="Arial" w:cs="Arial"/>
                <w:bCs/>
                <w:sz w:val="20"/>
                <w:lang w:val="sv-SE"/>
              </w:rPr>
              <w:t>NB!</w:t>
            </w:r>
            <w:r w:rsidRPr="000E2E45">
              <w:rPr>
                <w:rFonts w:ascii="Arial" w:hAnsi="Arial" w:cs="Arial"/>
                <w:b/>
                <w:sz w:val="20"/>
                <w:lang w:val="sv-SE"/>
              </w:rPr>
              <w:t xml:space="preserve"> </w:t>
            </w:r>
            <w:r w:rsidRPr="00E53B92">
              <w:rPr>
                <w:rFonts w:ascii="Arial" w:hAnsi="Arial" w:cs="Arial"/>
                <w:bCs/>
                <w:sz w:val="20"/>
              </w:rPr>
              <w:t>Inh</w:t>
            </w:r>
            <w:r w:rsidR="009F7AB5">
              <w:rPr>
                <w:rFonts w:ascii="Arial" w:hAnsi="Arial" w:cs="Arial"/>
                <w:bCs/>
                <w:sz w:val="20"/>
              </w:rPr>
              <w:t>alasjons-</w:t>
            </w:r>
            <w:r w:rsidRPr="00E53B92">
              <w:rPr>
                <w:rFonts w:ascii="Arial" w:hAnsi="Arial" w:cs="Arial"/>
                <w:bCs/>
                <w:sz w:val="20"/>
              </w:rPr>
              <w:t xml:space="preserve">væsken brukes til </w:t>
            </w:r>
          </w:p>
          <w:p w14:paraId="17917198" w14:textId="0B1C78AB" w:rsidR="00313712" w:rsidRPr="00E53B92" w:rsidRDefault="00E53B92">
            <w:pPr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 w:rsidRPr="00E53B92">
              <w:rPr>
                <w:rFonts w:ascii="Arial" w:hAnsi="Arial" w:cs="Arial"/>
                <w:bCs/>
                <w:sz w:val="20"/>
              </w:rPr>
              <w:t>IV infusjon</w:t>
            </w:r>
            <w:r w:rsidRPr="00E53B92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E53B92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1BF8FC9" w14:textId="77777777" w:rsidR="00313712" w:rsidRPr="005C6686" w:rsidRDefault="00313712">
            <w:pPr>
              <w:rPr>
                <w:rFonts w:ascii="Arial" w:hAnsi="Arial" w:cs="Arial"/>
                <w:sz w:val="20"/>
              </w:rPr>
            </w:pPr>
          </w:p>
          <w:p w14:paraId="6CFBFB5E" w14:textId="77777777" w:rsidR="00313712" w:rsidRPr="005C6686" w:rsidRDefault="00313712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313712" w:rsidRPr="00CD5020" w:rsidRDefault="00313712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286870BE" w14:textId="081B1543" w:rsidR="00313712" w:rsidRPr="005C6686" w:rsidRDefault="0031371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vMerge w:val="restart"/>
            <w:tcBorders>
              <w:bottom w:val="single" w:sz="12" w:space="0" w:color="auto"/>
            </w:tcBorders>
          </w:tcPr>
          <w:p w14:paraId="44B3B71A" w14:textId="77777777" w:rsidR="00313712" w:rsidRDefault="00313712">
            <w:pPr>
              <w:pStyle w:val="Brdtekst2"/>
              <w:rPr>
                <w:b/>
                <w:szCs w:val="20"/>
                <w:u w:val="none"/>
                <w:shd w:val="clear" w:color="auto" w:fill="FAF9F8"/>
                <w:lang w:val="nb-NO"/>
              </w:rPr>
            </w:pPr>
          </w:p>
          <w:p w14:paraId="5448B7E0" w14:textId="56AD62F8" w:rsidR="000B1F3E" w:rsidRPr="000E2E45" w:rsidRDefault="000B1F3E">
            <w:pPr>
              <w:pStyle w:val="Brdtekst2"/>
              <w:rPr>
                <w:u w:val="none"/>
                <w:vertAlign w:val="superscript"/>
                <w:lang w:val="nb-NO"/>
              </w:rPr>
            </w:pPr>
            <w:r w:rsidRPr="000E2E45">
              <w:rPr>
                <w:b/>
                <w:bCs/>
                <w:u w:val="none"/>
                <w:lang w:val="nb-NO"/>
              </w:rPr>
              <w:t xml:space="preserve">Må </w:t>
            </w:r>
            <w:r w:rsidRPr="000E2E45">
              <w:rPr>
                <w:u w:val="none"/>
                <w:lang w:val="nb-NO"/>
              </w:rPr>
              <w:t>fortynnes videre</w:t>
            </w:r>
            <w:r w:rsidRPr="000E2E45">
              <w:rPr>
                <w:u w:val="none"/>
                <w:vertAlign w:val="superscript"/>
                <w:lang w:val="nb-NO"/>
              </w:rPr>
              <w:t>1,2,12</w:t>
            </w:r>
          </w:p>
          <w:p w14:paraId="432C277B" w14:textId="77777777" w:rsidR="000B1F3E" w:rsidRPr="000E2E45" w:rsidRDefault="000B1F3E">
            <w:pPr>
              <w:pStyle w:val="Brdtekst2"/>
              <w:rPr>
                <w:sz w:val="16"/>
                <w:szCs w:val="20"/>
                <w:lang w:val="nb-NO"/>
              </w:rPr>
            </w:pPr>
          </w:p>
          <w:p w14:paraId="425F571D" w14:textId="60C7780C" w:rsidR="00156BCF" w:rsidRPr="005A5A56" w:rsidRDefault="00156BCF">
            <w:pPr>
              <w:pStyle w:val="Brdtekst2"/>
              <w:rPr>
                <w:lang w:val="nb-NO"/>
              </w:rPr>
            </w:pPr>
            <w:r w:rsidRPr="00156BCF">
              <w:rPr>
                <w:lang w:val="nb-NO"/>
              </w:rPr>
              <w:t>Fortynningsvæsk</w:t>
            </w:r>
            <w:r w:rsidRPr="00F46134">
              <w:rPr>
                <w:lang w:val="nb-NO"/>
              </w:rPr>
              <w:t>e</w:t>
            </w:r>
            <w:r w:rsidRPr="00F46134">
              <w:rPr>
                <w:vertAlign w:val="superscript"/>
                <w:lang w:val="nb-NO"/>
              </w:rPr>
              <w:t>2,3,</w:t>
            </w:r>
            <w:r>
              <w:rPr>
                <w:vertAlign w:val="superscript"/>
                <w:lang w:val="nb-NO"/>
              </w:rPr>
              <w:t>8</w:t>
            </w:r>
            <w:r w:rsidR="005A5A56">
              <w:rPr>
                <w:lang w:val="nb-NO"/>
              </w:rPr>
              <w:t>:</w:t>
            </w:r>
          </w:p>
          <w:p w14:paraId="2DB180B5" w14:textId="241AE9C9" w:rsidR="00313712" w:rsidRPr="004A7667" w:rsidRDefault="00703ABB" w:rsidP="009B4FAA">
            <w:pPr>
              <w:pStyle w:val="Brdtekst2"/>
              <w:rPr>
                <w:u w:val="none"/>
                <w:lang w:val="nb-NO"/>
              </w:rPr>
            </w:pPr>
            <w:r w:rsidRPr="004A7667">
              <w:rPr>
                <w:u w:val="none"/>
                <w:lang w:val="nb-NO"/>
              </w:rPr>
              <w:t>NaCl 9 mg/ml eller</w:t>
            </w:r>
            <w:r w:rsidRPr="004A7667">
              <w:rPr>
                <w:u w:val="none"/>
                <w:lang w:val="nb-NO"/>
              </w:rPr>
              <w:br/>
            </w:r>
            <w:r w:rsidR="000241D8">
              <w:rPr>
                <w:u w:val="none"/>
                <w:lang w:val="nb-NO"/>
              </w:rPr>
              <w:t>g</w:t>
            </w:r>
            <w:r w:rsidR="00313712" w:rsidRPr="004A7667">
              <w:rPr>
                <w:u w:val="none"/>
                <w:lang w:val="nb-NO"/>
              </w:rPr>
              <w:t xml:space="preserve">lukose 50 mg/ml </w:t>
            </w:r>
            <w:r w:rsidR="00D07BD2" w:rsidRPr="004A7667">
              <w:rPr>
                <w:u w:val="none"/>
                <w:lang w:val="nb-NO"/>
              </w:rPr>
              <w:br/>
            </w:r>
          </w:p>
          <w:p w14:paraId="537C8DE4" w14:textId="5481B634" w:rsidR="00313712" w:rsidRPr="00D67116" w:rsidRDefault="00313712" w:rsidP="000D7668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D67116">
              <w:rPr>
                <w:rFonts w:ascii="Arial" w:hAnsi="Arial" w:cs="Arial"/>
                <w:sz w:val="20"/>
                <w:u w:val="single"/>
              </w:rPr>
              <w:t>Mengde fortynningsvæske</w:t>
            </w:r>
            <w:r w:rsidR="00647EF2" w:rsidRPr="00D67116">
              <w:rPr>
                <w:rFonts w:ascii="Arial" w:hAnsi="Arial" w:cs="Arial"/>
                <w:sz w:val="20"/>
                <w:u w:val="single"/>
                <w:vertAlign w:val="superscript"/>
              </w:rPr>
              <w:t>12</w:t>
            </w:r>
            <w:r w:rsidRPr="00D6711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C5C3D37" w14:textId="11BA18B6" w:rsidR="00313712" w:rsidRPr="000D7668" w:rsidRDefault="00C64168" w:rsidP="00E44EB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Nyfødt og b</w:t>
            </w:r>
            <w:r w:rsidR="00313712" w:rsidRPr="000D7668">
              <w:rPr>
                <w:rFonts w:ascii="Arial" w:hAnsi="Arial" w:cs="Arial"/>
                <w:b/>
                <w:bCs/>
                <w:sz w:val="20"/>
              </w:rPr>
              <w:t xml:space="preserve">arn </w:t>
            </w:r>
            <w:r w:rsidR="00D57D48">
              <w:rPr>
                <w:rFonts w:ascii="Arial" w:hAnsi="Arial" w:cs="Arial"/>
                <w:b/>
                <w:bCs/>
                <w:sz w:val="20"/>
              </w:rPr>
              <w:t xml:space="preserve">&lt; </w:t>
            </w:r>
            <w:r w:rsidR="00313712" w:rsidRPr="000D7668">
              <w:rPr>
                <w:rFonts w:ascii="Arial" w:hAnsi="Arial" w:cs="Arial"/>
                <w:b/>
                <w:bCs/>
                <w:sz w:val="20"/>
              </w:rPr>
              <w:t>20 kg:</w:t>
            </w:r>
          </w:p>
          <w:p w14:paraId="29A55B92" w14:textId="58EFCB8F" w:rsidR="00313712" w:rsidRPr="00A45C18" w:rsidRDefault="00D45378" w:rsidP="009B4FAA">
            <w:pPr>
              <w:rPr>
                <w:rFonts w:ascii="Arial" w:hAnsi="Arial" w:cs="Arial"/>
                <w:sz w:val="20"/>
              </w:rPr>
            </w:pPr>
            <w:r w:rsidRPr="00A45C18">
              <w:rPr>
                <w:rFonts w:ascii="Arial" w:hAnsi="Arial" w:cs="Arial"/>
                <w:sz w:val="20"/>
              </w:rPr>
              <w:t xml:space="preserve">1. </w:t>
            </w:r>
            <w:r w:rsidR="00A45C18" w:rsidRPr="00A45C18">
              <w:rPr>
                <w:rFonts w:ascii="Arial" w:hAnsi="Arial" w:cs="Arial"/>
                <w:sz w:val="20"/>
              </w:rPr>
              <w:t>i</w:t>
            </w:r>
            <w:r w:rsidR="00313712" w:rsidRPr="00A45C18">
              <w:rPr>
                <w:rFonts w:ascii="Arial" w:hAnsi="Arial" w:cs="Arial"/>
                <w:sz w:val="20"/>
              </w:rPr>
              <w:t>nfusjon: 7 ml/kg</w:t>
            </w:r>
            <w:r w:rsidR="00A43980" w:rsidRPr="00A45C18">
              <w:rPr>
                <w:rFonts w:ascii="Arial" w:hAnsi="Arial" w:cs="Arial"/>
                <w:sz w:val="20"/>
              </w:rPr>
              <w:t xml:space="preserve"> væske</w:t>
            </w:r>
          </w:p>
          <w:p w14:paraId="47B6BBCB" w14:textId="52B1F597" w:rsidR="00313712" w:rsidRPr="00A45C18" w:rsidRDefault="00D45378" w:rsidP="00E44EB7">
            <w:pPr>
              <w:rPr>
                <w:rFonts w:ascii="Arial" w:hAnsi="Arial" w:cs="Arial"/>
                <w:sz w:val="20"/>
                <w:u w:val="single"/>
              </w:rPr>
            </w:pPr>
            <w:r w:rsidRPr="00A45C18">
              <w:rPr>
                <w:rFonts w:ascii="Arial" w:hAnsi="Arial" w:cs="Arial"/>
                <w:sz w:val="20"/>
              </w:rPr>
              <w:t>2</w:t>
            </w:r>
            <w:r w:rsidR="00342DA2" w:rsidRPr="00A45C18">
              <w:rPr>
                <w:rFonts w:ascii="Arial" w:hAnsi="Arial" w:cs="Arial"/>
                <w:sz w:val="20"/>
              </w:rPr>
              <w:t xml:space="preserve">. </w:t>
            </w:r>
            <w:r w:rsidR="00A45C18" w:rsidRPr="00A45C18">
              <w:rPr>
                <w:rFonts w:ascii="Arial" w:hAnsi="Arial" w:cs="Arial"/>
                <w:sz w:val="20"/>
              </w:rPr>
              <w:t>i</w:t>
            </w:r>
            <w:r w:rsidR="00313712" w:rsidRPr="00A45C18">
              <w:rPr>
                <w:rFonts w:ascii="Arial" w:hAnsi="Arial" w:cs="Arial"/>
                <w:sz w:val="20"/>
              </w:rPr>
              <w:t>nfusjon: 14 ml/kg</w:t>
            </w:r>
            <w:r w:rsidR="00342DA2" w:rsidRPr="00A45C18">
              <w:rPr>
                <w:rFonts w:ascii="Arial" w:hAnsi="Arial" w:cs="Arial"/>
                <w:sz w:val="20"/>
              </w:rPr>
              <w:t xml:space="preserve"> </w:t>
            </w:r>
            <w:r w:rsidR="00A45C18" w:rsidRPr="00A45C18">
              <w:rPr>
                <w:rFonts w:ascii="Arial" w:hAnsi="Arial" w:cs="Arial"/>
                <w:sz w:val="20"/>
              </w:rPr>
              <w:t>væske</w:t>
            </w:r>
            <w:r w:rsidR="00A45C18" w:rsidRPr="00A45C18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  <w:r w:rsidR="00C76B5C" w:rsidRPr="00823D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313712" w:rsidRPr="002C57CF">
              <w:rPr>
                <w:rFonts w:ascii="Arial" w:hAnsi="Arial" w:cs="Arial"/>
                <w:color w:val="0070C0"/>
                <w:sz w:val="20"/>
              </w:rPr>
              <w:t xml:space="preserve"> </w:t>
            </w:r>
          </w:p>
          <w:p w14:paraId="484F26B9" w14:textId="77777777" w:rsidR="00313712" w:rsidRPr="00A45C18" w:rsidRDefault="00313712" w:rsidP="00E44EB7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  <w:p w14:paraId="1F8D6817" w14:textId="3E2B9F5E" w:rsidR="00313712" w:rsidRPr="000D7668" w:rsidRDefault="00313712" w:rsidP="00E44EB7">
            <w:pPr>
              <w:rPr>
                <w:rFonts w:ascii="Arial" w:hAnsi="Arial" w:cs="Arial"/>
                <w:b/>
                <w:bCs/>
                <w:sz w:val="20"/>
              </w:rPr>
            </w:pPr>
            <w:r w:rsidRPr="000D7668">
              <w:rPr>
                <w:rFonts w:ascii="Arial" w:hAnsi="Arial" w:cs="Arial"/>
                <w:b/>
                <w:bCs/>
                <w:sz w:val="20"/>
              </w:rPr>
              <w:t xml:space="preserve">Barn &lt; 12 år og </w:t>
            </w:r>
            <w:r w:rsidR="00975E0C">
              <w:rPr>
                <w:rFonts w:ascii="Arial" w:hAnsi="Arial" w:cs="Arial"/>
                <w:b/>
                <w:bCs/>
                <w:sz w:val="20"/>
              </w:rPr>
              <w:t>≥</w:t>
            </w:r>
            <w:r w:rsidRPr="000D7668">
              <w:rPr>
                <w:rFonts w:ascii="Arial" w:hAnsi="Arial" w:cs="Arial"/>
                <w:b/>
                <w:bCs/>
                <w:sz w:val="20"/>
              </w:rPr>
              <w:t xml:space="preserve"> 20 kg: </w:t>
            </w:r>
          </w:p>
          <w:p w14:paraId="0EDF0EE1" w14:textId="730FB4DC" w:rsidR="00313712" w:rsidRDefault="00313712" w:rsidP="0052158E">
            <w:pPr>
              <w:rPr>
                <w:rFonts w:ascii="Arial" w:hAnsi="Arial" w:cs="Arial"/>
                <w:sz w:val="20"/>
              </w:rPr>
            </w:pPr>
            <w:r w:rsidRPr="00E44EB7">
              <w:rPr>
                <w:rFonts w:ascii="Arial" w:hAnsi="Arial" w:cs="Arial"/>
                <w:sz w:val="20"/>
              </w:rPr>
              <w:t>1. infusjon:</w:t>
            </w:r>
            <w:r>
              <w:rPr>
                <w:rFonts w:ascii="Arial" w:hAnsi="Arial" w:cs="Arial"/>
                <w:sz w:val="20"/>
              </w:rPr>
              <w:t xml:space="preserve"> 250 ml</w:t>
            </w:r>
            <w:r w:rsidR="00A014E5">
              <w:rPr>
                <w:rFonts w:ascii="Arial" w:hAnsi="Arial" w:cs="Arial"/>
                <w:sz w:val="20"/>
              </w:rPr>
              <w:t xml:space="preserve"> væske</w:t>
            </w:r>
          </w:p>
          <w:p w14:paraId="1E4A7D05" w14:textId="10278DD5" w:rsidR="00313712" w:rsidRDefault="00313712" w:rsidP="0052158E">
            <w:pPr>
              <w:rPr>
                <w:rFonts w:ascii="Arial" w:hAnsi="Arial" w:cs="Arial"/>
                <w:sz w:val="20"/>
              </w:rPr>
            </w:pPr>
            <w:r w:rsidRPr="00E44EB7">
              <w:rPr>
                <w:rFonts w:ascii="Arial" w:hAnsi="Arial" w:cs="Arial"/>
                <w:sz w:val="20"/>
              </w:rPr>
              <w:t>2. infusjon: 500 ml</w:t>
            </w:r>
            <w:r w:rsidR="00C76B5C">
              <w:rPr>
                <w:rFonts w:ascii="Arial" w:hAnsi="Arial" w:cs="Arial"/>
                <w:sz w:val="20"/>
              </w:rPr>
              <w:t xml:space="preserve"> </w:t>
            </w:r>
            <w:r w:rsidR="00A014E5">
              <w:rPr>
                <w:rFonts w:ascii="Arial" w:hAnsi="Arial" w:cs="Arial"/>
                <w:sz w:val="20"/>
              </w:rPr>
              <w:t xml:space="preserve">væske </w:t>
            </w:r>
            <w:r w:rsidR="00C76B5C" w:rsidRPr="00823D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2AAAF3E5" w14:textId="77777777" w:rsidR="00313712" w:rsidRPr="0052158E" w:rsidRDefault="00313712" w:rsidP="0052158E">
            <w:pPr>
              <w:rPr>
                <w:rFonts w:ascii="Arial" w:hAnsi="Arial" w:cs="Arial"/>
                <w:sz w:val="12"/>
                <w:szCs w:val="16"/>
              </w:rPr>
            </w:pPr>
          </w:p>
          <w:p w14:paraId="7B5B722D" w14:textId="6ED608CC" w:rsidR="00313712" w:rsidRPr="000D7668" w:rsidRDefault="00313712" w:rsidP="0052158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 w:rsidRPr="000D7668">
              <w:rPr>
                <w:rFonts w:ascii="Arial" w:hAnsi="Arial" w:cs="Arial"/>
                <w:b/>
                <w:bCs/>
                <w:sz w:val="20"/>
              </w:rPr>
              <w:t xml:space="preserve">arn </w:t>
            </w:r>
            <w:r w:rsidR="00BC06E7">
              <w:rPr>
                <w:rFonts w:ascii="Arial" w:hAnsi="Arial" w:cs="Arial"/>
                <w:b/>
                <w:bCs/>
                <w:sz w:val="20"/>
              </w:rPr>
              <w:t>≥</w:t>
            </w:r>
            <w:r w:rsidRPr="000D7668">
              <w:rPr>
                <w:rFonts w:ascii="Arial" w:hAnsi="Arial" w:cs="Arial"/>
                <w:b/>
                <w:bCs/>
                <w:sz w:val="20"/>
              </w:rPr>
              <w:t xml:space="preserve"> 12 år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7E382E51" w14:textId="1B551835" w:rsidR="00313712" w:rsidRPr="00E44EB7" w:rsidRDefault="00313712" w:rsidP="0052158E">
            <w:pPr>
              <w:rPr>
                <w:rFonts w:ascii="Arial" w:hAnsi="Arial" w:cs="Arial"/>
                <w:sz w:val="20"/>
              </w:rPr>
            </w:pPr>
            <w:r w:rsidRPr="00E44EB7">
              <w:rPr>
                <w:rFonts w:ascii="Arial" w:hAnsi="Arial" w:cs="Arial"/>
                <w:sz w:val="20"/>
              </w:rPr>
              <w:t>1. infusjon:</w:t>
            </w:r>
            <w:r>
              <w:rPr>
                <w:rFonts w:ascii="Arial" w:hAnsi="Arial" w:cs="Arial"/>
                <w:sz w:val="20"/>
              </w:rPr>
              <w:t xml:space="preserve"> 500 ml</w:t>
            </w:r>
            <w:r w:rsidR="00A014E5">
              <w:rPr>
                <w:rFonts w:ascii="Arial" w:hAnsi="Arial" w:cs="Arial"/>
                <w:sz w:val="20"/>
              </w:rPr>
              <w:t xml:space="preserve"> væske</w:t>
            </w:r>
          </w:p>
          <w:p w14:paraId="4C55D0F0" w14:textId="5878CE0A" w:rsidR="00313712" w:rsidRDefault="00313712" w:rsidP="0052158E">
            <w:pPr>
              <w:rPr>
                <w:rFonts w:ascii="Arial" w:hAnsi="Arial" w:cs="Arial"/>
                <w:sz w:val="20"/>
              </w:rPr>
            </w:pPr>
            <w:r w:rsidRPr="00E44EB7">
              <w:rPr>
                <w:rFonts w:ascii="Arial" w:hAnsi="Arial" w:cs="Arial"/>
                <w:sz w:val="20"/>
              </w:rPr>
              <w:t xml:space="preserve">2. infusjon: </w:t>
            </w:r>
            <w:r>
              <w:rPr>
                <w:rFonts w:ascii="Arial" w:hAnsi="Arial" w:cs="Arial"/>
                <w:sz w:val="20"/>
              </w:rPr>
              <w:t>10</w:t>
            </w:r>
            <w:r w:rsidRPr="00E44EB7">
              <w:rPr>
                <w:rFonts w:ascii="Arial" w:hAnsi="Arial" w:cs="Arial"/>
                <w:sz w:val="20"/>
              </w:rPr>
              <w:t>00 ml</w:t>
            </w:r>
            <w:r w:rsidR="00A014E5">
              <w:rPr>
                <w:rFonts w:ascii="Arial" w:hAnsi="Arial" w:cs="Arial"/>
                <w:sz w:val="20"/>
              </w:rPr>
              <w:t xml:space="preserve"> væske</w:t>
            </w:r>
            <w:r w:rsidR="00C76B5C">
              <w:rPr>
                <w:rFonts w:ascii="Arial" w:hAnsi="Arial" w:cs="Arial"/>
                <w:sz w:val="20"/>
              </w:rPr>
              <w:t xml:space="preserve"> </w:t>
            </w:r>
            <w:r w:rsidR="00C76B5C" w:rsidRPr="00823D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C11250E" w14:textId="2276813A" w:rsidR="00313712" w:rsidRPr="009B4FAA" w:rsidRDefault="00313712" w:rsidP="00E44EB7"/>
        </w:tc>
        <w:tc>
          <w:tcPr>
            <w:tcW w:w="1843" w:type="dxa"/>
            <w:gridSpan w:val="2"/>
            <w:vMerge w:val="restart"/>
            <w:tcBorders>
              <w:bottom w:val="single" w:sz="12" w:space="0" w:color="auto"/>
            </w:tcBorders>
          </w:tcPr>
          <w:p w14:paraId="2726801B" w14:textId="77777777" w:rsidR="00313712" w:rsidRDefault="00313712">
            <w:pPr>
              <w:rPr>
                <w:rFonts w:ascii="Arial" w:hAnsi="Arial" w:cs="Arial"/>
                <w:sz w:val="20"/>
              </w:rPr>
            </w:pPr>
          </w:p>
          <w:p w14:paraId="3EF5C25A" w14:textId="292D09B5" w:rsidR="00313712" w:rsidRPr="000E2DFC" w:rsidRDefault="00313712" w:rsidP="007A57A1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</w:t>
            </w:r>
            <w:r w:rsidR="004C3F97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130F0C"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="004C3F97">
              <w:rPr>
                <w:rFonts w:ascii="Arial" w:hAnsi="Arial" w:cs="Arial"/>
                <w:sz w:val="20"/>
                <w:u w:val="single"/>
              </w:rPr>
              <w:t>forgiftning</w:t>
            </w:r>
            <w:r w:rsidR="006305F2" w:rsidRPr="006305F2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6305F2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u w:val="single"/>
              </w:rPr>
              <w:t xml:space="preserve">: </w:t>
            </w:r>
            <w:r w:rsidRPr="000E2DFC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307CA845" w14:textId="112C562F" w:rsidR="00F4606B" w:rsidRPr="00F4606B" w:rsidRDefault="00313712" w:rsidP="008F4584">
            <w:pPr>
              <w:spacing w:after="120"/>
              <w:rPr>
                <w:rFonts w:ascii="Arial" w:hAnsi="Arial" w:cs="Arial"/>
                <w:sz w:val="20"/>
              </w:rPr>
            </w:pPr>
            <w:r w:rsidRPr="00E752B2">
              <w:rPr>
                <w:rFonts w:ascii="Arial" w:hAnsi="Arial" w:cs="Arial"/>
                <w:b/>
                <w:bCs/>
                <w:sz w:val="20"/>
              </w:rPr>
              <w:t>1. infusjon:</w:t>
            </w:r>
            <w:r w:rsidRPr="00E44EB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  <w:t>Over 4 timer</w:t>
            </w:r>
          </w:p>
          <w:p w14:paraId="30551A85" w14:textId="0BD36686" w:rsidR="00F4606B" w:rsidRDefault="00313712" w:rsidP="008F4584">
            <w:pPr>
              <w:spacing w:after="120"/>
              <w:rPr>
                <w:rFonts w:ascii="Arial" w:hAnsi="Arial" w:cs="Arial"/>
                <w:sz w:val="20"/>
              </w:rPr>
            </w:pPr>
            <w:r w:rsidRPr="00E752B2">
              <w:rPr>
                <w:rFonts w:ascii="Arial" w:hAnsi="Arial" w:cs="Arial"/>
                <w:b/>
                <w:bCs/>
                <w:sz w:val="20"/>
              </w:rPr>
              <w:t>2. infusjon:</w:t>
            </w:r>
            <w:r w:rsidRPr="00E44EB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  <w:t>Over 16 timer</w:t>
            </w:r>
          </w:p>
          <w:p w14:paraId="13633898" w14:textId="61BDDFAD" w:rsidR="00EA64FA" w:rsidRPr="006305F2" w:rsidRDefault="00173EEA" w:rsidP="00313712">
            <w:pPr>
              <w:rPr>
                <w:rFonts w:ascii="Arial" w:hAnsi="Arial" w:cs="Arial"/>
                <w:b/>
                <w:bCs/>
                <w:sz w:val="20"/>
              </w:rPr>
            </w:pPr>
            <w:r w:rsidRPr="006305F2">
              <w:rPr>
                <w:rFonts w:ascii="Arial" w:hAnsi="Arial" w:cs="Arial"/>
                <w:b/>
                <w:bCs/>
                <w:sz w:val="20"/>
              </w:rPr>
              <w:t>Ev. v</w:t>
            </w:r>
            <w:r w:rsidR="00B93C90" w:rsidRPr="006305F2">
              <w:rPr>
                <w:rFonts w:ascii="Arial" w:hAnsi="Arial" w:cs="Arial"/>
                <w:b/>
                <w:bCs/>
                <w:sz w:val="20"/>
              </w:rPr>
              <w:t>idere</w:t>
            </w:r>
            <w:r w:rsidR="00EA64FA" w:rsidRPr="006305F2">
              <w:rPr>
                <w:rFonts w:ascii="Arial" w:hAnsi="Arial" w:cs="Arial"/>
                <w:b/>
                <w:bCs/>
                <w:sz w:val="20"/>
              </w:rPr>
              <w:t xml:space="preserve"> infusjoner:</w:t>
            </w:r>
          </w:p>
          <w:p w14:paraId="37887F83" w14:textId="0F05232E" w:rsidR="00EA64FA" w:rsidRPr="006305F2" w:rsidRDefault="00EA64FA" w:rsidP="00313712">
            <w:pPr>
              <w:rPr>
                <w:rFonts w:ascii="Arial" w:hAnsi="Arial" w:cs="Arial"/>
                <w:sz w:val="20"/>
              </w:rPr>
            </w:pPr>
            <w:r w:rsidRPr="006305F2">
              <w:rPr>
                <w:rFonts w:ascii="Arial" w:hAnsi="Arial" w:cs="Arial"/>
                <w:sz w:val="20"/>
              </w:rPr>
              <w:t>Etter legens ordinasjon</w:t>
            </w:r>
          </w:p>
          <w:p w14:paraId="2AEA1289" w14:textId="77777777" w:rsidR="00B93C90" w:rsidRDefault="00B93C90" w:rsidP="0031371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24F6599" w14:textId="77777777" w:rsidR="00313712" w:rsidRDefault="00313712" w:rsidP="006305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bottom w:val="single" w:sz="12" w:space="0" w:color="auto"/>
            </w:tcBorders>
          </w:tcPr>
          <w:p w14:paraId="48C76C9E" w14:textId="799C0A98" w:rsidR="00313712" w:rsidRPr="00CD5020" w:rsidRDefault="00313712">
            <w:pPr>
              <w:rPr>
                <w:rFonts w:ascii="Arial" w:hAnsi="Arial" w:cs="Arial"/>
                <w:sz w:val="20"/>
              </w:rPr>
            </w:pPr>
          </w:p>
          <w:p w14:paraId="3816CB66" w14:textId="6FDF1F41" w:rsidR="00313712" w:rsidRDefault="00313712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Anbrutt hetteglass</w:t>
            </w:r>
            <w:r w:rsidRPr="009B4FAA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</w:rPr>
              <w:t>2,15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14:paraId="2328395D" w14:textId="66421BF7" w:rsidR="00313712" w:rsidRDefault="00313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timer</w:t>
            </w:r>
            <w:r w:rsidR="00D575A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RT</w:t>
            </w:r>
          </w:p>
          <w:p w14:paraId="444D2BFA" w14:textId="1D01A0AF" w:rsidR="00313712" w:rsidRDefault="00313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timer</w:t>
            </w:r>
            <w:r w:rsidR="00C95A25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KJ</w:t>
            </w:r>
          </w:p>
          <w:p w14:paraId="1FF3F6FA" w14:textId="77777777" w:rsidR="00313712" w:rsidRDefault="003137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A8B5D" w14:textId="6C5D805F" w:rsidR="00313712" w:rsidRDefault="00313712" w:rsidP="009B4FAA">
            <w:pPr>
              <w:rPr>
                <w:rFonts w:ascii="Arial" w:hAnsi="Arial" w:cs="Arial"/>
                <w:sz w:val="20"/>
                <w:szCs w:val="20"/>
              </w:rPr>
            </w:pPr>
            <w:r w:rsidRPr="000E2DFC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 w:rsidR="00243E6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6,</w:t>
            </w:r>
            <w:r w:rsidR="004B7AB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132,</w:t>
            </w:r>
            <w:r w:rsidR="00F7227D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148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16A413" w14:textId="2408DEFE" w:rsidR="00313712" w:rsidRDefault="00313712" w:rsidP="009B4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timer </w:t>
            </w:r>
            <w:r w:rsidR="00D575A2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</w:p>
          <w:p w14:paraId="6E6DC75D" w14:textId="77777777" w:rsidR="00313712" w:rsidRDefault="00313712" w:rsidP="009B4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CE6BF" w14:textId="511995F3" w:rsidR="00313712" w:rsidRDefault="00313712" w:rsidP="000E2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E2DFC">
              <w:rPr>
                <w:rFonts w:ascii="Arial" w:hAnsi="Arial" w:cs="Arial"/>
                <w:sz w:val="20"/>
                <w:szCs w:val="20"/>
                <w:u w:val="single"/>
              </w:rPr>
              <w:t>Kontinuerlig infusjon</w:t>
            </w:r>
            <w:r w:rsidR="00243E6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6,</w:t>
            </w:r>
            <w:r w:rsidR="004B7AB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132,148</w:t>
            </w:r>
            <w:r w:rsidRPr="000E2DFC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74812054" w14:textId="006B4547" w:rsidR="00313712" w:rsidRDefault="00313712">
            <w:pPr>
              <w:rPr>
                <w:rFonts w:ascii="Arial" w:hAnsi="Arial" w:cs="Arial"/>
                <w:sz w:val="20"/>
                <w:szCs w:val="20"/>
              </w:rPr>
            </w:pPr>
            <w:r w:rsidRPr="000E2DFC">
              <w:rPr>
                <w:rFonts w:ascii="Arial" w:hAnsi="Arial" w:cs="Arial"/>
                <w:sz w:val="20"/>
                <w:szCs w:val="20"/>
              </w:rPr>
              <w:t xml:space="preserve">24 timer </w:t>
            </w:r>
            <w:r w:rsidR="00D575A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0E2DFC">
              <w:rPr>
                <w:rFonts w:ascii="Arial" w:hAnsi="Arial" w:cs="Arial"/>
                <w:sz w:val="20"/>
                <w:szCs w:val="20"/>
              </w:rPr>
              <w:t>RT</w:t>
            </w:r>
          </w:p>
          <w:p w14:paraId="6A6728DE" w14:textId="77777777" w:rsidR="00313712" w:rsidRDefault="003137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EBDC5" w14:textId="18C2208B" w:rsidR="00313712" w:rsidRPr="00D64C24" w:rsidRDefault="00313712" w:rsidP="00AF53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  <w:tcBorders>
              <w:bottom w:val="single" w:sz="12" w:space="0" w:color="auto"/>
            </w:tcBorders>
          </w:tcPr>
          <w:p w14:paraId="55E2F646" w14:textId="77777777" w:rsidR="00313712" w:rsidRPr="00CD5020" w:rsidRDefault="00313712">
            <w:pPr>
              <w:rPr>
                <w:rFonts w:ascii="Arial" w:hAnsi="Arial" w:cs="Arial"/>
                <w:sz w:val="20"/>
              </w:rPr>
            </w:pPr>
          </w:p>
          <w:p w14:paraId="37D57DF4" w14:textId="696F8725" w:rsidR="00F35F31" w:rsidRPr="003C0DE6" w:rsidRDefault="00F35F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DE6">
              <w:rPr>
                <w:rFonts w:ascii="Arial" w:hAnsi="Arial" w:cs="Arial"/>
                <w:sz w:val="20"/>
                <w:szCs w:val="20"/>
              </w:rPr>
              <w:t>Kan gi alvorlige hypersensitivitets-reaksjoner, inkl. anafylaksi</w:t>
            </w:r>
            <w:r w:rsidR="008B092D" w:rsidRPr="003C0DE6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744402" w:rsidRPr="003C0DE6">
              <w:rPr>
                <w:rFonts w:ascii="Arial" w:hAnsi="Arial" w:cs="Arial"/>
                <w:sz w:val="20"/>
                <w:szCs w:val="20"/>
                <w:vertAlign w:val="superscript"/>
              </w:rPr>
              <w:t>4,</w:t>
            </w:r>
            <w:r w:rsidR="008B092D" w:rsidRPr="003C0DE6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744402" w:rsidRPr="003C0DE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6422F" w:rsidRPr="003C0DE6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14:paraId="09915D88" w14:textId="77777777" w:rsidR="00F35F31" w:rsidRDefault="00F35F3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7F0EAEBF" w14:textId="1F00720E" w:rsidR="00F35F31" w:rsidRPr="006A50C1" w:rsidRDefault="008F458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4584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6A50C1">
              <w:rPr>
                <w:rFonts w:ascii="Arial" w:hAnsi="Arial" w:cs="Arial"/>
                <w:sz w:val="20"/>
                <w:szCs w:val="20"/>
              </w:rPr>
              <w:t xml:space="preserve">rødme, </w:t>
            </w:r>
            <w:r w:rsidRPr="008F4584">
              <w:rPr>
                <w:rFonts w:ascii="Arial" w:hAnsi="Arial" w:cs="Arial"/>
                <w:sz w:val="20"/>
                <w:szCs w:val="20"/>
              </w:rPr>
              <w:t>kvalme</w:t>
            </w:r>
            <w:r w:rsidR="006A50C1">
              <w:rPr>
                <w:rFonts w:ascii="Arial" w:hAnsi="Arial" w:cs="Arial"/>
                <w:sz w:val="20"/>
                <w:szCs w:val="20"/>
              </w:rPr>
              <w:t xml:space="preserve"> og oppkast</w:t>
            </w:r>
            <w:r w:rsidR="006F71A8" w:rsidRPr="006F71A8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6F71A8">
              <w:rPr>
                <w:rFonts w:ascii="Arial" w:hAnsi="Arial" w:cs="Arial"/>
                <w:sz w:val="20"/>
                <w:szCs w:val="20"/>
                <w:vertAlign w:val="superscript"/>
              </w:rPr>
              <w:t>,5,12</w:t>
            </w:r>
          </w:p>
        </w:tc>
      </w:tr>
      <w:tr w:rsidR="00313712" w:rsidRPr="00CD5020" w14:paraId="4C48AD08" w14:textId="77777777" w:rsidTr="00C95A25">
        <w:trPr>
          <w:trHeight w:hRule="exact" w:val="397"/>
          <w:jc w:val="center"/>
        </w:trPr>
        <w:tc>
          <w:tcPr>
            <w:tcW w:w="2801" w:type="dxa"/>
            <w:gridSpan w:val="3"/>
            <w:shd w:val="pct15" w:color="auto" w:fill="auto"/>
            <w:vAlign w:val="center"/>
          </w:tcPr>
          <w:p w14:paraId="11C1D4A4" w14:textId="7C9FFE45" w:rsidR="00313712" w:rsidRPr="007810FE" w:rsidRDefault="0031371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bCs/>
                <w:sz w:val="20"/>
              </w:rPr>
              <w:t>200 mg/ml</w:t>
            </w:r>
          </w:p>
        </w:tc>
        <w:tc>
          <w:tcPr>
            <w:tcW w:w="2976" w:type="dxa"/>
            <w:vMerge/>
          </w:tcPr>
          <w:p w14:paraId="0CF1D465" w14:textId="77777777" w:rsidR="00313712" w:rsidRPr="00CD5020" w:rsidRDefault="0031371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370527B0" w14:textId="43938212" w:rsidR="00313712" w:rsidRPr="00CD5020" w:rsidRDefault="0031371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gridSpan w:val="2"/>
            <w:vMerge/>
          </w:tcPr>
          <w:p w14:paraId="5BD06F1E" w14:textId="77777777" w:rsidR="00313712" w:rsidRPr="00CD5020" w:rsidRDefault="0031371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6" w:type="dxa"/>
            <w:vMerge/>
          </w:tcPr>
          <w:p w14:paraId="6643A61E" w14:textId="77777777" w:rsidR="00313712" w:rsidRPr="00CD5020" w:rsidRDefault="00313712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C039F0">
        <w:trPr>
          <w:trHeight w:hRule="exact" w:val="1304"/>
          <w:jc w:val="center"/>
        </w:trPr>
        <w:tc>
          <w:tcPr>
            <w:tcW w:w="10985" w:type="dxa"/>
            <w:gridSpan w:val="9"/>
            <w:vAlign w:val="center"/>
          </w:tcPr>
          <w:p w14:paraId="1B22E779" w14:textId="5C90A37F" w:rsidR="00420006" w:rsidRPr="00C60066" w:rsidRDefault="00E44EB7">
            <w:pPr>
              <w:rPr>
                <w:rFonts w:ascii="Arial" w:hAnsi="Arial" w:cs="Arial"/>
                <w:b/>
                <w:color w:val="009163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9C02D2">
              <w:rPr>
                <w:rFonts w:ascii="Arial" w:hAnsi="Arial" w:cs="Arial"/>
                <w:b/>
                <w:sz w:val="20"/>
              </w:rPr>
              <w:t xml:space="preserve"> </w:t>
            </w:r>
            <w:r w:rsidR="00C76B5C" w:rsidRPr="004955E9">
              <w:rPr>
                <w:rFonts w:ascii="Arial" w:hAnsi="Arial" w:cs="Arial"/>
                <w:b/>
                <w:bCs/>
                <w:sz w:val="20"/>
              </w:rPr>
              <w:t>*</w:t>
            </w:r>
            <w:r w:rsidR="00C76B5C" w:rsidRPr="004955E9">
              <w:rPr>
                <w:rFonts w:ascii="Arial" w:hAnsi="Arial" w:cs="Arial"/>
                <w:sz w:val="20"/>
              </w:rPr>
              <w:t>Ved behov for videre infusjoner</w:t>
            </w:r>
            <w:r w:rsidR="005D2649" w:rsidRPr="004955E9">
              <w:rPr>
                <w:rFonts w:ascii="Arial" w:hAnsi="Arial" w:cs="Arial"/>
                <w:sz w:val="20"/>
              </w:rPr>
              <w:t>,</w:t>
            </w:r>
            <w:r w:rsidR="00113481" w:rsidRPr="004955E9">
              <w:rPr>
                <w:rFonts w:ascii="Arial" w:hAnsi="Arial" w:cs="Arial"/>
                <w:sz w:val="20"/>
              </w:rPr>
              <w:t xml:space="preserve"> fortynnes dosen som ved </w:t>
            </w:r>
            <w:r w:rsidR="00722C59">
              <w:rPr>
                <w:rFonts w:ascii="Arial" w:hAnsi="Arial" w:cs="Arial"/>
                <w:sz w:val="20"/>
              </w:rPr>
              <w:t>2.</w:t>
            </w:r>
            <w:r w:rsidR="000E1C9C" w:rsidRPr="004955E9">
              <w:rPr>
                <w:rFonts w:ascii="Arial" w:hAnsi="Arial" w:cs="Arial"/>
                <w:sz w:val="20"/>
              </w:rPr>
              <w:t xml:space="preserve"> </w:t>
            </w:r>
            <w:r w:rsidR="00113481" w:rsidRPr="004955E9">
              <w:rPr>
                <w:rFonts w:ascii="Arial" w:hAnsi="Arial" w:cs="Arial"/>
                <w:sz w:val="20"/>
              </w:rPr>
              <w:t>infusjon</w:t>
            </w:r>
            <w:r w:rsidR="00264B24" w:rsidRPr="004955E9">
              <w:rPr>
                <w:rFonts w:ascii="Arial" w:hAnsi="Arial" w:cs="Arial"/>
                <w:sz w:val="20"/>
                <w:vertAlign w:val="superscript"/>
              </w:rPr>
              <w:t>12</w:t>
            </w:r>
            <w:r w:rsidR="00113481" w:rsidRPr="004955E9">
              <w:rPr>
                <w:rFonts w:ascii="Arial" w:hAnsi="Arial" w:cs="Arial"/>
                <w:sz w:val="20"/>
              </w:rPr>
              <w:t>.</w:t>
            </w:r>
            <w:r w:rsidR="000E2DFC" w:rsidRPr="004955E9">
              <w:rPr>
                <w:rFonts w:ascii="Arial" w:hAnsi="Arial" w:cs="Arial"/>
                <w:sz w:val="20"/>
              </w:rPr>
              <w:t xml:space="preserve"> </w:t>
            </w:r>
            <w:r w:rsidR="000E2DFC" w:rsidRPr="004955E9">
              <w:rPr>
                <w:rFonts w:ascii="Arial" w:hAnsi="Arial" w:cs="Arial"/>
                <w:b/>
                <w:bCs/>
                <w:sz w:val="20"/>
              </w:rPr>
              <w:t>*</w:t>
            </w:r>
            <w:r w:rsidR="009C02D2" w:rsidRPr="004955E9">
              <w:rPr>
                <w:rFonts w:ascii="Arial" w:hAnsi="Arial" w:cs="Arial"/>
                <w:b/>
                <w:bCs/>
                <w:sz w:val="20"/>
              </w:rPr>
              <w:t>*</w:t>
            </w:r>
            <w:r w:rsidR="00845A8B" w:rsidRPr="004955E9">
              <w:rPr>
                <w:rFonts w:ascii="Arial" w:hAnsi="Arial" w:cs="Arial"/>
                <w:sz w:val="20"/>
              </w:rPr>
              <w:t>Anafylaksiberedskap etter enheten</w:t>
            </w:r>
            <w:r w:rsidR="00845A8B" w:rsidRPr="00D76D69">
              <w:rPr>
                <w:rFonts w:ascii="Arial" w:hAnsi="Arial" w:cs="Arial"/>
                <w:sz w:val="20"/>
              </w:rPr>
              <w:t>s gjeldende rutiner.</w:t>
            </w:r>
            <w:r w:rsidR="00845A8B" w:rsidRPr="003651CD">
              <w:rPr>
                <w:rFonts w:ascii="Arial" w:hAnsi="Arial" w:cs="Arial"/>
                <w:color w:val="00B050"/>
                <w:sz w:val="20"/>
              </w:rPr>
              <w:t xml:space="preserve"> </w:t>
            </w:r>
            <w:r w:rsidR="00845A8B" w:rsidRPr="004955E9">
              <w:rPr>
                <w:rFonts w:ascii="Arial" w:hAnsi="Arial" w:cs="Arial"/>
                <w:sz w:val="20"/>
              </w:rPr>
              <w:t xml:space="preserve">Ved </w:t>
            </w:r>
            <w:r w:rsidR="00721183" w:rsidRPr="004955E9">
              <w:rPr>
                <w:rFonts w:ascii="Arial" w:hAnsi="Arial" w:cs="Arial"/>
                <w:sz w:val="20"/>
              </w:rPr>
              <w:t>alvorlige</w:t>
            </w:r>
            <w:r w:rsidR="00845A8B" w:rsidRPr="004955E9">
              <w:rPr>
                <w:rFonts w:ascii="Arial" w:hAnsi="Arial" w:cs="Arial"/>
                <w:sz w:val="20"/>
              </w:rPr>
              <w:t xml:space="preserve"> reaksjoner skal infusjonen avbrytes umiddelbart.</w:t>
            </w:r>
            <w:r w:rsidR="0032358D" w:rsidRPr="004955E9">
              <w:rPr>
                <w:rFonts w:ascii="Arial" w:hAnsi="Arial" w:cs="Arial"/>
                <w:sz w:val="20"/>
              </w:rPr>
              <w:t xml:space="preserve"> Milde og moderate reaksjoner kan bedres</w:t>
            </w:r>
            <w:r w:rsidR="0032358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DA0CE9">
              <w:rPr>
                <w:rFonts w:ascii="Arial" w:hAnsi="Arial" w:cs="Arial"/>
                <w:sz w:val="20"/>
              </w:rPr>
              <w:t xml:space="preserve">ved </w:t>
            </w:r>
            <w:r w:rsidR="0032358D">
              <w:rPr>
                <w:rFonts w:ascii="Arial" w:hAnsi="Arial" w:cs="Arial"/>
                <w:sz w:val="20"/>
              </w:rPr>
              <w:t xml:space="preserve">redusert </w:t>
            </w:r>
            <w:r w:rsidR="000E2DFC" w:rsidRPr="000E2DFC">
              <w:rPr>
                <w:rFonts w:ascii="Arial" w:hAnsi="Arial" w:cs="Arial"/>
                <w:sz w:val="20"/>
              </w:rPr>
              <w:t>infusjons</w:t>
            </w:r>
            <w:r w:rsidR="0032358D">
              <w:rPr>
                <w:rFonts w:ascii="Arial" w:hAnsi="Arial" w:cs="Arial"/>
                <w:sz w:val="20"/>
              </w:rPr>
              <w:t>hastighet</w:t>
            </w:r>
            <w:r w:rsidR="00117BFC">
              <w:rPr>
                <w:rFonts w:ascii="Arial" w:hAnsi="Arial" w:cs="Arial"/>
                <w:sz w:val="20"/>
                <w:vertAlign w:val="superscript"/>
              </w:rPr>
              <w:t>12</w:t>
            </w:r>
            <w:r w:rsidR="000E2DFC">
              <w:rPr>
                <w:rFonts w:ascii="Arial" w:hAnsi="Arial" w:cs="Arial"/>
                <w:sz w:val="20"/>
              </w:rPr>
              <w:t>.</w:t>
            </w:r>
            <w:r w:rsidR="00886574">
              <w:rPr>
                <w:rFonts w:ascii="Arial" w:hAnsi="Arial" w:cs="Arial"/>
                <w:sz w:val="20"/>
              </w:rPr>
              <w:t xml:space="preserve"> </w:t>
            </w:r>
            <w:r w:rsidR="008F23A3">
              <w:rPr>
                <w:rFonts w:ascii="Arial" w:hAnsi="Arial" w:cs="Arial"/>
                <w:sz w:val="20"/>
              </w:rPr>
              <w:t>For mer info</w:t>
            </w:r>
            <w:r w:rsidR="00886574">
              <w:rPr>
                <w:rFonts w:ascii="Arial" w:hAnsi="Arial" w:cs="Arial"/>
                <w:sz w:val="20"/>
              </w:rPr>
              <w:t>rmasjon</w:t>
            </w:r>
            <w:r w:rsidR="00D76D69">
              <w:rPr>
                <w:rFonts w:ascii="Arial" w:hAnsi="Arial" w:cs="Arial"/>
                <w:sz w:val="20"/>
              </w:rPr>
              <w:t>, se</w:t>
            </w:r>
            <w:r w:rsidR="000E2DFC">
              <w:rPr>
                <w:rFonts w:ascii="Arial" w:hAnsi="Arial" w:cs="Arial"/>
                <w:sz w:val="20"/>
              </w:rPr>
              <w:t xml:space="preserve"> </w:t>
            </w:r>
            <w:hyperlink r:id="rId11" w:history="1">
              <w:r w:rsidR="00C039F0" w:rsidRPr="00C60066">
                <w:rPr>
                  <w:rStyle w:val="Hyperkobling"/>
                  <w:rFonts w:ascii="Arial" w:hAnsi="Arial" w:cs="Arial"/>
                  <w:color w:val="009163"/>
                  <w:sz w:val="20"/>
                </w:rPr>
                <w:t>Paracetamol – behandlingsanbefaling ved forgiftning.</w:t>
              </w:r>
            </w:hyperlink>
          </w:p>
          <w:p w14:paraId="2516BF16" w14:textId="7DF20C2A" w:rsidR="00420006" w:rsidRPr="001612DF" w:rsidRDefault="00E44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0E2DFC" w:rsidRPr="000E2DFC">
              <w:rPr>
                <w:rFonts w:ascii="Arial" w:hAnsi="Arial" w:cs="Arial"/>
                <w:b/>
                <w:sz w:val="20"/>
                <w:vertAlign w:val="superscript"/>
              </w:rPr>
              <w:t>3,8</w:t>
            </w:r>
            <w:r w:rsidRPr="00CD5020">
              <w:rPr>
                <w:rFonts w:ascii="Arial" w:hAnsi="Arial" w:cs="Arial"/>
                <w:b/>
                <w:sz w:val="20"/>
              </w:rPr>
              <w:t>:</w:t>
            </w:r>
            <w:r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DFC" w:rsidRPr="000E2DFC">
              <w:rPr>
                <w:rFonts w:ascii="Arial" w:hAnsi="Arial" w:cs="Arial"/>
                <w:sz w:val="20"/>
                <w:szCs w:val="20"/>
              </w:rPr>
              <w:t>NaCl 9 mg/ml, glukose 50 mg/ml og blandinger av disse, ev. tilsatt inntil 30 mmol KCl/liter</w:t>
            </w:r>
            <w:r w:rsidR="000E2D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0006" w:rsidRPr="009846BE" w14:paraId="10E7D083" w14:textId="77777777" w:rsidTr="32E2D04B">
        <w:trPr>
          <w:trHeight w:hRule="exact" w:val="284"/>
          <w:jc w:val="center"/>
        </w:trPr>
        <w:tc>
          <w:tcPr>
            <w:tcW w:w="2623" w:type="dxa"/>
            <w:gridSpan w:val="2"/>
            <w:vAlign w:val="center"/>
          </w:tcPr>
          <w:p w14:paraId="3DA124FF" w14:textId="77777777" w:rsidR="00420006" w:rsidRDefault="0042000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6A151231" w14:textId="7EC6C57C" w:rsidR="00420006" w:rsidRDefault="00420006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4567CD8C" w14:textId="5C09B3AB" w:rsidR="00420006" w:rsidRPr="00CD5020" w:rsidRDefault="0042000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endret:</w:t>
            </w:r>
            <w:r w:rsidR="00AF2796">
              <w:rPr>
                <w:rFonts w:ascii="Arial" w:hAnsi="Arial" w:cs="Arial"/>
                <w:b/>
                <w:sz w:val="20"/>
              </w:rPr>
              <w:t xml:space="preserve"> </w:t>
            </w:r>
            <w:r w:rsidR="00AF2796" w:rsidRPr="00AF2796">
              <w:rPr>
                <w:rFonts w:ascii="Arial" w:hAnsi="Arial" w:cs="Arial"/>
                <w:bCs/>
                <w:sz w:val="20"/>
              </w:rPr>
              <w:t>01.09.2</w:t>
            </w:r>
            <w:r w:rsidR="00FA4B4D">
              <w:rPr>
                <w:rFonts w:ascii="Arial" w:hAnsi="Arial" w:cs="Arial"/>
                <w:bCs/>
                <w:sz w:val="20"/>
              </w:rPr>
              <w:t>022</w:t>
            </w:r>
          </w:p>
        </w:tc>
        <w:tc>
          <w:tcPr>
            <w:tcW w:w="2125" w:type="dxa"/>
            <w:gridSpan w:val="2"/>
            <w:vAlign w:val="center"/>
          </w:tcPr>
          <w:p w14:paraId="3A455557" w14:textId="3DC9BFDD" w:rsidR="00420006" w:rsidRPr="009846BE" w:rsidRDefault="004200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6E13E5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4" w14:textId="77777777" w:rsidR="006E2510" w:rsidRDefault="006E2510" w:rsidP="00CE1AEF">
      <w:pPr>
        <w:jc w:val="center"/>
        <w:rPr>
          <w:rFonts w:ascii="Arial" w:hAnsi="Arial" w:cs="Arial"/>
          <w:sz w:val="20"/>
        </w:rPr>
      </w:pPr>
    </w:p>
    <w:sectPr w:rsidR="006E2510" w:rsidSect="00420006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F2AA5" w14:textId="77777777" w:rsidR="00D455B7" w:rsidRDefault="00D455B7" w:rsidP="003A23EB">
      <w:r>
        <w:separator/>
      </w:r>
    </w:p>
  </w:endnote>
  <w:endnote w:type="continuationSeparator" w:id="0">
    <w:p w14:paraId="6ADF2D65" w14:textId="77777777" w:rsidR="00D455B7" w:rsidRDefault="00D455B7" w:rsidP="003A23EB">
      <w:r>
        <w:continuationSeparator/>
      </w:r>
    </w:p>
  </w:endnote>
  <w:endnote w:type="continuationNotice" w:id="1">
    <w:p w14:paraId="6037A556" w14:textId="77777777" w:rsidR="00D455B7" w:rsidRDefault="00D45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509EF" w14:textId="77777777" w:rsidR="00D455B7" w:rsidRDefault="00D455B7" w:rsidP="003A23EB">
      <w:r>
        <w:separator/>
      </w:r>
    </w:p>
  </w:footnote>
  <w:footnote w:type="continuationSeparator" w:id="0">
    <w:p w14:paraId="3087439F" w14:textId="77777777" w:rsidR="00D455B7" w:rsidRDefault="00D455B7" w:rsidP="003A23EB">
      <w:r>
        <w:continuationSeparator/>
      </w:r>
    </w:p>
  </w:footnote>
  <w:footnote w:type="continuationNotice" w:id="1">
    <w:p w14:paraId="59B5FD4F" w14:textId="77777777" w:rsidR="00D455B7" w:rsidRDefault="00D455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A27"/>
    <w:multiLevelType w:val="hybridMultilevel"/>
    <w:tmpl w:val="CBD43B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926"/>
    <w:multiLevelType w:val="hybridMultilevel"/>
    <w:tmpl w:val="B2700A6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7C17DF"/>
    <w:multiLevelType w:val="hybridMultilevel"/>
    <w:tmpl w:val="6D42E712"/>
    <w:lvl w:ilvl="0" w:tplc="95BCC15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820"/>
    <w:multiLevelType w:val="hybridMultilevel"/>
    <w:tmpl w:val="6486CF58"/>
    <w:lvl w:ilvl="0" w:tplc="2BCC98A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0554"/>
    <w:multiLevelType w:val="hybridMultilevel"/>
    <w:tmpl w:val="67162716"/>
    <w:lvl w:ilvl="0" w:tplc="ACFCC47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4F43AA"/>
    <w:rsid w:val="00022ADD"/>
    <w:rsid w:val="000241D8"/>
    <w:rsid w:val="00025CFA"/>
    <w:rsid w:val="000538A6"/>
    <w:rsid w:val="00070AB9"/>
    <w:rsid w:val="000808F0"/>
    <w:rsid w:val="0008433C"/>
    <w:rsid w:val="00085A28"/>
    <w:rsid w:val="000B1F3E"/>
    <w:rsid w:val="000B75CD"/>
    <w:rsid w:val="000C6ABA"/>
    <w:rsid w:val="000D7668"/>
    <w:rsid w:val="000E032E"/>
    <w:rsid w:val="000E1C9C"/>
    <w:rsid w:val="000E2DFC"/>
    <w:rsid w:val="000E2E45"/>
    <w:rsid w:val="001013B6"/>
    <w:rsid w:val="00104A3B"/>
    <w:rsid w:val="00113481"/>
    <w:rsid w:val="00117758"/>
    <w:rsid w:val="00117BFC"/>
    <w:rsid w:val="00130F0C"/>
    <w:rsid w:val="001462B7"/>
    <w:rsid w:val="00151E85"/>
    <w:rsid w:val="00156BCF"/>
    <w:rsid w:val="001612DF"/>
    <w:rsid w:val="00162C13"/>
    <w:rsid w:val="00171004"/>
    <w:rsid w:val="00173EEA"/>
    <w:rsid w:val="00175D43"/>
    <w:rsid w:val="001808C9"/>
    <w:rsid w:val="001A7D4D"/>
    <w:rsid w:val="001B7E7C"/>
    <w:rsid w:val="001C6BFB"/>
    <w:rsid w:val="001D5476"/>
    <w:rsid w:val="00201FE7"/>
    <w:rsid w:val="002255DE"/>
    <w:rsid w:val="00234397"/>
    <w:rsid w:val="0023484D"/>
    <w:rsid w:val="00243E69"/>
    <w:rsid w:val="0024417B"/>
    <w:rsid w:val="00260EAF"/>
    <w:rsid w:val="00264B24"/>
    <w:rsid w:val="002709F1"/>
    <w:rsid w:val="002751FB"/>
    <w:rsid w:val="00277015"/>
    <w:rsid w:val="002A25BF"/>
    <w:rsid w:val="002C57CF"/>
    <w:rsid w:val="002E34F7"/>
    <w:rsid w:val="002E5B63"/>
    <w:rsid w:val="00313712"/>
    <w:rsid w:val="0032358D"/>
    <w:rsid w:val="00331487"/>
    <w:rsid w:val="00342DA2"/>
    <w:rsid w:val="00354809"/>
    <w:rsid w:val="003651CD"/>
    <w:rsid w:val="00387060"/>
    <w:rsid w:val="003959B6"/>
    <w:rsid w:val="003A23EB"/>
    <w:rsid w:val="003C0DE6"/>
    <w:rsid w:val="003F1C0C"/>
    <w:rsid w:val="00420006"/>
    <w:rsid w:val="00441A2F"/>
    <w:rsid w:val="00465027"/>
    <w:rsid w:val="004850D2"/>
    <w:rsid w:val="004922B7"/>
    <w:rsid w:val="00493F17"/>
    <w:rsid w:val="004955E9"/>
    <w:rsid w:val="004A7667"/>
    <w:rsid w:val="004B7ABA"/>
    <w:rsid w:val="004C072C"/>
    <w:rsid w:val="004C2BFE"/>
    <w:rsid w:val="004C3F97"/>
    <w:rsid w:val="004D34E4"/>
    <w:rsid w:val="004F43AA"/>
    <w:rsid w:val="004F461D"/>
    <w:rsid w:val="0052158E"/>
    <w:rsid w:val="00523083"/>
    <w:rsid w:val="00533317"/>
    <w:rsid w:val="0053427B"/>
    <w:rsid w:val="005513A7"/>
    <w:rsid w:val="00555D00"/>
    <w:rsid w:val="005650BE"/>
    <w:rsid w:val="00577A95"/>
    <w:rsid w:val="005A31E5"/>
    <w:rsid w:val="005A5A56"/>
    <w:rsid w:val="005B58D6"/>
    <w:rsid w:val="005C6686"/>
    <w:rsid w:val="005D100F"/>
    <w:rsid w:val="005D2649"/>
    <w:rsid w:val="005E1452"/>
    <w:rsid w:val="005F0BB2"/>
    <w:rsid w:val="00600E53"/>
    <w:rsid w:val="00601DEF"/>
    <w:rsid w:val="006030EB"/>
    <w:rsid w:val="006050D7"/>
    <w:rsid w:val="006305F2"/>
    <w:rsid w:val="006345C7"/>
    <w:rsid w:val="00645B28"/>
    <w:rsid w:val="00647EF2"/>
    <w:rsid w:val="00651E97"/>
    <w:rsid w:val="00661AF0"/>
    <w:rsid w:val="0067158A"/>
    <w:rsid w:val="00686B0B"/>
    <w:rsid w:val="00686BB5"/>
    <w:rsid w:val="006A50C1"/>
    <w:rsid w:val="006C1213"/>
    <w:rsid w:val="006C6B43"/>
    <w:rsid w:val="006E13E5"/>
    <w:rsid w:val="006E2510"/>
    <w:rsid w:val="006F1D72"/>
    <w:rsid w:val="006F31B9"/>
    <w:rsid w:val="006F71A8"/>
    <w:rsid w:val="00703ABB"/>
    <w:rsid w:val="00721183"/>
    <w:rsid w:val="00722C59"/>
    <w:rsid w:val="00727946"/>
    <w:rsid w:val="00744402"/>
    <w:rsid w:val="007502E7"/>
    <w:rsid w:val="00772127"/>
    <w:rsid w:val="007810FE"/>
    <w:rsid w:val="007A57A1"/>
    <w:rsid w:val="007C283D"/>
    <w:rsid w:val="007C3D1C"/>
    <w:rsid w:val="007C6627"/>
    <w:rsid w:val="007C79CD"/>
    <w:rsid w:val="00802ADB"/>
    <w:rsid w:val="00823D5C"/>
    <w:rsid w:val="00845A8B"/>
    <w:rsid w:val="008772ED"/>
    <w:rsid w:val="00886574"/>
    <w:rsid w:val="008B092D"/>
    <w:rsid w:val="008B4692"/>
    <w:rsid w:val="008E13D3"/>
    <w:rsid w:val="008F23A3"/>
    <w:rsid w:val="008F4584"/>
    <w:rsid w:val="0091602E"/>
    <w:rsid w:val="00921B6C"/>
    <w:rsid w:val="00927E79"/>
    <w:rsid w:val="00935E30"/>
    <w:rsid w:val="00943415"/>
    <w:rsid w:val="00953BAF"/>
    <w:rsid w:val="00975E0C"/>
    <w:rsid w:val="009846BE"/>
    <w:rsid w:val="00991E63"/>
    <w:rsid w:val="009A1740"/>
    <w:rsid w:val="009B4FAA"/>
    <w:rsid w:val="009C02D2"/>
    <w:rsid w:val="009E0EAE"/>
    <w:rsid w:val="009F585C"/>
    <w:rsid w:val="009F7AB5"/>
    <w:rsid w:val="00A014E5"/>
    <w:rsid w:val="00A0589B"/>
    <w:rsid w:val="00A173A7"/>
    <w:rsid w:val="00A26A8C"/>
    <w:rsid w:val="00A27025"/>
    <w:rsid w:val="00A43980"/>
    <w:rsid w:val="00A45C18"/>
    <w:rsid w:val="00A852D0"/>
    <w:rsid w:val="00A946C5"/>
    <w:rsid w:val="00A96443"/>
    <w:rsid w:val="00AD46B0"/>
    <w:rsid w:val="00AF2796"/>
    <w:rsid w:val="00AF2D7D"/>
    <w:rsid w:val="00AF53BF"/>
    <w:rsid w:val="00B137A1"/>
    <w:rsid w:val="00B32164"/>
    <w:rsid w:val="00B35B33"/>
    <w:rsid w:val="00B467F5"/>
    <w:rsid w:val="00B612D0"/>
    <w:rsid w:val="00B61EAF"/>
    <w:rsid w:val="00B93C90"/>
    <w:rsid w:val="00B96E1A"/>
    <w:rsid w:val="00B96F99"/>
    <w:rsid w:val="00BA196B"/>
    <w:rsid w:val="00BA3BCD"/>
    <w:rsid w:val="00BB255F"/>
    <w:rsid w:val="00BB7ACF"/>
    <w:rsid w:val="00BC06E7"/>
    <w:rsid w:val="00BC56FA"/>
    <w:rsid w:val="00BD6A0E"/>
    <w:rsid w:val="00BE3B37"/>
    <w:rsid w:val="00BE6088"/>
    <w:rsid w:val="00C039F0"/>
    <w:rsid w:val="00C1008E"/>
    <w:rsid w:val="00C1663C"/>
    <w:rsid w:val="00C17C17"/>
    <w:rsid w:val="00C22549"/>
    <w:rsid w:val="00C60066"/>
    <w:rsid w:val="00C64168"/>
    <w:rsid w:val="00C6422F"/>
    <w:rsid w:val="00C76B5C"/>
    <w:rsid w:val="00C77884"/>
    <w:rsid w:val="00C9094D"/>
    <w:rsid w:val="00C95A25"/>
    <w:rsid w:val="00C96850"/>
    <w:rsid w:val="00CA2EFD"/>
    <w:rsid w:val="00CB5E00"/>
    <w:rsid w:val="00CC7224"/>
    <w:rsid w:val="00CC785F"/>
    <w:rsid w:val="00CD5020"/>
    <w:rsid w:val="00CE1AEF"/>
    <w:rsid w:val="00CE3FF0"/>
    <w:rsid w:val="00D06178"/>
    <w:rsid w:val="00D07BD2"/>
    <w:rsid w:val="00D10FEF"/>
    <w:rsid w:val="00D1127D"/>
    <w:rsid w:val="00D2614E"/>
    <w:rsid w:val="00D45378"/>
    <w:rsid w:val="00D455B7"/>
    <w:rsid w:val="00D55B23"/>
    <w:rsid w:val="00D575A2"/>
    <w:rsid w:val="00D57D48"/>
    <w:rsid w:val="00D64C24"/>
    <w:rsid w:val="00D67116"/>
    <w:rsid w:val="00D76D69"/>
    <w:rsid w:val="00D774F5"/>
    <w:rsid w:val="00D848B7"/>
    <w:rsid w:val="00DA0CE9"/>
    <w:rsid w:val="00DA31F4"/>
    <w:rsid w:val="00DA7E51"/>
    <w:rsid w:val="00DB6569"/>
    <w:rsid w:val="00DE2D74"/>
    <w:rsid w:val="00DE31DA"/>
    <w:rsid w:val="00DE36C3"/>
    <w:rsid w:val="00E44EB7"/>
    <w:rsid w:val="00E53B92"/>
    <w:rsid w:val="00E55726"/>
    <w:rsid w:val="00E752B2"/>
    <w:rsid w:val="00EA64FA"/>
    <w:rsid w:val="00EA7337"/>
    <w:rsid w:val="00ED3CFE"/>
    <w:rsid w:val="00ED4285"/>
    <w:rsid w:val="00EE576B"/>
    <w:rsid w:val="00F02488"/>
    <w:rsid w:val="00F066AA"/>
    <w:rsid w:val="00F1106E"/>
    <w:rsid w:val="00F20CE7"/>
    <w:rsid w:val="00F245B2"/>
    <w:rsid w:val="00F27542"/>
    <w:rsid w:val="00F35F31"/>
    <w:rsid w:val="00F4606B"/>
    <w:rsid w:val="00F46134"/>
    <w:rsid w:val="00F54106"/>
    <w:rsid w:val="00F5684C"/>
    <w:rsid w:val="00F70C02"/>
    <w:rsid w:val="00F721D5"/>
    <w:rsid w:val="00F7227D"/>
    <w:rsid w:val="00F961FC"/>
    <w:rsid w:val="00F9669C"/>
    <w:rsid w:val="00FA4B4D"/>
    <w:rsid w:val="00FD1A23"/>
    <w:rsid w:val="00FE365B"/>
    <w:rsid w:val="2AB93934"/>
    <w:rsid w:val="32E2D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249A115A-4C58-4D08-9F47-55068831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1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E31DA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DE31DA"/>
  </w:style>
  <w:style w:type="character" w:styleId="Hyperkobling">
    <w:name w:val="Hyperlink"/>
    <w:basedOn w:val="Standardskriftforavsnitt"/>
    <w:uiPriority w:val="99"/>
    <w:unhideWhenUsed/>
    <w:rsid w:val="00DE31DA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F23A3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8F45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biblioteket.no/forgiftninger/legemidler/paracetamol-behandlingsanbefaling-ved-forgiftning-utfyllende-informasj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C03E-CFA2-42EF-AEBF-6C2B93E1D3CB}"/>
</file>

<file path=customXml/itemProps2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9D4CBE-D013-4B6E-9EC3-3E48A052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Acetylcystein</vt:lpstr>
    </vt:vector>
  </TitlesOfParts>
  <Company>Ullevål Universitetssykehus</Company>
  <LinksUpToDate>false</LinksUpToDate>
  <CharactersWithSpaces>1696</CharactersWithSpaces>
  <SharedDoc>false</SharedDoc>
  <HLinks>
    <vt:vector size="6" baseType="variant"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https://www.helsebiblioteket.no/forgiftninger/legemidler/paracetamol-behandlingsanbefaling-ved-forgiftning-utfyllende-informasjon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Acetylcystein</dc:title>
  <dc:subject/>
  <dc:creator>cecilie ambli</dc:creator>
  <cp:keywords/>
  <cp:lastModifiedBy>Einen, Margrete</cp:lastModifiedBy>
  <cp:revision>194</cp:revision>
  <cp:lastPrinted>2022-09-29T08:00:00Z</cp:lastPrinted>
  <dcterms:created xsi:type="dcterms:W3CDTF">2013-02-12T08:51:00Z</dcterms:created>
  <dcterms:modified xsi:type="dcterms:W3CDTF">2022-09-29T08:01:00Z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  <property fmtid="{D5CDD505-2E9C-101B-9397-08002B2CF9AE}" pid="10" name="Order">
    <vt:r8>270200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