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6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709"/>
        <w:gridCol w:w="2126"/>
        <w:gridCol w:w="1417"/>
        <w:gridCol w:w="993"/>
        <w:gridCol w:w="1559"/>
        <w:gridCol w:w="425"/>
        <w:gridCol w:w="1985"/>
      </w:tblGrid>
      <w:tr w:rsidR="00A0035F" w:rsidRPr="00984717" w14:paraId="06DC3988" w14:textId="77777777" w:rsidTr="00FF6710">
        <w:trPr>
          <w:cantSplit/>
          <w:trHeight w:hRule="exact" w:val="1191"/>
        </w:trPr>
        <w:tc>
          <w:tcPr>
            <w:tcW w:w="1702" w:type="dxa"/>
            <w:tcBorders>
              <w:bottom w:val="single" w:sz="12" w:space="0" w:color="auto"/>
            </w:tcBorders>
          </w:tcPr>
          <w:p w14:paraId="4C066796" w14:textId="77777777" w:rsidR="00A0035F" w:rsidRDefault="00A0035F" w:rsidP="00EE1079">
            <w:pPr>
              <w:pStyle w:val="Overskrift2"/>
            </w:pPr>
          </w:p>
          <w:p w14:paraId="2CC0B0CC" w14:textId="77777777" w:rsidR="005115B7" w:rsidRDefault="00A0035F" w:rsidP="0094126B">
            <w:pPr>
              <w:pStyle w:val="Overskrift2"/>
              <w:jc w:val="center"/>
              <w:rPr>
                <w:lang w:val="de-DE"/>
              </w:rPr>
            </w:pPr>
            <w:r>
              <w:rPr>
                <w:lang w:val="de-DE"/>
              </w:rPr>
              <w:t>B05B B01</w:t>
            </w:r>
          </w:p>
          <w:p w14:paraId="774B4AA3" w14:textId="77777777" w:rsidR="00A0035F" w:rsidRPr="0094126B" w:rsidRDefault="005115B7" w:rsidP="0094126B">
            <w:pPr>
              <w:pStyle w:val="Overskrift2"/>
              <w:jc w:val="center"/>
              <w:rPr>
                <w:sz w:val="40"/>
              </w:rPr>
            </w:pPr>
            <w:r w:rsidRPr="0094126B">
              <w:rPr>
                <w:lang w:val="de-DE"/>
              </w:rPr>
              <w:t>B05X A02</w:t>
            </w:r>
          </w:p>
        </w:tc>
        <w:tc>
          <w:tcPr>
            <w:tcW w:w="6804" w:type="dxa"/>
            <w:gridSpan w:val="5"/>
            <w:tcBorders>
              <w:bottom w:val="single" w:sz="12" w:space="0" w:color="auto"/>
            </w:tcBorders>
            <w:vAlign w:val="center"/>
          </w:tcPr>
          <w:p w14:paraId="1E7B48D3" w14:textId="77777777" w:rsidR="00A0035F" w:rsidRPr="00B97B89" w:rsidRDefault="00A0035F" w:rsidP="00D04B79">
            <w:pPr>
              <w:pStyle w:val="Overskrift2"/>
              <w:jc w:val="center"/>
              <w:rPr>
                <w:sz w:val="52"/>
                <w:lang w:val="sv-SE"/>
              </w:rPr>
            </w:pPr>
            <w:r w:rsidRPr="00D04B79">
              <w:rPr>
                <w:sz w:val="40"/>
                <w:lang w:val="de-DE"/>
              </w:rPr>
              <w:t>NATRIUMHYDROGENKARBONAT</w:t>
            </w:r>
          </w:p>
          <w:p w14:paraId="6597BB49" w14:textId="08F8D516" w:rsidR="003B4855" w:rsidRPr="00254EF2" w:rsidRDefault="003B4855" w:rsidP="00D04B79">
            <w:pPr>
              <w:pStyle w:val="Overskrift2"/>
              <w:jc w:val="center"/>
              <w:rPr>
                <w:sz w:val="28"/>
                <w:lang w:val="de-DE"/>
              </w:rPr>
            </w:pPr>
            <w:r w:rsidRPr="00254EF2">
              <w:rPr>
                <w:sz w:val="28"/>
                <w:lang w:val="de-DE"/>
              </w:rPr>
              <w:t>NaHCO</w:t>
            </w:r>
            <w:r w:rsidRPr="00254EF2">
              <w:rPr>
                <w:sz w:val="28"/>
                <w:vertAlign w:val="subscript"/>
                <w:lang w:val="de-DE"/>
              </w:rPr>
              <w:t>3</w:t>
            </w:r>
          </w:p>
          <w:p w14:paraId="2929A1E4" w14:textId="2234FB41" w:rsidR="00A0035F" w:rsidRDefault="00A0035F" w:rsidP="00D04B79">
            <w:pPr>
              <w:pStyle w:val="Overskrift2"/>
              <w:jc w:val="center"/>
              <w:rPr>
                <w:sz w:val="20"/>
                <w:szCs w:val="20"/>
                <w:lang w:val="sv-SE"/>
              </w:rPr>
            </w:pPr>
            <w:r w:rsidRPr="00CD1583">
              <w:rPr>
                <w:color w:val="000000" w:themeColor="text1"/>
                <w:sz w:val="28"/>
                <w:lang w:val="de-DE"/>
              </w:rPr>
              <w:t>Natriumhydrogenkarbonat</w:t>
            </w:r>
            <w:r w:rsidR="00F315C5" w:rsidRPr="00CD1583">
              <w:rPr>
                <w:color w:val="000000" w:themeColor="text1"/>
                <w:sz w:val="28"/>
                <w:lang w:val="de-DE"/>
              </w:rPr>
              <w:t xml:space="preserve">/-carbonat </w:t>
            </w:r>
            <w:r w:rsidR="003A0D50" w:rsidRPr="00B97B89">
              <w:rPr>
                <w:sz w:val="20"/>
                <w:szCs w:val="20"/>
                <w:lang w:val="sv-SE"/>
              </w:rPr>
              <w:t>(Braun</w:t>
            </w:r>
            <w:r w:rsidR="00B97B89" w:rsidRPr="00B935EC">
              <w:rPr>
                <w:color w:val="000000" w:themeColor="text1"/>
                <w:sz w:val="20"/>
                <w:szCs w:val="20"/>
                <w:lang w:val="sv-SE"/>
              </w:rPr>
              <w:t>, Köhler</w:t>
            </w:r>
            <w:r w:rsidR="003A0D50" w:rsidRPr="00B935EC">
              <w:rPr>
                <w:color w:val="000000" w:themeColor="text1"/>
                <w:sz w:val="20"/>
                <w:szCs w:val="20"/>
                <w:lang w:val="sv-SE"/>
              </w:rPr>
              <w:t>)</w:t>
            </w:r>
          </w:p>
          <w:p w14:paraId="7AA598FF" w14:textId="3BDCD71B" w:rsidR="00E6653B" w:rsidRPr="00E6653B" w:rsidRDefault="00E6653B" w:rsidP="00E6653B">
            <w:pPr>
              <w:jc w:val="center"/>
              <w:rPr>
                <w:lang w:val="sv-SE"/>
              </w:rPr>
            </w:pP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</w:tcPr>
          <w:p w14:paraId="3DEB6061" w14:textId="77777777" w:rsidR="00BD1D63" w:rsidRPr="00B97B89" w:rsidRDefault="00BD1D63" w:rsidP="00EE1079">
            <w:pPr>
              <w:pStyle w:val="Overskrift2"/>
              <w:jc w:val="center"/>
              <w:rPr>
                <w:sz w:val="8"/>
                <w:lang w:val="sv-SE"/>
              </w:rPr>
            </w:pPr>
          </w:p>
          <w:p w14:paraId="09DD38E4" w14:textId="5F3BA6C5" w:rsidR="00A0035F" w:rsidRPr="00B97B89" w:rsidRDefault="00A0035F" w:rsidP="00EE1079">
            <w:pPr>
              <w:pStyle w:val="Overskrift2"/>
              <w:jc w:val="center"/>
              <w:rPr>
                <w:sz w:val="28"/>
                <w:lang w:val="sv-SE"/>
              </w:rPr>
            </w:pPr>
          </w:p>
        </w:tc>
      </w:tr>
      <w:tr w:rsidR="004E286B" w14:paraId="7BF19347" w14:textId="77777777" w:rsidTr="00FF6710">
        <w:trPr>
          <w:trHeight w:hRule="exact" w:val="340"/>
        </w:trPr>
        <w:tc>
          <w:tcPr>
            <w:tcW w:w="1702" w:type="dxa"/>
            <w:shd w:val="pct10" w:color="auto" w:fill="auto"/>
            <w:vAlign w:val="center"/>
          </w:tcPr>
          <w:p w14:paraId="5CD88F6A" w14:textId="24B0A466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 w:rsidRPr="004E286B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2835" w:type="dxa"/>
            <w:gridSpan w:val="2"/>
            <w:shd w:val="pct10" w:color="auto" w:fill="auto"/>
            <w:vAlign w:val="center"/>
          </w:tcPr>
          <w:p w14:paraId="7B02B3D7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410" w:type="dxa"/>
            <w:gridSpan w:val="2"/>
            <w:shd w:val="pct10" w:color="auto" w:fill="auto"/>
            <w:vAlign w:val="center"/>
          </w:tcPr>
          <w:p w14:paraId="31BA333F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shd w:val="pct10" w:color="auto" w:fill="auto"/>
            <w:vAlign w:val="center"/>
          </w:tcPr>
          <w:p w14:paraId="4F4CC057" w14:textId="77777777" w:rsidR="004E286B" w:rsidRDefault="004E286B" w:rsidP="000D77B3">
            <w:pPr>
              <w:pStyle w:val="Overskrift1"/>
            </w:pPr>
            <w:r>
              <w:t>Holdbarhet</w:t>
            </w:r>
          </w:p>
        </w:tc>
        <w:tc>
          <w:tcPr>
            <w:tcW w:w="2410" w:type="dxa"/>
            <w:gridSpan w:val="2"/>
            <w:shd w:val="pct10" w:color="auto" w:fill="auto"/>
            <w:vAlign w:val="center"/>
          </w:tcPr>
          <w:p w14:paraId="4E7BBC3F" w14:textId="77777777" w:rsidR="004E286B" w:rsidRDefault="004E286B" w:rsidP="000D77B3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4E286B" w14:paraId="21898C17" w14:textId="77777777" w:rsidTr="00FF6710">
        <w:trPr>
          <w:trHeight w:hRule="exact" w:val="1644"/>
        </w:trPr>
        <w:tc>
          <w:tcPr>
            <w:tcW w:w="1702" w:type="dxa"/>
            <w:tcBorders>
              <w:bottom w:val="single" w:sz="12" w:space="0" w:color="auto"/>
            </w:tcBorders>
          </w:tcPr>
          <w:p w14:paraId="02472F5D" w14:textId="77777777" w:rsidR="004E286B" w:rsidRPr="001D2852" w:rsidRDefault="004E286B" w:rsidP="00EE1079">
            <w:pPr>
              <w:rPr>
                <w:rFonts w:ascii="Arial" w:hAnsi="Arial" w:cs="Arial"/>
                <w:sz w:val="12"/>
                <w:szCs w:val="16"/>
              </w:rPr>
            </w:pPr>
          </w:p>
          <w:p w14:paraId="5175CF8A" w14:textId="44AA40EE" w:rsidR="004E286B" w:rsidRPr="00597976" w:rsidRDefault="004E286B" w:rsidP="00A0035F">
            <w:pPr>
              <w:rPr>
                <w:rFonts w:ascii="Arial" w:hAnsi="Arial" w:cs="Arial"/>
                <w:bCs/>
                <w:color w:val="0070C0"/>
                <w:sz w:val="18"/>
                <w:szCs w:val="18"/>
              </w:rPr>
            </w:pPr>
            <w:r w:rsidRPr="004B08E8">
              <w:rPr>
                <w:rFonts w:ascii="Arial" w:hAnsi="Arial" w:cs="Arial"/>
                <w:sz w:val="20"/>
              </w:rPr>
              <w:t>500 mmol/</w:t>
            </w:r>
            <w:r w:rsidRPr="00D1459C">
              <w:rPr>
                <w:rFonts w:ascii="Arial" w:hAnsi="Arial" w:cs="Arial"/>
                <w:color w:val="000000" w:themeColor="text1"/>
                <w:sz w:val="20"/>
                <w:u w:val="single"/>
              </w:rPr>
              <w:t>liter</w:t>
            </w:r>
            <w:r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*</w:t>
            </w:r>
            <w:r>
              <w:rPr>
                <w:rFonts w:ascii="Arial" w:hAnsi="Arial" w:cs="Arial"/>
                <w:bCs/>
                <w:sz w:val="20"/>
              </w:rPr>
              <w:br/>
            </w:r>
            <w:r w:rsidRPr="00F95705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(= 4,2 %)</w:t>
            </w:r>
          </w:p>
          <w:p w14:paraId="2FA7B6A1" w14:textId="222F8D2A" w:rsidR="004E286B" w:rsidRPr="00D230D4" w:rsidRDefault="004E286B" w:rsidP="005115B7">
            <w:pPr>
              <w:rPr>
                <w:rFonts w:ascii="Arial" w:hAnsi="Arial" w:cs="Arial"/>
                <w:color w:val="FF00FF"/>
                <w:sz w:val="20"/>
              </w:rPr>
            </w:pPr>
            <w:proofErr w:type="spellStart"/>
            <w:r w:rsidRPr="00F10C34">
              <w:rPr>
                <w:rFonts w:ascii="Arial" w:hAnsi="Arial" w:cs="Arial"/>
                <w:sz w:val="20"/>
              </w:rPr>
              <w:t>inf</w:t>
            </w:r>
            <w:r>
              <w:rPr>
                <w:rFonts w:ascii="Arial" w:hAnsi="Arial" w:cs="Arial"/>
                <w:sz w:val="20"/>
              </w:rPr>
              <w:t>.</w:t>
            </w:r>
            <w:r w:rsidRPr="00F10C34">
              <w:rPr>
                <w:rFonts w:ascii="Arial" w:hAnsi="Arial" w:cs="Arial"/>
                <w:sz w:val="20"/>
              </w:rPr>
              <w:t>væske</w:t>
            </w:r>
            <w:proofErr w:type="spellEnd"/>
            <w:r>
              <w:rPr>
                <w:rFonts w:ascii="Arial" w:hAnsi="Arial" w:cs="Arial"/>
                <w:sz w:val="20"/>
              </w:rPr>
              <w:t>, g</w:t>
            </w:r>
            <w:r w:rsidRPr="00F10C34">
              <w:rPr>
                <w:rFonts w:ascii="Arial" w:hAnsi="Arial" w:cs="Arial"/>
                <w:sz w:val="20"/>
              </w:rPr>
              <w:t>lassflask</w:t>
            </w:r>
            <w:r w:rsidRPr="00F95705">
              <w:rPr>
                <w:rFonts w:ascii="Arial" w:hAnsi="Arial" w:cs="Arial"/>
                <w:color w:val="000000" w:themeColor="text1"/>
                <w:sz w:val="20"/>
              </w:rPr>
              <w:t xml:space="preserve">e </w:t>
            </w:r>
            <w:r w:rsidR="00D230D4" w:rsidRPr="005A489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5015FBA1" w14:textId="77777777" w:rsidR="004E286B" w:rsidRPr="000523C0" w:rsidRDefault="004E286B" w:rsidP="005115B7">
            <w:pPr>
              <w:rPr>
                <w:rFonts w:ascii="Arial" w:hAnsi="Arial" w:cs="Arial"/>
                <w:sz w:val="20"/>
              </w:rPr>
            </w:pPr>
          </w:p>
          <w:p w14:paraId="766331B7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769615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68984B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3FA747F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0F80BCF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8DD978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480B33C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70CDCD9A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22558043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452652C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6A432862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2D71345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6AF27174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71F76CA5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655C677A" w14:textId="77777777" w:rsidR="005333E9" w:rsidRPr="000523C0" w:rsidRDefault="005333E9" w:rsidP="00A0035F">
            <w:pPr>
              <w:rPr>
                <w:rFonts w:ascii="Arial" w:hAnsi="Arial" w:cs="Arial"/>
                <w:sz w:val="12"/>
                <w:szCs w:val="16"/>
                <w:u w:val="single"/>
              </w:rPr>
            </w:pPr>
          </w:p>
          <w:p w14:paraId="732E5DF6" w14:textId="0F1408FE" w:rsidR="00C66BC1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Glassflaske </w:t>
            </w:r>
            <w:r w:rsidRPr="00E06A65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0,5 mmol/</w:t>
            </w:r>
            <w:r w:rsidRPr="005764FE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m</w:t>
            </w:r>
            <w:r w:rsidRPr="005764FE">
              <w:rPr>
                <w:rFonts w:ascii="Arial" w:hAnsi="Arial" w:cs="Arial"/>
                <w:color w:val="000000" w:themeColor="text1"/>
                <w:sz w:val="20"/>
                <w:u w:val="single"/>
              </w:rPr>
              <w:t>l</w:t>
            </w:r>
            <w:r w:rsidRPr="005764FE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</w:t>
            </w:r>
            <w:r w:rsidR="000A52AB" w:rsidRPr="005764FE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,40</w:t>
            </w:r>
            <w:r w:rsidRPr="005764FE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:</w:t>
            </w:r>
          </w:p>
          <w:p w14:paraId="043E7EF4" w14:textId="77777777" w:rsidR="007A40FF" w:rsidRPr="007A40FF" w:rsidRDefault="007A40FF" w:rsidP="00C66BC1">
            <w:pPr>
              <w:rPr>
                <w:rFonts w:ascii="Arial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  <w:p w14:paraId="67C234CD" w14:textId="77777777" w:rsidR="00CA3C6C" w:rsidRDefault="00F50A62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Bør f</w:t>
            </w:r>
            <w:r w:rsidRPr="008C4BCE">
              <w:rPr>
                <w:rFonts w:ascii="Arial" w:hAnsi="Arial" w:cs="Arial"/>
                <w:color w:val="000000" w:themeColor="text1"/>
                <w:sz w:val="20"/>
              </w:rPr>
              <w:t>ortynnes videre</w:t>
            </w:r>
          </w:p>
          <w:p w14:paraId="54D7A5F8" w14:textId="60C65417" w:rsidR="00C66BC1" w:rsidRPr="00512A14" w:rsidRDefault="00512A14" w:rsidP="00C66BC1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K</w:t>
            </w:r>
            <w:r w:rsidR="00C66BC1" w:rsidRPr="008C4BCE">
              <w:rPr>
                <w:rFonts w:ascii="Arial" w:hAnsi="Arial" w:cs="Arial"/>
                <w:color w:val="000000" w:themeColor="text1"/>
                <w:sz w:val="20"/>
              </w:rPr>
              <w:t>an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også</w:t>
            </w:r>
            <w:r w:rsidR="00C66BC1" w:rsidRPr="008C4BCE">
              <w:rPr>
                <w:rFonts w:ascii="Arial" w:hAnsi="Arial" w:cs="Arial"/>
                <w:color w:val="000000" w:themeColor="text1"/>
                <w:sz w:val="20"/>
              </w:rPr>
              <w:t xml:space="preserve"> gis ufortynnet </w:t>
            </w:r>
            <w:r w:rsidR="00C66BC1">
              <w:rPr>
                <w:rFonts w:ascii="Arial" w:hAnsi="Arial" w:cs="Arial"/>
                <w:color w:val="000000" w:themeColor="text1"/>
                <w:sz w:val="20"/>
              </w:rPr>
              <w:br/>
            </w:r>
          </w:p>
          <w:p w14:paraId="57DDB040" w14:textId="2281272A" w:rsidR="00C66BC1" w:rsidRPr="00180B5C" w:rsidRDefault="00C66BC1" w:rsidP="00C66BC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Ampulle </w:t>
            </w:r>
            <w:r w:rsidRPr="00E06A65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1 mmol/ml</w:t>
            </w:r>
            <w:r w:rsidR="000523C0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5,</w:t>
            </w:r>
            <w:r w:rsidR="002159EF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10</w:t>
            </w: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,40,</w:t>
            </w:r>
            <w:r w:rsidR="00B022F8" w:rsidRPr="00180B5C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228</w:t>
            </w:r>
            <w:r w:rsidRPr="00180B5C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EBF74DE" w14:textId="77777777" w:rsidR="00C66BC1" w:rsidRPr="008C4BCE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6"/>
                <w:szCs w:val="6"/>
              </w:rPr>
            </w:pPr>
          </w:p>
          <w:p w14:paraId="41F35EE3" w14:textId="77777777" w:rsidR="00C66BC1" w:rsidRPr="006B594B" w:rsidRDefault="00C66BC1" w:rsidP="00C66BC1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Barn &lt; 2 år:</w:t>
            </w:r>
          </w:p>
          <w:p w14:paraId="04718E53" w14:textId="77777777" w:rsidR="00C66BC1" w:rsidRPr="008C4BCE" w:rsidRDefault="00C66BC1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27887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Må</w:t>
            </w:r>
            <w:r w:rsidRPr="008C4BCE">
              <w:rPr>
                <w:rFonts w:ascii="Arial" w:hAnsi="Arial" w:cs="Arial"/>
                <w:color w:val="000000" w:themeColor="text1"/>
                <w:sz w:val="20"/>
              </w:rPr>
              <w:t xml:space="preserve"> fortynnes videre</w:t>
            </w:r>
          </w:p>
          <w:p w14:paraId="3B010B02" w14:textId="77777777" w:rsidR="00C66BC1" w:rsidRPr="000523C0" w:rsidRDefault="00C66BC1" w:rsidP="00C66BC1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21016E1" w14:textId="77777777" w:rsidR="00C66BC1" w:rsidRPr="008C4BCE" w:rsidRDefault="00C66BC1" w:rsidP="00C66BC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Barn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≥ </w:t>
            </w:r>
            <w:r w:rsidRPr="006B594B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2 år</w:t>
            </w:r>
            <w:r w:rsidRPr="00DD6B5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:</w:t>
            </w:r>
          </w:p>
          <w:p w14:paraId="7E840626" w14:textId="7FDEB412" w:rsidR="00C66BC1" w:rsidRDefault="00C66BC1" w:rsidP="00C66BC1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C4BCE">
              <w:rPr>
                <w:rFonts w:ascii="Arial" w:hAnsi="Arial" w:cs="Arial"/>
                <w:color w:val="000000" w:themeColor="text1"/>
                <w:sz w:val="20"/>
              </w:rPr>
              <w:t>Bør fortynnes videre</w:t>
            </w:r>
            <w:r w:rsidR="00160D0B">
              <w:rPr>
                <w:rFonts w:ascii="Arial" w:hAnsi="Arial" w:cs="Arial"/>
                <w:color w:val="000000" w:themeColor="text1"/>
                <w:sz w:val="20"/>
              </w:rPr>
              <w:t>, men</w:t>
            </w:r>
          </w:p>
          <w:p w14:paraId="12CCA2E2" w14:textId="2F2836C4" w:rsidR="007C6324" w:rsidRDefault="00160D0B" w:rsidP="007C6324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k</w:t>
            </w:r>
            <w:r w:rsidR="007C6324" w:rsidRPr="008C4BCE">
              <w:rPr>
                <w:rFonts w:ascii="Arial" w:hAnsi="Arial" w:cs="Arial"/>
                <w:color w:val="000000" w:themeColor="text1"/>
                <w:sz w:val="20"/>
              </w:rPr>
              <w:t>an gis ufortynnet i SVK</w:t>
            </w:r>
          </w:p>
          <w:p w14:paraId="54E70DD7" w14:textId="7A605C2F" w:rsidR="00E71816" w:rsidRPr="000523C0" w:rsidRDefault="00E71816" w:rsidP="00A0035F">
            <w:pPr>
              <w:rPr>
                <w:rFonts w:ascii="Arial" w:hAnsi="Arial" w:cs="Arial"/>
                <w:sz w:val="16"/>
                <w:szCs w:val="20"/>
                <w:u w:val="single"/>
              </w:rPr>
            </w:pPr>
          </w:p>
          <w:p w14:paraId="6BDCE653" w14:textId="43EF2FF8" w:rsidR="008E3073" w:rsidRPr="00EC4308" w:rsidRDefault="004E286B" w:rsidP="00A0035F">
            <w:pPr>
              <w:rPr>
                <w:rFonts w:ascii="Arial" w:hAnsi="Arial" w:cs="Arial"/>
                <w:sz w:val="20"/>
                <w:u w:val="single"/>
              </w:rPr>
            </w:pPr>
            <w:r w:rsidRPr="00F10C34">
              <w:rPr>
                <w:rFonts w:ascii="Arial" w:hAnsi="Arial" w:cs="Arial"/>
                <w:sz w:val="20"/>
                <w:u w:val="single"/>
              </w:rPr>
              <w:t>Fortynningsvæske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2,3</w:t>
            </w:r>
            <w:r w:rsidRPr="000D77B3">
              <w:rPr>
                <w:rFonts w:ascii="Arial" w:hAnsi="Arial" w:cs="Arial"/>
                <w:sz w:val="20"/>
                <w:u w:val="single"/>
              </w:rPr>
              <w:t>:</w:t>
            </w:r>
            <w:r w:rsidRPr="00F10C34"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="008E3073">
              <w:rPr>
                <w:rFonts w:ascii="Arial" w:hAnsi="Arial" w:cs="Arial"/>
                <w:color w:val="FF00FF"/>
                <w:sz w:val="20"/>
              </w:rPr>
              <w:t xml:space="preserve"> </w:t>
            </w:r>
          </w:p>
          <w:p w14:paraId="5C4BDA62" w14:textId="541380AE" w:rsidR="004E286B" w:rsidRPr="00BB5533" w:rsidRDefault="002F75D8" w:rsidP="006042AC">
            <w:pPr>
              <w:rPr>
                <w:rFonts w:ascii="Arial" w:hAnsi="Arial" w:cs="Arial"/>
                <w:sz w:val="20"/>
              </w:rPr>
            </w:pPr>
            <w:r w:rsidRPr="00F75893">
              <w:rPr>
                <w:rFonts w:ascii="Arial" w:hAnsi="Arial" w:cs="Arial"/>
                <w:color w:val="000000" w:themeColor="text1"/>
                <w:sz w:val="20"/>
              </w:rPr>
              <w:t>G</w:t>
            </w:r>
            <w:r w:rsidR="004E286B" w:rsidRPr="00F10C34">
              <w:rPr>
                <w:rFonts w:ascii="Arial" w:hAnsi="Arial" w:cs="Arial"/>
                <w:sz w:val="20"/>
              </w:rPr>
              <w:t>lukose 50</w:t>
            </w:r>
            <w:r w:rsidR="003457A3">
              <w:rPr>
                <w:rFonts w:ascii="Arial" w:hAnsi="Arial" w:cs="Arial"/>
                <w:sz w:val="20"/>
              </w:rPr>
              <w:t xml:space="preserve"> </w:t>
            </w:r>
            <w:r w:rsidR="004E286B" w:rsidRPr="00F10C34">
              <w:rPr>
                <w:rFonts w:ascii="Arial" w:hAnsi="Arial" w:cs="Arial"/>
                <w:sz w:val="20"/>
              </w:rPr>
              <w:t>mg/ml</w:t>
            </w:r>
          </w:p>
          <w:p w14:paraId="1D34EAA4" w14:textId="77777777" w:rsidR="004E286B" w:rsidRPr="005605BE" w:rsidRDefault="004E286B" w:rsidP="006042AC">
            <w:pPr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</w:p>
          <w:p w14:paraId="121A51D3" w14:textId="2F57066D" w:rsidR="005605BE" w:rsidRPr="00AA4D42" w:rsidRDefault="005605BE" w:rsidP="005605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Makskonsentrasjon </w:t>
            </w:r>
            <w:r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>v/ fortynning</w:t>
            </w:r>
            <w:r w:rsidR="00F425CD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5,</w:t>
            </w:r>
            <w:r w:rsidR="00AC1F58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40</w:t>
            </w:r>
            <w:r w:rsidRPr="005605BE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  <w:r w:rsidRPr="00AA4D4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AA4D42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Pr="00AA4D42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0,5 mmol/ml </w:t>
            </w:r>
          </w:p>
          <w:p w14:paraId="174906FF" w14:textId="77777777" w:rsidR="005605BE" w:rsidRPr="00922AF9" w:rsidRDefault="005605BE" w:rsidP="006042AC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679E2E24" w14:textId="77777777" w:rsidR="004E286B" w:rsidRPr="000523C0" w:rsidRDefault="004E286B" w:rsidP="00EE1079">
            <w:pPr>
              <w:rPr>
                <w:rFonts w:ascii="Arial" w:hAnsi="Arial" w:cs="Arial"/>
                <w:sz w:val="12"/>
                <w:szCs w:val="16"/>
                <w:u w:val="single"/>
              </w:rPr>
            </w:pPr>
          </w:p>
          <w:p w14:paraId="3AF0FFDC" w14:textId="04EEA013" w:rsidR="004E286B" w:rsidRPr="000A53FF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0A53FF">
              <w:rPr>
                <w:rFonts w:ascii="Arial" w:hAnsi="Arial" w:cs="Arial"/>
                <w:sz w:val="20"/>
                <w:u w:val="single"/>
              </w:rPr>
              <w:t>IV administrasjon</w:t>
            </w:r>
            <w:r w:rsidR="000A53FF" w:rsidRPr="000A53FF">
              <w:rPr>
                <w:rFonts w:ascii="Arial" w:hAnsi="Arial" w:cs="Arial"/>
                <w:sz w:val="20"/>
                <w:u w:val="single"/>
                <w:vertAlign w:val="superscript"/>
              </w:rPr>
              <w:t>1,2,10,40</w:t>
            </w:r>
            <w:r w:rsidRPr="000A53FF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604B58BE" w14:textId="2EC806D2" w:rsidR="004E286B" w:rsidRDefault="004E286B" w:rsidP="00EE107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Etter legens ordinasjon</w:t>
            </w:r>
          </w:p>
          <w:p w14:paraId="352A3DDF" w14:textId="77777777" w:rsidR="004E286B" w:rsidRPr="00AD3460" w:rsidRDefault="004E286B" w:rsidP="00EE1079">
            <w:pPr>
              <w:rPr>
                <w:rFonts w:ascii="Arial" w:hAnsi="Arial" w:cs="Arial"/>
                <w:sz w:val="8"/>
              </w:rPr>
            </w:pPr>
          </w:p>
          <w:p w14:paraId="55BA67C4" w14:textId="2C4E6F7E" w:rsidR="004E286B" w:rsidRDefault="004E286B" w:rsidP="00EE1079">
            <w:pPr>
              <w:rPr>
                <w:rFonts w:ascii="Arial" w:hAnsi="Arial" w:cs="Arial"/>
                <w:sz w:val="20"/>
                <w:vertAlign w:val="superscript"/>
              </w:rPr>
            </w:pPr>
            <w:r w:rsidRPr="00AD3460">
              <w:rPr>
                <w:rFonts w:ascii="Arial" w:hAnsi="Arial" w:cs="Arial"/>
                <w:sz w:val="20"/>
              </w:rPr>
              <w:t>Gis vanligvis som infusjon, men kan gis som</w:t>
            </w:r>
            <w:r w:rsidR="00984717">
              <w:rPr>
                <w:rFonts w:ascii="Arial" w:hAnsi="Arial" w:cs="Arial"/>
                <w:sz w:val="20"/>
              </w:rPr>
              <w:t xml:space="preserve"> </w:t>
            </w:r>
            <w:r w:rsidR="00984717" w:rsidRPr="00A37ACC">
              <w:rPr>
                <w:rFonts w:ascii="Arial" w:hAnsi="Arial" w:cs="Arial"/>
                <w:color w:val="000000" w:themeColor="text1"/>
                <w:sz w:val="20"/>
              </w:rPr>
              <w:t>sakte</w:t>
            </w:r>
            <w:r w:rsidRPr="00AD3460">
              <w:rPr>
                <w:rFonts w:ascii="Arial" w:hAnsi="Arial" w:cs="Arial"/>
                <w:sz w:val="20"/>
              </w:rPr>
              <w:t xml:space="preserve"> </w:t>
            </w:r>
            <w:r w:rsidR="00735D55">
              <w:rPr>
                <w:rFonts w:ascii="Arial" w:hAnsi="Arial" w:cs="Arial"/>
                <w:sz w:val="20"/>
              </w:rPr>
              <w:t xml:space="preserve">IV </w:t>
            </w:r>
            <w:r w:rsidRPr="00AD3460">
              <w:rPr>
                <w:rFonts w:ascii="Arial" w:hAnsi="Arial" w:cs="Arial"/>
                <w:sz w:val="20"/>
              </w:rPr>
              <w:t>injeksjon i akuttsituasjoner</w:t>
            </w:r>
            <w:r w:rsidR="000A53FF">
              <w:rPr>
                <w:rFonts w:ascii="Arial" w:hAnsi="Arial" w:cs="Arial"/>
                <w:sz w:val="20"/>
              </w:rPr>
              <w:t xml:space="preserve"> </w:t>
            </w:r>
          </w:p>
          <w:p w14:paraId="03D99054" w14:textId="77777777" w:rsidR="00976B4F" w:rsidRDefault="00976B4F" w:rsidP="00EE1079">
            <w:pPr>
              <w:rPr>
                <w:rFonts w:ascii="Arial" w:hAnsi="Arial" w:cs="Arial"/>
                <w:sz w:val="20"/>
                <w:vertAlign w:val="superscript"/>
              </w:rPr>
            </w:pPr>
          </w:p>
          <w:p w14:paraId="3AC0A07D" w14:textId="75CB64C9" w:rsidR="00976B4F" w:rsidRPr="00976B4F" w:rsidRDefault="00976B4F" w:rsidP="00EE1079">
            <w:pPr>
              <w:rPr>
                <w:rFonts w:ascii="Arial" w:hAnsi="Arial" w:cs="Arial"/>
                <w:sz w:val="20"/>
              </w:rPr>
            </w:pPr>
            <w:r w:rsidRPr="00976B4F">
              <w:rPr>
                <w:rFonts w:ascii="Arial" w:hAnsi="Arial" w:cs="Arial"/>
                <w:sz w:val="20"/>
              </w:rPr>
              <w:t>Gis fortrinnsvis 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76B4F">
              <w:rPr>
                <w:rFonts w:ascii="Arial" w:hAnsi="Arial" w:cs="Arial"/>
                <w:sz w:val="20"/>
              </w:rPr>
              <w:t>stor eller sentral vene</w:t>
            </w:r>
          </w:p>
        </w:tc>
        <w:tc>
          <w:tcPr>
            <w:tcW w:w="1559" w:type="dxa"/>
            <w:vMerge w:val="restart"/>
          </w:tcPr>
          <w:p w14:paraId="0AD9B22E" w14:textId="77777777" w:rsidR="004E286B" w:rsidRPr="000523C0" w:rsidRDefault="004E286B" w:rsidP="00EE1079">
            <w:pPr>
              <w:rPr>
                <w:rFonts w:ascii="Arial" w:hAnsi="Arial" w:cs="Arial"/>
                <w:sz w:val="12"/>
                <w:szCs w:val="16"/>
              </w:rPr>
            </w:pPr>
          </w:p>
          <w:p w14:paraId="5C954F39" w14:textId="63F9A538" w:rsidR="004E286B" w:rsidRPr="000D77B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0D77B3">
              <w:rPr>
                <w:rFonts w:ascii="Arial" w:hAnsi="Arial" w:cs="Arial"/>
                <w:sz w:val="20"/>
                <w:u w:val="single"/>
              </w:rPr>
              <w:t>Ampulle</w:t>
            </w:r>
            <w:r w:rsidRPr="000D77B3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0D77B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670D269B" w14:textId="77777777" w:rsidR="004E286B" w:rsidRPr="000D77B3" w:rsidRDefault="004E286B" w:rsidP="00EE1079">
            <w:pPr>
              <w:rPr>
                <w:rFonts w:ascii="Arial" w:hAnsi="Arial" w:cs="Arial"/>
                <w:sz w:val="20"/>
              </w:rPr>
            </w:pPr>
            <w:r w:rsidRPr="000D77B3">
              <w:rPr>
                <w:rFonts w:ascii="Arial" w:hAnsi="Arial" w:cs="Arial"/>
                <w:sz w:val="20"/>
              </w:rPr>
              <w:t>Engangsbruk</w:t>
            </w:r>
          </w:p>
          <w:p w14:paraId="7E8EED89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4C3B89D2" w14:textId="76B50EBB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 xml:space="preserve">Anbrutt </w:t>
            </w:r>
            <w:r w:rsidRPr="006D4F09">
              <w:rPr>
                <w:rFonts w:ascii="Arial" w:hAnsi="Arial" w:cs="Arial"/>
                <w:sz w:val="20"/>
                <w:u w:val="single"/>
              </w:rPr>
              <w:t>glassflaske</w:t>
            </w:r>
            <w:r w:rsidRPr="006D4F09">
              <w:rPr>
                <w:rFonts w:ascii="Arial" w:hAnsi="Arial" w:cs="Arial"/>
                <w:sz w:val="20"/>
                <w:u w:val="single"/>
                <w:vertAlign w:val="superscript"/>
              </w:rPr>
              <w:t>2,15</w:t>
            </w:r>
            <w:r w:rsidRPr="006D4F09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3230A3E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12 timer i RT</w:t>
            </w:r>
          </w:p>
          <w:p w14:paraId="124CB4E8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KJ</w:t>
            </w:r>
          </w:p>
          <w:p w14:paraId="23C4ED98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54DB945E" w14:textId="41CBC3FD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BD1D63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="00026032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Pr="00BD1D63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BD1D63">
              <w:rPr>
                <w:rFonts w:ascii="Arial" w:hAnsi="Arial" w:cs="Arial"/>
                <w:sz w:val="20"/>
                <w:u w:val="single"/>
              </w:rPr>
              <w:t xml:space="preserve">: </w:t>
            </w:r>
          </w:p>
          <w:p w14:paraId="4020450C" w14:textId="3105B3C1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timer i RT</w:t>
            </w:r>
          </w:p>
          <w:p w14:paraId="57B2CF31" w14:textId="77777777" w:rsidR="004E286B" w:rsidRDefault="004E286B" w:rsidP="006D4F0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KJ</w:t>
            </w:r>
          </w:p>
          <w:p w14:paraId="42CDB726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3B3EFFE7" w14:textId="4E2D7AC5" w:rsidR="004E286B" w:rsidRPr="00BD1D63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  <w:r w:rsidRPr="00BD1D63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="004C7DD9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Pr="00BD1D63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BD1D63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EC1356" w14:textId="77777777" w:rsidR="004E286B" w:rsidRPr="00BD1D63" w:rsidRDefault="004E286B" w:rsidP="00EE1079">
            <w:pPr>
              <w:rPr>
                <w:rFonts w:ascii="Arial" w:hAnsi="Arial" w:cs="Arial"/>
                <w:sz w:val="20"/>
              </w:rPr>
            </w:pPr>
            <w:r w:rsidRPr="00BD1D63">
              <w:rPr>
                <w:rFonts w:ascii="Arial" w:hAnsi="Arial" w:cs="Arial"/>
                <w:sz w:val="20"/>
              </w:rPr>
              <w:t>24 timer i RT</w:t>
            </w:r>
          </w:p>
          <w:p w14:paraId="4DAEC2F3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  <w:p w14:paraId="4479D618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11172D30" w14:textId="77777777" w:rsidR="004E286B" w:rsidRPr="000523C0" w:rsidRDefault="004E286B" w:rsidP="00EE1079">
            <w:pPr>
              <w:rPr>
                <w:rFonts w:ascii="Arial" w:hAnsi="Arial" w:cs="Arial"/>
                <w:color w:val="FF0000"/>
                <w:sz w:val="12"/>
                <w:szCs w:val="16"/>
              </w:rPr>
            </w:pPr>
          </w:p>
          <w:p w14:paraId="299194B4" w14:textId="358215D8" w:rsidR="004E286B" w:rsidRPr="00252982" w:rsidRDefault="004E286B" w:rsidP="00EE1079">
            <w:pPr>
              <w:rPr>
                <w:rFonts w:ascii="Arial" w:hAnsi="Arial" w:cs="Arial"/>
                <w:sz w:val="20"/>
                <w:vertAlign w:val="superscript"/>
              </w:rPr>
            </w:pPr>
            <w:r w:rsidRPr="00252982">
              <w:rPr>
                <w:rFonts w:ascii="Arial" w:hAnsi="Arial" w:cs="Arial"/>
                <w:b/>
                <w:sz w:val="20"/>
              </w:rPr>
              <w:t>O</w:t>
            </w:r>
            <w:r>
              <w:rPr>
                <w:rFonts w:ascii="Arial" w:hAnsi="Arial" w:cs="Arial"/>
                <w:b/>
                <w:sz w:val="20"/>
              </w:rPr>
              <w:t>bs</w:t>
            </w:r>
            <w:r w:rsidRPr="00252982">
              <w:rPr>
                <w:rFonts w:ascii="Arial" w:hAnsi="Arial" w:cs="Arial"/>
                <w:b/>
                <w:sz w:val="20"/>
              </w:rPr>
              <w:t>!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40538E">
              <w:rPr>
                <w:rFonts w:ascii="Arial" w:hAnsi="Arial" w:cs="Arial"/>
                <w:sz w:val="20"/>
              </w:rPr>
              <w:t>Tromboflebitt</w:t>
            </w:r>
            <w:r w:rsidR="000A3A2C">
              <w:rPr>
                <w:rFonts w:ascii="Arial" w:hAnsi="Arial" w:cs="Arial"/>
                <w:sz w:val="20"/>
                <w:vertAlign w:val="superscript"/>
              </w:rPr>
              <w:t>10</w:t>
            </w:r>
            <w:r w:rsidR="006A5CB7">
              <w:rPr>
                <w:rFonts w:ascii="Arial" w:hAnsi="Arial" w:cs="Arial"/>
                <w:sz w:val="20"/>
                <w:vertAlign w:val="superscript"/>
              </w:rPr>
              <w:t>,227</w:t>
            </w:r>
          </w:p>
          <w:p w14:paraId="510290DC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3DA58781" w14:textId="0D9E6F3F" w:rsidR="004E286B" w:rsidRPr="00F21E7D" w:rsidRDefault="004E286B" w:rsidP="00EE1079">
            <w:pPr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003DAB">
              <w:rPr>
                <w:rFonts w:ascii="Arial" w:hAnsi="Arial" w:cs="Arial"/>
                <w:sz w:val="20"/>
              </w:rPr>
              <w:t xml:space="preserve">Rask administrasjon kan gi </w:t>
            </w:r>
            <w:proofErr w:type="spellStart"/>
            <w:r w:rsidRPr="00003DAB">
              <w:rPr>
                <w:rFonts w:ascii="Arial" w:hAnsi="Arial" w:cs="Arial"/>
                <w:sz w:val="20"/>
              </w:rPr>
              <w:t>hypernatremi</w:t>
            </w:r>
            <w:proofErr w:type="spellEnd"/>
            <w:r w:rsidRPr="00003DAB">
              <w:rPr>
                <w:rFonts w:ascii="Arial" w:hAnsi="Arial" w:cs="Arial"/>
                <w:sz w:val="20"/>
              </w:rPr>
              <w:t xml:space="preserve"> med økt risiko for lavt intrakranielt trykk og hjerneblødning hos de</w:t>
            </w:r>
            <w:r w:rsidRPr="00003DAB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003DAB">
              <w:rPr>
                <w:rFonts w:ascii="Arial" w:hAnsi="Arial" w:cs="Arial"/>
                <w:sz w:val="20"/>
              </w:rPr>
              <w:t>minste. Premature er særlig utsatt</w:t>
            </w:r>
            <w:r w:rsidRPr="00003DAB">
              <w:rPr>
                <w:rFonts w:ascii="Arial" w:hAnsi="Arial" w:cs="Arial"/>
                <w:sz w:val="20"/>
                <w:vertAlign w:val="superscript"/>
              </w:rPr>
              <w:t>2,</w:t>
            </w:r>
            <w:r w:rsidR="001C179E">
              <w:rPr>
                <w:rFonts w:ascii="Arial" w:hAnsi="Arial" w:cs="Arial"/>
                <w:sz w:val="20"/>
                <w:vertAlign w:val="superscript"/>
              </w:rPr>
              <w:t>10,</w:t>
            </w:r>
            <w:r w:rsidRPr="000C189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</w:t>
            </w:r>
            <w:r w:rsidR="00F21E7D" w:rsidRPr="000C189D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,84</w:t>
            </w:r>
          </w:p>
          <w:p w14:paraId="2D52F64F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  <w:p w14:paraId="124C2ACB" w14:textId="73D556F5" w:rsidR="004E286B" w:rsidRDefault="004E286B" w:rsidP="00EE1079">
            <w:pPr>
              <w:rPr>
                <w:rFonts w:ascii="Arial" w:hAnsi="Arial" w:cs="Arial"/>
                <w:sz w:val="20"/>
              </w:rPr>
            </w:pPr>
            <w:r w:rsidRPr="003157B5">
              <w:rPr>
                <w:rFonts w:ascii="Arial" w:hAnsi="Arial" w:cs="Arial"/>
                <w:sz w:val="20"/>
              </w:rPr>
              <w:t>Kan påvirke elektrolyttnivåene pga</w:t>
            </w:r>
            <w:r>
              <w:rPr>
                <w:rFonts w:ascii="Arial" w:hAnsi="Arial" w:cs="Arial"/>
                <w:sz w:val="20"/>
              </w:rPr>
              <w:t>.</w:t>
            </w:r>
            <w:r w:rsidRPr="003157B5">
              <w:rPr>
                <w:rFonts w:ascii="Arial" w:hAnsi="Arial" w:cs="Arial"/>
                <w:sz w:val="20"/>
              </w:rPr>
              <w:t xml:space="preserve"> økt pH</w:t>
            </w:r>
            <w:r w:rsidRPr="003157B5"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92114A">
              <w:rPr>
                <w:rFonts w:ascii="Arial" w:hAnsi="Arial" w:cs="Arial"/>
                <w:sz w:val="20"/>
                <w:vertAlign w:val="superscript"/>
              </w:rPr>
              <w:t>,10,227</w:t>
            </w:r>
          </w:p>
          <w:p w14:paraId="0F1279CD" w14:textId="77777777" w:rsidR="004E286B" w:rsidRDefault="004E286B" w:rsidP="00D448B2">
            <w:pPr>
              <w:rPr>
                <w:rFonts w:ascii="Arial" w:hAnsi="Arial" w:cs="Arial"/>
                <w:b/>
                <w:color w:val="0070C0"/>
                <w:sz w:val="20"/>
              </w:rPr>
            </w:pPr>
          </w:p>
          <w:p w14:paraId="68726E7B" w14:textId="22AF3B24" w:rsidR="00C95DB7" w:rsidRPr="005F39FF" w:rsidRDefault="004E286B" w:rsidP="00D448B2">
            <w:pPr>
              <w:rPr>
                <w:rFonts w:ascii="Arial" w:hAnsi="Arial" w:cs="Arial"/>
                <w:sz w:val="20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Ekstravasasjon kan gi </w:t>
            </w:r>
            <w:r w:rsidRPr="000D77B3">
              <w:rPr>
                <w:rFonts w:ascii="Arial" w:hAnsi="Arial" w:cs="Arial"/>
                <w:sz w:val="20"/>
              </w:rPr>
              <w:t>vevsskade</w:t>
            </w:r>
            <w:r w:rsidR="00342D52">
              <w:rPr>
                <w:rFonts w:ascii="Arial" w:hAnsi="Arial" w:cs="Arial"/>
                <w:sz w:val="20"/>
              </w:rPr>
              <w:t xml:space="preserve">. </w:t>
            </w:r>
            <w:r w:rsidR="00342D52" w:rsidRPr="00342D52">
              <w:rPr>
                <w:rFonts w:ascii="Arial" w:hAnsi="Arial" w:cs="Arial"/>
                <w:sz w:val="20"/>
              </w:rPr>
              <w:t>Se også </w:t>
            </w:r>
            <w:hyperlink r:id="rId11" w:tgtFrame="_blank" w:history="1">
              <w:r w:rsidR="00342D52" w:rsidRPr="00606C51">
                <w:rPr>
                  <w:rStyle w:val="Hyperkobling"/>
                  <w:rFonts w:ascii="Arial" w:hAnsi="Arial" w:cs="Arial"/>
                  <w:color w:val="009163"/>
                  <w:sz w:val="20"/>
                </w:rPr>
                <w:t>UpToDate</w:t>
              </w:r>
            </w:hyperlink>
            <w:r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890A2A" w:rsidRPr="00444CC9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367234" w:rsidRPr="00444CC9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10</w:t>
            </w:r>
            <w:r w:rsidR="00367234" w:rsidRPr="009D5892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890A2A">
              <w:rPr>
                <w:rFonts w:ascii="Arial" w:hAnsi="Arial" w:cs="Arial"/>
                <w:sz w:val="20"/>
                <w:vertAlign w:val="superscript"/>
              </w:rPr>
              <w:t>189</w:t>
            </w:r>
          </w:p>
          <w:p w14:paraId="2DC8A3C4" w14:textId="77777777" w:rsidR="004E286B" w:rsidRDefault="004E286B" w:rsidP="00EE1079">
            <w:pPr>
              <w:rPr>
                <w:rFonts w:ascii="Arial" w:hAnsi="Arial" w:cs="Arial"/>
                <w:color w:val="0070C0"/>
                <w:sz w:val="20"/>
              </w:rPr>
            </w:pPr>
          </w:p>
          <w:p w14:paraId="053F6C3A" w14:textId="77777777" w:rsidR="004E286B" w:rsidRDefault="004E286B" w:rsidP="00D2689C">
            <w:pPr>
              <w:rPr>
                <w:rFonts w:ascii="Arial" w:hAnsi="Arial" w:cs="Arial"/>
                <w:sz w:val="20"/>
              </w:rPr>
            </w:pPr>
          </w:p>
          <w:p w14:paraId="6D278E43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</w:tr>
      <w:tr w:rsidR="004B08E8" w14:paraId="724FB0B5" w14:textId="77777777" w:rsidTr="00FF6710">
        <w:trPr>
          <w:trHeight w:hRule="exact" w:val="737"/>
        </w:trPr>
        <w:tc>
          <w:tcPr>
            <w:tcW w:w="1702" w:type="dxa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13E25CF6" w14:textId="77777777" w:rsidR="004B08E8" w:rsidRDefault="004B08E8" w:rsidP="004B08E8">
            <w:pPr>
              <w:tabs>
                <w:tab w:val="left" w:pos="1283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Konsentrasjon</w:t>
            </w:r>
            <w:r w:rsidRPr="006C77F8">
              <w:rPr>
                <w:rFonts w:ascii="Arial" w:hAnsi="Arial" w:cs="Arial"/>
                <w:sz w:val="20"/>
              </w:rPr>
              <w:t xml:space="preserve">: </w:t>
            </w:r>
            <w:r w:rsidRPr="006C77F8">
              <w:rPr>
                <w:rFonts w:ascii="Arial" w:hAnsi="Arial" w:cs="Arial"/>
                <w:b/>
                <w:sz w:val="20"/>
              </w:rPr>
              <w:t>0,5 mmol/ml</w:t>
            </w:r>
          </w:p>
          <w:p w14:paraId="454D3715" w14:textId="6E150E39" w:rsidR="004B08E8" w:rsidRPr="00F10C34" w:rsidRDefault="004B08E8" w:rsidP="004B08E8">
            <w:pPr>
              <w:rPr>
                <w:rFonts w:ascii="Arial" w:hAnsi="Arial" w:cs="Arial"/>
                <w:sz w:val="20"/>
              </w:rPr>
            </w:pPr>
            <w:r w:rsidRPr="002B1193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 xml:space="preserve">= </w:t>
            </w:r>
            <w:r w:rsidRPr="002B1193">
              <w:rPr>
                <w:rFonts w:ascii="Arial" w:hAnsi="Arial" w:cs="Arial"/>
                <w:sz w:val="18"/>
              </w:rPr>
              <w:t>500 mmol/</w:t>
            </w:r>
            <w:r w:rsidRPr="002B1193">
              <w:rPr>
                <w:rFonts w:ascii="Arial" w:hAnsi="Arial" w:cs="Arial"/>
                <w:sz w:val="18"/>
                <w:u w:val="single"/>
              </w:rPr>
              <w:t>liter</w:t>
            </w:r>
            <w:r w:rsidRPr="00E54AC2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2835" w:type="dxa"/>
            <w:gridSpan w:val="2"/>
            <w:vMerge/>
          </w:tcPr>
          <w:p w14:paraId="3E46F227" w14:textId="77777777" w:rsidR="004B08E8" w:rsidRPr="00F10C34" w:rsidRDefault="004B08E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42C48D9F" w14:textId="77777777" w:rsidR="004B08E8" w:rsidRDefault="004B08E8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0979E33C" w14:textId="77777777" w:rsidR="004B08E8" w:rsidRDefault="004B08E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240F1970" w14:textId="77777777" w:rsidR="004B08E8" w:rsidRDefault="004B08E8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4E286B" w14:paraId="39CD0470" w14:textId="77777777" w:rsidTr="00FF6710">
        <w:trPr>
          <w:trHeight w:hRule="exact" w:val="1417"/>
        </w:trPr>
        <w:tc>
          <w:tcPr>
            <w:tcW w:w="1702" w:type="dxa"/>
            <w:tcBorders>
              <w:bottom w:val="single" w:sz="12" w:space="0" w:color="auto"/>
            </w:tcBorders>
          </w:tcPr>
          <w:p w14:paraId="38BF0694" w14:textId="77777777" w:rsidR="004E286B" w:rsidRPr="001D2852" w:rsidRDefault="004E286B" w:rsidP="006C77F8">
            <w:pPr>
              <w:rPr>
                <w:rFonts w:ascii="Arial" w:hAnsi="Arial" w:cs="Arial"/>
                <w:b/>
                <w:color w:val="EE0000"/>
                <w:sz w:val="12"/>
                <w:szCs w:val="16"/>
              </w:rPr>
            </w:pPr>
          </w:p>
          <w:p w14:paraId="136C27F9" w14:textId="4AE0ABD5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>1 mmol/m</w:t>
            </w:r>
            <w:r w:rsidRPr="00D1459C">
              <w:rPr>
                <w:rFonts w:ascii="Arial" w:hAnsi="Arial" w:cs="Arial"/>
                <w:color w:val="000000" w:themeColor="text1"/>
                <w:sz w:val="20"/>
              </w:rPr>
              <w:t xml:space="preserve">l </w:t>
            </w:r>
            <w:r w:rsidR="00DF3ECE"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</w:p>
          <w:p w14:paraId="37462485" w14:textId="271C71DB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5705">
              <w:rPr>
                <w:rFonts w:ascii="Arial" w:hAnsi="Arial" w:cs="Arial"/>
                <w:color w:val="000000" w:themeColor="text1"/>
                <w:sz w:val="18"/>
                <w:szCs w:val="18"/>
              </w:rPr>
              <w:t>(= 8,4%</w:t>
            </w:r>
            <w:r w:rsidR="0053494A" w:rsidRPr="00F95705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  <w:p w14:paraId="18F3CA7A" w14:textId="77777777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F95705">
              <w:rPr>
                <w:rFonts w:ascii="Arial" w:hAnsi="Arial" w:cs="Arial"/>
                <w:color w:val="000000" w:themeColor="text1"/>
                <w:sz w:val="20"/>
              </w:rPr>
              <w:t>inf.konsentrat</w:t>
            </w:r>
            <w:proofErr w:type="spellEnd"/>
            <w:r w:rsidRPr="00F95705">
              <w:rPr>
                <w:rFonts w:ascii="Arial" w:hAnsi="Arial" w:cs="Arial"/>
                <w:color w:val="000000" w:themeColor="text1"/>
                <w:sz w:val="20"/>
              </w:rPr>
              <w:t>,</w:t>
            </w:r>
          </w:p>
          <w:p w14:paraId="5BAB5AB9" w14:textId="77777777" w:rsidR="004E286B" w:rsidRPr="00F95705" w:rsidRDefault="004E286B" w:rsidP="006C77F8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>ampulle</w:t>
            </w:r>
          </w:p>
          <w:p w14:paraId="6C035985" w14:textId="77777777" w:rsidR="004E286B" w:rsidRPr="004B08E8" w:rsidRDefault="004E286B" w:rsidP="00EE1079">
            <w:pPr>
              <w:rPr>
                <w:rFonts w:ascii="Arial" w:hAnsi="Arial" w:cs="Arial"/>
                <w:color w:val="EE0000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578E22C6" w14:textId="77777777" w:rsidR="004E286B" w:rsidRPr="00F10C34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02D8EFA8" w14:textId="77777777" w:rsidR="004E286B" w:rsidRDefault="004E286B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576EBED2" w14:textId="77777777" w:rsidR="004E286B" w:rsidRDefault="004E286B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4E9B605F" w14:textId="77777777" w:rsidR="004E286B" w:rsidRDefault="004E286B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6C77F8" w14:paraId="05B7561D" w14:textId="77777777" w:rsidTr="00FF6710">
        <w:trPr>
          <w:trHeight w:hRule="exact" w:val="567"/>
        </w:trPr>
        <w:tc>
          <w:tcPr>
            <w:tcW w:w="1702" w:type="dxa"/>
            <w:shd w:val="pct15" w:color="auto" w:fill="auto"/>
            <w:vAlign w:val="center"/>
          </w:tcPr>
          <w:p w14:paraId="5A0FBB18" w14:textId="77777777" w:rsidR="004E286B" w:rsidRPr="00F95705" w:rsidRDefault="004B08E8" w:rsidP="002B1193">
            <w:pPr>
              <w:tabs>
                <w:tab w:val="left" w:pos="1283"/>
              </w:tabs>
              <w:rPr>
                <w:rFonts w:ascii="Arial" w:hAnsi="Arial" w:cs="Arial"/>
                <w:color w:val="000000" w:themeColor="text1"/>
                <w:sz w:val="20"/>
              </w:rPr>
            </w:pPr>
            <w:r w:rsidRPr="00F95705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</w:p>
          <w:p w14:paraId="2C0E0C9A" w14:textId="4BAD7FE1" w:rsidR="006C77F8" w:rsidRPr="001D2852" w:rsidRDefault="004B08E8" w:rsidP="002B1193">
            <w:pPr>
              <w:tabs>
                <w:tab w:val="left" w:pos="1283"/>
              </w:tabs>
              <w:rPr>
                <w:rFonts w:ascii="Arial" w:hAnsi="Arial" w:cs="Arial"/>
                <w:color w:val="EE0000"/>
                <w:sz w:val="20"/>
              </w:rPr>
            </w:pPr>
            <w:r w:rsidRPr="00F95705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1 mmol/ml</w:t>
            </w:r>
          </w:p>
        </w:tc>
        <w:tc>
          <w:tcPr>
            <w:tcW w:w="2835" w:type="dxa"/>
            <w:gridSpan w:val="2"/>
            <w:vMerge/>
          </w:tcPr>
          <w:p w14:paraId="320642BE" w14:textId="77777777" w:rsidR="006C77F8" w:rsidRDefault="006C77F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353B41D9" w14:textId="77777777" w:rsidR="006C77F8" w:rsidRDefault="006C77F8" w:rsidP="00EE1079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59" w:type="dxa"/>
            <w:vMerge/>
          </w:tcPr>
          <w:p w14:paraId="3D59FEF8" w14:textId="77777777" w:rsidR="006C77F8" w:rsidRDefault="006C77F8" w:rsidP="00EE10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14:paraId="40974177" w14:textId="77777777" w:rsidR="006C77F8" w:rsidRDefault="006C77F8" w:rsidP="00EE1079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A0035F" w14:paraId="6FB35EF2" w14:textId="77777777" w:rsidTr="00FF6710">
        <w:trPr>
          <w:trHeight w:val="1247"/>
        </w:trPr>
        <w:tc>
          <w:tcPr>
            <w:tcW w:w="10916" w:type="dxa"/>
            <w:gridSpan w:val="8"/>
            <w:vAlign w:val="center"/>
          </w:tcPr>
          <w:p w14:paraId="7A31FE5A" w14:textId="50C93388" w:rsidR="00A658CF" w:rsidRPr="008368BC" w:rsidRDefault="00A0035F" w:rsidP="00025ADB">
            <w:pPr>
              <w:rPr>
                <w:rFonts w:ascii="Arial" w:hAnsi="Arial" w:cs="Arial"/>
                <w:sz w:val="20"/>
                <w:lang w:val="sv-SE"/>
              </w:rPr>
            </w:pPr>
            <w:r w:rsidRPr="00F15F63">
              <w:rPr>
                <w:rFonts w:ascii="Arial" w:hAnsi="Arial" w:cs="Arial"/>
                <w:b/>
                <w:sz w:val="20"/>
              </w:rPr>
              <w:t>Tilleggsopplysninger:</w:t>
            </w:r>
            <w:r>
              <w:rPr>
                <w:rFonts w:ascii="Arial" w:hAnsi="Arial" w:cs="Arial"/>
                <w:color w:val="FF0000"/>
                <w:sz w:val="20"/>
              </w:rPr>
              <w:t xml:space="preserve"> </w:t>
            </w:r>
            <w:r w:rsidR="00613860" w:rsidRPr="00D1459C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A21919">
              <w:rPr>
                <w:rFonts w:ascii="Arial" w:hAnsi="Arial" w:cs="Arial"/>
                <w:color w:val="000000" w:themeColor="text1"/>
                <w:sz w:val="20"/>
              </w:rPr>
              <w:t>F</w:t>
            </w:r>
            <w:r w:rsidR="00E73306" w:rsidRPr="00D1459C">
              <w:rPr>
                <w:rFonts w:ascii="Arial" w:hAnsi="Arial" w:cs="Arial"/>
                <w:color w:val="000000" w:themeColor="text1"/>
                <w:sz w:val="20"/>
              </w:rPr>
              <w:t xml:space="preserve">innes </w:t>
            </w:r>
            <w:r w:rsidR="00E73306">
              <w:rPr>
                <w:rFonts w:ascii="Arial" w:hAnsi="Arial" w:cs="Arial"/>
                <w:sz w:val="20"/>
              </w:rPr>
              <w:t>også som i</w:t>
            </w:r>
            <w:r w:rsidR="00CD6C20">
              <w:rPr>
                <w:rFonts w:ascii="Arial" w:hAnsi="Arial" w:cs="Arial"/>
                <w:sz w:val="20"/>
              </w:rPr>
              <w:t>soton løsning</w:t>
            </w:r>
            <w:r w:rsidR="00684273">
              <w:rPr>
                <w:rFonts w:ascii="Arial" w:hAnsi="Arial" w:cs="Arial"/>
                <w:sz w:val="20"/>
              </w:rPr>
              <w:t xml:space="preserve">: </w:t>
            </w:r>
            <w:proofErr w:type="spellStart"/>
            <w:r w:rsidR="00684273">
              <w:rPr>
                <w:rFonts w:ascii="Arial" w:hAnsi="Arial" w:cs="Arial"/>
                <w:sz w:val="20"/>
              </w:rPr>
              <w:t>Hylvastam</w:t>
            </w:r>
            <w:proofErr w:type="spellEnd"/>
            <w:r w:rsidR="00684273">
              <w:rPr>
                <w:rFonts w:ascii="Arial" w:hAnsi="Arial" w:cs="Arial"/>
                <w:sz w:val="20"/>
              </w:rPr>
              <w:t xml:space="preserve"> 14 mg/ml (</w:t>
            </w:r>
            <w:r w:rsidR="0035211F">
              <w:rPr>
                <w:rFonts w:ascii="Arial" w:hAnsi="Arial" w:cs="Arial"/>
                <w:sz w:val="20"/>
              </w:rPr>
              <w:t>= 1,4 % =</w:t>
            </w:r>
            <w:r w:rsidR="006E6C66">
              <w:rPr>
                <w:rFonts w:ascii="Arial" w:hAnsi="Arial" w:cs="Arial"/>
                <w:sz w:val="20"/>
              </w:rPr>
              <w:t xml:space="preserve"> </w:t>
            </w:r>
            <w:r w:rsidR="00CD6C20">
              <w:rPr>
                <w:rFonts w:ascii="Arial" w:hAnsi="Arial" w:cs="Arial"/>
                <w:sz w:val="20"/>
              </w:rPr>
              <w:t>167 mmol/</w:t>
            </w:r>
            <w:r w:rsidR="00CD6C20" w:rsidRPr="006C77F8">
              <w:rPr>
                <w:rFonts w:ascii="Arial" w:hAnsi="Arial" w:cs="Arial"/>
                <w:sz w:val="20"/>
                <w:u w:val="single"/>
              </w:rPr>
              <w:t>liter</w:t>
            </w:r>
            <w:r w:rsidR="0035211F">
              <w:rPr>
                <w:rFonts w:ascii="Arial" w:hAnsi="Arial" w:cs="Arial"/>
                <w:color w:val="000000" w:themeColor="text1"/>
                <w:sz w:val="20"/>
              </w:rPr>
              <w:t>)</w:t>
            </w:r>
            <w:r w:rsidR="008C6C7D" w:rsidRPr="009B1C6B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D230D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21919">
              <w:rPr>
                <w:rFonts w:ascii="Arial" w:hAnsi="Arial" w:cs="Arial"/>
                <w:color w:val="000000" w:themeColor="text1"/>
                <w:sz w:val="20"/>
              </w:rPr>
              <w:br/>
            </w:r>
            <w:r w:rsidR="008368BC" w:rsidRPr="00D34C1A">
              <w:rPr>
                <w:rFonts w:ascii="Arial" w:hAnsi="Arial" w:cs="Arial"/>
                <w:color w:val="000000" w:themeColor="text1"/>
                <w:sz w:val="20"/>
              </w:rPr>
              <w:t>**For å unngå overdosering: Ikke heng opp et større volum av legemidlet enn det som er nødvendig for å gi ordinert dose.</w:t>
            </w:r>
            <w:r w:rsidR="000523C0" w:rsidRPr="00D34C1A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50F40" w:rsidRPr="008368BC">
              <w:rPr>
                <w:rFonts w:ascii="Arial" w:hAnsi="Arial" w:cs="Arial"/>
                <w:sz w:val="20"/>
                <w:lang w:val="sv-SE"/>
              </w:rPr>
              <w:t>Natriumhydro</w:t>
            </w:r>
            <w:r w:rsidR="00025ADB" w:rsidRPr="008368BC">
              <w:rPr>
                <w:rFonts w:ascii="Arial" w:hAnsi="Arial" w:cs="Arial"/>
                <w:sz w:val="20"/>
                <w:lang w:val="sv-SE"/>
              </w:rPr>
              <w:t>genkarbonat blir</w:t>
            </w:r>
            <w:r w:rsidR="00A50F40" w:rsidRPr="008368BC">
              <w:rPr>
                <w:rFonts w:ascii="Arial" w:hAnsi="Arial" w:cs="Arial"/>
                <w:sz w:val="20"/>
                <w:lang w:val="sv-SE"/>
              </w:rPr>
              <w:t xml:space="preserve"> også kalt bikarbonat eller natriumbikarbonat.</w:t>
            </w:r>
          </w:p>
          <w:p w14:paraId="4D16EFC5" w14:textId="77777777" w:rsidR="001401EF" w:rsidRDefault="00BD1D63" w:rsidP="001401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281BAD">
              <w:rPr>
                <w:rFonts w:ascii="Arial" w:hAnsi="Arial" w:cs="Arial"/>
                <w:b/>
                <w:sz w:val="20"/>
              </w:rPr>
              <w:t>forlikelig</w:t>
            </w:r>
            <w:r w:rsidR="00A05F63">
              <w:rPr>
                <w:rFonts w:ascii="Arial" w:hAnsi="Arial" w:cs="Arial"/>
                <w:b/>
                <w:sz w:val="20"/>
              </w:rPr>
              <w:t>e</w:t>
            </w:r>
            <w:r w:rsidR="00281BAD">
              <w:rPr>
                <w:rFonts w:ascii="Arial" w:hAnsi="Arial" w:cs="Arial"/>
                <w:b/>
                <w:sz w:val="20"/>
              </w:rPr>
              <w:t xml:space="preserve"> væske</w:t>
            </w:r>
            <w:r w:rsidR="00A05F63">
              <w:rPr>
                <w:rFonts w:ascii="Arial" w:hAnsi="Arial" w:cs="Arial"/>
                <w:b/>
                <w:sz w:val="20"/>
              </w:rPr>
              <w:t>r</w:t>
            </w:r>
            <w:r w:rsidR="0027338A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="00A0035F" w:rsidRPr="00F10C34">
              <w:rPr>
                <w:rFonts w:ascii="Arial" w:hAnsi="Arial" w:cs="Arial"/>
                <w:b/>
                <w:sz w:val="20"/>
              </w:rPr>
              <w:t>:</w:t>
            </w:r>
            <w:r w:rsidR="00A0035F" w:rsidRPr="00F10C34">
              <w:rPr>
                <w:rFonts w:ascii="Arial" w:hAnsi="Arial" w:cs="Arial"/>
                <w:sz w:val="20"/>
              </w:rPr>
              <w:t xml:space="preserve"> </w:t>
            </w:r>
          </w:p>
          <w:p w14:paraId="3E0562FD" w14:textId="489205BB" w:rsidR="00A0035F" w:rsidRPr="00AE53E7" w:rsidRDefault="00F320F6" w:rsidP="001401EF">
            <w:pPr>
              <w:rPr>
                <w:rFonts w:ascii="Arial" w:hAnsi="Arial" w:cs="Arial"/>
                <w:color w:val="0000FF"/>
                <w:sz w:val="20"/>
              </w:rPr>
            </w:pPr>
            <w:r w:rsidRPr="00D34C1A">
              <w:rPr>
                <w:rFonts w:ascii="Arial" w:hAnsi="Arial" w:cs="Arial"/>
                <w:color w:val="000000" w:themeColor="text1"/>
                <w:sz w:val="20"/>
              </w:rPr>
              <w:t>NaCl 9 mg/ml</w:t>
            </w:r>
            <w:r w:rsidR="00D34C1A" w:rsidRPr="00D34C1A">
              <w:rPr>
                <w:rFonts w:ascii="Arial" w:hAnsi="Arial" w:cs="Arial"/>
                <w:color w:val="000000" w:themeColor="text1"/>
                <w:sz w:val="20"/>
              </w:rPr>
              <w:t>,</w:t>
            </w:r>
            <w:r w:rsidRPr="00D34C1A">
              <w:rPr>
                <w:rFonts w:ascii="Arial" w:hAnsi="Arial" w:cs="Arial"/>
                <w:color w:val="000000" w:themeColor="text1"/>
                <w:sz w:val="20"/>
              </w:rPr>
              <w:t xml:space="preserve"> g</w:t>
            </w:r>
            <w:r w:rsidR="00A0035F" w:rsidRPr="00D34C1A">
              <w:rPr>
                <w:rFonts w:ascii="Arial" w:hAnsi="Arial" w:cs="Arial"/>
                <w:color w:val="000000" w:themeColor="text1"/>
                <w:sz w:val="20"/>
              </w:rPr>
              <w:t xml:space="preserve">lukose </w:t>
            </w:r>
            <w:r w:rsidR="00A0035F" w:rsidRPr="00003DAB">
              <w:rPr>
                <w:rFonts w:ascii="Arial" w:hAnsi="Arial" w:cs="Arial"/>
                <w:sz w:val="20"/>
              </w:rPr>
              <w:t>5</w:t>
            </w:r>
            <w:r w:rsidR="00025ADB" w:rsidRPr="00003DAB">
              <w:rPr>
                <w:rFonts w:ascii="Arial" w:hAnsi="Arial" w:cs="Arial"/>
                <w:sz w:val="20"/>
              </w:rPr>
              <w:t>0</w:t>
            </w:r>
            <w:r w:rsidR="0004050F" w:rsidRPr="00003DAB">
              <w:rPr>
                <w:rFonts w:ascii="Arial" w:hAnsi="Arial" w:cs="Arial"/>
                <w:sz w:val="20"/>
              </w:rPr>
              <w:t>-</w:t>
            </w:r>
            <w:r w:rsidR="00003DAB" w:rsidRPr="00003DAB">
              <w:rPr>
                <w:rFonts w:ascii="Arial" w:hAnsi="Arial" w:cs="Arial"/>
                <w:sz w:val="20"/>
              </w:rPr>
              <w:t>100</w:t>
            </w:r>
            <w:r w:rsidR="00A0035F" w:rsidRPr="00003DAB">
              <w:rPr>
                <w:rFonts w:ascii="Arial" w:hAnsi="Arial" w:cs="Arial"/>
                <w:sz w:val="20"/>
              </w:rPr>
              <w:t xml:space="preserve"> mg/</w:t>
            </w:r>
            <w:r w:rsidR="00A0035F" w:rsidRPr="00F10C34">
              <w:rPr>
                <w:rFonts w:ascii="Arial" w:hAnsi="Arial" w:cs="Arial"/>
                <w:sz w:val="20"/>
              </w:rPr>
              <w:t>ml</w:t>
            </w:r>
            <w:r w:rsidR="00C25F69" w:rsidRPr="00602BF6">
              <w:rPr>
                <w:rFonts w:ascii="Arial" w:hAnsi="Arial" w:cs="Arial"/>
                <w:color w:val="00B0F0"/>
                <w:sz w:val="20"/>
              </w:rPr>
              <w:t xml:space="preserve"> </w:t>
            </w:r>
            <w:r w:rsidR="00C25F69">
              <w:rPr>
                <w:rFonts w:ascii="Arial" w:hAnsi="Arial" w:cs="Arial"/>
                <w:sz w:val="20"/>
              </w:rPr>
              <w:t>og blandinger av disse,</w:t>
            </w:r>
            <w:r w:rsidR="00E12D26">
              <w:rPr>
                <w:rFonts w:ascii="Arial" w:hAnsi="Arial" w:cs="Arial"/>
                <w:sz w:val="20"/>
              </w:rPr>
              <w:t xml:space="preserve"> ev</w:t>
            </w:r>
            <w:r w:rsidR="00BD1D63">
              <w:rPr>
                <w:rFonts w:ascii="Arial" w:hAnsi="Arial" w:cs="Arial"/>
                <w:sz w:val="20"/>
              </w:rPr>
              <w:t>.</w:t>
            </w:r>
            <w:r w:rsidR="00E12D26">
              <w:rPr>
                <w:rFonts w:ascii="Arial" w:hAnsi="Arial" w:cs="Arial"/>
                <w:sz w:val="20"/>
              </w:rPr>
              <w:t xml:space="preserve"> </w:t>
            </w:r>
            <w:r w:rsidR="00A0035F" w:rsidRPr="00F10C34">
              <w:rPr>
                <w:rFonts w:ascii="Arial" w:hAnsi="Arial" w:cs="Arial"/>
                <w:sz w:val="20"/>
              </w:rPr>
              <w:t xml:space="preserve">tilsatt </w:t>
            </w:r>
            <w:r w:rsidR="00232EBF" w:rsidRPr="00F10C34">
              <w:rPr>
                <w:rFonts w:ascii="Arial" w:hAnsi="Arial" w:cs="Arial"/>
                <w:sz w:val="20"/>
              </w:rPr>
              <w:t xml:space="preserve">inntil </w:t>
            </w:r>
            <w:r w:rsidR="00E12D26" w:rsidRPr="003157B5">
              <w:rPr>
                <w:rFonts w:ascii="Arial" w:hAnsi="Arial" w:cs="Arial"/>
                <w:sz w:val="20"/>
              </w:rPr>
              <w:t>30</w:t>
            </w:r>
            <w:r w:rsidR="00A0035F" w:rsidRPr="003157B5">
              <w:rPr>
                <w:rFonts w:ascii="Arial" w:hAnsi="Arial" w:cs="Arial"/>
                <w:sz w:val="20"/>
              </w:rPr>
              <w:t xml:space="preserve"> </w:t>
            </w:r>
            <w:r w:rsidR="00A0035F" w:rsidRPr="00F10C34">
              <w:rPr>
                <w:rFonts w:ascii="Arial" w:hAnsi="Arial" w:cs="Arial"/>
                <w:sz w:val="20"/>
              </w:rPr>
              <w:t>mmol KCl/liter.</w:t>
            </w:r>
          </w:p>
        </w:tc>
      </w:tr>
      <w:tr w:rsidR="00C6440C" w14:paraId="5B166222" w14:textId="77777777" w:rsidTr="00FF6710">
        <w:trPr>
          <w:trHeight w:hRule="exact" w:val="284"/>
        </w:trPr>
        <w:tc>
          <w:tcPr>
            <w:tcW w:w="2411" w:type="dxa"/>
            <w:gridSpan w:val="2"/>
            <w:vAlign w:val="center"/>
          </w:tcPr>
          <w:p w14:paraId="4F4E5E5A" w14:textId="77777777" w:rsidR="00C6440C" w:rsidRPr="00F15F63" w:rsidRDefault="00C6440C" w:rsidP="00C6440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543" w:type="dxa"/>
            <w:gridSpan w:val="2"/>
            <w:vAlign w:val="center"/>
          </w:tcPr>
          <w:p w14:paraId="0C868707" w14:textId="395BC878" w:rsidR="00C6440C" w:rsidRPr="00F15F63" w:rsidRDefault="00C6440C" w:rsidP="00C6440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 w:rsidRPr="00D33436">
              <w:rPr>
                <w:rFonts w:ascii="Arial" w:hAnsi="Arial" w:cs="Arial"/>
                <w:b/>
                <w:sz w:val="20"/>
              </w:rPr>
              <w:t>Kilder:</w:t>
            </w:r>
            <w:r>
              <w:rPr>
                <w:rFonts w:ascii="Arial" w:hAnsi="Arial" w:cs="Arial"/>
                <w:sz w:val="20"/>
              </w:rPr>
              <w:t xml:space="preserve"> Se</w:t>
            </w:r>
            <w:r w:rsidRPr="003157B5">
              <w:rPr>
                <w:rFonts w:ascii="Arial" w:hAnsi="Arial" w:cs="Arial"/>
                <w:sz w:val="20"/>
              </w:rPr>
              <w:t xml:space="preserve"> egen </w:t>
            </w:r>
            <w:r>
              <w:rPr>
                <w:rFonts w:ascii="Arial" w:hAnsi="Arial" w:cs="Arial"/>
                <w:sz w:val="20"/>
              </w:rPr>
              <w:t>referanseliste</w:t>
            </w:r>
          </w:p>
        </w:tc>
        <w:tc>
          <w:tcPr>
            <w:tcW w:w="2977" w:type="dxa"/>
            <w:gridSpan w:val="3"/>
            <w:vAlign w:val="center"/>
          </w:tcPr>
          <w:p w14:paraId="3D4234BC" w14:textId="1919E61F" w:rsidR="00C6440C" w:rsidRPr="00870063" w:rsidRDefault="00C6440C" w:rsidP="00C64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70063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</w:t>
            </w:r>
            <w:r w:rsidRPr="004E7251">
              <w:rPr>
                <w:rFonts w:ascii="Arial" w:hAnsi="Arial" w:cs="Arial"/>
                <w:b/>
                <w:sz w:val="20"/>
              </w:rPr>
              <w:t>endret:</w:t>
            </w:r>
            <w:r w:rsidRPr="004E7251">
              <w:rPr>
                <w:rFonts w:ascii="Arial" w:hAnsi="Arial" w:cs="Arial"/>
                <w:sz w:val="20"/>
              </w:rPr>
              <w:t xml:space="preserve"> 01.</w:t>
            </w:r>
            <w:r w:rsidR="008C6C7D" w:rsidRPr="004E7251">
              <w:rPr>
                <w:rFonts w:ascii="Arial" w:hAnsi="Arial" w:cs="Arial"/>
                <w:sz w:val="20"/>
              </w:rPr>
              <w:t>10</w:t>
            </w:r>
            <w:r w:rsidRPr="004E7251">
              <w:rPr>
                <w:rFonts w:ascii="Arial" w:hAnsi="Arial" w:cs="Arial"/>
                <w:sz w:val="20"/>
              </w:rPr>
              <w:t>.202</w:t>
            </w:r>
            <w:r w:rsidR="00A6448B" w:rsidRPr="004E725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985" w:type="dxa"/>
            <w:vAlign w:val="center"/>
          </w:tcPr>
          <w:p w14:paraId="1FF6D357" w14:textId="5FD2B234" w:rsidR="00C6440C" w:rsidRPr="00870063" w:rsidRDefault="00C6440C" w:rsidP="00C64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70063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Versjon</w:t>
            </w:r>
            <w:r w:rsidRPr="004E7251">
              <w:rPr>
                <w:rFonts w:ascii="Arial" w:hAnsi="Arial" w:cs="Arial"/>
                <w:b/>
                <w:bCs/>
                <w:sz w:val="20"/>
              </w:rPr>
              <w:t xml:space="preserve">: </w:t>
            </w:r>
            <w:r w:rsidR="00A6448B" w:rsidRPr="004E7251">
              <w:rPr>
                <w:rFonts w:ascii="Arial" w:hAnsi="Arial" w:cs="Arial"/>
                <w:sz w:val="20"/>
              </w:rPr>
              <w:t>4.0</w:t>
            </w:r>
          </w:p>
        </w:tc>
      </w:tr>
    </w:tbl>
    <w:p w14:paraId="04BF8EAB" w14:textId="4692D2B7" w:rsidR="00D761E5" w:rsidRDefault="00D761E5">
      <w:pPr>
        <w:rPr>
          <w:rFonts w:ascii="Arial" w:hAnsi="Arial" w:cs="Arial"/>
          <w:color w:val="000000"/>
          <w:sz w:val="20"/>
        </w:rPr>
      </w:pPr>
    </w:p>
    <w:p w14:paraId="63A2619B" w14:textId="77777777" w:rsidR="00527552" w:rsidRDefault="00527552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2BBC9603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4D6546D1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7CD7AA2D" w14:textId="77777777" w:rsidR="004E7251" w:rsidRDefault="004E7251" w:rsidP="00E71816">
      <w:pPr>
        <w:rPr>
          <w:rFonts w:ascii="Arial" w:hAnsi="Arial" w:cs="Arial"/>
          <w:color w:val="000000" w:themeColor="text1"/>
          <w:sz w:val="20"/>
          <w:u w:val="single"/>
        </w:rPr>
      </w:pPr>
    </w:p>
    <w:p w14:paraId="589BC48B" w14:textId="77777777" w:rsidR="003C0FB3" w:rsidRPr="00FF6710" w:rsidRDefault="003C0FB3" w:rsidP="00F304F9">
      <w:pPr>
        <w:rPr>
          <w:rFonts w:ascii="Arial" w:hAnsi="Arial" w:cs="Arial"/>
          <w:color w:val="000000" w:themeColor="text1"/>
          <w:sz w:val="28"/>
          <w:szCs w:val="36"/>
        </w:rPr>
      </w:pPr>
    </w:p>
    <w:p w14:paraId="66AA8CC8" w14:textId="77777777" w:rsidR="003C0FB3" w:rsidRDefault="003C0FB3" w:rsidP="00F304F9">
      <w:pPr>
        <w:rPr>
          <w:rFonts w:ascii="Arial" w:hAnsi="Arial" w:cs="Arial"/>
          <w:color w:val="000000" w:themeColor="text1"/>
          <w:sz w:val="20"/>
        </w:rPr>
      </w:pPr>
    </w:p>
    <w:tbl>
      <w:tblPr>
        <w:tblW w:w="10916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5103"/>
        <w:gridCol w:w="1276"/>
        <w:gridCol w:w="1418"/>
      </w:tblGrid>
      <w:tr w:rsidR="00B467CB" w:rsidRPr="00AC4C26" w14:paraId="68432EB8" w14:textId="77777777" w:rsidTr="00444CC9">
        <w:trPr>
          <w:trHeight w:val="51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E20C5" w14:textId="77777777" w:rsidR="00B467CB" w:rsidRPr="00164937" w:rsidRDefault="00B467CB" w:rsidP="00B56DA1">
            <w:pPr>
              <w:widowControl w:val="0"/>
              <w:jc w:val="center"/>
              <w:rPr>
                <w:b/>
                <w:noProof/>
                <w:u w:val="single"/>
              </w:rPr>
            </w:pPr>
            <w:r>
              <w:rPr>
                <w:rFonts w:ascii="Arial" w:hAnsi="Arial"/>
                <w:b/>
                <w:sz w:val="28"/>
                <w:lang w:val="sv-SE"/>
              </w:rPr>
              <w:t xml:space="preserve">           </w:t>
            </w:r>
            <w:r w:rsidRPr="00AC4C26">
              <w:rPr>
                <w:rFonts w:ascii="Arial" w:hAnsi="Arial"/>
                <w:b/>
                <w:sz w:val="28"/>
                <w:lang w:val="sv-SE"/>
              </w:rPr>
              <w:t xml:space="preserve">Forslag til fortynning </w:t>
            </w:r>
            <w:r w:rsidRPr="00BC1D94">
              <w:rPr>
                <w:rFonts w:ascii="Arial" w:hAnsi="Arial"/>
                <w:b/>
                <w:color w:val="000000" w:themeColor="text1"/>
                <w:sz w:val="28"/>
                <w:lang w:val="sv-SE"/>
              </w:rPr>
              <w:t>av natriumhydrogenkarbonat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BFCEF" w14:textId="10C1872A" w:rsidR="00B467CB" w:rsidRPr="00AC4C26" w:rsidRDefault="00B467CB" w:rsidP="00B56DA1">
            <w:pPr>
              <w:widowControl w:val="0"/>
              <w:jc w:val="center"/>
              <w:rPr>
                <w:rFonts w:ascii="Arial" w:hAnsi="Arial" w:cs="Arial"/>
                <w:b/>
                <w:noProof/>
                <w:sz w:val="28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0"/>
              </w:rPr>
              <w:t>Nyfødt</w:t>
            </w:r>
          </w:p>
        </w:tc>
      </w:tr>
      <w:tr w:rsidR="009E5427" w:rsidRPr="00636EF1" w14:paraId="014119C8" w14:textId="77777777" w:rsidTr="009E5427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3FC2F94A" w14:textId="1EB967EC" w:rsidR="009E5427" w:rsidRPr="006A2D03" w:rsidRDefault="009E5427" w:rsidP="009E542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F</w:t>
            </w:r>
            <w:r w:rsidRPr="00636EF1">
              <w:rPr>
                <w:rFonts w:ascii="Arial" w:hAnsi="Arial" w:cs="Arial"/>
                <w:b/>
                <w:sz w:val="20"/>
                <w:szCs w:val="20"/>
                <w:lang w:val="en-US"/>
              </w:rPr>
              <w:t>ortynning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til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35E256E3" w14:textId="49D47D8F" w:rsidR="009E5427" w:rsidRDefault="009E5427" w:rsidP="009E5427">
            <w:pPr>
              <w:widowControl w:val="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7362A6">
              <w:rPr>
                <w:rFonts w:ascii="Arial" w:hAnsi="Arial" w:cs="Arial"/>
                <w:b/>
                <w:sz w:val="20"/>
                <w:szCs w:val="20"/>
              </w:rPr>
              <w:t xml:space="preserve">Natriumhydrogenkarbonat 0,5 mmol/ml 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472C157C" w14:textId="77E1B2F5" w:rsidR="009E5427" w:rsidRPr="00636EF1" w:rsidRDefault="009E5427" w:rsidP="009E5427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6EF1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9E5427" w:rsidRPr="00636EF1" w14:paraId="7B276D47" w14:textId="77777777" w:rsidTr="009E5427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7B7AEC" w14:textId="06F564F9" w:rsidR="009E5427" w:rsidRPr="00BC1D94" w:rsidRDefault="00C7320F" w:rsidP="00B56DA1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0,25 mmol/ml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27531A" w14:textId="29C19212" w:rsidR="009E5427" w:rsidRPr="009E5427" w:rsidRDefault="009E5427" w:rsidP="00B56DA1">
            <w:pPr>
              <w:widowControl w:val="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BC1D9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del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ABDC19" w14:textId="00F16DCF" w:rsidR="009E5427" w:rsidRPr="00BC1D94" w:rsidRDefault="009E5427" w:rsidP="00B56DA1">
            <w:pPr>
              <w:widowControl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 del</w:t>
            </w:r>
          </w:p>
        </w:tc>
      </w:tr>
      <w:tr w:rsidR="006A2D03" w:rsidRPr="00636EF1" w14:paraId="05351E33" w14:textId="77777777" w:rsidTr="00667EDD">
        <w:trPr>
          <w:trHeight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3A421F1" w14:textId="75790DFE" w:rsidR="006A2D03" w:rsidRPr="00BC1D94" w:rsidRDefault="006A2D03" w:rsidP="00B56DA1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Fortynning til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14:paraId="0AB6E781" w14:textId="77777777" w:rsidR="006A2D03" w:rsidRPr="00667EDD" w:rsidRDefault="006A2D03" w:rsidP="00B56DA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7EDD">
              <w:rPr>
                <w:rFonts w:ascii="Arial" w:hAnsi="Arial" w:cs="Arial"/>
                <w:b/>
                <w:sz w:val="20"/>
                <w:szCs w:val="20"/>
              </w:rPr>
              <w:t xml:space="preserve">Natriumhydrogenkarbonat 1 mmol/ml 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25DC083F" w14:textId="77777777" w:rsidR="006A2D03" w:rsidRPr="00BC1D94" w:rsidRDefault="006A2D03" w:rsidP="00B56DA1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Fortynningsvæske</w:t>
            </w:r>
          </w:p>
        </w:tc>
      </w:tr>
      <w:tr w:rsidR="00BD45B5" w14:paraId="0C06DD7A" w14:textId="77777777" w:rsidTr="00BD45B5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178E4A" w14:textId="70D4F570" w:rsidR="00BD45B5" w:rsidRPr="00BC1D94" w:rsidRDefault="00BD45B5" w:rsidP="00BD45B5">
            <w:pPr>
              <w:widowControl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0,25 mmol/ml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8BF7" w14:textId="34D8B68F" w:rsidR="00BD45B5" w:rsidRDefault="00BD45B5" w:rsidP="00BD45B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D986FD3" w14:textId="259BCFBF" w:rsidR="00BD45B5" w:rsidRPr="00BC1D94" w:rsidRDefault="00BD45B5" w:rsidP="00BD45B5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color w:val="000000" w:themeColor="text1"/>
                <w:sz w:val="20"/>
                <w:szCs w:val="20"/>
              </w:rPr>
              <w:t>3 del</w:t>
            </w:r>
            <w:r w:rsidR="007362A6" w:rsidRPr="00BC1D94">
              <w:rPr>
                <w:rFonts w:ascii="Arial" w:hAnsi="Arial" w:cs="Arial"/>
                <w:color w:val="000000" w:themeColor="text1"/>
                <w:sz w:val="20"/>
                <w:szCs w:val="20"/>
              </w:rPr>
              <w:t>er</w:t>
            </w:r>
          </w:p>
        </w:tc>
      </w:tr>
      <w:tr w:rsidR="006A2D03" w14:paraId="77D4E6E8" w14:textId="77777777" w:rsidTr="00444CC9">
        <w:trPr>
          <w:trHeight w:hRule="exact" w:val="397"/>
        </w:trPr>
        <w:tc>
          <w:tcPr>
            <w:tcW w:w="3119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6755CE0" w14:textId="6774BA34" w:rsidR="006A2D03" w:rsidRPr="00BC1D94" w:rsidRDefault="006A2D03" w:rsidP="00B56DA1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0,5 mmol/ml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F78B1AC" w14:textId="77777777" w:rsidR="006A2D03" w:rsidRDefault="006A2D03" w:rsidP="00B56DA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4450B72" w14:textId="77777777" w:rsidR="006A2D03" w:rsidRPr="00BC1D94" w:rsidRDefault="006A2D03" w:rsidP="00B56DA1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C1D94">
              <w:rPr>
                <w:rFonts w:ascii="Arial" w:hAnsi="Arial" w:cs="Arial"/>
                <w:color w:val="000000" w:themeColor="text1"/>
                <w:sz w:val="20"/>
                <w:szCs w:val="20"/>
              </w:rPr>
              <w:t>1 del</w:t>
            </w:r>
          </w:p>
        </w:tc>
      </w:tr>
      <w:tr w:rsidR="00B467CB" w:rsidRPr="005875BE" w14:paraId="7074119F" w14:textId="77777777" w:rsidTr="00444CC9">
        <w:trPr>
          <w:trHeight w:hRule="exact" w:val="397"/>
        </w:trPr>
        <w:tc>
          <w:tcPr>
            <w:tcW w:w="109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3DAB51F6" w14:textId="56C67462" w:rsidR="00B467CB" w:rsidRPr="00521420" w:rsidRDefault="00B467CB" w:rsidP="00B56DA1">
            <w:pPr>
              <w:widowControl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5875BE">
              <w:rPr>
                <w:rFonts w:ascii="Arial" w:hAnsi="Arial" w:cs="Arial"/>
                <w:b/>
                <w:sz w:val="20"/>
              </w:rPr>
              <w:t>Fortynning til</w:t>
            </w:r>
            <w:r w:rsidRPr="005875BE">
              <w:rPr>
                <w:rFonts w:ascii="Arial" w:hAnsi="Arial" w:cs="Arial"/>
                <w:sz w:val="20"/>
              </w:rPr>
              <w:t xml:space="preserve"> </w:t>
            </w:r>
            <w:r w:rsidR="001D0B5F">
              <w:rPr>
                <w:rFonts w:ascii="Arial" w:hAnsi="Arial" w:cs="Arial"/>
                <w:b/>
                <w:sz w:val="20"/>
              </w:rPr>
              <w:t>andre</w:t>
            </w:r>
            <w:r w:rsidRPr="005875BE">
              <w:rPr>
                <w:rFonts w:ascii="Arial" w:hAnsi="Arial" w:cs="Arial"/>
                <w:b/>
                <w:sz w:val="20"/>
              </w:rPr>
              <w:t xml:space="preserve"> konsentrasjoner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B467CB" w:rsidRPr="00281E5C" w14:paraId="181486C1" w14:textId="77777777" w:rsidTr="00444CC9">
        <w:trPr>
          <w:trHeight w:hRule="exact" w:val="90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1E99A" w14:textId="77777777" w:rsidR="00831278" w:rsidRDefault="00403BF0" w:rsidP="00B56DA1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104F36">
              <w:rPr>
                <w:rFonts w:ascii="Arial" w:hAnsi="Arial" w:cs="Arial"/>
                <w:bCs/>
                <w:sz w:val="20"/>
              </w:rPr>
              <w:t>Ved fortynning ti</w:t>
            </w:r>
            <w:r>
              <w:rPr>
                <w:rFonts w:ascii="Arial" w:hAnsi="Arial" w:cs="Arial"/>
                <w:bCs/>
                <w:sz w:val="20"/>
              </w:rPr>
              <w:t>l andre konsentrasjoner enn an</w:t>
            </w:r>
            <w:r w:rsidRPr="00104F36">
              <w:rPr>
                <w:rFonts w:ascii="Arial" w:hAnsi="Arial" w:cs="Arial"/>
                <w:bCs/>
                <w:sz w:val="20"/>
              </w:rPr>
              <w:t xml:space="preserve">gitt i tabellen, kan ordinert dose blandes i valgfri mengde fortynningsvæske ut fra barnets vekt, væskestatus og praktiske hensyn, så lenge </w:t>
            </w:r>
            <w:r w:rsidRPr="002021E5">
              <w:rPr>
                <w:rFonts w:ascii="Arial" w:hAnsi="Arial" w:cs="Arial"/>
                <w:b/>
                <w:sz w:val="20"/>
              </w:rPr>
              <w:t xml:space="preserve">1 del </w:t>
            </w:r>
            <w:r w:rsidR="00280EB5"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natriumhydrogenkarbonat </w:t>
            </w:r>
          </w:p>
          <w:p w14:paraId="2FD4F700" w14:textId="40A4E780" w:rsidR="00B467CB" w:rsidRPr="00281E5C" w:rsidRDefault="007C27F9" w:rsidP="00B56DA1">
            <w:pPr>
              <w:rPr>
                <w:rFonts w:ascii="Arial" w:hAnsi="Arial" w:cs="Arial"/>
                <w:sz w:val="20"/>
                <w:szCs w:val="20"/>
              </w:rPr>
            </w:pPr>
            <w:r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>1 mmol/ml</w:t>
            </w:r>
            <w:r w:rsidR="00403BF0"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fortynnes </w:t>
            </w:r>
            <w:r w:rsidR="00280EB5"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>med</w:t>
            </w:r>
            <w:r w:rsidR="00403BF0"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403BF0" w:rsidRPr="0083127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mer enn </w:t>
            </w:r>
            <w:r w:rsidR="00280EB5" w:rsidRPr="00831278">
              <w:rPr>
                <w:rFonts w:ascii="Arial" w:hAnsi="Arial" w:cs="Arial"/>
                <w:b/>
                <w:color w:val="000000" w:themeColor="text1"/>
                <w:sz w:val="20"/>
              </w:rPr>
              <w:t>1</w:t>
            </w:r>
            <w:r w:rsidR="00403BF0" w:rsidRPr="00831278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 del</w:t>
            </w:r>
            <w:r w:rsidR="00403BF0" w:rsidRPr="00831278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fortynningsvæske.</w:t>
            </w:r>
          </w:p>
        </w:tc>
      </w:tr>
    </w:tbl>
    <w:p w14:paraId="03F5575E" w14:textId="77777777" w:rsidR="00AD1FDC" w:rsidRDefault="00AD1FDC" w:rsidP="00F304F9">
      <w:pPr>
        <w:rPr>
          <w:rFonts w:ascii="Arial" w:hAnsi="Arial" w:cs="Arial"/>
          <w:color w:val="000000" w:themeColor="text1"/>
          <w:sz w:val="20"/>
        </w:rPr>
      </w:pPr>
    </w:p>
    <w:sectPr w:rsidR="00AD1FDC" w:rsidSect="00025ADB">
      <w:footerReference w:type="even" r:id="rId12"/>
      <w:footerReference w:type="default" r:id="rId13"/>
      <w:footerReference w:type="first" r:id="rId14"/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A19D2" w14:textId="77777777" w:rsidR="009A2C6A" w:rsidRDefault="009A2C6A" w:rsidP="0061348C">
      <w:r>
        <w:separator/>
      </w:r>
    </w:p>
  </w:endnote>
  <w:endnote w:type="continuationSeparator" w:id="0">
    <w:p w14:paraId="2F00E2E9" w14:textId="77777777" w:rsidR="009A2C6A" w:rsidRDefault="009A2C6A" w:rsidP="0061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D422" w14:textId="36E0A9F5" w:rsidR="0061348C" w:rsidRDefault="0061348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6E87" w14:textId="5BBEDE53" w:rsidR="0061348C" w:rsidRDefault="0061348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4B4D" w14:textId="46C34624" w:rsidR="0061348C" w:rsidRDefault="0061348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E430C" w14:textId="77777777" w:rsidR="009A2C6A" w:rsidRDefault="009A2C6A" w:rsidP="0061348C">
      <w:r>
        <w:separator/>
      </w:r>
    </w:p>
  </w:footnote>
  <w:footnote w:type="continuationSeparator" w:id="0">
    <w:p w14:paraId="176A90EB" w14:textId="77777777" w:rsidR="009A2C6A" w:rsidRDefault="009A2C6A" w:rsidP="00613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3C59"/>
    <w:multiLevelType w:val="multilevel"/>
    <w:tmpl w:val="A8EC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8170B"/>
    <w:multiLevelType w:val="hybridMultilevel"/>
    <w:tmpl w:val="D8F81B5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407B9"/>
    <w:multiLevelType w:val="multilevel"/>
    <w:tmpl w:val="E07C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C3F03"/>
    <w:multiLevelType w:val="hybridMultilevel"/>
    <w:tmpl w:val="2536FAEE"/>
    <w:lvl w:ilvl="0" w:tplc="7D5C96C8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F3EF7"/>
    <w:multiLevelType w:val="multilevel"/>
    <w:tmpl w:val="B952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34DDE"/>
    <w:multiLevelType w:val="multilevel"/>
    <w:tmpl w:val="0008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9751A6"/>
    <w:multiLevelType w:val="hybridMultilevel"/>
    <w:tmpl w:val="C73E1E8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D728F"/>
    <w:multiLevelType w:val="multilevel"/>
    <w:tmpl w:val="332213C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7152E8"/>
    <w:multiLevelType w:val="hybridMultilevel"/>
    <w:tmpl w:val="E6C230EA"/>
    <w:lvl w:ilvl="0" w:tplc="316662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909958">
    <w:abstractNumId w:val="3"/>
  </w:num>
  <w:num w:numId="2" w16cid:durableId="1395160367">
    <w:abstractNumId w:val="7"/>
  </w:num>
  <w:num w:numId="3" w16cid:durableId="207766250">
    <w:abstractNumId w:val="6"/>
  </w:num>
  <w:num w:numId="4" w16cid:durableId="478159443">
    <w:abstractNumId w:val="1"/>
  </w:num>
  <w:num w:numId="5" w16cid:durableId="620646788">
    <w:abstractNumId w:val="8"/>
  </w:num>
  <w:num w:numId="6" w16cid:durableId="2143648097">
    <w:abstractNumId w:val="2"/>
  </w:num>
  <w:num w:numId="7" w16cid:durableId="1791971758">
    <w:abstractNumId w:val="4"/>
  </w:num>
  <w:num w:numId="8" w16cid:durableId="987169381">
    <w:abstractNumId w:val="5"/>
  </w:num>
  <w:num w:numId="9" w16cid:durableId="154366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0E3"/>
    <w:rsid w:val="00001B5D"/>
    <w:rsid w:val="00003DAB"/>
    <w:rsid w:val="000231C2"/>
    <w:rsid w:val="00025ADB"/>
    <w:rsid w:val="00025D04"/>
    <w:rsid w:val="00026032"/>
    <w:rsid w:val="0003114F"/>
    <w:rsid w:val="0004050F"/>
    <w:rsid w:val="00041022"/>
    <w:rsid w:val="00047AB3"/>
    <w:rsid w:val="000523C0"/>
    <w:rsid w:val="0005647D"/>
    <w:rsid w:val="0005677A"/>
    <w:rsid w:val="00056F53"/>
    <w:rsid w:val="00060C9A"/>
    <w:rsid w:val="00091F8D"/>
    <w:rsid w:val="00096811"/>
    <w:rsid w:val="00096EE2"/>
    <w:rsid w:val="000A1717"/>
    <w:rsid w:val="000A1AFE"/>
    <w:rsid w:val="000A3A2C"/>
    <w:rsid w:val="000A51B3"/>
    <w:rsid w:val="000A52AB"/>
    <w:rsid w:val="000A53FF"/>
    <w:rsid w:val="000A6C03"/>
    <w:rsid w:val="000B47A3"/>
    <w:rsid w:val="000B597D"/>
    <w:rsid w:val="000C0B8B"/>
    <w:rsid w:val="000C0C4F"/>
    <w:rsid w:val="000C189D"/>
    <w:rsid w:val="000D6872"/>
    <w:rsid w:val="000D77B3"/>
    <w:rsid w:val="000E1476"/>
    <w:rsid w:val="000E21CC"/>
    <w:rsid w:val="000E5730"/>
    <w:rsid w:val="000E6C77"/>
    <w:rsid w:val="000F03E7"/>
    <w:rsid w:val="0010338E"/>
    <w:rsid w:val="00111095"/>
    <w:rsid w:val="001116E7"/>
    <w:rsid w:val="001201F9"/>
    <w:rsid w:val="0012037C"/>
    <w:rsid w:val="0013170C"/>
    <w:rsid w:val="0013465D"/>
    <w:rsid w:val="00135344"/>
    <w:rsid w:val="001401EF"/>
    <w:rsid w:val="00141A76"/>
    <w:rsid w:val="00141E2A"/>
    <w:rsid w:val="00142636"/>
    <w:rsid w:val="00160D0B"/>
    <w:rsid w:val="00162A91"/>
    <w:rsid w:val="00162C1E"/>
    <w:rsid w:val="00166D88"/>
    <w:rsid w:val="00180B5C"/>
    <w:rsid w:val="0018181D"/>
    <w:rsid w:val="001B2669"/>
    <w:rsid w:val="001C179E"/>
    <w:rsid w:val="001D0B5F"/>
    <w:rsid w:val="001D2852"/>
    <w:rsid w:val="001E63F0"/>
    <w:rsid w:val="00203CB7"/>
    <w:rsid w:val="002131A6"/>
    <w:rsid w:val="002159EF"/>
    <w:rsid w:val="00223B98"/>
    <w:rsid w:val="00224B46"/>
    <w:rsid w:val="00227887"/>
    <w:rsid w:val="00232EBF"/>
    <w:rsid w:val="002335A1"/>
    <w:rsid w:val="002463DC"/>
    <w:rsid w:val="00246498"/>
    <w:rsid w:val="00252982"/>
    <w:rsid w:val="00254EF2"/>
    <w:rsid w:val="00265CCB"/>
    <w:rsid w:val="002661F9"/>
    <w:rsid w:val="0027338A"/>
    <w:rsid w:val="002733A6"/>
    <w:rsid w:val="00276CE4"/>
    <w:rsid w:val="00280EB5"/>
    <w:rsid w:val="002811E8"/>
    <w:rsid w:val="00281BAD"/>
    <w:rsid w:val="002B1193"/>
    <w:rsid w:val="002B33FA"/>
    <w:rsid w:val="002B5F94"/>
    <w:rsid w:val="002C17E7"/>
    <w:rsid w:val="002C5AF7"/>
    <w:rsid w:val="002F5049"/>
    <w:rsid w:val="002F75D8"/>
    <w:rsid w:val="00303A18"/>
    <w:rsid w:val="003101F1"/>
    <w:rsid w:val="00314DB2"/>
    <w:rsid w:val="003157B5"/>
    <w:rsid w:val="00320C73"/>
    <w:rsid w:val="003407AA"/>
    <w:rsid w:val="00342D52"/>
    <w:rsid w:val="003457A3"/>
    <w:rsid w:val="0035211F"/>
    <w:rsid w:val="00353CC6"/>
    <w:rsid w:val="00357487"/>
    <w:rsid w:val="00367234"/>
    <w:rsid w:val="003701C1"/>
    <w:rsid w:val="003A0D50"/>
    <w:rsid w:val="003B4855"/>
    <w:rsid w:val="003B720F"/>
    <w:rsid w:val="003B7FAA"/>
    <w:rsid w:val="003C0FB3"/>
    <w:rsid w:val="003C2D33"/>
    <w:rsid w:val="003C6AAB"/>
    <w:rsid w:val="003D04B3"/>
    <w:rsid w:val="003D2842"/>
    <w:rsid w:val="003D68BA"/>
    <w:rsid w:val="003E1994"/>
    <w:rsid w:val="003E5A76"/>
    <w:rsid w:val="003F20F5"/>
    <w:rsid w:val="003F3EB0"/>
    <w:rsid w:val="00403BF0"/>
    <w:rsid w:val="0040538E"/>
    <w:rsid w:val="00416361"/>
    <w:rsid w:val="00423690"/>
    <w:rsid w:val="004267DE"/>
    <w:rsid w:val="00426A38"/>
    <w:rsid w:val="00436D14"/>
    <w:rsid w:val="004440D1"/>
    <w:rsid w:val="00444CC9"/>
    <w:rsid w:val="00444E9D"/>
    <w:rsid w:val="004527CF"/>
    <w:rsid w:val="0045626E"/>
    <w:rsid w:val="004668A8"/>
    <w:rsid w:val="00467FA9"/>
    <w:rsid w:val="00472BC7"/>
    <w:rsid w:val="004845AB"/>
    <w:rsid w:val="004A04FD"/>
    <w:rsid w:val="004A2E27"/>
    <w:rsid w:val="004A4862"/>
    <w:rsid w:val="004A52EF"/>
    <w:rsid w:val="004B08E8"/>
    <w:rsid w:val="004B5601"/>
    <w:rsid w:val="004B6502"/>
    <w:rsid w:val="004C7DD9"/>
    <w:rsid w:val="004E1658"/>
    <w:rsid w:val="004E286B"/>
    <w:rsid w:val="004E4654"/>
    <w:rsid w:val="004E7251"/>
    <w:rsid w:val="004F14FE"/>
    <w:rsid w:val="004F4E2E"/>
    <w:rsid w:val="004F64EE"/>
    <w:rsid w:val="004F6D7F"/>
    <w:rsid w:val="00502910"/>
    <w:rsid w:val="005115B7"/>
    <w:rsid w:val="00512A14"/>
    <w:rsid w:val="0051406D"/>
    <w:rsid w:val="00517BC8"/>
    <w:rsid w:val="005219D5"/>
    <w:rsid w:val="00525DA4"/>
    <w:rsid w:val="00526DDE"/>
    <w:rsid w:val="00527552"/>
    <w:rsid w:val="005333E9"/>
    <w:rsid w:val="0053494A"/>
    <w:rsid w:val="005436B0"/>
    <w:rsid w:val="005605BE"/>
    <w:rsid w:val="00565638"/>
    <w:rsid w:val="005764FE"/>
    <w:rsid w:val="00597693"/>
    <w:rsid w:val="00597976"/>
    <w:rsid w:val="005A2655"/>
    <w:rsid w:val="005A4895"/>
    <w:rsid w:val="005A7BCE"/>
    <w:rsid w:val="005B3C4E"/>
    <w:rsid w:val="005E4A53"/>
    <w:rsid w:val="005F39FF"/>
    <w:rsid w:val="00602BF6"/>
    <w:rsid w:val="00603E50"/>
    <w:rsid w:val="006042AC"/>
    <w:rsid w:val="00606C51"/>
    <w:rsid w:val="0061348C"/>
    <w:rsid w:val="00613860"/>
    <w:rsid w:val="00617884"/>
    <w:rsid w:val="00622F2E"/>
    <w:rsid w:val="00635F58"/>
    <w:rsid w:val="00647378"/>
    <w:rsid w:val="00660DB2"/>
    <w:rsid w:val="00667EDD"/>
    <w:rsid w:val="00675F8C"/>
    <w:rsid w:val="00684273"/>
    <w:rsid w:val="006951EE"/>
    <w:rsid w:val="006A2D03"/>
    <w:rsid w:val="006A4165"/>
    <w:rsid w:val="006A5CB7"/>
    <w:rsid w:val="006B594B"/>
    <w:rsid w:val="006C1DF6"/>
    <w:rsid w:val="006C4D1D"/>
    <w:rsid w:val="006C56C7"/>
    <w:rsid w:val="006C5FB9"/>
    <w:rsid w:val="006C7632"/>
    <w:rsid w:val="006C77F8"/>
    <w:rsid w:val="006D1CB5"/>
    <w:rsid w:val="006D4F09"/>
    <w:rsid w:val="006D5BAD"/>
    <w:rsid w:val="006D6FBB"/>
    <w:rsid w:val="006D7788"/>
    <w:rsid w:val="006E20C1"/>
    <w:rsid w:val="006E2C9B"/>
    <w:rsid w:val="006E6C66"/>
    <w:rsid w:val="006F6DA6"/>
    <w:rsid w:val="006F6F8A"/>
    <w:rsid w:val="00700E32"/>
    <w:rsid w:val="00703AC5"/>
    <w:rsid w:val="00704FF5"/>
    <w:rsid w:val="0070785F"/>
    <w:rsid w:val="007124F2"/>
    <w:rsid w:val="00716FDE"/>
    <w:rsid w:val="007348C7"/>
    <w:rsid w:val="00735D55"/>
    <w:rsid w:val="007362A6"/>
    <w:rsid w:val="00781E5D"/>
    <w:rsid w:val="00797256"/>
    <w:rsid w:val="007A40FF"/>
    <w:rsid w:val="007A5FE6"/>
    <w:rsid w:val="007A774C"/>
    <w:rsid w:val="007B1816"/>
    <w:rsid w:val="007C0850"/>
    <w:rsid w:val="007C2501"/>
    <w:rsid w:val="007C27F9"/>
    <w:rsid w:val="007C434A"/>
    <w:rsid w:val="007C6324"/>
    <w:rsid w:val="007C710D"/>
    <w:rsid w:val="007D0B93"/>
    <w:rsid w:val="007D4E8A"/>
    <w:rsid w:val="007D56D7"/>
    <w:rsid w:val="00802DC6"/>
    <w:rsid w:val="008045A7"/>
    <w:rsid w:val="00816722"/>
    <w:rsid w:val="0082082C"/>
    <w:rsid w:val="00821A99"/>
    <w:rsid w:val="00823021"/>
    <w:rsid w:val="00826D4B"/>
    <w:rsid w:val="00831278"/>
    <w:rsid w:val="00833D40"/>
    <w:rsid w:val="00836161"/>
    <w:rsid w:val="008368BC"/>
    <w:rsid w:val="0085337C"/>
    <w:rsid w:val="00854950"/>
    <w:rsid w:val="008550CF"/>
    <w:rsid w:val="00870063"/>
    <w:rsid w:val="0087780A"/>
    <w:rsid w:val="00890A2A"/>
    <w:rsid w:val="00890BC6"/>
    <w:rsid w:val="0089414D"/>
    <w:rsid w:val="0089674D"/>
    <w:rsid w:val="008A5DD2"/>
    <w:rsid w:val="008B014D"/>
    <w:rsid w:val="008B3208"/>
    <w:rsid w:val="008B6BDF"/>
    <w:rsid w:val="008C4BCE"/>
    <w:rsid w:val="008C5ABB"/>
    <w:rsid w:val="008C6C7D"/>
    <w:rsid w:val="008D66D4"/>
    <w:rsid w:val="008E3073"/>
    <w:rsid w:val="0092114A"/>
    <w:rsid w:val="009229E1"/>
    <w:rsid w:val="00922AF9"/>
    <w:rsid w:val="0094126B"/>
    <w:rsid w:val="00944221"/>
    <w:rsid w:val="00945149"/>
    <w:rsid w:val="00950235"/>
    <w:rsid w:val="00953F06"/>
    <w:rsid w:val="009602B2"/>
    <w:rsid w:val="00963EF0"/>
    <w:rsid w:val="00976B4F"/>
    <w:rsid w:val="00977E8F"/>
    <w:rsid w:val="00984717"/>
    <w:rsid w:val="0099301F"/>
    <w:rsid w:val="009A2C37"/>
    <w:rsid w:val="009A2C6A"/>
    <w:rsid w:val="009A4574"/>
    <w:rsid w:val="009B1C6B"/>
    <w:rsid w:val="009B6680"/>
    <w:rsid w:val="009B6AC1"/>
    <w:rsid w:val="009C21E4"/>
    <w:rsid w:val="009C56FB"/>
    <w:rsid w:val="009C759F"/>
    <w:rsid w:val="009D3996"/>
    <w:rsid w:val="009D5892"/>
    <w:rsid w:val="009E3E26"/>
    <w:rsid w:val="009E5427"/>
    <w:rsid w:val="009E6462"/>
    <w:rsid w:val="00A0035F"/>
    <w:rsid w:val="00A02255"/>
    <w:rsid w:val="00A05F63"/>
    <w:rsid w:val="00A0769F"/>
    <w:rsid w:val="00A21919"/>
    <w:rsid w:val="00A26DC7"/>
    <w:rsid w:val="00A30A57"/>
    <w:rsid w:val="00A37ACC"/>
    <w:rsid w:val="00A41992"/>
    <w:rsid w:val="00A42B8A"/>
    <w:rsid w:val="00A466C3"/>
    <w:rsid w:val="00A50F40"/>
    <w:rsid w:val="00A63E94"/>
    <w:rsid w:val="00A6448B"/>
    <w:rsid w:val="00A6520E"/>
    <w:rsid w:val="00A658CF"/>
    <w:rsid w:val="00A67485"/>
    <w:rsid w:val="00A72CBE"/>
    <w:rsid w:val="00A80F68"/>
    <w:rsid w:val="00A87DCF"/>
    <w:rsid w:val="00A90095"/>
    <w:rsid w:val="00A91802"/>
    <w:rsid w:val="00A91958"/>
    <w:rsid w:val="00AA4D42"/>
    <w:rsid w:val="00AB44E3"/>
    <w:rsid w:val="00AC1F58"/>
    <w:rsid w:val="00AC369E"/>
    <w:rsid w:val="00AC40C2"/>
    <w:rsid w:val="00AD1FDC"/>
    <w:rsid w:val="00AD3460"/>
    <w:rsid w:val="00AE548D"/>
    <w:rsid w:val="00AF13F7"/>
    <w:rsid w:val="00AF6184"/>
    <w:rsid w:val="00AF62C9"/>
    <w:rsid w:val="00B022F8"/>
    <w:rsid w:val="00B03AED"/>
    <w:rsid w:val="00B1452A"/>
    <w:rsid w:val="00B209CA"/>
    <w:rsid w:val="00B2321B"/>
    <w:rsid w:val="00B33F5A"/>
    <w:rsid w:val="00B37602"/>
    <w:rsid w:val="00B40807"/>
    <w:rsid w:val="00B467CB"/>
    <w:rsid w:val="00B6577B"/>
    <w:rsid w:val="00B6626A"/>
    <w:rsid w:val="00B714C9"/>
    <w:rsid w:val="00B71D88"/>
    <w:rsid w:val="00B73861"/>
    <w:rsid w:val="00B84957"/>
    <w:rsid w:val="00B935EC"/>
    <w:rsid w:val="00B97B89"/>
    <w:rsid w:val="00BA245D"/>
    <w:rsid w:val="00BA6441"/>
    <w:rsid w:val="00BB5533"/>
    <w:rsid w:val="00BC1D94"/>
    <w:rsid w:val="00BC5AB3"/>
    <w:rsid w:val="00BD02C0"/>
    <w:rsid w:val="00BD1B05"/>
    <w:rsid w:val="00BD1D63"/>
    <w:rsid w:val="00BD35D5"/>
    <w:rsid w:val="00BD423F"/>
    <w:rsid w:val="00BD45B5"/>
    <w:rsid w:val="00BE1867"/>
    <w:rsid w:val="00BE7F2C"/>
    <w:rsid w:val="00BF189A"/>
    <w:rsid w:val="00BF3C27"/>
    <w:rsid w:val="00C15EE0"/>
    <w:rsid w:val="00C20428"/>
    <w:rsid w:val="00C25F69"/>
    <w:rsid w:val="00C5529A"/>
    <w:rsid w:val="00C6440C"/>
    <w:rsid w:val="00C66BC1"/>
    <w:rsid w:val="00C67633"/>
    <w:rsid w:val="00C7320F"/>
    <w:rsid w:val="00C746D8"/>
    <w:rsid w:val="00C93C9B"/>
    <w:rsid w:val="00C9486A"/>
    <w:rsid w:val="00C95DB7"/>
    <w:rsid w:val="00CA0C17"/>
    <w:rsid w:val="00CA2C7F"/>
    <w:rsid w:val="00CA3C6C"/>
    <w:rsid w:val="00CB3227"/>
    <w:rsid w:val="00CB7838"/>
    <w:rsid w:val="00CC7FA3"/>
    <w:rsid w:val="00CD1583"/>
    <w:rsid w:val="00CD6C20"/>
    <w:rsid w:val="00CE0355"/>
    <w:rsid w:val="00CE291A"/>
    <w:rsid w:val="00CF0102"/>
    <w:rsid w:val="00CF18ED"/>
    <w:rsid w:val="00D04B79"/>
    <w:rsid w:val="00D1459C"/>
    <w:rsid w:val="00D22830"/>
    <w:rsid w:val="00D230D4"/>
    <w:rsid w:val="00D24F8A"/>
    <w:rsid w:val="00D2617A"/>
    <w:rsid w:val="00D2689C"/>
    <w:rsid w:val="00D32514"/>
    <w:rsid w:val="00D34C1A"/>
    <w:rsid w:val="00D410E3"/>
    <w:rsid w:val="00D44637"/>
    <w:rsid w:val="00D448B2"/>
    <w:rsid w:val="00D468DA"/>
    <w:rsid w:val="00D51894"/>
    <w:rsid w:val="00D53C1D"/>
    <w:rsid w:val="00D74E91"/>
    <w:rsid w:val="00D761E5"/>
    <w:rsid w:val="00D85D17"/>
    <w:rsid w:val="00DA0EEA"/>
    <w:rsid w:val="00DB2E32"/>
    <w:rsid w:val="00DB773F"/>
    <w:rsid w:val="00DC58D8"/>
    <w:rsid w:val="00DC6F7B"/>
    <w:rsid w:val="00DD10F8"/>
    <w:rsid w:val="00DD6B55"/>
    <w:rsid w:val="00DF0F62"/>
    <w:rsid w:val="00DF3ECE"/>
    <w:rsid w:val="00DF4D8C"/>
    <w:rsid w:val="00E06A65"/>
    <w:rsid w:val="00E07BFD"/>
    <w:rsid w:val="00E12D26"/>
    <w:rsid w:val="00E1414E"/>
    <w:rsid w:val="00E1496F"/>
    <w:rsid w:val="00E15E53"/>
    <w:rsid w:val="00E2284C"/>
    <w:rsid w:val="00E25521"/>
    <w:rsid w:val="00E477EA"/>
    <w:rsid w:val="00E514E8"/>
    <w:rsid w:val="00E54AC2"/>
    <w:rsid w:val="00E609B5"/>
    <w:rsid w:val="00E63CE6"/>
    <w:rsid w:val="00E6653B"/>
    <w:rsid w:val="00E6742C"/>
    <w:rsid w:val="00E71816"/>
    <w:rsid w:val="00E71CE8"/>
    <w:rsid w:val="00E73306"/>
    <w:rsid w:val="00E75E71"/>
    <w:rsid w:val="00E8761D"/>
    <w:rsid w:val="00E96A66"/>
    <w:rsid w:val="00EA2E88"/>
    <w:rsid w:val="00EA58BF"/>
    <w:rsid w:val="00EC1AEC"/>
    <w:rsid w:val="00EC4308"/>
    <w:rsid w:val="00ED28BB"/>
    <w:rsid w:val="00ED37E4"/>
    <w:rsid w:val="00EE1079"/>
    <w:rsid w:val="00EE1BE5"/>
    <w:rsid w:val="00EF2682"/>
    <w:rsid w:val="00F067C7"/>
    <w:rsid w:val="00F10C34"/>
    <w:rsid w:val="00F209FA"/>
    <w:rsid w:val="00F21E7D"/>
    <w:rsid w:val="00F304F9"/>
    <w:rsid w:val="00F315C5"/>
    <w:rsid w:val="00F320F6"/>
    <w:rsid w:val="00F32946"/>
    <w:rsid w:val="00F36CD7"/>
    <w:rsid w:val="00F40AFC"/>
    <w:rsid w:val="00F425CD"/>
    <w:rsid w:val="00F50A62"/>
    <w:rsid w:val="00F50E40"/>
    <w:rsid w:val="00F66EC9"/>
    <w:rsid w:val="00F72AAF"/>
    <w:rsid w:val="00F75893"/>
    <w:rsid w:val="00F8772D"/>
    <w:rsid w:val="00F939B0"/>
    <w:rsid w:val="00F95705"/>
    <w:rsid w:val="00FC0724"/>
    <w:rsid w:val="00FC0CD6"/>
    <w:rsid w:val="00FC10C6"/>
    <w:rsid w:val="00FC140C"/>
    <w:rsid w:val="00FC78AD"/>
    <w:rsid w:val="00FC7EE8"/>
    <w:rsid w:val="00FD6338"/>
    <w:rsid w:val="00FE09FF"/>
    <w:rsid w:val="00FF046A"/>
    <w:rsid w:val="00FF4CE3"/>
    <w:rsid w:val="00FF5DDD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C72BD"/>
  <w15:docId w15:val="{2B636026-01A9-4482-B412-8016CF85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37C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02D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Pr>
      <w:rFonts w:ascii="Arial" w:hAnsi="Arial" w:cs="Arial"/>
      <w:sz w:val="20"/>
      <w:u w:val="single"/>
    </w:rPr>
  </w:style>
  <w:style w:type="paragraph" w:styleId="Brdtekst2">
    <w:name w:val="Body Text 2"/>
    <w:basedOn w:val="Normal"/>
    <w:semiHidden/>
    <w:rPr>
      <w:rFonts w:ascii="Arial" w:hAnsi="Arial" w:cs="Arial"/>
      <w:color w:val="000000"/>
      <w:sz w:val="20"/>
    </w:rPr>
  </w:style>
  <w:style w:type="character" w:styleId="Hyperkobling">
    <w:name w:val="Hyperlink"/>
    <w:uiPriority w:val="99"/>
    <w:unhideWhenUsed/>
    <w:rsid w:val="00BA64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A6441"/>
    <w:pPr>
      <w:spacing w:before="100" w:beforeAutospacing="1" w:after="100" w:afterAutospacing="1"/>
    </w:pPr>
  </w:style>
  <w:style w:type="paragraph" w:styleId="Bunntekst">
    <w:name w:val="footer"/>
    <w:basedOn w:val="Normal"/>
    <w:link w:val="BunntekstTegn"/>
    <w:uiPriority w:val="99"/>
    <w:unhideWhenUsed/>
    <w:rsid w:val="0061348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1348C"/>
    <w:rPr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342D52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02D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1116E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1116E7"/>
    <w:rPr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116E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116E7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116E7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116E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116E7"/>
    <w:rPr>
      <w:b/>
      <w:bCs/>
    </w:rPr>
  </w:style>
  <w:style w:type="paragraph" w:styleId="Revisjon">
    <w:name w:val="Revision"/>
    <w:hidden/>
    <w:uiPriority w:val="99"/>
    <w:semiHidden/>
    <w:rsid w:val="001116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61290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83993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05757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0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46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3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275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23043">
                          <w:marLeft w:val="0"/>
                          <w:marRight w:val="0"/>
                          <w:marTop w:val="0"/>
                          <w:marBottom w:val="8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32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18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11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ptodate.com/contents/image?imageKey=SURG%2F127371&amp;topicKey=SURG%2F2797&amp;search=extravasation&amp;rank=1~150&amp;source=see_lin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4E4894-80BF-40C2-8559-D6569175CF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F48AB8-60A2-4E75-B98F-2824A754B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5BD82E-C7B8-41FA-83F4-A9BBD084F01A}">
  <ds:schemaRefs>
    <ds:schemaRef ds:uri="http://schemas.microsoft.com/office/2006/metadata/properties"/>
    <ds:schemaRef ds:uri="c29ebae8-1972-4b54-9990-43821e85e817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25DB997-5653-4872-8497-CF9F399E3F7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1</Pages>
  <Words>414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Natriumhydrogenkarbonat</vt:lpstr>
    </vt:vector>
  </TitlesOfParts>
  <Company>Ullevål Universitetssykehus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Natriumhydrogenkarbonat</dc:title>
  <dc:creator>Cecilie</dc:creator>
  <cp:lastModifiedBy>Einen, Margrete</cp:lastModifiedBy>
  <cp:revision>237</cp:revision>
  <cp:lastPrinted>2026-10-15T10:28:00Z</cp:lastPrinted>
  <dcterms:created xsi:type="dcterms:W3CDTF">2026-06-19T15:09:00Z</dcterms:created>
  <dcterms:modified xsi:type="dcterms:W3CDTF">2026-10-15T10:28:00Z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0x010100A95CDFBAFCA7C54CA79AFC32216BA57E</vt:lpwstr>
  </property>
  <property fmtid="{D5CDD505-2E9C-101B-9397-08002B2CF9AE}" pid="3" name="MediaServiceImageTags">
    <vt:lpwstr/>
  </property>
  <property fmtid="{D5CDD505-2E9C-101B-9397-08002B2CF9AE}" pid="4" name="MSIP_Label_d291ddcc-9a90-46b7-a727-d19b3ec4b730_Enabled">
    <vt:lpwstr>true</vt:lpwstr>
  </property>
  <property fmtid="{D5CDD505-2E9C-101B-9397-08002B2CF9AE}" pid="5" name="MSIP_Label_d291ddcc-9a90-46b7-a727-d19b3ec4b730_SetDate">
    <vt:lpwstr>2025-10-08T11:58:37Z</vt:lpwstr>
  </property>
  <property fmtid="{D5CDD505-2E9C-101B-9397-08002B2CF9AE}" pid="6" name="MSIP_Label_d291ddcc-9a90-46b7-a727-d19b3ec4b730_Method">
    <vt:lpwstr>Privileged</vt:lpwstr>
  </property>
  <property fmtid="{D5CDD505-2E9C-101B-9397-08002B2CF9AE}" pid="7" name="MSIP_Label_d291ddcc-9a90-46b7-a727-d19b3ec4b730_Name">
    <vt:lpwstr>Åpen</vt:lpwstr>
  </property>
  <property fmtid="{D5CDD505-2E9C-101B-9397-08002B2CF9AE}" pid="8" name="MSIP_Label_d291ddcc-9a90-46b7-a727-d19b3ec4b730_SiteId">
    <vt:lpwstr>bdcbe535-f3cf-49f5-8a6a-fb6d98dc7837</vt:lpwstr>
  </property>
  <property fmtid="{D5CDD505-2E9C-101B-9397-08002B2CF9AE}" pid="9" name="MSIP_Label_d291ddcc-9a90-46b7-a727-d19b3ec4b730_ActionId">
    <vt:lpwstr>4a12c8c4-6674-4654-9e21-97ddaedc3970</vt:lpwstr>
  </property>
  <property fmtid="{D5CDD505-2E9C-101B-9397-08002B2CF9AE}" pid="10" name="MSIP_Label_d291ddcc-9a90-46b7-a727-d19b3ec4b730_ContentBits">
    <vt:lpwstr>0</vt:lpwstr>
  </property>
  <property fmtid="{D5CDD505-2E9C-101B-9397-08002B2CF9AE}" pid="11" name="MSIP_Label_d291ddcc-9a90-46b7-a727-d19b3ec4b730_Tag">
    <vt:lpwstr>10, 0, 1, 1</vt:lpwstr>
  </property>
</Properties>
</file>