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126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A42D21">
        <w:trPr>
          <w:cantSplit/>
          <w:trHeight w:hRule="exact" w:val="124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797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3A150231" w:rsidR="00F76FFF" w:rsidRPr="00C4389A" w:rsidRDefault="00F76FFF" w:rsidP="00C4389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A42D21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A42D21">
        <w:trPr>
          <w:trHeight w:hRule="exact" w:val="362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6E413BF6" w14:textId="77777777" w:rsidR="00A42D21" w:rsidRPr="00A41B31" w:rsidRDefault="00A42D21" w:rsidP="00A42D21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57A634AB" w14:textId="77777777" w:rsidR="00A42D21" w:rsidRPr="00A41B31" w:rsidRDefault="00A42D21" w:rsidP="00A42D21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1E3F57F8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A41B31">
              <w:rPr>
                <w:rFonts w:ascii="Arial" w:hAnsi="Arial" w:cs="Arial"/>
                <w:b/>
                <w:color w:val="000000" w:themeColor="text1"/>
                <w:sz w:val="20"/>
              </w:rPr>
              <w:t>fortynning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F1E8262" w14:textId="061BE14C" w:rsidR="00A42D21" w:rsidRPr="004E22FD" w:rsidRDefault="00A42D21" w:rsidP="00A42D21">
            <w:pPr>
              <w:spacing w:after="60"/>
              <w:rPr>
                <w:rFonts w:ascii="Arial" w:hAnsi="Arial" w:cs="Arial"/>
                <w:sz w:val="20"/>
                <w:lang w:val="nn-NO"/>
              </w:rPr>
            </w:pPr>
            <w:r w:rsidRPr="004E22FD">
              <w:rPr>
                <w:rFonts w:ascii="Arial" w:hAnsi="Arial" w:cs="Arial"/>
                <w:sz w:val="16"/>
                <w:szCs w:val="20"/>
                <w:lang w:val="nn-NO"/>
              </w:rPr>
              <w:t>(ca. 0,6 mg/ml / 3 mg/ml)</w:t>
            </w:r>
            <w:r w:rsidRPr="004E22FD">
              <w:rPr>
                <w:rFonts w:ascii="Arial" w:hAnsi="Arial" w:cs="Arial"/>
                <w:sz w:val="20"/>
                <w:lang w:val="nn-NO"/>
              </w:rPr>
              <w:t>:</w:t>
            </w:r>
          </w:p>
          <w:p w14:paraId="507CD9C5" w14:textId="77777777" w:rsidR="00A42D21" w:rsidRPr="00A41B31" w:rsidRDefault="00A42D21" w:rsidP="00A42D21">
            <w:pPr>
              <w:rPr>
                <w:rFonts w:ascii="Arial" w:hAnsi="Arial" w:cs="Arial"/>
                <w:color w:val="FF00FF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 xml:space="preserve">tilsettes </w:t>
            </w:r>
            <w:r>
              <w:rPr>
                <w:rFonts w:ascii="Arial" w:hAnsi="Arial" w:cs="Arial"/>
                <w:sz w:val="20"/>
              </w:rPr>
              <w:t>2</w:t>
            </w:r>
            <w:r w:rsidRPr="00A41B31">
              <w:rPr>
                <w:rFonts w:ascii="Arial" w:hAnsi="Arial" w:cs="Arial"/>
                <w:sz w:val="20"/>
              </w:rPr>
              <w:t xml:space="preserve">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NaCl 9 mg/ml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>glukose 50 mg/ml</w:t>
            </w:r>
          </w:p>
          <w:p w14:paraId="60BB3142" w14:textId="77777777" w:rsidR="00A42D21" w:rsidRPr="0057678F" w:rsidRDefault="00A42D21" w:rsidP="00A42D21">
            <w:pPr>
              <w:rPr>
                <w:rFonts w:ascii="Arial" w:hAnsi="Arial" w:cs="Arial"/>
                <w:sz w:val="12"/>
                <w:szCs w:val="20"/>
              </w:rPr>
            </w:pPr>
          </w:p>
          <w:p w14:paraId="085D90E3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>Væske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A41B31">
              <w:rPr>
                <w:rFonts w:ascii="Arial" w:hAnsi="Arial" w:cs="Arial"/>
                <w:b/>
                <w:sz w:val="20"/>
              </w:rPr>
              <w:t>estriksjon</w:t>
            </w:r>
          </w:p>
          <w:p w14:paraId="088C1B20" w14:textId="38F366F2" w:rsidR="00A42D21" w:rsidRPr="0057678F" w:rsidRDefault="00A42D21" w:rsidP="00A42D21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(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1 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/ 5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>)</w:t>
            </w:r>
            <w:r w:rsidRPr="0057678F">
              <w:rPr>
                <w:rFonts w:ascii="Arial" w:hAnsi="Arial" w:cs="Arial"/>
                <w:bCs/>
                <w:sz w:val="20"/>
              </w:rPr>
              <w:t>:</w:t>
            </w:r>
            <w:r w:rsidRPr="00A41B3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F9591F" w14:textId="77777777" w:rsidR="00A42D21" w:rsidRPr="009C6C35" w:rsidRDefault="00A42D21" w:rsidP="00A42D21">
            <w:pPr>
              <w:rPr>
                <w:rFonts w:ascii="Arial" w:hAnsi="Arial" w:cs="Arial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sz w:val="20"/>
              </w:rPr>
              <w:t xml:space="preserve"> tilsettes 15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</w:t>
            </w:r>
            <w:r w:rsidRPr="0057678F">
              <w:rPr>
                <w:rFonts w:ascii="Arial" w:hAnsi="Arial" w:cs="Arial"/>
                <w:sz w:val="20"/>
              </w:rPr>
              <w:t>glukose 50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b/>
                <w:sz w:val="20"/>
              </w:rPr>
              <w:t>***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12717B" w:rsidRDefault="00C97461" w:rsidP="007A4D08">
            <w:pPr>
              <w:rPr>
                <w:rFonts w:ascii="Arial" w:hAnsi="Arial" w:cs="Arial"/>
                <w:sz w:val="20"/>
                <w:szCs w:val="40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A42D21">
        <w:trPr>
          <w:trHeight w:hRule="exact" w:val="850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2D69ADC3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3A3541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3A354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3A354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745ACB95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sectPr w:rsidR="005C44F2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9B62" w14:textId="77777777" w:rsidR="005E61CA" w:rsidRDefault="005E61CA" w:rsidP="009742A9">
      <w:r>
        <w:separator/>
      </w:r>
    </w:p>
  </w:endnote>
  <w:endnote w:type="continuationSeparator" w:id="0">
    <w:p w14:paraId="61D5315E" w14:textId="77777777" w:rsidR="005E61CA" w:rsidRDefault="005E61CA" w:rsidP="009742A9">
      <w:r>
        <w:continuationSeparator/>
      </w:r>
    </w:p>
  </w:endnote>
  <w:endnote w:type="continuationNotice" w:id="1">
    <w:p w14:paraId="383F84FF" w14:textId="77777777" w:rsidR="005E61CA" w:rsidRDefault="005E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2223" w14:textId="77777777" w:rsidR="005E61CA" w:rsidRDefault="005E61CA" w:rsidP="009742A9">
      <w:r>
        <w:separator/>
      </w:r>
    </w:p>
  </w:footnote>
  <w:footnote w:type="continuationSeparator" w:id="0">
    <w:p w14:paraId="4625E8E0" w14:textId="77777777" w:rsidR="005E61CA" w:rsidRDefault="005E61CA" w:rsidP="009742A9">
      <w:r>
        <w:continuationSeparator/>
      </w:r>
    </w:p>
  </w:footnote>
  <w:footnote w:type="continuationNotice" w:id="1">
    <w:p w14:paraId="074C51BE" w14:textId="77777777" w:rsidR="005E61CA" w:rsidRDefault="005E6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273A4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BDB"/>
    <w:rsid w:val="00050352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2160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7B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73B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4612A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966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7914"/>
    <w:rsid w:val="00387B1C"/>
    <w:rsid w:val="0039010C"/>
    <w:rsid w:val="003909CD"/>
    <w:rsid w:val="0039336E"/>
    <w:rsid w:val="003A029E"/>
    <w:rsid w:val="003A17CF"/>
    <w:rsid w:val="003A3541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22FD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26F3A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6ED9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19A5"/>
    <w:rsid w:val="005E46AE"/>
    <w:rsid w:val="005E61CA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115D1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2BB2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20C4"/>
    <w:rsid w:val="009367D2"/>
    <w:rsid w:val="00940848"/>
    <w:rsid w:val="0094469D"/>
    <w:rsid w:val="00947E78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2D2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89A"/>
    <w:rsid w:val="00C43DEA"/>
    <w:rsid w:val="00C44C20"/>
    <w:rsid w:val="00C46998"/>
    <w:rsid w:val="00C51369"/>
    <w:rsid w:val="00C5148A"/>
    <w:rsid w:val="00C526A4"/>
    <w:rsid w:val="00C55DC8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13DE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598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C451C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AECA1-FF12-431E-AF11-A95F80C44F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d115526e-3eec-4e01-a896-f1de7b7bdca3"/>
    <ds:schemaRef ds:uri="http://schemas.microsoft.com/office/infopath/2007/PartnerControls"/>
    <ds:schemaRef ds:uri="c29ebae8-1972-4b54-9990-43821e85e8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7</cp:revision>
  <cp:lastPrinted>2026-06-29T10:31:00Z</cp:lastPrinted>
  <dcterms:created xsi:type="dcterms:W3CDTF">2026-06-18T12:49:00Z</dcterms:created>
  <dcterms:modified xsi:type="dcterms:W3CDTF">2026-06-29T10:31:00Z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