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87E84" w:rsidRPr="00BB04EE" w:rsidRDefault="00A87B88" w:rsidP="00BB04EE">
      <w:pPr>
        <w:spacing w:after="0"/>
        <w:ind w:firstLine="170"/>
        <w:jc w:val="both"/>
        <w:rPr>
          <w:rFonts w:ascii="Constantia" w:eastAsia="Constantia" w:hAnsi="Constantia" w:cs="Constantia"/>
          <w:b/>
          <w:i/>
          <w:color w:val="FF0000"/>
          <w:sz w:val="28"/>
          <w:szCs w:val="28"/>
        </w:rPr>
      </w:pPr>
      <w:r>
        <w:rPr>
          <w:rFonts w:ascii="Constantia" w:eastAsia="Constantia" w:hAnsi="Constantia" w:cs="Constantia"/>
          <w:b/>
          <w:i/>
          <w:noProof/>
          <w:color w:val="FF0000"/>
          <w:sz w:val="28"/>
          <w:szCs w:val="28"/>
          <w:lang w:eastAsia="fr-BE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376555</wp:posOffset>
                </wp:positionH>
                <wp:positionV relativeFrom="paragraph">
                  <wp:posOffset>615950</wp:posOffset>
                </wp:positionV>
                <wp:extent cx="5238750" cy="6086475"/>
                <wp:effectExtent l="0" t="0" r="0" b="0"/>
                <wp:wrapNone/>
                <wp:docPr id="9" name="Zone de text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38750" cy="6086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87B88" w:rsidRPr="00A87B88" w:rsidRDefault="00A87B88" w:rsidP="00A87B88">
                            <w:pPr>
                              <w:pStyle w:val="Paragraphedeliste"/>
                              <w:spacing w:after="0"/>
                              <w:ind w:left="530"/>
                              <w:jc w:val="right"/>
                              <w:rPr>
                                <w:rFonts w:ascii="Verdana" w:hAnsi="Verdan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A87B88">
                              <w:rPr>
                                <w:rFonts w:ascii="Verdana" w:hAnsi="Verdana"/>
                                <w:color w:val="FFFFFF" w:themeColor="background1"/>
                                <w:sz w:val="48"/>
                                <w:szCs w:val="48"/>
                              </w:rPr>
                              <w:t xml:space="preserve">PORTRAIT SOCIOÉCONOMIQUE </w:t>
                            </w:r>
                          </w:p>
                          <w:p w:rsidR="00A87B88" w:rsidRPr="00A87B88" w:rsidRDefault="00A87B88" w:rsidP="00A87B88">
                            <w:pPr>
                              <w:pStyle w:val="Paragraphedeliste"/>
                              <w:spacing w:after="0"/>
                              <w:ind w:left="530"/>
                              <w:jc w:val="right"/>
                              <w:rPr>
                                <w:rFonts w:ascii="Verdana" w:hAnsi="Verdana"/>
                                <w:cap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A87B88">
                              <w:rPr>
                                <w:rFonts w:ascii="Verdana" w:hAnsi="Verdana"/>
                                <w:color w:val="FFFFFF" w:themeColor="background1"/>
                                <w:sz w:val="48"/>
                                <w:szCs w:val="48"/>
                              </w:rPr>
                              <w:t xml:space="preserve">DES TRAVAILLEUR·EUSE·S </w:t>
                            </w:r>
                            <w:r w:rsidRPr="00A87B88">
                              <w:rPr>
                                <w:rFonts w:ascii="Verdana" w:hAnsi="Verdana"/>
                                <w:caps/>
                                <w:color w:val="FFFFFF" w:themeColor="background1"/>
                                <w:sz w:val="48"/>
                                <w:szCs w:val="48"/>
                              </w:rPr>
                              <w:t>des arts plastiques et visuels, numériqueS, de l’espace, des arts appliqués, du design</w:t>
                            </w:r>
                            <w:r w:rsidRPr="00A87B88">
                              <w:rPr>
                                <w:rFonts w:ascii="Verdana" w:hAnsi="Verdana"/>
                                <w:color w:val="FFFFFF" w:themeColor="background1"/>
                                <w:sz w:val="48"/>
                                <w:szCs w:val="48"/>
                              </w:rPr>
                              <w:t xml:space="preserve">, </w:t>
                            </w:r>
                            <w:r w:rsidRPr="00A87B88">
                              <w:rPr>
                                <w:rFonts w:ascii="Verdana" w:hAnsi="Verdana"/>
                                <w:caps/>
                                <w:color w:val="FFFFFF" w:themeColor="background1"/>
                                <w:sz w:val="48"/>
                                <w:szCs w:val="48"/>
                              </w:rPr>
                              <w:t>de la mode et de l’architecture en FW-B</w:t>
                            </w:r>
                          </w:p>
                          <w:p w:rsidR="00A87B88" w:rsidRPr="00A87B88" w:rsidRDefault="00A87B88" w:rsidP="00A87B88">
                            <w:pPr>
                              <w:pStyle w:val="Paragraphedeliste"/>
                              <w:spacing w:after="0"/>
                              <w:ind w:left="530"/>
                              <w:jc w:val="center"/>
                              <w:rPr>
                                <w:rFonts w:ascii="Verdana" w:hAnsi="Verdana"/>
                                <w:cap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:rsidR="00A87B88" w:rsidRDefault="00A87B88" w:rsidP="00A87B88">
                            <w:pPr>
                              <w:pStyle w:val="Paragraphedeliste"/>
                              <w:spacing w:after="0"/>
                              <w:ind w:left="530"/>
                              <w:jc w:val="center"/>
                              <w:rPr>
                                <w:rFonts w:ascii="Verdana" w:hAnsi="Verdana"/>
                                <w:caps/>
                                <w:sz w:val="48"/>
                                <w:szCs w:val="48"/>
                              </w:rPr>
                            </w:pPr>
                          </w:p>
                          <w:p w:rsidR="00A87B88" w:rsidRDefault="00A87B88" w:rsidP="00A87B88">
                            <w:pPr>
                              <w:pStyle w:val="Paragraphedeliste"/>
                              <w:spacing w:after="0"/>
                              <w:ind w:left="530"/>
                              <w:jc w:val="center"/>
                              <w:rPr>
                                <w:rFonts w:ascii="Verdana" w:hAnsi="Verdana"/>
                                <w:caps/>
                                <w:sz w:val="48"/>
                                <w:szCs w:val="48"/>
                              </w:rPr>
                            </w:pPr>
                          </w:p>
                          <w:p w:rsidR="00A87B88" w:rsidRPr="00A87B88" w:rsidRDefault="00A87B88" w:rsidP="00A87B88">
                            <w:pPr>
                              <w:pStyle w:val="Paragraphedeliste"/>
                              <w:spacing w:after="0"/>
                              <w:ind w:left="530"/>
                              <w:jc w:val="center"/>
                              <w:rPr>
                                <w:rFonts w:ascii="Verdana" w:hAnsi="Verdana"/>
                                <w:caps/>
                                <w:sz w:val="48"/>
                                <w:szCs w:val="48"/>
                              </w:rPr>
                            </w:pPr>
                          </w:p>
                          <w:p w:rsidR="00A87B88" w:rsidRPr="00A87B88" w:rsidRDefault="00A87B88" w:rsidP="00A87B88">
                            <w:pPr>
                              <w:spacing w:after="0"/>
                              <w:jc w:val="center"/>
                              <w:rPr>
                                <w:rFonts w:ascii="Verdana" w:hAnsi="Verdana"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A87B88">
                              <w:rPr>
                                <w:rFonts w:ascii="Verdana" w:hAnsi="Verdana"/>
                                <w:color w:val="FFFFFF" w:themeColor="background1"/>
                                <w:sz w:val="40"/>
                                <w:szCs w:val="40"/>
                              </w:rPr>
                              <w:t>- Guide pratique pour répondre à l’enquête en ligne -</w:t>
                            </w:r>
                          </w:p>
                          <w:p w:rsidR="00A87B88" w:rsidRDefault="00A87B8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Zone de texte 9" o:spid="_x0000_s1026" type="#_x0000_t202" style="position:absolute;left:0;text-align:left;margin-left:29.65pt;margin-top:48.5pt;width:412.5pt;height:479.2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" filled="f" stroked="f" strokeweight=".5pt">
                <v:textbox>
                  <w:txbxContent>
                    <w:p w:rsidR="00A87B88" w:rsidRPr="00A87B88" w:rsidRDefault="00A87B88" w:rsidP="00A87B88">
                      <w:pPr>
                        <w:pStyle w:val="Paragraphedeliste"/>
                        <w:spacing w:after="0"/>
                        <w:ind w:left="530"/>
                        <w:jc w:val="right"/>
                        <w:rPr>
                          <w:rFonts w:ascii="Verdana" w:hAnsi="Verdana"/>
                          <w:color w:val="FFFFFF" w:themeColor="background1"/>
                          <w:sz w:val="48"/>
                          <w:szCs w:val="48"/>
                        </w:rPr>
                      </w:pPr>
                      <w:r w:rsidRPr="00A87B88">
                        <w:rPr>
                          <w:rFonts w:ascii="Verdana" w:hAnsi="Verdana"/>
                          <w:color w:val="FFFFFF" w:themeColor="background1"/>
                          <w:sz w:val="48"/>
                          <w:szCs w:val="48"/>
                        </w:rPr>
                        <w:t xml:space="preserve">PORTRAIT SOCIOÉCONOMIQUE </w:t>
                      </w:r>
                    </w:p>
                    <w:p w:rsidR="00A87B88" w:rsidRPr="00A87B88" w:rsidRDefault="00A87B88" w:rsidP="00A87B88">
                      <w:pPr>
                        <w:pStyle w:val="Paragraphedeliste"/>
                        <w:spacing w:after="0"/>
                        <w:ind w:left="530"/>
                        <w:jc w:val="right"/>
                        <w:rPr>
                          <w:rFonts w:ascii="Verdana" w:hAnsi="Verdana"/>
                          <w:caps/>
                          <w:color w:val="FFFFFF" w:themeColor="background1"/>
                          <w:sz w:val="48"/>
                          <w:szCs w:val="48"/>
                        </w:rPr>
                      </w:pPr>
                      <w:r w:rsidRPr="00A87B88">
                        <w:rPr>
                          <w:rFonts w:ascii="Verdana" w:hAnsi="Verdana"/>
                          <w:color w:val="FFFFFF" w:themeColor="background1"/>
                          <w:sz w:val="48"/>
                          <w:szCs w:val="48"/>
                        </w:rPr>
                        <w:t xml:space="preserve">DES TRAVAILLEUR·EUSE·S </w:t>
                      </w:r>
                      <w:r w:rsidRPr="00A87B88">
                        <w:rPr>
                          <w:rFonts w:ascii="Verdana" w:hAnsi="Verdana"/>
                          <w:caps/>
                          <w:color w:val="FFFFFF" w:themeColor="background1"/>
                          <w:sz w:val="48"/>
                          <w:szCs w:val="48"/>
                        </w:rPr>
                        <w:t>des arts plastiques et visuels, numériqueS, de l’espace, des arts appliqués, du design</w:t>
                      </w:r>
                      <w:r w:rsidRPr="00A87B88">
                        <w:rPr>
                          <w:rFonts w:ascii="Verdana" w:hAnsi="Verdana"/>
                          <w:color w:val="FFFFFF" w:themeColor="background1"/>
                          <w:sz w:val="48"/>
                          <w:szCs w:val="48"/>
                        </w:rPr>
                        <w:t xml:space="preserve">, </w:t>
                      </w:r>
                      <w:r w:rsidRPr="00A87B88">
                        <w:rPr>
                          <w:rFonts w:ascii="Verdana" w:hAnsi="Verdana"/>
                          <w:caps/>
                          <w:color w:val="FFFFFF" w:themeColor="background1"/>
                          <w:sz w:val="48"/>
                          <w:szCs w:val="48"/>
                        </w:rPr>
                        <w:t>de la mode et de l’architecture en FW-B</w:t>
                      </w:r>
                    </w:p>
                    <w:p w:rsidR="00A87B88" w:rsidRPr="00A87B88" w:rsidRDefault="00A87B88" w:rsidP="00A87B88">
                      <w:pPr>
                        <w:pStyle w:val="Paragraphedeliste"/>
                        <w:spacing w:after="0"/>
                        <w:ind w:left="530"/>
                        <w:jc w:val="center"/>
                        <w:rPr>
                          <w:rFonts w:ascii="Verdana" w:hAnsi="Verdana"/>
                          <w:caps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:rsidR="00A87B88" w:rsidRDefault="00A87B88" w:rsidP="00A87B88">
                      <w:pPr>
                        <w:pStyle w:val="Paragraphedeliste"/>
                        <w:spacing w:after="0"/>
                        <w:ind w:left="530"/>
                        <w:jc w:val="center"/>
                        <w:rPr>
                          <w:rFonts w:ascii="Verdana" w:hAnsi="Verdana"/>
                          <w:caps/>
                          <w:sz w:val="48"/>
                          <w:szCs w:val="48"/>
                        </w:rPr>
                      </w:pPr>
                    </w:p>
                    <w:p w:rsidR="00A87B88" w:rsidRDefault="00A87B88" w:rsidP="00A87B88">
                      <w:pPr>
                        <w:pStyle w:val="Paragraphedeliste"/>
                        <w:spacing w:after="0"/>
                        <w:ind w:left="530"/>
                        <w:jc w:val="center"/>
                        <w:rPr>
                          <w:rFonts w:ascii="Verdana" w:hAnsi="Verdana"/>
                          <w:caps/>
                          <w:sz w:val="48"/>
                          <w:szCs w:val="48"/>
                        </w:rPr>
                      </w:pPr>
                    </w:p>
                    <w:p w:rsidR="00A87B88" w:rsidRPr="00A87B88" w:rsidRDefault="00A87B88" w:rsidP="00A87B88">
                      <w:pPr>
                        <w:pStyle w:val="Paragraphedeliste"/>
                        <w:spacing w:after="0"/>
                        <w:ind w:left="530"/>
                        <w:jc w:val="center"/>
                        <w:rPr>
                          <w:rFonts w:ascii="Verdana" w:hAnsi="Verdana"/>
                          <w:caps/>
                          <w:sz w:val="48"/>
                          <w:szCs w:val="48"/>
                        </w:rPr>
                      </w:pPr>
                    </w:p>
                    <w:p w:rsidR="00A87B88" w:rsidRPr="00A87B88" w:rsidRDefault="00A87B88" w:rsidP="00A87B88">
                      <w:pPr>
                        <w:spacing w:after="0"/>
                        <w:jc w:val="center"/>
                        <w:rPr>
                          <w:rFonts w:ascii="Verdana" w:hAnsi="Verdana"/>
                          <w:color w:val="FFFFFF" w:themeColor="background1"/>
                          <w:sz w:val="40"/>
                          <w:szCs w:val="40"/>
                        </w:rPr>
                      </w:pPr>
                      <w:r w:rsidRPr="00A87B88">
                        <w:rPr>
                          <w:rFonts w:ascii="Verdana" w:hAnsi="Verdana"/>
                          <w:color w:val="FFFFFF" w:themeColor="background1"/>
                          <w:sz w:val="40"/>
                          <w:szCs w:val="40"/>
                        </w:rPr>
                        <w:t>- Guide pratique pour répondre à l’enquête en ligne -</w:t>
                      </w:r>
                    </w:p>
                    <w:p w:rsidR="00A87B88" w:rsidRDefault="00A87B88"/>
                  </w:txbxContent>
                </v:textbox>
              </v:shape>
            </w:pict>
          </mc:Fallback>
        </mc:AlternateContent>
      </w:r>
      <w:r w:rsidRPr="00A87B88">
        <w:rPr>
          <w:rFonts w:ascii="Constantia" w:eastAsia="Constantia" w:hAnsi="Constantia" w:cs="Constantia"/>
          <w:b/>
          <w:i/>
          <w:noProof/>
          <w:color w:val="FF0000"/>
          <w:sz w:val="28"/>
          <w:szCs w:val="28"/>
          <w:lang w:eastAsia="fr-BE"/>
        </w:rPr>
        <w:drawing>
          <wp:inline distT="0" distB="0" distL="0" distR="0">
            <wp:extent cx="5760720" cy="8150729"/>
            <wp:effectExtent l="0" t="0" r="0" b="3175"/>
            <wp:docPr id="8" name="Image 8" descr="C:\Users\gillar01\Downloads\SCULPTURE ET ART (8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illar01\Downloads\SCULPTURE ET ART (8)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7E84" w:rsidRDefault="00487E84" w:rsidP="00B45A39">
      <w:pPr>
        <w:shd w:val="clear" w:color="auto" w:fill="FFFFFF"/>
        <w:spacing w:after="0" w:line="240" w:lineRule="auto"/>
        <w:jc w:val="both"/>
        <w:rPr>
          <w:rFonts w:ascii="Verdana" w:eastAsia="Verdana" w:hAnsi="Verdana" w:cs="Verdana"/>
          <w:smallCaps/>
          <w:color w:val="212121"/>
        </w:rPr>
      </w:pPr>
    </w:p>
    <w:p w:rsidR="00CE3689" w:rsidRDefault="00CE3689">
      <w:pPr>
        <w:rPr>
          <w:rFonts w:ascii="Verdana" w:eastAsia="Verdana" w:hAnsi="Verdana" w:cs="Verdana"/>
          <w:smallCaps/>
          <w:color w:val="212121"/>
        </w:rPr>
      </w:pPr>
    </w:p>
    <w:p w:rsidR="00487E84" w:rsidRDefault="00487E84" w:rsidP="00B45A39">
      <w:pPr>
        <w:shd w:val="clear" w:color="auto" w:fill="FFFFFF"/>
        <w:spacing w:after="0" w:line="240" w:lineRule="auto"/>
        <w:jc w:val="both"/>
        <w:rPr>
          <w:rFonts w:ascii="Verdana" w:eastAsia="Verdana" w:hAnsi="Verdana" w:cs="Verdana"/>
          <w:smallCaps/>
          <w:color w:val="212121"/>
        </w:rPr>
      </w:pPr>
      <w:r>
        <w:rPr>
          <w:rFonts w:ascii="Verdana" w:eastAsia="Verdana" w:hAnsi="Verdana" w:cs="Verdana"/>
          <w:smallCaps/>
          <w:color w:val="212121"/>
        </w:rPr>
        <w:lastRenderedPageBreak/>
        <w:t>- Plan -</w:t>
      </w:r>
    </w:p>
    <w:p w:rsidR="00487E84" w:rsidRDefault="00487E84" w:rsidP="00B45A39">
      <w:pPr>
        <w:shd w:val="clear" w:color="auto" w:fill="FFFFFF"/>
        <w:spacing w:after="0" w:line="240" w:lineRule="auto"/>
        <w:ind w:firstLine="360"/>
        <w:jc w:val="both"/>
        <w:rPr>
          <w:rFonts w:ascii="Verdana" w:eastAsia="Verdana" w:hAnsi="Verdana" w:cs="Verdana"/>
          <w:smallCaps/>
          <w:color w:val="212121"/>
        </w:rPr>
      </w:pPr>
      <w:r>
        <w:rPr>
          <w:rFonts w:ascii="Verdana" w:eastAsia="Verdana" w:hAnsi="Verdana" w:cs="Verdana"/>
          <w:smallCaps/>
          <w:color w:val="212121"/>
        </w:rPr>
        <w:t xml:space="preserve"> </w:t>
      </w:r>
    </w:p>
    <w:p w:rsidR="00487E84" w:rsidRDefault="00487E84" w:rsidP="00B45A39">
      <w:pPr>
        <w:shd w:val="clear" w:color="auto" w:fill="FFFFFF"/>
        <w:spacing w:after="0" w:line="240" w:lineRule="auto"/>
        <w:jc w:val="both"/>
        <w:rPr>
          <w:rFonts w:ascii="Verdana" w:eastAsia="Verdana" w:hAnsi="Verdana" w:cs="Verdana"/>
          <w:b/>
          <w:smallCaps/>
          <w:color w:val="212121"/>
        </w:rPr>
      </w:pPr>
      <w:r>
        <w:rPr>
          <w:rFonts w:ascii="Verdana" w:eastAsia="Verdana" w:hAnsi="Verdana" w:cs="Verdana"/>
          <w:b/>
          <w:smallCaps/>
          <w:color w:val="212121"/>
        </w:rPr>
        <w:t xml:space="preserve">I.     </w:t>
      </w:r>
      <w:r w:rsidR="0002121B">
        <w:rPr>
          <w:rFonts w:ascii="Verdana" w:eastAsia="Verdana" w:hAnsi="Verdana" w:cs="Verdana"/>
          <w:b/>
          <w:smallCaps/>
          <w:color w:val="212121"/>
        </w:rPr>
        <w:t xml:space="preserve">  </w:t>
      </w:r>
      <w:r>
        <w:rPr>
          <w:rFonts w:ascii="Verdana" w:eastAsia="Verdana" w:hAnsi="Verdana" w:cs="Verdana"/>
          <w:b/>
          <w:smallCaps/>
          <w:color w:val="212121"/>
        </w:rPr>
        <w:t xml:space="preserve">CONTEXTE DE PRODUCTION DU PORTRAIT    </w:t>
      </w:r>
    </w:p>
    <w:p w:rsidR="00487E84" w:rsidRPr="00487E84" w:rsidRDefault="00487E84" w:rsidP="00B45A39">
      <w:pPr>
        <w:shd w:val="clear" w:color="auto" w:fill="FFFFFF"/>
        <w:spacing w:after="0" w:line="240" w:lineRule="auto"/>
        <w:jc w:val="both"/>
        <w:rPr>
          <w:rFonts w:ascii="Verdana" w:eastAsia="Verdana" w:hAnsi="Verdana" w:cs="Verdana"/>
          <w:b/>
          <w:smallCaps/>
          <w:color w:val="212121"/>
        </w:rPr>
      </w:pPr>
    </w:p>
    <w:p w:rsidR="00487E84" w:rsidRDefault="00487E84" w:rsidP="00B45A39">
      <w:pPr>
        <w:shd w:val="clear" w:color="auto" w:fill="FFFFFF"/>
        <w:spacing w:after="0" w:line="240" w:lineRule="auto"/>
        <w:jc w:val="both"/>
        <w:rPr>
          <w:rFonts w:ascii="Verdana" w:eastAsia="Verdana" w:hAnsi="Verdana" w:cs="Verdana"/>
          <w:b/>
          <w:smallCaps/>
          <w:color w:val="212121"/>
        </w:rPr>
      </w:pPr>
      <w:r w:rsidRPr="00487E84">
        <w:rPr>
          <w:rFonts w:ascii="Verdana" w:eastAsia="Verdana" w:hAnsi="Verdana" w:cs="Verdana"/>
          <w:b/>
          <w:smallCaps/>
          <w:color w:val="212121"/>
        </w:rPr>
        <w:t xml:space="preserve">II. </w:t>
      </w:r>
      <w:r>
        <w:rPr>
          <w:rFonts w:ascii="Verdana" w:eastAsia="Verdana" w:hAnsi="Verdana" w:cs="Verdana"/>
          <w:b/>
          <w:smallCaps/>
          <w:color w:val="212121"/>
        </w:rPr>
        <w:t xml:space="preserve">  </w:t>
      </w:r>
      <w:r w:rsidR="0002121B">
        <w:rPr>
          <w:rFonts w:ascii="Verdana" w:eastAsia="Verdana" w:hAnsi="Verdana" w:cs="Verdana"/>
          <w:b/>
          <w:smallCaps/>
          <w:color w:val="212121"/>
        </w:rPr>
        <w:t xml:space="preserve">  </w:t>
      </w:r>
      <w:r>
        <w:rPr>
          <w:rFonts w:ascii="Verdana" w:eastAsia="Verdana" w:hAnsi="Verdana" w:cs="Verdana"/>
          <w:b/>
          <w:smallCaps/>
          <w:color w:val="212121"/>
        </w:rPr>
        <w:t>FINALITÉS</w:t>
      </w:r>
      <w:r w:rsidRPr="00487E84">
        <w:rPr>
          <w:rFonts w:ascii="Verdana" w:eastAsia="Verdana" w:hAnsi="Verdana" w:cs="Verdana"/>
          <w:b/>
          <w:smallCaps/>
          <w:color w:val="212121"/>
        </w:rPr>
        <w:t xml:space="preserve"> DU PORTRAIT</w:t>
      </w:r>
    </w:p>
    <w:p w:rsidR="00B45A39" w:rsidRDefault="00B45A39" w:rsidP="00B45A39">
      <w:pPr>
        <w:shd w:val="clear" w:color="auto" w:fill="FFFFFF"/>
        <w:spacing w:after="0" w:line="240" w:lineRule="auto"/>
        <w:jc w:val="both"/>
        <w:rPr>
          <w:rFonts w:ascii="Verdana" w:eastAsia="Verdana" w:hAnsi="Verdana" w:cs="Verdana"/>
          <w:b/>
          <w:smallCaps/>
          <w:color w:val="212121"/>
        </w:rPr>
      </w:pPr>
    </w:p>
    <w:p w:rsidR="00B45A39" w:rsidRDefault="00B45A39" w:rsidP="00B45A39">
      <w:pPr>
        <w:shd w:val="clear" w:color="auto" w:fill="FFFFFF"/>
        <w:spacing w:after="0" w:line="240" w:lineRule="auto"/>
        <w:jc w:val="both"/>
        <w:rPr>
          <w:rFonts w:ascii="Verdana" w:eastAsia="Verdana" w:hAnsi="Verdana" w:cs="Verdana"/>
          <w:b/>
          <w:caps/>
          <w:color w:val="212121"/>
        </w:rPr>
      </w:pPr>
      <w:r w:rsidRPr="00B45A39">
        <w:rPr>
          <w:rFonts w:ascii="Verdana" w:eastAsia="Verdana" w:hAnsi="Verdana" w:cs="Verdana"/>
          <w:b/>
          <w:smallCaps/>
          <w:color w:val="212121"/>
        </w:rPr>
        <w:t xml:space="preserve">III. </w:t>
      </w:r>
      <w:r w:rsidR="0002121B">
        <w:rPr>
          <w:rFonts w:ascii="Verdana" w:eastAsia="Verdana" w:hAnsi="Verdana" w:cs="Verdana"/>
          <w:b/>
          <w:smallCaps/>
          <w:color w:val="212121"/>
        </w:rPr>
        <w:t xml:space="preserve">  </w:t>
      </w:r>
      <w:r w:rsidRPr="00B45A39">
        <w:rPr>
          <w:rFonts w:ascii="Verdana" w:eastAsia="Verdana" w:hAnsi="Verdana" w:cs="Verdana"/>
          <w:b/>
          <w:caps/>
          <w:color w:val="212121"/>
        </w:rPr>
        <w:t>Ergonomie générale</w:t>
      </w:r>
      <w:r>
        <w:rPr>
          <w:rFonts w:ascii="Verdana" w:eastAsia="Verdana" w:hAnsi="Verdana" w:cs="Verdana"/>
          <w:b/>
          <w:caps/>
          <w:color w:val="212121"/>
        </w:rPr>
        <w:t xml:space="preserve"> de l’ENQUÊTE</w:t>
      </w:r>
    </w:p>
    <w:p w:rsidR="00487E84" w:rsidRDefault="00487E84" w:rsidP="00B45A39">
      <w:pPr>
        <w:shd w:val="clear" w:color="auto" w:fill="FFFFFF"/>
        <w:spacing w:after="0" w:line="240" w:lineRule="auto"/>
        <w:jc w:val="both"/>
        <w:rPr>
          <w:rFonts w:ascii="Verdana" w:eastAsia="Verdana" w:hAnsi="Verdana" w:cs="Verdana"/>
          <w:color w:val="212121"/>
        </w:rPr>
      </w:pPr>
    </w:p>
    <w:p w:rsidR="0002121B" w:rsidRDefault="00B45A39" w:rsidP="0002121B">
      <w:pPr>
        <w:shd w:val="clear" w:color="auto" w:fill="FFFFFF"/>
        <w:spacing w:after="0" w:line="240" w:lineRule="auto"/>
        <w:jc w:val="both"/>
        <w:rPr>
          <w:rFonts w:ascii="Verdana" w:eastAsia="Verdana" w:hAnsi="Verdana" w:cs="Verdana"/>
          <w:b/>
          <w:caps/>
          <w:color w:val="212121"/>
        </w:rPr>
      </w:pPr>
      <w:r>
        <w:rPr>
          <w:rFonts w:ascii="Verdana" w:eastAsia="Verdana" w:hAnsi="Verdana" w:cs="Verdana"/>
          <w:b/>
          <w:smallCaps/>
          <w:color w:val="212121"/>
        </w:rPr>
        <w:t>IV</w:t>
      </w:r>
      <w:r w:rsidR="00487E84">
        <w:rPr>
          <w:rFonts w:ascii="Verdana" w:eastAsia="Verdana" w:hAnsi="Verdana" w:cs="Verdana"/>
          <w:b/>
          <w:smallCaps/>
          <w:color w:val="212121"/>
        </w:rPr>
        <w:t xml:space="preserve">.    </w:t>
      </w:r>
      <w:r w:rsidR="0002121B" w:rsidRPr="0002121B">
        <w:rPr>
          <w:rFonts w:ascii="Verdana" w:eastAsia="Verdana" w:hAnsi="Verdana" w:cs="Verdana"/>
          <w:b/>
          <w:caps/>
          <w:color w:val="212121"/>
        </w:rPr>
        <w:t xml:space="preserve">Instructions pour </w:t>
      </w:r>
      <w:r w:rsidR="007C3695">
        <w:rPr>
          <w:rFonts w:ascii="Verdana" w:eastAsia="Verdana" w:hAnsi="Verdana" w:cs="Verdana"/>
          <w:b/>
          <w:caps/>
          <w:color w:val="212121"/>
        </w:rPr>
        <w:t>complé</w:t>
      </w:r>
      <w:r w:rsidR="00C86FCA">
        <w:rPr>
          <w:rFonts w:ascii="Verdana" w:eastAsia="Verdana" w:hAnsi="Verdana" w:cs="Verdana"/>
          <w:b/>
          <w:caps/>
          <w:color w:val="212121"/>
        </w:rPr>
        <w:t>ter</w:t>
      </w:r>
      <w:r w:rsidR="0002121B" w:rsidRPr="0002121B">
        <w:rPr>
          <w:rFonts w:ascii="Verdana" w:eastAsia="Verdana" w:hAnsi="Verdana" w:cs="Verdana"/>
          <w:b/>
          <w:caps/>
          <w:color w:val="212121"/>
        </w:rPr>
        <w:t xml:space="preserve"> l’enquête</w:t>
      </w:r>
    </w:p>
    <w:p w:rsidR="00A36A2A" w:rsidRDefault="00A36A2A" w:rsidP="0002121B">
      <w:pPr>
        <w:pBdr>
          <w:bottom w:val="single" w:sz="6" w:space="1" w:color="auto"/>
        </w:pBdr>
        <w:shd w:val="clear" w:color="auto" w:fill="FFFFFF"/>
        <w:spacing w:after="0" w:line="240" w:lineRule="auto"/>
        <w:jc w:val="both"/>
        <w:rPr>
          <w:rFonts w:ascii="Verdana" w:hAnsi="Verdana"/>
          <w:color w:val="45433E"/>
        </w:rPr>
      </w:pPr>
    </w:p>
    <w:p w:rsidR="00CE3689" w:rsidRDefault="00CE3689" w:rsidP="00B45A39">
      <w:pPr>
        <w:pStyle w:val="NormalWeb"/>
        <w:spacing w:before="0" w:beforeAutospacing="0" w:after="320" w:afterAutospacing="0"/>
        <w:jc w:val="both"/>
        <w:rPr>
          <w:rFonts w:ascii="Verdana" w:hAnsi="Verdana"/>
          <w:color w:val="45433E"/>
          <w:sz w:val="22"/>
          <w:szCs w:val="22"/>
        </w:rPr>
      </w:pPr>
    </w:p>
    <w:p w:rsidR="00CE3689" w:rsidRDefault="00CE3689" w:rsidP="00B45A39">
      <w:pPr>
        <w:pStyle w:val="NormalWeb"/>
        <w:spacing w:before="0" w:beforeAutospacing="0" w:after="320" w:afterAutospacing="0"/>
        <w:jc w:val="both"/>
        <w:rPr>
          <w:rFonts w:ascii="Verdana" w:hAnsi="Verdana"/>
          <w:color w:val="45433E"/>
          <w:sz w:val="22"/>
          <w:szCs w:val="22"/>
        </w:rPr>
      </w:pPr>
    </w:p>
    <w:p w:rsidR="00487E84" w:rsidRDefault="00FB52BD" w:rsidP="00B45A39">
      <w:pPr>
        <w:shd w:val="clear" w:color="auto" w:fill="FFFFFF"/>
        <w:spacing w:after="0" w:line="240" w:lineRule="auto"/>
        <w:jc w:val="both"/>
        <w:rPr>
          <w:rFonts w:ascii="Verdana" w:eastAsia="Verdana" w:hAnsi="Verdana" w:cs="Verdana"/>
          <w:b/>
          <w:smallCaps/>
          <w:color w:val="212121"/>
        </w:rPr>
      </w:pPr>
      <w:r>
        <w:rPr>
          <w:rFonts w:ascii="Verdana" w:eastAsia="Verdana" w:hAnsi="Verdana" w:cs="Verdana"/>
          <w:b/>
          <w:smallCaps/>
          <w:color w:val="212121"/>
        </w:rPr>
        <w:t xml:space="preserve">I.     </w:t>
      </w:r>
      <w:r w:rsidR="00487E84">
        <w:rPr>
          <w:rFonts w:ascii="Verdana" w:eastAsia="Verdana" w:hAnsi="Verdana" w:cs="Verdana"/>
          <w:b/>
          <w:smallCaps/>
          <w:color w:val="212121"/>
        </w:rPr>
        <w:t xml:space="preserve">CONTEXTE DE PRODUCTION DU PORTRAIT    </w:t>
      </w:r>
    </w:p>
    <w:p w:rsidR="00487E84" w:rsidRDefault="00487E84" w:rsidP="00B45A39">
      <w:pPr>
        <w:shd w:val="clear" w:color="auto" w:fill="FFFFFF"/>
        <w:spacing w:after="0" w:line="240" w:lineRule="auto"/>
        <w:jc w:val="both"/>
        <w:rPr>
          <w:rFonts w:ascii="Verdana" w:eastAsia="Verdana" w:hAnsi="Verdana" w:cs="Verdana"/>
          <w:i/>
          <w:color w:val="000000"/>
          <w:highlight w:val="white"/>
        </w:rPr>
      </w:pPr>
    </w:p>
    <w:p w:rsidR="00487E84" w:rsidRDefault="00487E84" w:rsidP="00B45A39">
      <w:pPr>
        <w:shd w:val="clear" w:color="auto" w:fill="FFFFFF"/>
        <w:spacing w:after="0" w:line="240" w:lineRule="auto"/>
        <w:jc w:val="both"/>
        <w:rPr>
          <w:rFonts w:ascii="Verdana" w:eastAsia="Verdana" w:hAnsi="Verdana" w:cs="Verdana"/>
          <w:i/>
          <w:color w:val="000000"/>
          <w:highlight w:val="white"/>
        </w:rPr>
      </w:pPr>
      <w:r>
        <w:rPr>
          <w:rFonts w:ascii="Verdana" w:eastAsia="Verdana" w:hAnsi="Verdana" w:cs="Verdana"/>
          <w:i/>
          <w:color w:val="000000"/>
          <w:highlight w:val="white"/>
        </w:rPr>
        <w:t xml:space="preserve">- Un chantier de recherche confié à l’Observatoire des politiques culturelles de la FW-B – </w:t>
      </w:r>
    </w:p>
    <w:p w:rsidR="00487E84" w:rsidRDefault="00487E84" w:rsidP="00B45A39">
      <w:pPr>
        <w:shd w:val="clear" w:color="auto" w:fill="FFFFFF"/>
        <w:spacing w:after="0" w:line="240" w:lineRule="auto"/>
        <w:jc w:val="both"/>
        <w:rPr>
          <w:rFonts w:ascii="Verdana" w:eastAsia="Verdana" w:hAnsi="Verdana" w:cs="Verdana"/>
          <w:i/>
          <w:color w:val="000000"/>
          <w:highlight w:val="white"/>
        </w:rPr>
      </w:pPr>
    </w:p>
    <w:p w:rsidR="00487E84" w:rsidRDefault="00487E84" w:rsidP="00B45A39">
      <w:pPr>
        <w:shd w:val="clear" w:color="auto" w:fill="FFFFFF"/>
        <w:spacing w:after="0" w:line="240" w:lineRule="auto"/>
        <w:jc w:val="both"/>
        <w:rPr>
          <w:rFonts w:ascii="Verdana" w:eastAsia="Verdana" w:hAnsi="Verdana" w:cs="Verdana"/>
          <w:color w:val="000000"/>
          <w:highlight w:val="white"/>
        </w:rPr>
      </w:pPr>
      <w:r>
        <w:rPr>
          <w:rFonts w:ascii="Verdana" w:eastAsia="Verdana" w:hAnsi="Verdana" w:cs="Verdana"/>
          <w:color w:val="000000"/>
          <w:highlight w:val="white"/>
        </w:rPr>
        <w:t>L’</w:t>
      </w:r>
      <w:r w:rsidRPr="00487E84">
        <w:rPr>
          <w:rFonts w:ascii="Verdana" w:eastAsia="Verdana" w:hAnsi="Verdana" w:cs="Verdana"/>
          <w:color w:val="000000"/>
          <w:highlight w:val="white"/>
        </w:rPr>
        <w:t xml:space="preserve">Observatoire des politiques culturelles </w:t>
      </w:r>
      <w:r>
        <w:rPr>
          <w:rFonts w:ascii="Verdana" w:eastAsia="Verdana" w:hAnsi="Verdana" w:cs="Verdana"/>
          <w:color w:val="000000"/>
          <w:highlight w:val="white"/>
        </w:rPr>
        <w:t>est un service de recherche organiquement attaché au Secrétariat général de la FW-B. Ses missions lui sont confiées par l’</w:t>
      </w:r>
      <w:hyperlink r:id="rId9" w:tgtFrame="_blank" w:tooltip="Arrêté du Gouvernement de la Communauté française modifiant l'arrêté du Gouvernement de la Communauté française du 8 mai 2014 relatif à l'Observatoire des politiques culturelles (pdf)" w:history="1">
        <w:r w:rsidRPr="00487E84">
          <w:rPr>
            <w:rFonts w:ascii="Verdana" w:eastAsia="Verdana" w:hAnsi="Verdana" w:cs="Verdana"/>
            <w:color w:val="000000"/>
            <w:highlight w:val="white"/>
          </w:rPr>
          <w:t xml:space="preserve">Arrêté du Gouvernement de la Communauté française </w:t>
        </w:r>
        <w:r>
          <w:rPr>
            <w:rFonts w:ascii="Verdana" w:eastAsia="Verdana" w:hAnsi="Verdana" w:cs="Verdana"/>
            <w:color w:val="000000"/>
            <w:highlight w:val="white"/>
          </w:rPr>
          <w:t xml:space="preserve">du 8 mai 2014 relatif </w:t>
        </w:r>
        <w:r w:rsidRPr="00487E84">
          <w:rPr>
            <w:rFonts w:ascii="Verdana" w:eastAsia="Verdana" w:hAnsi="Verdana" w:cs="Verdana"/>
            <w:color w:val="000000"/>
            <w:highlight w:val="white"/>
          </w:rPr>
          <w:t xml:space="preserve">à l'Observatoire des politiques culturelles </w:t>
        </w:r>
      </w:hyperlink>
      <w:r w:rsidRPr="00487E84">
        <w:rPr>
          <w:rFonts w:ascii="Verdana" w:eastAsia="Verdana" w:hAnsi="Verdana" w:cs="Verdana"/>
          <w:color w:val="000000"/>
          <w:highlight w:val="white"/>
        </w:rPr>
        <w:t>(</w:t>
      </w:r>
      <w:r w:rsidRPr="00487E84">
        <w:rPr>
          <w:rFonts w:ascii="Verdana" w:eastAsia="Verdana" w:hAnsi="Verdana" w:cs="Verdana"/>
          <w:i/>
          <w:color w:val="000000"/>
          <w:highlight w:val="white"/>
          <w:u w:val="single"/>
        </w:rPr>
        <w:t>M.B</w:t>
      </w:r>
      <w:r>
        <w:rPr>
          <w:rFonts w:ascii="Verdana" w:eastAsia="Verdana" w:hAnsi="Verdana" w:cs="Verdana"/>
          <w:color w:val="000000"/>
          <w:highlight w:val="white"/>
        </w:rPr>
        <w:t>,</w:t>
      </w:r>
      <w:r w:rsidR="0002121B">
        <w:rPr>
          <w:rFonts w:ascii="Verdana" w:eastAsia="Verdana" w:hAnsi="Verdana" w:cs="Verdana"/>
          <w:color w:val="000000"/>
          <w:highlight w:val="white"/>
        </w:rPr>
        <w:t xml:space="preserve"> </w:t>
      </w:r>
      <w:r w:rsidRPr="00487E84">
        <w:rPr>
          <w:rFonts w:ascii="Verdana" w:eastAsia="Verdana" w:hAnsi="Verdana" w:cs="Verdana"/>
          <w:color w:val="000000"/>
          <w:highlight w:val="white"/>
        </w:rPr>
        <w:t>06-10-2021)</w:t>
      </w:r>
      <w:r>
        <w:rPr>
          <w:rFonts w:ascii="Verdana" w:eastAsia="Verdana" w:hAnsi="Verdana" w:cs="Verdana"/>
          <w:color w:val="000000"/>
          <w:highlight w:val="white"/>
        </w:rPr>
        <w:t>.</w:t>
      </w:r>
    </w:p>
    <w:p w:rsidR="00487E84" w:rsidRDefault="00487E84" w:rsidP="00B45A39">
      <w:pPr>
        <w:shd w:val="clear" w:color="auto" w:fill="FFFFFF"/>
        <w:spacing w:after="0" w:line="240" w:lineRule="auto"/>
        <w:jc w:val="both"/>
        <w:rPr>
          <w:rFonts w:ascii="Verdana" w:eastAsia="Verdana" w:hAnsi="Verdana" w:cs="Verdana"/>
          <w:color w:val="000000"/>
          <w:highlight w:val="white"/>
        </w:rPr>
      </w:pPr>
      <w:r w:rsidRPr="00487E84">
        <w:rPr>
          <w:rFonts w:ascii="Verdana" w:eastAsia="Verdana" w:hAnsi="Verdana" w:cs="Verdana"/>
          <w:color w:val="000000"/>
          <w:highlight w:val="white"/>
        </w:rPr>
        <w:t>L'Observatoire a pour vocation de construire une approche scientifique des finalités et des objectifs généraux des politiques culturelles, de leurs méthodes et de leurs modes opératoires, de leurs ressources</w:t>
      </w:r>
      <w:r>
        <w:rPr>
          <w:rFonts w:ascii="Verdana" w:eastAsia="Verdana" w:hAnsi="Verdana" w:cs="Verdana"/>
          <w:color w:val="000000"/>
          <w:highlight w:val="white"/>
        </w:rPr>
        <w:t>,</w:t>
      </w:r>
      <w:r w:rsidRPr="00487E84">
        <w:rPr>
          <w:rFonts w:ascii="Verdana" w:eastAsia="Verdana" w:hAnsi="Verdana" w:cs="Verdana"/>
          <w:color w:val="000000"/>
          <w:highlight w:val="white"/>
        </w:rPr>
        <w:t xml:space="preserve"> de leurs affectations, de leurs usages et de leurs effets. Pour ses travaux, il mobilise  différentes disciplines : sociologie, économie, sciences politiques, histoire, etc. </w:t>
      </w:r>
    </w:p>
    <w:p w:rsidR="00487E84" w:rsidRDefault="00487E84" w:rsidP="00B45A39">
      <w:pPr>
        <w:shd w:val="clear" w:color="auto" w:fill="FFFFFF"/>
        <w:spacing w:after="0" w:line="240" w:lineRule="auto"/>
        <w:jc w:val="both"/>
        <w:rPr>
          <w:rFonts w:ascii="Verdana" w:eastAsia="Verdana" w:hAnsi="Verdana" w:cs="Verdana"/>
          <w:color w:val="000000"/>
          <w:highlight w:val="white"/>
        </w:rPr>
      </w:pPr>
    </w:p>
    <w:p w:rsidR="00487E84" w:rsidRDefault="00487E84" w:rsidP="00B45A39">
      <w:pPr>
        <w:shd w:val="clear" w:color="auto" w:fill="FFFFFF"/>
        <w:spacing w:after="0" w:line="240" w:lineRule="auto"/>
        <w:jc w:val="both"/>
        <w:rPr>
          <w:rFonts w:ascii="Verdana" w:eastAsia="Verdana" w:hAnsi="Verdana" w:cs="Verdana"/>
          <w:color w:val="000000"/>
          <w:highlight w:val="white"/>
        </w:rPr>
      </w:pPr>
      <w:r>
        <w:rPr>
          <w:rFonts w:ascii="Verdana" w:eastAsia="Verdana" w:hAnsi="Verdana" w:cs="Verdana"/>
          <w:color w:val="000000"/>
          <w:highlight w:val="white"/>
        </w:rPr>
        <w:t>Le portrait socioéconomique dont il s’agit dans la présente étude s’inscrit dans l’axe de recherche « </w:t>
      </w:r>
      <w:r w:rsidRPr="00487E84">
        <w:rPr>
          <w:rFonts w:ascii="Verdana" w:eastAsia="Verdana" w:hAnsi="Verdana" w:cs="Verdana"/>
          <w:color w:val="000000"/>
          <w:highlight w:val="white"/>
        </w:rPr>
        <w:t>Économie de la Culture</w:t>
      </w:r>
      <w:r>
        <w:rPr>
          <w:rFonts w:ascii="Verdana" w:eastAsia="Verdana" w:hAnsi="Verdana" w:cs="Verdana"/>
          <w:color w:val="000000"/>
          <w:highlight w:val="white"/>
        </w:rPr>
        <w:t xml:space="preserve"> »</w:t>
      </w:r>
      <w:r>
        <w:rPr>
          <w:rStyle w:val="Appelnotedebasdep"/>
          <w:rFonts w:ascii="Verdana" w:eastAsia="Verdana" w:hAnsi="Verdana" w:cs="Verdana"/>
          <w:color w:val="000000"/>
          <w:highlight w:val="white"/>
        </w:rPr>
        <w:footnoteReference w:id="1"/>
      </w:r>
      <w:r>
        <w:rPr>
          <w:rFonts w:ascii="Verdana" w:eastAsia="Verdana" w:hAnsi="Verdana" w:cs="Verdana"/>
          <w:color w:val="000000"/>
          <w:highlight w:val="white"/>
        </w:rPr>
        <w:t xml:space="preserve"> (Perspectives 2022-2023 de l’Observatoire). </w:t>
      </w:r>
    </w:p>
    <w:p w:rsidR="00487E84" w:rsidRDefault="00487E84" w:rsidP="00B45A39">
      <w:pPr>
        <w:shd w:val="clear" w:color="auto" w:fill="FFFFFF"/>
        <w:spacing w:after="0" w:line="240" w:lineRule="auto"/>
        <w:jc w:val="both"/>
        <w:rPr>
          <w:rFonts w:ascii="Verdana" w:eastAsia="Verdana" w:hAnsi="Verdana" w:cs="Verdana"/>
          <w:i/>
          <w:color w:val="000000"/>
          <w:highlight w:val="white"/>
        </w:rPr>
      </w:pPr>
    </w:p>
    <w:p w:rsidR="00487E84" w:rsidRDefault="00487E84" w:rsidP="00B45A39">
      <w:pPr>
        <w:shd w:val="clear" w:color="auto" w:fill="FFFFFF"/>
        <w:spacing w:after="0" w:line="240" w:lineRule="auto"/>
        <w:jc w:val="both"/>
        <w:rPr>
          <w:rFonts w:ascii="Verdana" w:eastAsia="Verdana" w:hAnsi="Verdana" w:cs="Verdana"/>
          <w:color w:val="000000"/>
          <w:highlight w:val="white"/>
        </w:rPr>
      </w:pPr>
      <w:r>
        <w:rPr>
          <w:rFonts w:ascii="Verdana" w:eastAsia="Verdana" w:hAnsi="Verdana" w:cs="Verdana"/>
          <w:color w:val="000000"/>
          <w:highlight w:val="white"/>
        </w:rPr>
        <w:t xml:space="preserve">Les points d’attention devant figurer dans ce portrait, ainsi que le périmètre de la recherche, ont été élaborés en collaboration avec le Comité d’accompagnement dont les membres </w:t>
      </w:r>
      <w:proofErr w:type="spellStart"/>
      <w:r>
        <w:rPr>
          <w:rFonts w:ascii="Verdana" w:eastAsia="Verdana" w:hAnsi="Verdana" w:cs="Verdana"/>
          <w:color w:val="000000"/>
          <w:highlight w:val="white"/>
        </w:rPr>
        <w:t>expert</w:t>
      </w:r>
      <w:r w:rsidR="00FB52BD">
        <w:rPr>
          <w:rFonts w:ascii="Verdana" w:eastAsia="Verdana" w:hAnsi="Verdana" w:cs="Verdana"/>
          <w:color w:val="000000"/>
          <w:highlight w:val="white"/>
        </w:rPr>
        <w:t>·e·</w:t>
      </w:r>
      <w:r>
        <w:rPr>
          <w:rFonts w:ascii="Verdana" w:eastAsia="Verdana" w:hAnsi="Verdana" w:cs="Verdana"/>
          <w:color w:val="000000"/>
          <w:highlight w:val="white"/>
        </w:rPr>
        <w:t>s</w:t>
      </w:r>
      <w:proofErr w:type="spellEnd"/>
      <w:r>
        <w:rPr>
          <w:rFonts w:ascii="Verdana" w:eastAsia="Verdana" w:hAnsi="Verdana" w:cs="Verdana"/>
          <w:color w:val="000000"/>
          <w:highlight w:val="white"/>
        </w:rPr>
        <w:t xml:space="preserve"> ont procédé à la formalisation des préoccupations des </w:t>
      </w:r>
      <w:proofErr w:type="spellStart"/>
      <w:r w:rsidR="00FB52BD">
        <w:rPr>
          <w:rFonts w:ascii="Verdana" w:eastAsia="Verdana" w:hAnsi="Verdana" w:cs="Verdana"/>
          <w:color w:val="000000"/>
          <w:highlight w:val="white"/>
        </w:rPr>
        <w:t>professionnel·e·s</w:t>
      </w:r>
      <w:proofErr w:type="spellEnd"/>
      <w:r>
        <w:rPr>
          <w:rFonts w:ascii="Verdana" w:eastAsia="Verdana" w:hAnsi="Verdana" w:cs="Verdana"/>
          <w:color w:val="000000"/>
          <w:highlight w:val="white"/>
        </w:rPr>
        <w:t xml:space="preserve"> </w:t>
      </w:r>
      <w:proofErr w:type="spellStart"/>
      <w:r>
        <w:rPr>
          <w:rFonts w:ascii="Verdana" w:eastAsia="Verdana" w:hAnsi="Verdana" w:cs="Verdana"/>
          <w:color w:val="000000"/>
          <w:highlight w:val="white"/>
        </w:rPr>
        <w:t>concerné</w:t>
      </w:r>
      <w:sdt>
        <w:sdtPr>
          <w:tag w:val="goog_rdk_2"/>
          <w:id w:val="1467389075"/>
        </w:sdtPr>
        <w:sdtEndPr/>
        <w:sdtContent>
          <w:r>
            <w:rPr>
              <w:rFonts w:ascii="Verdana" w:eastAsia="Verdana" w:hAnsi="Verdana" w:cs="Verdana"/>
              <w:color w:val="000000"/>
              <w:highlight w:val="white"/>
            </w:rPr>
            <w:t>·e</w:t>
          </w:r>
          <w:r w:rsidR="00FB52BD">
            <w:rPr>
              <w:rFonts w:ascii="Verdana" w:eastAsia="Verdana" w:hAnsi="Verdana" w:cs="Verdana"/>
              <w:color w:val="000000"/>
            </w:rPr>
            <w:t>·</w:t>
          </w:r>
        </w:sdtContent>
      </w:sdt>
      <w:r>
        <w:rPr>
          <w:rFonts w:ascii="Verdana" w:eastAsia="Verdana" w:hAnsi="Verdana" w:cs="Verdana"/>
          <w:color w:val="000000"/>
          <w:highlight w:val="white"/>
        </w:rPr>
        <w:t>s</w:t>
      </w:r>
      <w:proofErr w:type="spellEnd"/>
      <w:r>
        <w:rPr>
          <w:rFonts w:ascii="Verdana" w:eastAsia="Verdana" w:hAnsi="Verdana" w:cs="Verdana"/>
          <w:color w:val="000000"/>
          <w:highlight w:val="white"/>
        </w:rPr>
        <w:t xml:space="preserve"> par le portrait</w:t>
      </w:r>
      <w:r>
        <w:t>.</w:t>
      </w:r>
      <w:r>
        <w:rPr>
          <w:rFonts w:ascii="Verdana" w:eastAsia="Verdana" w:hAnsi="Verdana" w:cs="Verdana"/>
          <w:color w:val="000000"/>
          <w:highlight w:val="white"/>
        </w:rPr>
        <w:t xml:space="preserve"> La même ligne de conduite a été de mise pour l’élaboration des questionnaires. </w:t>
      </w:r>
    </w:p>
    <w:p w:rsidR="00487E84" w:rsidRDefault="00487E84" w:rsidP="00B45A39">
      <w:pPr>
        <w:shd w:val="clear" w:color="auto" w:fill="FFFFFF"/>
        <w:spacing w:after="0" w:line="240" w:lineRule="auto"/>
        <w:jc w:val="both"/>
        <w:rPr>
          <w:rFonts w:ascii="Verdana" w:eastAsia="Verdana" w:hAnsi="Verdana" w:cs="Verdana"/>
          <w:color w:val="000000"/>
          <w:highlight w:val="white"/>
        </w:rPr>
      </w:pPr>
    </w:p>
    <w:p w:rsidR="00487E84" w:rsidRDefault="00487E84" w:rsidP="00B45A39">
      <w:pPr>
        <w:shd w:val="clear" w:color="auto" w:fill="FFFFFF"/>
        <w:spacing w:after="0" w:line="240" w:lineRule="auto"/>
        <w:jc w:val="both"/>
        <w:rPr>
          <w:rFonts w:ascii="Verdana" w:eastAsia="Verdana" w:hAnsi="Verdana" w:cs="Verdana"/>
          <w:color w:val="000000"/>
          <w:highlight w:val="white"/>
        </w:rPr>
      </w:pPr>
      <w:r>
        <w:rPr>
          <w:rFonts w:ascii="Verdana" w:eastAsia="Verdana" w:hAnsi="Verdana" w:cs="Verdana"/>
          <w:color w:val="000000"/>
          <w:highlight w:val="white"/>
        </w:rPr>
        <w:t xml:space="preserve">Ce chantier se décline en </w:t>
      </w:r>
      <w:r w:rsidR="00A142A5">
        <w:rPr>
          <w:rFonts w:ascii="Verdana" w:eastAsia="Verdana" w:hAnsi="Verdana" w:cs="Verdana"/>
          <w:color w:val="000000"/>
          <w:highlight w:val="white"/>
        </w:rPr>
        <w:t>deux</w:t>
      </w:r>
      <w:r>
        <w:rPr>
          <w:rFonts w:ascii="Verdana" w:eastAsia="Verdana" w:hAnsi="Verdana" w:cs="Verdana"/>
          <w:color w:val="000000"/>
          <w:highlight w:val="white"/>
        </w:rPr>
        <w:t xml:space="preserve"> volets, deux étapes importantes :</w:t>
      </w:r>
    </w:p>
    <w:p w:rsidR="00487E84" w:rsidRDefault="00487E84" w:rsidP="00B45A39">
      <w:pPr>
        <w:shd w:val="clear" w:color="auto" w:fill="FFFFFF"/>
        <w:spacing w:after="0" w:line="240" w:lineRule="auto"/>
        <w:jc w:val="both"/>
        <w:rPr>
          <w:rFonts w:ascii="Verdana" w:eastAsia="Verdana" w:hAnsi="Verdana" w:cs="Verdana"/>
          <w:color w:val="000000"/>
          <w:highlight w:val="white"/>
        </w:rPr>
      </w:pPr>
      <w:r>
        <w:rPr>
          <w:rFonts w:ascii="Verdana" w:eastAsia="Verdana" w:hAnsi="Verdana" w:cs="Verdana"/>
          <w:color w:val="000000"/>
          <w:highlight w:val="white"/>
        </w:rPr>
        <w:t xml:space="preserve"> 1</w:t>
      </w:r>
      <w:r w:rsidRPr="00C21F70">
        <w:rPr>
          <w:rFonts w:ascii="Verdana" w:eastAsia="Verdana" w:hAnsi="Verdana" w:cs="Verdana"/>
          <w:color w:val="000000"/>
          <w:highlight w:val="white"/>
        </w:rPr>
        <w:t>er</w:t>
      </w:r>
      <w:r>
        <w:rPr>
          <w:rFonts w:ascii="Verdana" w:eastAsia="Verdana" w:hAnsi="Verdana" w:cs="Verdana"/>
          <w:color w:val="000000"/>
          <w:highlight w:val="white"/>
        </w:rPr>
        <w:t xml:space="preserve"> volet : l’Observatoire administre </w:t>
      </w:r>
      <w:r w:rsidR="00C21F70">
        <w:rPr>
          <w:rFonts w:ascii="Verdana" w:eastAsia="Verdana" w:hAnsi="Verdana" w:cs="Verdana"/>
          <w:color w:val="000000"/>
          <w:highlight w:val="white"/>
        </w:rPr>
        <w:t>d</w:t>
      </w:r>
      <w:r>
        <w:rPr>
          <w:rFonts w:ascii="Verdana" w:eastAsia="Verdana" w:hAnsi="Verdana" w:cs="Verdana"/>
          <w:color w:val="000000"/>
          <w:highlight w:val="white"/>
        </w:rPr>
        <w:t xml:space="preserve">es questionnaires en ligne, récolte et traite les données. Il  procède à une première analyse </w:t>
      </w:r>
      <w:r w:rsidR="00A142A5">
        <w:rPr>
          <w:rFonts w:ascii="Verdana" w:eastAsia="Verdana" w:hAnsi="Verdana" w:cs="Verdana"/>
          <w:color w:val="000000"/>
          <w:highlight w:val="white"/>
        </w:rPr>
        <w:t>quantitative.</w:t>
      </w:r>
    </w:p>
    <w:p w:rsidR="00487E84" w:rsidRDefault="00487E84" w:rsidP="00B45A39">
      <w:pPr>
        <w:shd w:val="clear" w:color="auto" w:fill="FFFFFF"/>
        <w:spacing w:after="0" w:line="240" w:lineRule="auto"/>
        <w:jc w:val="both"/>
        <w:rPr>
          <w:rFonts w:ascii="Verdana" w:eastAsia="Verdana" w:hAnsi="Verdana" w:cs="Verdana"/>
          <w:color w:val="000000"/>
          <w:highlight w:val="white"/>
        </w:rPr>
      </w:pPr>
      <w:r>
        <w:rPr>
          <w:rFonts w:ascii="Verdana" w:eastAsia="Verdana" w:hAnsi="Verdana" w:cs="Verdana"/>
          <w:color w:val="000000"/>
          <w:highlight w:val="white"/>
        </w:rPr>
        <w:lastRenderedPageBreak/>
        <w:t>2</w:t>
      </w:r>
      <w:r w:rsidRPr="00C21F70">
        <w:rPr>
          <w:rFonts w:ascii="Verdana" w:eastAsia="Verdana" w:hAnsi="Verdana" w:cs="Verdana"/>
          <w:color w:val="000000"/>
          <w:highlight w:val="white"/>
        </w:rPr>
        <w:t>ème</w:t>
      </w:r>
      <w:r>
        <w:rPr>
          <w:rFonts w:ascii="Verdana" w:eastAsia="Verdana" w:hAnsi="Verdana" w:cs="Verdana"/>
          <w:color w:val="000000"/>
          <w:highlight w:val="white"/>
        </w:rPr>
        <w:t xml:space="preserve"> volet : </w:t>
      </w:r>
      <w:r w:rsidR="00C21F70">
        <w:rPr>
          <w:rFonts w:ascii="Verdana" w:eastAsia="Verdana" w:hAnsi="Verdana" w:cs="Verdana"/>
          <w:color w:val="000000"/>
          <w:highlight w:val="white"/>
        </w:rPr>
        <w:t xml:space="preserve">Il approfondira ensuite </w:t>
      </w:r>
      <w:r w:rsidR="00A142A5">
        <w:rPr>
          <w:rFonts w:ascii="Verdana" w:eastAsia="Verdana" w:hAnsi="Verdana" w:cs="Verdana"/>
          <w:color w:val="000000"/>
          <w:highlight w:val="white"/>
        </w:rPr>
        <w:t>ces</w:t>
      </w:r>
      <w:r>
        <w:rPr>
          <w:rFonts w:ascii="Verdana" w:eastAsia="Verdana" w:hAnsi="Verdana" w:cs="Verdana"/>
          <w:color w:val="000000"/>
          <w:highlight w:val="white"/>
        </w:rPr>
        <w:t xml:space="preserve"> résultats quantitatifs par </w:t>
      </w:r>
      <w:r w:rsidRPr="00C21F70">
        <w:rPr>
          <w:rFonts w:ascii="Verdana" w:eastAsia="Verdana" w:hAnsi="Verdana" w:cs="Verdana"/>
          <w:color w:val="000000"/>
          <w:highlight w:val="white"/>
        </w:rPr>
        <w:t>le volet qualitatif</w:t>
      </w:r>
      <w:r w:rsidR="00A142A5">
        <w:rPr>
          <w:rFonts w:ascii="Verdana" w:eastAsia="Verdana" w:hAnsi="Verdana" w:cs="Verdana"/>
          <w:color w:val="000000"/>
          <w:highlight w:val="white"/>
        </w:rPr>
        <w:t>, via des entretiens et/ou des focus groups</w:t>
      </w:r>
      <w:r w:rsidR="00C21F70" w:rsidRPr="00C21F70">
        <w:rPr>
          <w:rFonts w:ascii="Verdana" w:eastAsia="Verdana" w:hAnsi="Verdana" w:cs="Verdana"/>
          <w:color w:val="000000"/>
          <w:highlight w:val="white"/>
        </w:rPr>
        <w:t>.</w:t>
      </w:r>
      <w:r w:rsidRPr="00C21F70">
        <w:rPr>
          <w:rFonts w:ascii="Verdana" w:eastAsia="Verdana" w:hAnsi="Verdana" w:cs="Verdana"/>
          <w:color w:val="000000"/>
          <w:highlight w:val="white"/>
        </w:rPr>
        <w:t xml:space="preserve"> </w:t>
      </w:r>
    </w:p>
    <w:p w:rsidR="00487E84" w:rsidRDefault="00487E84" w:rsidP="00B45A39">
      <w:pPr>
        <w:shd w:val="clear" w:color="auto" w:fill="FFFFFF"/>
        <w:spacing w:after="0" w:line="240" w:lineRule="auto"/>
        <w:jc w:val="both"/>
        <w:rPr>
          <w:rFonts w:ascii="Verdana" w:eastAsia="Verdana" w:hAnsi="Verdana" w:cs="Verdana"/>
          <w:color w:val="000000"/>
          <w:highlight w:val="white"/>
        </w:rPr>
      </w:pPr>
    </w:p>
    <w:p w:rsidR="00487E84" w:rsidRDefault="00487E84" w:rsidP="00B45A39">
      <w:pPr>
        <w:shd w:val="clear" w:color="auto" w:fill="FFFFFF"/>
        <w:spacing w:after="0" w:line="240" w:lineRule="auto"/>
        <w:jc w:val="both"/>
        <w:rPr>
          <w:rFonts w:ascii="Verdana" w:eastAsia="Verdana" w:hAnsi="Verdana" w:cs="Verdana"/>
          <w:color w:val="000000"/>
          <w:highlight w:val="white"/>
        </w:rPr>
      </w:pPr>
    </w:p>
    <w:p w:rsidR="00487E84" w:rsidRDefault="00487E84" w:rsidP="00B45A39">
      <w:pPr>
        <w:shd w:val="clear" w:color="auto" w:fill="FFFFFF"/>
        <w:spacing w:after="0" w:line="240" w:lineRule="auto"/>
        <w:jc w:val="both"/>
        <w:rPr>
          <w:rFonts w:ascii="Verdana" w:eastAsia="Verdana" w:hAnsi="Verdana" w:cs="Verdana"/>
          <w:i/>
          <w:color w:val="000000"/>
          <w:highlight w:val="white"/>
        </w:rPr>
      </w:pPr>
      <w:r>
        <w:rPr>
          <w:rFonts w:ascii="Verdana" w:eastAsia="Verdana" w:hAnsi="Verdana" w:cs="Verdana"/>
          <w:i/>
          <w:color w:val="000000"/>
          <w:highlight w:val="white"/>
        </w:rPr>
        <w:t xml:space="preserve">- </w:t>
      </w:r>
      <w:r w:rsidR="00C21F70">
        <w:rPr>
          <w:rFonts w:ascii="Verdana" w:eastAsia="Verdana" w:hAnsi="Verdana" w:cs="Verdana"/>
          <w:i/>
          <w:color w:val="000000"/>
          <w:highlight w:val="white"/>
        </w:rPr>
        <w:t xml:space="preserve">Le </w:t>
      </w:r>
      <w:r>
        <w:rPr>
          <w:rFonts w:ascii="Verdana" w:eastAsia="Verdana" w:hAnsi="Verdana" w:cs="Verdana"/>
          <w:i/>
          <w:color w:val="000000"/>
          <w:highlight w:val="white"/>
        </w:rPr>
        <w:t>Comité d’accompagnement de la recherche -</w:t>
      </w:r>
    </w:p>
    <w:p w:rsidR="00487E84" w:rsidRDefault="00487E84" w:rsidP="00B45A39">
      <w:pPr>
        <w:shd w:val="clear" w:color="auto" w:fill="FFFFFF"/>
        <w:spacing w:after="0" w:line="240" w:lineRule="auto"/>
        <w:jc w:val="both"/>
        <w:rPr>
          <w:rFonts w:ascii="Verdana" w:eastAsia="Verdana" w:hAnsi="Verdana" w:cs="Verdana"/>
          <w:i/>
          <w:color w:val="000000"/>
          <w:highlight w:val="white"/>
        </w:rPr>
      </w:pPr>
    </w:p>
    <w:p w:rsidR="00487E84" w:rsidRDefault="00487E84" w:rsidP="00B45A39">
      <w:pPr>
        <w:shd w:val="clear" w:color="auto" w:fill="FFFFFF"/>
        <w:spacing w:after="0" w:line="240" w:lineRule="auto"/>
        <w:jc w:val="both"/>
        <w:rPr>
          <w:rFonts w:ascii="Verdana" w:eastAsia="Verdana" w:hAnsi="Verdana" w:cs="Verdana"/>
          <w:color w:val="000000"/>
          <w:highlight w:val="white"/>
        </w:rPr>
      </w:pPr>
      <w:r>
        <w:rPr>
          <w:rFonts w:ascii="Verdana" w:eastAsia="Verdana" w:hAnsi="Verdana" w:cs="Verdana"/>
          <w:color w:val="000000"/>
          <w:highlight w:val="white"/>
        </w:rPr>
        <w:t>Afin d’encadrer les travaux, un Comité</w:t>
      </w:r>
      <w:r w:rsidR="00A142A5">
        <w:rPr>
          <w:rFonts w:ascii="Verdana" w:eastAsia="Verdana" w:hAnsi="Verdana" w:cs="Verdana"/>
          <w:color w:val="000000"/>
          <w:highlight w:val="white"/>
        </w:rPr>
        <w:t xml:space="preserve"> d’accompagnement est constitué. I</w:t>
      </w:r>
      <w:r>
        <w:rPr>
          <w:rFonts w:ascii="Verdana" w:eastAsia="Verdana" w:hAnsi="Verdana" w:cs="Verdana"/>
          <w:color w:val="000000"/>
          <w:highlight w:val="white"/>
        </w:rPr>
        <w:t xml:space="preserve">l se compose </w:t>
      </w:r>
      <w:r w:rsidR="00C21F70">
        <w:rPr>
          <w:rFonts w:ascii="Verdana" w:eastAsia="Verdana" w:hAnsi="Verdana" w:cs="Verdana"/>
          <w:color w:val="000000"/>
          <w:highlight w:val="white"/>
        </w:rPr>
        <w:t>d’</w:t>
      </w:r>
      <w:proofErr w:type="spellStart"/>
      <w:r w:rsidR="00C21F70">
        <w:rPr>
          <w:rFonts w:ascii="Verdana" w:eastAsia="Verdana" w:hAnsi="Verdana" w:cs="Verdana"/>
          <w:color w:val="000000"/>
          <w:highlight w:val="white"/>
        </w:rPr>
        <w:t>expert</w:t>
      </w:r>
      <w:r w:rsidR="00A142A5">
        <w:rPr>
          <w:rFonts w:ascii="Verdana" w:eastAsia="Verdana" w:hAnsi="Verdana" w:cs="Verdana"/>
          <w:color w:val="000000"/>
          <w:highlight w:val="white"/>
        </w:rPr>
        <w:t>·e·</w:t>
      </w:r>
      <w:r w:rsidR="00C21F70">
        <w:rPr>
          <w:rFonts w:ascii="Verdana" w:eastAsia="Verdana" w:hAnsi="Verdana" w:cs="Verdana"/>
          <w:color w:val="000000"/>
          <w:highlight w:val="white"/>
        </w:rPr>
        <w:t>s</w:t>
      </w:r>
      <w:proofErr w:type="spellEnd"/>
      <w:r w:rsidR="00C21F70">
        <w:rPr>
          <w:rFonts w:ascii="Verdana" w:eastAsia="Verdana" w:hAnsi="Verdana" w:cs="Verdana"/>
          <w:color w:val="000000"/>
          <w:highlight w:val="white"/>
        </w:rPr>
        <w:t xml:space="preserve"> </w:t>
      </w:r>
      <w:proofErr w:type="spellStart"/>
      <w:r w:rsidR="00C21F70">
        <w:rPr>
          <w:rFonts w:ascii="Verdana" w:eastAsia="Verdana" w:hAnsi="Verdana" w:cs="Verdana"/>
          <w:color w:val="000000"/>
          <w:highlight w:val="white"/>
        </w:rPr>
        <w:t>issu</w:t>
      </w:r>
      <w:r w:rsidR="00A142A5">
        <w:rPr>
          <w:rFonts w:ascii="Verdana" w:eastAsia="Verdana" w:hAnsi="Verdana" w:cs="Verdana"/>
          <w:color w:val="000000"/>
          <w:highlight w:val="white"/>
        </w:rPr>
        <w:t>·e·</w:t>
      </w:r>
      <w:r w:rsidR="00C21F70">
        <w:rPr>
          <w:rFonts w:ascii="Verdana" w:eastAsia="Verdana" w:hAnsi="Verdana" w:cs="Verdana"/>
          <w:color w:val="000000"/>
          <w:highlight w:val="white"/>
        </w:rPr>
        <w:t>s</w:t>
      </w:r>
      <w:proofErr w:type="spellEnd"/>
      <w:r w:rsidR="00C21F70">
        <w:rPr>
          <w:rFonts w:ascii="Verdana" w:eastAsia="Verdana" w:hAnsi="Verdana" w:cs="Verdana"/>
          <w:color w:val="000000"/>
          <w:highlight w:val="white"/>
        </w:rPr>
        <w:t xml:space="preserve"> des services du gouvernement de la FW-B</w:t>
      </w:r>
      <w:r w:rsidR="00C21F70" w:rsidRPr="00C21F70">
        <w:rPr>
          <w:rFonts w:ascii="Verdana" w:eastAsia="Verdana" w:hAnsi="Verdana" w:cs="Verdana"/>
          <w:color w:val="000000"/>
          <w:highlight w:val="white"/>
        </w:rPr>
        <w:t xml:space="preserve"> (Service des arts plastiques et visuels de l’Administration générale de la Culture, Cellule Architecture du Secrétariat général de la FW-B)</w:t>
      </w:r>
      <w:r w:rsidR="00C21F70">
        <w:rPr>
          <w:rFonts w:ascii="Verdana" w:eastAsia="Verdana" w:hAnsi="Verdana" w:cs="Verdana"/>
          <w:color w:val="000000"/>
          <w:highlight w:val="white"/>
        </w:rPr>
        <w:t>, d’</w:t>
      </w:r>
      <w:proofErr w:type="spellStart"/>
      <w:r w:rsidR="00C21F70">
        <w:rPr>
          <w:rFonts w:ascii="Verdana" w:eastAsia="Verdana" w:hAnsi="Verdana" w:cs="Verdana"/>
          <w:color w:val="000000"/>
          <w:highlight w:val="white"/>
        </w:rPr>
        <w:t>expert</w:t>
      </w:r>
      <w:r w:rsidR="00BD33B2">
        <w:rPr>
          <w:rFonts w:ascii="Verdana" w:eastAsia="Verdana" w:hAnsi="Verdana" w:cs="Verdana"/>
          <w:color w:val="000000"/>
          <w:highlight w:val="white"/>
        </w:rPr>
        <w:t>·e·</w:t>
      </w:r>
      <w:r w:rsidR="00C21F70">
        <w:rPr>
          <w:rFonts w:ascii="Verdana" w:eastAsia="Verdana" w:hAnsi="Verdana" w:cs="Verdana"/>
          <w:color w:val="000000"/>
          <w:highlight w:val="white"/>
        </w:rPr>
        <w:t>s</w:t>
      </w:r>
      <w:proofErr w:type="spellEnd"/>
      <w:r w:rsidR="00C21F70">
        <w:rPr>
          <w:rFonts w:ascii="Verdana" w:eastAsia="Verdana" w:hAnsi="Verdana" w:cs="Verdana"/>
          <w:color w:val="000000"/>
          <w:highlight w:val="white"/>
        </w:rPr>
        <w:t xml:space="preserve"> de terrain (Fédération</w:t>
      </w:r>
      <w:r w:rsidR="00A142A5">
        <w:rPr>
          <w:rFonts w:ascii="Verdana" w:eastAsia="Verdana" w:hAnsi="Verdana" w:cs="Verdana"/>
          <w:color w:val="000000"/>
          <w:highlight w:val="white"/>
        </w:rPr>
        <w:t xml:space="preserve"> des arts plastiques, </w:t>
      </w:r>
      <w:proofErr w:type="spellStart"/>
      <w:r w:rsidR="00A142A5">
        <w:rPr>
          <w:rFonts w:ascii="Verdana" w:eastAsia="Verdana" w:hAnsi="Verdana" w:cs="Verdana"/>
          <w:color w:val="000000"/>
          <w:highlight w:val="white"/>
        </w:rPr>
        <w:t>BeCraft</w:t>
      </w:r>
      <w:proofErr w:type="spellEnd"/>
      <w:r w:rsidR="00C21F70">
        <w:rPr>
          <w:rFonts w:ascii="Verdana" w:eastAsia="Verdana" w:hAnsi="Verdana" w:cs="Verdana"/>
          <w:color w:val="000000"/>
          <w:highlight w:val="white"/>
        </w:rPr>
        <w:t xml:space="preserve">) et de </w:t>
      </w:r>
      <w:proofErr w:type="spellStart"/>
      <w:r w:rsidR="00C21F70">
        <w:rPr>
          <w:rFonts w:ascii="Verdana" w:eastAsia="Verdana" w:hAnsi="Verdana" w:cs="Verdana"/>
          <w:color w:val="000000"/>
          <w:highlight w:val="white"/>
        </w:rPr>
        <w:t>représentant</w:t>
      </w:r>
      <w:r w:rsidR="00BD33B2">
        <w:rPr>
          <w:rFonts w:ascii="Verdana" w:eastAsia="Verdana" w:hAnsi="Verdana" w:cs="Verdana"/>
          <w:color w:val="000000"/>
          <w:highlight w:val="white"/>
        </w:rPr>
        <w:t>·e·</w:t>
      </w:r>
      <w:r w:rsidR="00C21F70">
        <w:rPr>
          <w:rFonts w:ascii="Verdana" w:eastAsia="Verdana" w:hAnsi="Verdana" w:cs="Verdana"/>
          <w:color w:val="000000"/>
          <w:highlight w:val="white"/>
        </w:rPr>
        <w:t>s</w:t>
      </w:r>
      <w:proofErr w:type="spellEnd"/>
      <w:r w:rsidR="00C21F70">
        <w:rPr>
          <w:rFonts w:ascii="Verdana" w:eastAsia="Verdana" w:hAnsi="Verdana" w:cs="Verdana"/>
          <w:color w:val="000000"/>
          <w:highlight w:val="white"/>
        </w:rPr>
        <w:t xml:space="preserve"> du cabinet de la Ministre de la Culture.</w:t>
      </w:r>
      <w:r w:rsidR="00C21F70" w:rsidRPr="00C21F70">
        <w:rPr>
          <w:rFonts w:ascii="Verdana" w:eastAsia="Verdana" w:hAnsi="Verdana" w:cs="Verdana"/>
          <w:color w:val="000000"/>
          <w:highlight w:val="white"/>
        </w:rPr>
        <w:t xml:space="preserve"> Des </w:t>
      </w:r>
      <w:proofErr w:type="spellStart"/>
      <w:r w:rsidR="00C21F70" w:rsidRPr="00C21F70">
        <w:rPr>
          <w:rFonts w:ascii="Verdana" w:eastAsia="Verdana" w:hAnsi="Verdana" w:cs="Verdana"/>
          <w:color w:val="000000"/>
          <w:highlight w:val="white"/>
        </w:rPr>
        <w:t>expert</w:t>
      </w:r>
      <w:r w:rsidR="00BD33B2">
        <w:rPr>
          <w:rFonts w:ascii="Verdana" w:eastAsia="Verdana" w:hAnsi="Verdana" w:cs="Verdana"/>
          <w:color w:val="000000"/>
          <w:highlight w:val="white"/>
        </w:rPr>
        <w:t>·e·</w:t>
      </w:r>
      <w:r w:rsidR="00C21F70" w:rsidRPr="00C21F70">
        <w:rPr>
          <w:rFonts w:ascii="Verdana" w:eastAsia="Verdana" w:hAnsi="Verdana" w:cs="Verdana"/>
          <w:color w:val="000000"/>
          <w:highlight w:val="white"/>
        </w:rPr>
        <w:t>s</w:t>
      </w:r>
      <w:proofErr w:type="spellEnd"/>
      <w:r w:rsidR="00C21F70" w:rsidRPr="00C21F70">
        <w:rPr>
          <w:rFonts w:ascii="Verdana" w:eastAsia="Verdana" w:hAnsi="Verdana" w:cs="Verdana"/>
          <w:color w:val="000000"/>
          <w:highlight w:val="white"/>
        </w:rPr>
        <w:t xml:space="preserve"> du monde académique sont également </w:t>
      </w:r>
      <w:proofErr w:type="spellStart"/>
      <w:r w:rsidR="00C21F70" w:rsidRPr="00C21F70">
        <w:rPr>
          <w:rFonts w:ascii="Verdana" w:eastAsia="Verdana" w:hAnsi="Verdana" w:cs="Verdana"/>
          <w:color w:val="000000"/>
          <w:highlight w:val="white"/>
        </w:rPr>
        <w:t>associé</w:t>
      </w:r>
      <w:r w:rsidR="00BD33B2">
        <w:rPr>
          <w:rFonts w:ascii="Verdana" w:eastAsia="Verdana" w:hAnsi="Verdana" w:cs="Verdana"/>
          <w:color w:val="000000"/>
          <w:highlight w:val="white"/>
        </w:rPr>
        <w:t>·e·</w:t>
      </w:r>
      <w:r w:rsidR="00C21F70" w:rsidRPr="00C21F70">
        <w:rPr>
          <w:rFonts w:ascii="Verdana" w:eastAsia="Verdana" w:hAnsi="Verdana" w:cs="Verdana"/>
          <w:color w:val="000000"/>
          <w:highlight w:val="white"/>
        </w:rPr>
        <w:t>s</w:t>
      </w:r>
      <w:proofErr w:type="spellEnd"/>
      <w:r w:rsidR="00C21F70" w:rsidRPr="00C21F70">
        <w:rPr>
          <w:rFonts w:ascii="Verdana" w:eastAsia="Verdana" w:hAnsi="Verdana" w:cs="Verdana"/>
          <w:color w:val="000000"/>
          <w:highlight w:val="white"/>
        </w:rPr>
        <w:t xml:space="preserve"> aux travaux.</w:t>
      </w:r>
    </w:p>
    <w:p w:rsidR="00487E84" w:rsidRDefault="00487E84" w:rsidP="00B45A39">
      <w:pPr>
        <w:shd w:val="clear" w:color="auto" w:fill="FFFFFF"/>
        <w:spacing w:after="0" w:line="240" w:lineRule="auto"/>
        <w:jc w:val="both"/>
        <w:rPr>
          <w:rFonts w:ascii="Verdana" w:eastAsia="Verdana" w:hAnsi="Verdana" w:cs="Verdana"/>
          <w:color w:val="000000"/>
          <w:highlight w:val="white"/>
        </w:rPr>
      </w:pPr>
    </w:p>
    <w:p w:rsidR="00487E84" w:rsidRDefault="00487E84" w:rsidP="00B45A39">
      <w:pPr>
        <w:shd w:val="clear" w:color="auto" w:fill="FFFFFF"/>
        <w:spacing w:after="0" w:line="240" w:lineRule="auto"/>
        <w:jc w:val="both"/>
        <w:rPr>
          <w:rFonts w:ascii="Verdana" w:eastAsia="Verdana" w:hAnsi="Verdana" w:cs="Verdana"/>
          <w:color w:val="000000"/>
          <w:highlight w:val="white"/>
        </w:rPr>
      </w:pPr>
    </w:p>
    <w:p w:rsidR="00487E84" w:rsidRPr="00C21F70" w:rsidRDefault="00C21F70" w:rsidP="00B45A39">
      <w:pPr>
        <w:shd w:val="clear" w:color="auto" w:fill="FFFFFF"/>
        <w:spacing w:after="0" w:line="240" w:lineRule="auto"/>
        <w:jc w:val="both"/>
        <w:rPr>
          <w:rFonts w:ascii="Verdana" w:eastAsia="Verdana" w:hAnsi="Verdana" w:cs="Verdana"/>
          <w:b/>
          <w:smallCaps/>
          <w:color w:val="212121"/>
        </w:rPr>
      </w:pPr>
      <w:r>
        <w:rPr>
          <w:rFonts w:ascii="Verdana" w:eastAsia="Verdana" w:hAnsi="Verdana" w:cs="Verdana"/>
          <w:b/>
          <w:smallCaps/>
          <w:color w:val="212121"/>
        </w:rPr>
        <w:t>II. FINALITÉS</w:t>
      </w:r>
      <w:r w:rsidRPr="00487E84">
        <w:rPr>
          <w:rFonts w:ascii="Verdana" w:eastAsia="Verdana" w:hAnsi="Verdana" w:cs="Verdana"/>
          <w:b/>
          <w:smallCaps/>
          <w:color w:val="212121"/>
        </w:rPr>
        <w:t xml:space="preserve"> DU PORTRAIT</w:t>
      </w:r>
    </w:p>
    <w:p w:rsidR="00487E84" w:rsidRDefault="00487E84" w:rsidP="00B45A39">
      <w:pPr>
        <w:shd w:val="clear" w:color="auto" w:fill="FFFFFF"/>
        <w:spacing w:after="0" w:line="240" w:lineRule="auto"/>
        <w:jc w:val="both"/>
        <w:rPr>
          <w:rFonts w:ascii="Verdana" w:eastAsia="Verdana" w:hAnsi="Verdana" w:cs="Verdana"/>
          <w:color w:val="212121"/>
        </w:rPr>
      </w:pPr>
    </w:p>
    <w:p w:rsidR="00487E84" w:rsidRDefault="00487E84" w:rsidP="00B45A39">
      <w:pPr>
        <w:shd w:val="clear" w:color="auto" w:fill="FFFFFF"/>
        <w:spacing w:after="0" w:line="240" w:lineRule="auto"/>
        <w:jc w:val="both"/>
      </w:pPr>
      <w:r>
        <w:rPr>
          <w:rFonts w:ascii="Verdana" w:eastAsia="Verdana" w:hAnsi="Verdana" w:cs="Verdana"/>
          <w:color w:val="212121"/>
        </w:rPr>
        <w:t>Les objectifs d’un tel chantier de recherche sont multiples ;</w:t>
      </w:r>
    </w:p>
    <w:p w:rsidR="00487E84" w:rsidRDefault="00487E84" w:rsidP="00B45A39">
      <w:pPr>
        <w:shd w:val="clear" w:color="auto" w:fill="FFFFFF"/>
        <w:spacing w:after="0" w:line="240" w:lineRule="auto"/>
        <w:jc w:val="both"/>
      </w:pPr>
    </w:p>
    <w:p w:rsidR="00C21F70" w:rsidRDefault="00C21F70" w:rsidP="00B45A39">
      <w:pPr>
        <w:shd w:val="clear" w:color="auto" w:fill="FFFFFF"/>
        <w:spacing w:after="0" w:line="240" w:lineRule="auto"/>
        <w:jc w:val="both"/>
        <w:rPr>
          <w:rFonts w:ascii="Verdana" w:eastAsia="Verdana" w:hAnsi="Verdana" w:cs="Verdana"/>
          <w:b/>
          <w:i/>
        </w:rPr>
      </w:pPr>
      <w:r>
        <w:rPr>
          <w:rFonts w:ascii="Verdana" w:eastAsia="Verdana" w:hAnsi="Verdana" w:cs="Verdana"/>
          <w:b/>
          <w:i/>
        </w:rPr>
        <w:t xml:space="preserve">Pour les </w:t>
      </w:r>
      <w:proofErr w:type="spellStart"/>
      <w:r>
        <w:rPr>
          <w:rFonts w:ascii="Verdana" w:eastAsia="Verdana" w:hAnsi="Verdana" w:cs="Verdana"/>
          <w:b/>
          <w:i/>
        </w:rPr>
        <w:t>travailleur·se·s</w:t>
      </w:r>
      <w:proofErr w:type="spellEnd"/>
      <w:r>
        <w:rPr>
          <w:rFonts w:ascii="Verdana" w:eastAsia="Verdana" w:hAnsi="Verdana" w:cs="Verdana"/>
          <w:b/>
          <w:i/>
        </w:rPr>
        <w:t xml:space="preserve"> du secteur :</w:t>
      </w:r>
    </w:p>
    <w:p w:rsidR="00C21F70" w:rsidRDefault="00C21F70" w:rsidP="00B45A39">
      <w:pPr>
        <w:shd w:val="clear" w:color="auto" w:fill="FFFFFF"/>
        <w:spacing w:after="0" w:line="240" w:lineRule="auto"/>
        <w:jc w:val="both"/>
        <w:rPr>
          <w:rFonts w:ascii="Verdana" w:eastAsia="Verdana" w:hAnsi="Verdana" w:cs="Verdana"/>
          <w:i/>
        </w:rPr>
      </w:pPr>
    </w:p>
    <w:p w:rsidR="00C21F70" w:rsidRPr="00C21F70" w:rsidRDefault="00C21F70" w:rsidP="00B45A39">
      <w:pPr>
        <w:shd w:val="clear" w:color="auto" w:fill="FFFFFF"/>
        <w:spacing w:after="0" w:line="240" w:lineRule="auto"/>
        <w:jc w:val="both"/>
        <w:rPr>
          <w:rFonts w:ascii="Verdana" w:eastAsia="Verdana" w:hAnsi="Verdana" w:cs="Verdana"/>
        </w:rPr>
      </w:pPr>
      <w:r w:rsidRPr="00C21F70">
        <w:rPr>
          <w:rFonts w:ascii="Verdana" w:eastAsia="Verdana" w:hAnsi="Verdana" w:cs="Verdana"/>
        </w:rPr>
        <w:t xml:space="preserve">Le portrait livre aux </w:t>
      </w:r>
      <w:proofErr w:type="spellStart"/>
      <w:r w:rsidRPr="00C21F70">
        <w:rPr>
          <w:rFonts w:ascii="Verdana" w:eastAsia="Verdana" w:hAnsi="Verdana" w:cs="Verdana"/>
        </w:rPr>
        <w:t>différent</w:t>
      </w:r>
      <w:sdt>
        <w:sdtPr>
          <w:tag w:val="goog_rdk_13"/>
          <w:id w:val="1853991549"/>
        </w:sdtPr>
        <w:sdtEndPr/>
        <w:sdtContent>
          <w:r w:rsidRPr="00C21F70">
            <w:rPr>
              <w:rFonts w:ascii="Verdana" w:eastAsia="Verdana" w:hAnsi="Verdana" w:cs="Verdana"/>
            </w:rPr>
            <w:t>·e</w:t>
          </w:r>
          <w:r w:rsidR="007037F1">
            <w:rPr>
              <w:rFonts w:ascii="Verdana" w:eastAsia="Verdana" w:hAnsi="Verdana" w:cs="Verdana"/>
            </w:rPr>
            <w:t>·</w:t>
          </w:r>
        </w:sdtContent>
      </w:sdt>
      <w:r w:rsidRPr="00C21F70">
        <w:rPr>
          <w:rFonts w:ascii="Verdana" w:eastAsia="Verdana" w:hAnsi="Verdana" w:cs="Verdana"/>
        </w:rPr>
        <w:t>s</w:t>
      </w:r>
      <w:proofErr w:type="spellEnd"/>
      <w:r w:rsidRPr="00C21F70">
        <w:rPr>
          <w:rFonts w:ascii="Verdana" w:eastAsia="Verdana" w:hAnsi="Verdana" w:cs="Verdana"/>
        </w:rPr>
        <w:t xml:space="preserve"> </w:t>
      </w:r>
      <w:proofErr w:type="spellStart"/>
      <w:r w:rsidRPr="00C21F70">
        <w:rPr>
          <w:rFonts w:ascii="Verdana" w:eastAsia="Verdana" w:hAnsi="Verdana" w:cs="Verdana"/>
        </w:rPr>
        <w:t>acteur</w:t>
      </w:r>
      <w:sdt>
        <w:sdtPr>
          <w:tag w:val="goog_rdk_14"/>
          <w:id w:val="-352033743"/>
        </w:sdtPr>
        <w:sdtEndPr/>
        <w:sdtContent>
          <w:r w:rsidRPr="00C21F70">
            <w:rPr>
              <w:rFonts w:ascii="Verdana" w:eastAsia="Verdana" w:hAnsi="Verdana" w:cs="Verdana"/>
            </w:rPr>
            <w:t>·ice·</w:t>
          </w:r>
        </w:sdtContent>
      </w:sdt>
      <w:r w:rsidRPr="00C21F70">
        <w:rPr>
          <w:rFonts w:ascii="Verdana" w:eastAsia="Verdana" w:hAnsi="Verdana" w:cs="Verdana"/>
        </w:rPr>
        <w:t>s</w:t>
      </w:r>
      <w:proofErr w:type="spellEnd"/>
      <w:r w:rsidRPr="00C21F70">
        <w:rPr>
          <w:rFonts w:ascii="Verdana" w:eastAsia="Verdana" w:hAnsi="Verdana" w:cs="Verdana"/>
        </w:rPr>
        <w:t xml:space="preserve"> </w:t>
      </w:r>
      <w:proofErr w:type="spellStart"/>
      <w:r w:rsidRPr="00C21F70">
        <w:rPr>
          <w:rFonts w:ascii="Verdana" w:eastAsia="Verdana" w:hAnsi="Verdana" w:cs="Verdana"/>
        </w:rPr>
        <w:t>concerné</w:t>
      </w:r>
      <w:sdt>
        <w:sdtPr>
          <w:tag w:val="goog_rdk_15"/>
          <w:id w:val="-250736128"/>
        </w:sdtPr>
        <w:sdtEndPr/>
        <w:sdtContent>
          <w:r w:rsidRPr="00C21F70">
            <w:rPr>
              <w:rFonts w:ascii="Verdana" w:eastAsia="Verdana" w:hAnsi="Verdana" w:cs="Verdana"/>
            </w:rPr>
            <w:t>·e·</w:t>
          </w:r>
        </w:sdtContent>
      </w:sdt>
      <w:r w:rsidRPr="00C21F70">
        <w:rPr>
          <w:rFonts w:ascii="Verdana" w:eastAsia="Verdana" w:hAnsi="Verdana" w:cs="Verdana"/>
        </w:rPr>
        <w:t>s</w:t>
      </w:r>
      <w:proofErr w:type="spellEnd"/>
      <w:r w:rsidRPr="00C21F70">
        <w:rPr>
          <w:rFonts w:ascii="Verdana" w:eastAsia="Verdana" w:hAnsi="Verdana" w:cs="Verdana"/>
        </w:rPr>
        <w:t xml:space="preserve"> une photographie (la plus exhaustive possible, mais toujours partielle) de l’existant, une approche quantitative (dans son premier volet), relative au contour des groupes professionnels, à leur fonctionnement (types d’activités, modes de financements, emplois, statut, ancienneté, infrastructur</w:t>
      </w:r>
      <w:r w:rsidR="007037F1">
        <w:rPr>
          <w:rFonts w:ascii="Verdana" w:eastAsia="Verdana" w:hAnsi="Verdana" w:cs="Verdana"/>
        </w:rPr>
        <w:t xml:space="preserve">es, disciplines concernées, </w:t>
      </w:r>
      <w:proofErr w:type="spellStart"/>
      <w:r w:rsidR="007037F1">
        <w:rPr>
          <w:rFonts w:ascii="Verdana" w:eastAsia="Verdana" w:hAnsi="Verdana" w:cs="Verdana"/>
        </w:rPr>
        <w:t>etc</w:t>
      </w:r>
      <w:proofErr w:type="spellEnd"/>
      <w:r w:rsidRPr="00C21F70">
        <w:rPr>
          <w:rFonts w:ascii="Verdana" w:eastAsia="Verdana" w:hAnsi="Verdana" w:cs="Verdana"/>
        </w:rPr>
        <w:t xml:space="preserve">). </w:t>
      </w:r>
    </w:p>
    <w:p w:rsidR="00C21F70" w:rsidRPr="00C21F70" w:rsidRDefault="00C21F70" w:rsidP="00B45A39">
      <w:pPr>
        <w:shd w:val="clear" w:color="auto" w:fill="FFFFFF"/>
        <w:spacing w:after="0" w:line="240" w:lineRule="auto"/>
        <w:jc w:val="both"/>
        <w:rPr>
          <w:rFonts w:ascii="Verdana" w:eastAsia="Verdana" w:hAnsi="Verdana" w:cs="Verdana"/>
        </w:rPr>
      </w:pPr>
    </w:p>
    <w:p w:rsidR="00C21F70" w:rsidRPr="00C21F70" w:rsidRDefault="00C21F70" w:rsidP="00B45A39">
      <w:pPr>
        <w:shd w:val="clear" w:color="auto" w:fill="FFFFFF"/>
        <w:spacing w:after="0" w:line="240" w:lineRule="auto"/>
        <w:jc w:val="both"/>
        <w:rPr>
          <w:rFonts w:ascii="Verdana" w:eastAsia="Verdana" w:hAnsi="Verdana" w:cs="Verdana"/>
        </w:rPr>
      </w:pPr>
      <w:r w:rsidRPr="00C21F70">
        <w:rPr>
          <w:rFonts w:ascii="Verdana" w:eastAsia="Verdana" w:hAnsi="Verdana" w:cs="Verdana"/>
        </w:rPr>
        <w:t xml:space="preserve">Des apports qualitatifs complèteront la démarche (second volet), conférant aux chiffres le sens que </w:t>
      </w:r>
      <w:proofErr w:type="gramStart"/>
      <w:r w:rsidRPr="00C21F70">
        <w:rPr>
          <w:rFonts w:ascii="Verdana" w:eastAsia="Verdana" w:hAnsi="Verdana" w:cs="Verdana"/>
        </w:rPr>
        <w:t xml:space="preserve">les </w:t>
      </w:r>
      <w:proofErr w:type="spellStart"/>
      <w:r w:rsidRPr="00C21F70">
        <w:rPr>
          <w:rFonts w:ascii="Verdana" w:eastAsia="Verdana" w:hAnsi="Verdana" w:cs="Verdana"/>
        </w:rPr>
        <w:t>acteur</w:t>
      </w:r>
      <w:proofErr w:type="gramEnd"/>
      <w:sdt>
        <w:sdtPr>
          <w:tag w:val="goog_rdk_16"/>
          <w:id w:val="-963420117"/>
        </w:sdtPr>
        <w:sdtEndPr/>
        <w:sdtContent>
          <w:r w:rsidRPr="00C21F70">
            <w:rPr>
              <w:rFonts w:ascii="Verdana" w:eastAsia="Verdana" w:hAnsi="Verdana" w:cs="Verdana"/>
            </w:rPr>
            <w:t>·ice</w:t>
          </w:r>
          <w:r w:rsidR="007037F1">
            <w:rPr>
              <w:rFonts w:ascii="Verdana" w:eastAsia="Verdana" w:hAnsi="Verdana" w:cs="Verdana"/>
            </w:rPr>
            <w:t>·</w:t>
          </w:r>
        </w:sdtContent>
      </w:sdt>
      <w:r w:rsidRPr="00C21F70">
        <w:rPr>
          <w:rFonts w:ascii="Verdana" w:eastAsia="Verdana" w:hAnsi="Verdana" w:cs="Verdana"/>
        </w:rPr>
        <w:t>s</w:t>
      </w:r>
      <w:proofErr w:type="spellEnd"/>
      <w:r w:rsidRPr="00C21F70">
        <w:rPr>
          <w:rFonts w:ascii="Verdana" w:eastAsia="Verdana" w:hAnsi="Verdana" w:cs="Verdana"/>
        </w:rPr>
        <w:t xml:space="preserve"> leur donnent. Ils éclairent, proposent des hypothèses explicatives aux tendances dessinées par les chiffres.</w:t>
      </w:r>
    </w:p>
    <w:p w:rsidR="00C21F70" w:rsidRDefault="00C21F70" w:rsidP="00B45A39">
      <w:pPr>
        <w:shd w:val="clear" w:color="auto" w:fill="FFFFFF"/>
        <w:spacing w:after="0" w:line="240" w:lineRule="auto"/>
        <w:jc w:val="both"/>
        <w:rPr>
          <w:rFonts w:ascii="Verdana" w:eastAsia="Verdana" w:hAnsi="Verdana" w:cs="Verdana"/>
        </w:rPr>
      </w:pPr>
    </w:p>
    <w:p w:rsidR="00C21F70" w:rsidRDefault="00C21F70" w:rsidP="00B45A39">
      <w:pPr>
        <w:shd w:val="clear" w:color="auto" w:fill="FFFFFF"/>
        <w:spacing w:after="0" w:line="240" w:lineRule="auto"/>
        <w:jc w:val="both"/>
        <w:rPr>
          <w:rFonts w:ascii="Verdana" w:eastAsia="Verdana" w:hAnsi="Verdana" w:cs="Verdana"/>
        </w:rPr>
      </w:pPr>
      <w:r>
        <w:rPr>
          <w:rFonts w:ascii="Verdana" w:eastAsia="Verdana" w:hAnsi="Verdana" w:cs="Verdana"/>
        </w:rPr>
        <w:t>C’est l’ar</w:t>
      </w:r>
      <w:r w:rsidR="00BD33B2">
        <w:rPr>
          <w:rFonts w:ascii="Verdana" w:eastAsia="Verdana" w:hAnsi="Verdana" w:cs="Verdana"/>
        </w:rPr>
        <w:t>ticulation de ces approches qui</w:t>
      </w:r>
      <w:r>
        <w:rPr>
          <w:rFonts w:ascii="Verdana" w:eastAsia="Verdana" w:hAnsi="Verdana" w:cs="Verdana"/>
        </w:rPr>
        <w:t xml:space="preserve"> est pertinente pour cerner la réalité sectorielle, dans sa diversité. Dans cette démarche de construction d’un portrait, l’Observatoire souhaite que </w:t>
      </w:r>
      <w:proofErr w:type="spellStart"/>
      <w:r>
        <w:rPr>
          <w:rFonts w:ascii="Verdana" w:eastAsia="Verdana" w:hAnsi="Verdana" w:cs="Verdana"/>
        </w:rPr>
        <w:t>chacun</w:t>
      </w:r>
      <w:sdt>
        <w:sdtPr>
          <w:tag w:val="goog_rdk_17"/>
          <w:id w:val="-1450308533"/>
        </w:sdtPr>
        <w:sdtEndPr/>
        <w:sdtContent>
          <w:r>
            <w:rPr>
              <w:rFonts w:ascii="Verdana" w:eastAsia="Verdana" w:hAnsi="Verdana" w:cs="Verdana"/>
            </w:rPr>
            <w:t>·e</w:t>
          </w:r>
          <w:proofErr w:type="spellEnd"/>
        </w:sdtContent>
      </w:sdt>
      <w:r>
        <w:rPr>
          <w:rFonts w:ascii="Verdana" w:eastAsia="Verdana" w:hAnsi="Verdana" w:cs="Verdana"/>
        </w:rPr>
        <w:t xml:space="preserve"> des </w:t>
      </w:r>
      <w:proofErr w:type="spellStart"/>
      <w:proofErr w:type="gramStart"/>
      <w:r>
        <w:rPr>
          <w:rFonts w:ascii="Verdana" w:eastAsia="Verdana" w:hAnsi="Verdana" w:cs="Verdana"/>
        </w:rPr>
        <w:t>acteur</w:t>
      </w:r>
      <w:proofErr w:type="gramEnd"/>
      <w:sdt>
        <w:sdtPr>
          <w:tag w:val="goog_rdk_18"/>
          <w:id w:val="-167331345"/>
        </w:sdtPr>
        <w:sdtEndPr/>
        <w:sdtContent>
          <w:r>
            <w:rPr>
              <w:rFonts w:ascii="Verdana" w:eastAsia="Verdana" w:hAnsi="Verdana" w:cs="Verdana"/>
            </w:rPr>
            <w:t>·ice·</w:t>
          </w:r>
        </w:sdtContent>
      </w:sdt>
      <w:r>
        <w:rPr>
          <w:rFonts w:ascii="Verdana" w:eastAsia="Verdana" w:hAnsi="Verdana" w:cs="Verdana"/>
        </w:rPr>
        <w:t>s</w:t>
      </w:r>
      <w:proofErr w:type="spellEnd"/>
      <w:r>
        <w:rPr>
          <w:rFonts w:ascii="Verdana" w:eastAsia="Verdana" w:hAnsi="Verdana" w:cs="Verdana"/>
        </w:rPr>
        <w:t xml:space="preserve"> se reconnaisse (tous les profils professionnels),  et qu’il/elle puisse éventuellement s’en saisir, si il/elle le souhaite. Dans cette perspective, la finalité poursuivie est de répondre aux questions de type : «  </w:t>
      </w:r>
      <w:r>
        <w:rPr>
          <w:rFonts w:ascii="Verdana" w:eastAsia="Verdana" w:hAnsi="Verdana" w:cs="Verdana"/>
          <w:i/>
        </w:rPr>
        <w:t>Comment vivons-nous notre art</w:t>
      </w:r>
      <w:r>
        <w:rPr>
          <w:rFonts w:ascii="Arial" w:eastAsia="Arial" w:hAnsi="Arial" w:cs="Arial"/>
          <w:i/>
        </w:rPr>
        <w:t> </w:t>
      </w:r>
      <w:r>
        <w:rPr>
          <w:rFonts w:ascii="Verdana" w:eastAsia="Verdana" w:hAnsi="Verdana" w:cs="Verdana"/>
          <w:i/>
        </w:rPr>
        <w:t>? »,</w:t>
      </w:r>
      <w:r>
        <w:rPr>
          <w:rFonts w:ascii="Verdana" w:eastAsia="Verdana" w:hAnsi="Verdana" w:cs="Verdana"/>
        </w:rPr>
        <w:t xml:space="preserve"> «  </w:t>
      </w:r>
      <w:r>
        <w:rPr>
          <w:rFonts w:ascii="Verdana" w:eastAsia="Verdana" w:hAnsi="Verdana" w:cs="Verdana"/>
          <w:i/>
        </w:rPr>
        <w:t>Quelles sont nos réalités de terrain</w:t>
      </w:r>
      <w:r>
        <w:rPr>
          <w:rFonts w:ascii="Verdana" w:eastAsia="Verdana" w:hAnsi="Verdana" w:cs="Verdana"/>
        </w:rPr>
        <w:t> », « </w:t>
      </w:r>
      <w:r>
        <w:rPr>
          <w:rFonts w:ascii="Verdana" w:eastAsia="Verdana" w:hAnsi="Verdana" w:cs="Verdana"/>
          <w:i/>
        </w:rPr>
        <w:t>Nos (multiples) activités ?</w:t>
      </w:r>
      <w:r>
        <w:rPr>
          <w:rFonts w:ascii="Verdana" w:eastAsia="Verdana" w:hAnsi="Verdana" w:cs="Verdana"/>
        </w:rPr>
        <w:t> »,  « </w:t>
      </w:r>
      <w:r>
        <w:rPr>
          <w:rFonts w:ascii="Verdana" w:eastAsia="Verdana" w:hAnsi="Verdana" w:cs="Verdana"/>
          <w:i/>
        </w:rPr>
        <w:t xml:space="preserve">Quels sont nos besoins ? Nos défis ? Nos enjeux ? </w:t>
      </w:r>
      <w:r>
        <w:rPr>
          <w:rFonts w:ascii="Verdana" w:eastAsia="Verdana" w:hAnsi="Verdana" w:cs="Verdana"/>
        </w:rPr>
        <w:t xml:space="preserve">» </w:t>
      </w:r>
      <w:proofErr w:type="gramStart"/>
      <w:r>
        <w:rPr>
          <w:rFonts w:ascii="Verdana" w:eastAsia="Verdana" w:hAnsi="Verdana" w:cs="Verdana"/>
        </w:rPr>
        <w:t>etc</w:t>
      </w:r>
      <w:proofErr w:type="gramEnd"/>
      <w:r>
        <w:rPr>
          <w:rFonts w:ascii="Verdana" w:eastAsia="Verdana" w:hAnsi="Verdana" w:cs="Verdana"/>
        </w:rPr>
        <w:t>.</w:t>
      </w:r>
    </w:p>
    <w:p w:rsidR="00C21F70" w:rsidRDefault="00C21F70" w:rsidP="00B45A39">
      <w:pPr>
        <w:shd w:val="clear" w:color="auto" w:fill="FFFFFF"/>
        <w:spacing w:after="0" w:line="240" w:lineRule="auto"/>
        <w:jc w:val="both"/>
        <w:rPr>
          <w:rFonts w:ascii="Verdana" w:eastAsia="Verdana" w:hAnsi="Verdana" w:cs="Verdana"/>
        </w:rPr>
      </w:pPr>
    </w:p>
    <w:p w:rsidR="00487E84" w:rsidRDefault="00487E84" w:rsidP="00B45A39">
      <w:pPr>
        <w:shd w:val="clear" w:color="auto" w:fill="FFFFFF"/>
        <w:spacing w:after="0" w:line="240" w:lineRule="auto"/>
        <w:jc w:val="both"/>
        <w:rPr>
          <w:rFonts w:ascii="Verdana" w:eastAsia="Verdana" w:hAnsi="Verdana" w:cs="Verdana"/>
          <w:b/>
          <w:i/>
        </w:rPr>
      </w:pPr>
      <w:r>
        <w:rPr>
          <w:rFonts w:ascii="Verdana" w:eastAsia="Verdana" w:hAnsi="Verdana" w:cs="Verdana"/>
          <w:b/>
          <w:i/>
        </w:rPr>
        <w:t>Pour l’Observatoire </w:t>
      </w:r>
      <w:r w:rsidR="00C21F70">
        <w:rPr>
          <w:rFonts w:ascii="Verdana" w:eastAsia="Verdana" w:hAnsi="Verdana" w:cs="Verdana"/>
          <w:b/>
          <w:i/>
        </w:rPr>
        <w:t xml:space="preserve">des politiques culturelles </w:t>
      </w:r>
      <w:r>
        <w:rPr>
          <w:rFonts w:ascii="Verdana" w:eastAsia="Verdana" w:hAnsi="Verdana" w:cs="Verdana"/>
          <w:b/>
          <w:i/>
        </w:rPr>
        <w:t xml:space="preserve">: </w:t>
      </w:r>
    </w:p>
    <w:p w:rsidR="00487E84" w:rsidRDefault="00487E84" w:rsidP="00B45A39">
      <w:pPr>
        <w:shd w:val="clear" w:color="auto" w:fill="FFFFFF"/>
        <w:spacing w:after="0" w:line="240" w:lineRule="auto"/>
        <w:jc w:val="both"/>
        <w:rPr>
          <w:rFonts w:ascii="Verdana" w:eastAsia="Verdana" w:hAnsi="Verdana" w:cs="Verdana"/>
          <w:i/>
        </w:rPr>
      </w:pPr>
    </w:p>
    <w:p w:rsidR="00487E84" w:rsidRDefault="00487E84" w:rsidP="00B45A39">
      <w:pPr>
        <w:shd w:val="clear" w:color="auto" w:fill="FFFFFF"/>
        <w:spacing w:after="0" w:line="240" w:lineRule="auto"/>
        <w:jc w:val="both"/>
        <w:rPr>
          <w:rFonts w:ascii="Verdana" w:eastAsia="Verdana" w:hAnsi="Verdana" w:cs="Verdana"/>
        </w:rPr>
      </w:pPr>
      <w:r>
        <w:rPr>
          <w:rFonts w:ascii="Verdana" w:eastAsia="Verdana" w:hAnsi="Verdana" w:cs="Verdana"/>
        </w:rPr>
        <w:t>Il arrive que les approches de type « portrait socioéconomique » adressées à l’Observatoire</w:t>
      </w:r>
      <w:r w:rsidR="00BD33B2">
        <w:rPr>
          <w:rFonts w:ascii="Verdana" w:eastAsia="Verdana" w:hAnsi="Verdana" w:cs="Verdana"/>
          <w:vertAlign w:val="superscript"/>
        </w:rPr>
        <w:t xml:space="preserve"> </w:t>
      </w:r>
      <w:r>
        <w:rPr>
          <w:rFonts w:ascii="Verdana" w:eastAsia="Verdana" w:hAnsi="Verdana" w:cs="Verdana"/>
        </w:rPr>
        <w:t xml:space="preserve">répondent à une quête identitaire, à un désir de représentation provenant des secteurs, considérés comme « naissant », en voie de « professionnalisation », et/ou « de  structuration ». En effet, les </w:t>
      </w:r>
      <w:proofErr w:type="spellStart"/>
      <w:r>
        <w:rPr>
          <w:rFonts w:ascii="Verdana" w:eastAsia="Verdana" w:hAnsi="Verdana" w:cs="Verdana"/>
        </w:rPr>
        <w:t>différent</w:t>
      </w:r>
      <w:r w:rsidR="00BD33B2">
        <w:rPr>
          <w:rFonts w:ascii="Verdana" w:eastAsia="Verdana" w:hAnsi="Verdana" w:cs="Verdana"/>
        </w:rPr>
        <w:t>·e·</w:t>
      </w:r>
      <w:r>
        <w:rPr>
          <w:rFonts w:ascii="Verdana" w:eastAsia="Verdana" w:hAnsi="Verdana" w:cs="Verdana"/>
        </w:rPr>
        <w:t>s</w:t>
      </w:r>
      <w:proofErr w:type="spellEnd"/>
      <w:r>
        <w:rPr>
          <w:rFonts w:ascii="Verdana" w:eastAsia="Verdana" w:hAnsi="Verdana" w:cs="Verdana"/>
        </w:rPr>
        <w:t xml:space="preserve"> </w:t>
      </w:r>
      <w:proofErr w:type="spellStart"/>
      <w:r>
        <w:rPr>
          <w:rFonts w:ascii="Verdana" w:eastAsia="Verdana" w:hAnsi="Verdana" w:cs="Verdana"/>
        </w:rPr>
        <w:t>acteur</w:t>
      </w:r>
      <w:r w:rsidR="00BD33B2">
        <w:rPr>
          <w:rFonts w:ascii="Verdana" w:eastAsia="Verdana" w:hAnsi="Verdana" w:cs="Verdana"/>
        </w:rPr>
        <w:t>·ice·</w:t>
      </w:r>
      <w:r>
        <w:rPr>
          <w:rFonts w:ascii="Verdana" w:eastAsia="Verdana" w:hAnsi="Verdana" w:cs="Verdana"/>
        </w:rPr>
        <w:t>s</w:t>
      </w:r>
      <w:proofErr w:type="spellEnd"/>
      <w:r>
        <w:rPr>
          <w:rFonts w:ascii="Verdana" w:eastAsia="Verdana" w:hAnsi="Verdana" w:cs="Verdana"/>
        </w:rPr>
        <w:t xml:space="preserve"> </w:t>
      </w:r>
      <w:proofErr w:type="spellStart"/>
      <w:r>
        <w:rPr>
          <w:rFonts w:ascii="Verdana" w:eastAsia="Verdana" w:hAnsi="Verdana" w:cs="Verdana"/>
        </w:rPr>
        <w:t>sectoriel</w:t>
      </w:r>
      <w:r w:rsidR="007037F1">
        <w:rPr>
          <w:rFonts w:ascii="Verdana" w:eastAsia="Verdana" w:hAnsi="Verdana" w:cs="Verdana"/>
        </w:rPr>
        <w:t>·le·</w:t>
      </w:r>
      <w:r>
        <w:rPr>
          <w:rFonts w:ascii="Verdana" w:eastAsia="Verdana" w:hAnsi="Verdana" w:cs="Verdana"/>
        </w:rPr>
        <w:t>s</w:t>
      </w:r>
      <w:proofErr w:type="spellEnd"/>
      <w:r>
        <w:rPr>
          <w:rFonts w:ascii="Verdana" w:eastAsia="Verdana" w:hAnsi="Verdana" w:cs="Verdana"/>
        </w:rPr>
        <w:t xml:space="preserve"> peuvent se percevoir comme « </w:t>
      </w:r>
      <w:proofErr w:type="spellStart"/>
      <w:r>
        <w:rPr>
          <w:rFonts w:ascii="Verdana" w:eastAsia="Verdana" w:hAnsi="Verdana" w:cs="Verdana"/>
        </w:rPr>
        <w:t>éparpillé</w:t>
      </w:r>
      <w:r w:rsidR="007037F1">
        <w:rPr>
          <w:rFonts w:ascii="Verdana" w:eastAsia="Verdana" w:hAnsi="Verdana" w:cs="Verdana"/>
        </w:rPr>
        <w:t>·e·</w:t>
      </w:r>
      <w:r>
        <w:rPr>
          <w:rFonts w:ascii="Verdana" w:eastAsia="Verdana" w:hAnsi="Verdana" w:cs="Verdana"/>
        </w:rPr>
        <w:t>s</w:t>
      </w:r>
      <w:proofErr w:type="spellEnd"/>
      <w:r>
        <w:rPr>
          <w:rFonts w:ascii="Verdana" w:eastAsia="Verdana" w:hAnsi="Verdana" w:cs="Verdana"/>
        </w:rPr>
        <w:t xml:space="preserve"> », voire très </w:t>
      </w:r>
      <w:proofErr w:type="spellStart"/>
      <w:r>
        <w:rPr>
          <w:rFonts w:ascii="Verdana" w:eastAsia="Verdana" w:hAnsi="Verdana" w:cs="Verdana"/>
        </w:rPr>
        <w:t>différent</w:t>
      </w:r>
      <w:r w:rsidR="007037F1">
        <w:rPr>
          <w:rFonts w:ascii="Verdana" w:eastAsia="Verdana" w:hAnsi="Verdana" w:cs="Verdana"/>
        </w:rPr>
        <w:t>·e·</w:t>
      </w:r>
      <w:r>
        <w:rPr>
          <w:rFonts w:ascii="Verdana" w:eastAsia="Verdana" w:hAnsi="Verdana" w:cs="Verdana"/>
        </w:rPr>
        <w:t>s</w:t>
      </w:r>
      <w:proofErr w:type="spellEnd"/>
      <w:r>
        <w:rPr>
          <w:rFonts w:ascii="Verdana" w:eastAsia="Verdana" w:hAnsi="Verdana" w:cs="Verdana"/>
        </w:rPr>
        <w:t>, il s’agit  alors de trouver réponse à « </w:t>
      </w:r>
      <w:r w:rsidRPr="0002121B">
        <w:rPr>
          <w:rFonts w:ascii="Verdana" w:eastAsia="Verdana" w:hAnsi="Verdana" w:cs="Verdana"/>
          <w:b/>
          <w:i/>
        </w:rPr>
        <w:t>Qui sommes-nous</w:t>
      </w:r>
      <w:r w:rsidRPr="0002121B">
        <w:rPr>
          <w:rFonts w:ascii="Arial" w:eastAsia="Arial" w:hAnsi="Arial" w:cs="Arial"/>
          <w:b/>
          <w:i/>
        </w:rPr>
        <w:t> </w:t>
      </w:r>
      <w:r w:rsidRPr="0002121B">
        <w:rPr>
          <w:rFonts w:ascii="Verdana" w:eastAsia="Verdana" w:hAnsi="Verdana" w:cs="Verdana"/>
          <w:b/>
          <w:i/>
        </w:rPr>
        <w:t>?</w:t>
      </w:r>
      <w:r>
        <w:rPr>
          <w:rFonts w:ascii="Verdana" w:eastAsia="Verdana" w:hAnsi="Verdana" w:cs="Verdana"/>
          <w:i/>
        </w:rPr>
        <w:t> »,</w:t>
      </w:r>
      <w:r>
        <w:rPr>
          <w:rFonts w:ascii="Verdana" w:eastAsia="Verdana" w:hAnsi="Verdana" w:cs="Verdana"/>
        </w:rPr>
        <w:t xml:space="preserve"> «</w:t>
      </w:r>
      <w:r w:rsidRPr="0002121B">
        <w:rPr>
          <w:rFonts w:ascii="Verdana" w:eastAsia="Verdana" w:hAnsi="Verdana" w:cs="Verdana"/>
          <w:b/>
        </w:rPr>
        <w:t> </w:t>
      </w:r>
      <w:r w:rsidRPr="0002121B">
        <w:rPr>
          <w:rFonts w:ascii="Verdana" w:eastAsia="Verdana" w:hAnsi="Verdana" w:cs="Verdana"/>
          <w:b/>
          <w:i/>
        </w:rPr>
        <w:t>Quelles sont nos principales caractéristiques</w:t>
      </w:r>
      <w:r w:rsidRPr="0002121B">
        <w:rPr>
          <w:rFonts w:ascii="Arial" w:eastAsia="Arial" w:hAnsi="Arial" w:cs="Arial"/>
          <w:b/>
        </w:rPr>
        <w:t> </w:t>
      </w:r>
      <w:r w:rsidRPr="0002121B">
        <w:rPr>
          <w:rFonts w:ascii="Verdana" w:eastAsia="Verdana" w:hAnsi="Verdana" w:cs="Verdana"/>
          <w:b/>
        </w:rPr>
        <w:t>? </w:t>
      </w:r>
      <w:r>
        <w:rPr>
          <w:rFonts w:ascii="Verdana" w:eastAsia="Verdana" w:hAnsi="Verdana" w:cs="Verdana"/>
        </w:rPr>
        <w:t>», « </w:t>
      </w:r>
      <w:r w:rsidRPr="0002121B">
        <w:rPr>
          <w:rFonts w:ascii="Verdana" w:eastAsia="Verdana" w:hAnsi="Verdana" w:cs="Verdana"/>
          <w:b/>
          <w:i/>
        </w:rPr>
        <w:t>Quels sont nos métiers ?</w:t>
      </w:r>
      <w:r>
        <w:rPr>
          <w:rFonts w:ascii="Verdana" w:eastAsia="Verdana" w:hAnsi="Verdana" w:cs="Verdana"/>
        </w:rPr>
        <w:t xml:space="preserve"> »… </w:t>
      </w:r>
    </w:p>
    <w:p w:rsidR="00487E84" w:rsidRDefault="00487E84" w:rsidP="00B45A39">
      <w:pPr>
        <w:shd w:val="clear" w:color="auto" w:fill="FFFFFF"/>
        <w:spacing w:after="0" w:line="240" w:lineRule="auto"/>
        <w:jc w:val="both"/>
        <w:rPr>
          <w:rFonts w:ascii="Verdana" w:eastAsia="Verdana" w:hAnsi="Verdana" w:cs="Verdana"/>
        </w:rPr>
      </w:pPr>
      <w:r>
        <w:rPr>
          <w:rFonts w:ascii="Verdana" w:eastAsia="Verdana" w:hAnsi="Verdana" w:cs="Verdana"/>
        </w:rPr>
        <w:lastRenderedPageBreak/>
        <w:t>Il peut également s’agir d’une volonté institutionnelle d’identifier les contours d’un secteur.</w:t>
      </w:r>
    </w:p>
    <w:p w:rsidR="00487E84" w:rsidRDefault="00487E84" w:rsidP="00B45A39">
      <w:pPr>
        <w:shd w:val="clear" w:color="auto" w:fill="FFFFFF"/>
        <w:spacing w:after="0" w:line="240" w:lineRule="auto"/>
        <w:jc w:val="both"/>
        <w:rPr>
          <w:rFonts w:ascii="Verdana" w:eastAsia="Verdana" w:hAnsi="Verdana" w:cs="Verdana"/>
        </w:rPr>
      </w:pPr>
      <w:r>
        <w:rPr>
          <w:rFonts w:ascii="Verdana" w:eastAsia="Verdana" w:hAnsi="Verdana" w:cs="Verdana"/>
        </w:rPr>
        <w:t xml:space="preserve">Quoi qu’il en soit, pour l’Observatoire, qui est à la fois un service du Gouvernement de la FW-B et un service de recherche, il s’agit de produire, </w:t>
      </w:r>
      <w:r w:rsidR="0002121B">
        <w:rPr>
          <w:rFonts w:ascii="Verdana" w:eastAsia="Verdana" w:hAnsi="Verdana" w:cs="Verdana"/>
        </w:rPr>
        <w:t xml:space="preserve">et </w:t>
      </w:r>
      <w:r>
        <w:rPr>
          <w:rFonts w:ascii="Verdana" w:eastAsia="Verdana" w:hAnsi="Verdana" w:cs="Verdana"/>
        </w:rPr>
        <w:t>de mettre à disposition, des éléments de connaissance objectivés au sujet de réalités sectorielles.</w:t>
      </w:r>
    </w:p>
    <w:p w:rsidR="00487E84" w:rsidRDefault="00487E84" w:rsidP="00B45A39">
      <w:pPr>
        <w:shd w:val="clear" w:color="auto" w:fill="FFFFFF"/>
        <w:spacing w:after="0" w:line="240" w:lineRule="auto"/>
        <w:jc w:val="both"/>
      </w:pPr>
    </w:p>
    <w:p w:rsidR="00487E84" w:rsidRDefault="00487E84" w:rsidP="00B45A39">
      <w:pPr>
        <w:shd w:val="clear" w:color="auto" w:fill="FFFFFF"/>
        <w:spacing w:after="0" w:line="240" w:lineRule="auto"/>
        <w:jc w:val="both"/>
        <w:rPr>
          <w:rFonts w:ascii="Verdana" w:eastAsia="Verdana" w:hAnsi="Verdana" w:cs="Verdana"/>
          <w:b/>
          <w:i/>
        </w:rPr>
      </w:pPr>
      <w:r>
        <w:rPr>
          <w:rFonts w:ascii="Verdana" w:eastAsia="Verdana" w:hAnsi="Verdana" w:cs="Verdana"/>
          <w:b/>
          <w:i/>
        </w:rPr>
        <w:t>Pour les partenaires au portrait :</w:t>
      </w:r>
    </w:p>
    <w:p w:rsidR="00487E84" w:rsidRDefault="00487E84" w:rsidP="00B45A39">
      <w:pPr>
        <w:shd w:val="clear" w:color="auto" w:fill="FFFFFF"/>
        <w:spacing w:after="0" w:line="240" w:lineRule="auto"/>
        <w:jc w:val="both"/>
        <w:rPr>
          <w:rFonts w:ascii="Verdana" w:eastAsia="Verdana" w:hAnsi="Verdana" w:cs="Verdana"/>
          <w:i/>
        </w:rPr>
      </w:pPr>
    </w:p>
    <w:p w:rsidR="00487E84" w:rsidRDefault="00487E84" w:rsidP="00BD33B2">
      <w:pPr>
        <w:shd w:val="clear" w:color="auto" w:fill="FFFFFF"/>
        <w:spacing w:after="0" w:line="240" w:lineRule="auto"/>
        <w:jc w:val="both"/>
        <w:rPr>
          <w:rFonts w:ascii="Verdana" w:eastAsia="Verdana" w:hAnsi="Verdana" w:cs="Verdana"/>
        </w:rPr>
      </w:pPr>
      <w:r>
        <w:rPr>
          <w:rFonts w:ascii="Verdana" w:eastAsia="Verdana" w:hAnsi="Verdana" w:cs="Verdana"/>
        </w:rPr>
        <w:t xml:space="preserve">Compte tenu des considérations exprimées dans le cadre des négociations </w:t>
      </w:r>
      <w:r w:rsidR="00B45A39">
        <w:rPr>
          <w:rFonts w:ascii="Verdana" w:eastAsia="Verdana" w:hAnsi="Verdana" w:cs="Verdana"/>
        </w:rPr>
        <w:t>qui ont précédés l’élaboration des perspectives de recherche de l’Observatoire</w:t>
      </w:r>
      <w:r>
        <w:rPr>
          <w:rFonts w:ascii="Verdana" w:eastAsia="Verdana" w:hAnsi="Verdana" w:cs="Verdana"/>
        </w:rPr>
        <w:t xml:space="preserve">, les objectifs poursuivis à travers la réalisation de ce portait consistent </w:t>
      </w:r>
      <w:r w:rsidR="000864E3">
        <w:rPr>
          <w:rFonts w:ascii="Verdana" w:eastAsia="Verdana" w:hAnsi="Verdana" w:cs="Verdana"/>
        </w:rPr>
        <w:t xml:space="preserve">notamment à </w:t>
      </w:r>
      <w:r w:rsidR="00BD33B2">
        <w:rPr>
          <w:rFonts w:ascii="Verdana" w:eastAsia="Verdana" w:hAnsi="Verdana" w:cs="Verdana"/>
        </w:rPr>
        <w:t>établir</w:t>
      </w:r>
      <w:r>
        <w:rPr>
          <w:rFonts w:ascii="Verdana" w:eastAsia="Verdana" w:hAnsi="Verdana" w:cs="Verdana"/>
        </w:rPr>
        <w:t> </w:t>
      </w:r>
      <w:r w:rsidR="007037F1">
        <w:rPr>
          <w:rFonts w:ascii="Verdana" w:eastAsia="Verdana" w:hAnsi="Verdana" w:cs="Verdana"/>
        </w:rPr>
        <w:t xml:space="preserve">une </w:t>
      </w:r>
      <w:r w:rsidR="000864E3">
        <w:rPr>
          <w:rFonts w:ascii="Verdana" w:eastAsia="Verdana" w:hAnsi="Verdana" w:cs="Verdana"/>
        </w:rPr>
        <w:t xml:space="preserve">nomenclature </w:t>
      </w:r>
      <w:r w:rsidR="00BD33B2">
        <w:rPr>
          <w:rFonts w:ascii="Verdana" w:eastAsia="Verdana" w:hAnsi="Verdana" w:cs="Verdana"/>
        </w:rPr>
        <w:t xml:space="preserve">des profils des </w:t>
      </w:r>
      <w:proofErr w:type="spellStart"/>
      <w:r w:rsidR="00BD33B2">
        <w:rPr>
          <w:rFonts w:ascii="Verdana" w:eastAsia="Verdana" w:hAnsi="Verdana" w:cs="Verdana"/>
        </w:rPr>
        <w:t>travailleur·se·s</w:t>
      </w:r>
      <w:proofErr w:type="spellEnd"/>
      <w:r w:rsidR="000864E3">
        <w:rPr>
          <w:rFonts w:ascii="Verdana" w:eastAsia="Verdana" w:hAnsi="Verdana" w:cs="Verdana"/>
        </w:rPr>
        <w:t xml:space="preserve"> du </w:t>
      </w:r>
      <w:r w:rsidR="00BD33B2">
        <w:rPr>
          <w:rFonts w:ascii="Verdana" w:eastAsia="Verdana" w:hAnsi="Verdana" w:cs="Verdana"/>
        </w:rPr>
        <w:t xml:space="preserve">secteur  </w:t>
      </w:r>
      <w:r w:rsidR="000864E3">
        <w:rPr>
          <w:rFonts w:ascii="Verdana" w:eastAsia="Verdana" w:hAnsi="Verdana" w:cs="Verdana"/>
        </w:rPr>
        <w:t>(artistes/</w:t>
      </w:r>
      <w:proofErr w:type="spellStart"/>
      <w:r w:rsidR="000864E3">
        <w:rPr>
          <w:rFonts w:ascii="Verdana" w:eastAsia="Verdana" w:hAnsi="Verdana" w:cs="Verdana"/>
        </w:rPr>
        <w:t>créateur·ice·s</w:t>
      </w:r>
      <w:proofErr w:type="spellEnd"/>
      <w:r w:rsidR="000864E3">
        <w:rPr>
          <w:rFonts w:ascii="Verdana" w:eastAsia="Verdana" w:hAnsi="Verdana" w:cs="Verdana"/>
        </w:rPr>
        <w:t>,</w:t>
      </w:r>
      <w:r w:rsidR="00BD33B2">
        <w:rPr>
          <w:rFonts w:ascii="Verdana" w:eastAsia="Verdana" w:hAnsi="Verdana" w:cs="Verdana"/>
        </w:rPr>
        <w:t xml:space="preserve"> </w:t>
      </w:r>
      <w:proofErr w:type="spellStart"/>
      <w:r w:rsidR="00BD33B2">
        <w:rPr>
          <w:rFonts w:ascii="Verdana" w:eastAsia="Verdana" w:hAnsi="Verdana" w:cs="Verdana"/>
        </w:rPr>
        <w:t>curateur</w:t>
      </w:r>
      <w:sdt>
        <w:sdtPr>
          <w:tag w:val="goog_rdk_22"/>
          <w:id w:val="-574205754"/>
        </w:sdtPr>
        <w:sdtEndPr/>
        <w:sdtContent>
          <w:r w:rsidR="00BD33B2">
            <w:rPr>
              <w:rFonts w:ascii="Verdana" w:eastAsia="Verdana" w:hAnsi="Verdana" w:cs="Verdana"/>
            </w:rPr>
            <w:t>·ıce·</w:t>
          </w:r>
        </w:sdtContent>
      </w:sdt>
      <w:r w:rsidR="00BD33B2">
        <w:rPr>
          <w:rFonts w:ascii="Verdana" w:eastAsia="Verdana" w:hAnsi="Verdana" w:cs="Verdana"/>
        </w:rPr>
        <w:t>s</w:t>
      </w:r>
      <w:proofErr w:type="spellEnd"/>
      <w:r w:rsidR="00BD33B2">
        <w:rPr>
          <w:rFonts w:ascii="Verdana" w:eastAsia="Verdana" w:hAnsi="Verdana" w:cs="Verdana"/>
        </w:rPr>
        <w:t>, critiques d’arts</w:t>
      </w:r>
      <w:r w:rsidR="000864E3">
        <w:rPr>
          <w:rFonts w:ascii="Verdana" w:eastAsia="Verdana" w:hAnsi="Verdana" w:cs="Verdana"/>
        </w:rPr>
        <w:t>…) et</w:t>
      </w:r>
      <w:r w:rsidR="00BD33B2">
        <w:rPr>
          <w:rFonts w:ascii="Verdana" w:eastAsia="Verdana" w:hAnsi="Verdana" w:cs="Verdana"/>
        </w:rPr>
        <w:t xml:space="preserve"> </w:t>
      </w:r>
      <w:r w:rsidR="000864E3">
        <w:rPr>
          <w:rFonts w:ascii="Verdana" w:eastAsia="Verdana" w:hAnsi="Verdana" w:cs="Verdana"/>
        </w:rPr>
        <w:t xml:space="preserve">des </w:t>
      </w:r>
      <w:r w:rsidR="00BD33B2">
        <w:rPr>
          <w:rFonts w:ascii="Verdana" w:eastAsia="Verdana" w:hAnsi="Verdana" w:cs="Verdana"/>
        </w:rPr>
        <w:t>espaces professionnels (centres d’arts, musées, galeries</w:t>
      </w:r>
      <w:r w:rsidR="000864E3">
        <w:rPr>
          <w:rFonts w:ascii="Verdana" w:eastAsia="Verdana" w:hAnsi="Verdana" w:cs="Verdana"/>
        </w:rPr>
        <w:t>, collectifs d’artistes</w:t>
      </w:r>
      <w:r w:rsidR="00BD33B2">
        <w:rPr>
          <w:rFonts w:ascii="Verdana" w:eastAsia="Verdana" w:hAnsi="Verdana" w:cs="Verdana"/>
        </w:rPr>
        <w:t xml:space="preserve">…), </w:t>
      </w:r>
      <w:r>
        <w:rPr>
          <w:rFonts w:ascii="Verdana" w:eastAsia="Verdana" w:hAnsi="Verdana" w:cs="Verdana"/>
        </w:rPr>
        <w:t>des disciplines (spécialisations techniques</w:t>
      </w:r>
      <w:r w:rsidR="000864E3">
        <w:rPr>
          <w:rFonts w:ascii="Verdana" w:eastAsia="Verdana" w:hAnsi="Verdana" w:cs="Verdana"/>
        </w:rPr>
        <w:t>)…</w:t>
      </w:r>
      <w:r w:rsidR="005F65FA">
        <w:rPr>
          <w:rFonts w:ascii="Verdana" w:eastAsia="Verdana" w:hAnsi="Verdana" w:cs="Verdana"/>
        </w:rPr>
        <w:t> </w:t>
      </w:r>
    </w:p>
    <w:p w:rsidR="00487E84" w:rsidRDefault="00487E84" w:rsidP="00B45A39">
      <w:pPr>
        <w:shd w:val="clear" w:color="auto" w:fill="FFFFFF"/>
        <w:spacing w:after="0" w:line="240" w:lineRule="auto"/>
        <w:jc w:val="both"/>
        <w:rPr>
          <w:rFonts w:ascii="Verdana" w:eastAsia="Verdana" w:hAnsi="Verdana" w:cs="Verdana"/>
        </w:rPr>
      </w:pPr>
    </w:p>
    <w:p w:rsidR="00487E84" w:rsidRPr="00B45A39" w:rsidRDefault="00487E84" w:rsidP="00B45A3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/>
        <w:spacing w:after="0" w:line="240" w:lineRule="auto"/>
        <w:jc w:val="both"/>
        <w:rPr>
          <w:rFonts w:ascii="Verdana" w:eastAsia="Verdana" w:hAnsi="Verdana" w:cs="Verdana"/>
          <w:b/>
        </w:rPr>
      </w:pPr>
      <w:r w:rsidRPr="00B45A39">
        <w:rPr>
          <w:rFonts w:ascii="Verdana" w:eastAsia="Verdana" w:hAnsi="Verdana" w:cs="Verdana"/>
          <w:b/>
        </w:rPr>
        <w:t>Il s’agit de poser un diagnostic, au regard</w:t>
      </w:r>
      <w:r w:rsidR="007037F1">
        <w:rPr>
          <w:rFonts w:ascii="Verdana" w:eastAsia="Verdana" w:hAnsi="Verdana" w:cs="Verdana"/>
          <w:b/>
        </w:rPr>
        <w:t>,</w:t>
      </w:r>
      <w:r w:rsidRPr="00B45A39">
        <w:rPr>
          <w:rFonts w:ascii="Verdana" w:eastAsia="Verdana" w:hAnsi="Verdana" w:cs="Verdana"/>
          <w:b/>
        </w:rPr>
        <w:t xml:space="preserve"> </w:t>
      </w:r>
      <w:r w:rsidR="007037F1">
        <w:rPr>
          <w:rFonts w:ascii="Verdana" w:eastAsia="Verdana" w:hAnsi="Verdana" w:cs="Verdana"/>
          <w:b/>
        </w:rPr>
        <w:t>sur l</w:t>
      </w:r>
      <w:r w:rsidRPr="00B45A39">
        <w:rPr>
          <w:rFonts w:ascii="Verdana" w:eastAsia="Verdana" w:hAnsi="Verdana" w:cs="Verdana"/>
          <w:b/>
        </w:rPr>
        <w:t xml:space="preserve">es préoccupations sectorielles actuelles,  en considérant notamment les  aides octroyées (ou pas) par la FW-B. Au-delà d’une analyse des enjeux de politique culturelle, le portrait consiste donc en une description de la situation de ses </w:t>
      </w:r>
      <w:proofErr w:type="spellStart"/>
      <w:r w:rsidRPr="00B45A39">
        <w:rPr>
          <w:rFonts w:ascii="Verdana" w:eastAsia="Verdana" w:hAnsi="Verdana" w:cs="Verdana"/>
          <w:b/>
        </w:rPr>
        <w:t>acteur</w:t>
      </w:r>
      <w:sdt>
        <w:sdtPr>
          <w:rPr>
            <w:rFonts w:ascii="Verdana" w:eastAsia="Verdana" w:hAnsi="Verdana" w:cs="Verdana"/>
            <w:b/>
          </w:rPr>
          <w:tag w:val="goog_rdk_24"/>
          <w:id w:val="114262551"/>
        </w:sdtPr>
        <w:sdtEndPr/>
        <w:sdtContent>
          <w:r w:rsidRPr="00B45A39">
            <w:rPr>
              <w:rFonts w:ascii="Verdana" w:eastAsia="Verdana" w:hAnsi="Verdana" w:cs="Verdana"/>
              <w:b/>
            </w:rPr>
            <w:t>·ice</w:t>
          </w:r>
          <w:r w:rsidR="0002121B">
            <w:rPr>
              <w:rFonts w:ascii="Verdana" w:eastAsia="Verdana" w:hAnsi="Verdana" w:cs="Verdana"/>
              <w:b/>
            </w:rPr>
            <w:t>·</w:t>
          </w:r>
        </w:sdtContent>
      </w:sdt>
      <w:r w:rsidRPr="00B45A39">
        <w:rPr>
          <w:rFonts w:ascii="Verdana" w:eastAsia="Verdana" w:hAnsi="Verdana" w:cs="Verdana"/>
          <w:b/>
        </w:rPr>
        <w:t>s</w:t>
      </w:r>
      <w:proofErr w:type="spellEnd"/>
      <w:r w:rsidRPr="00B45A39">
        <w:rPr>
          <w:rFonts w:ascii="Verdana" w:eastAsia="Verdana" w:hAnsi="Verdana" w:cs="Verdana"/>
          <w:b/>
        </w:rPr>
        <w:t xml:space="preserve"> et de leurs besoins, la question centrale étant « </w:t>
      </w:r>
      <w:r w:rsidRPr="007037F1">
        <w:rPr>
          <w:rFonts w:ascii="Verdana" w:eastAsia="Verdana" w:hAnsi="Verdana" w:cs="Verdana"/>
          <w:b/>
          <w:i/>
        </w:rPr>
        <w:t>Comment soutenir mieux</w:t>
      </w:r>
      <w:r w:rsidRPr="00B45A39">
        <w:rPr>
          <w:rFonts w:ascii="Verdana" w:eastAsia="Verdana" w:hAnsi="Verdana" w:cs="Verdana"/>
          <w:b/>
        </w:rPr>
        <w:t> ? ».</w:t>
      </w:r>
    </w:p>
    <w:p w:rsidR="00B45A39" w:rsidRDefault="00B45A39" w:rsidP="00B45A39">
      <w:pPr>
        <w:jc w:val="both"/>
        <w:rPr>
          <w:rFonts w:ascii="Verdana" w:eastAsia="Verdana" w:hAnsi="Verdana" w:cs="Verdana"/>
          <w:b/>
          <w:smallCaps/>
          <w:color w:val="212121"/>
        </w:rPr>
      </w:pPr>
    </w:p>
    <w:p w:rsidR="00B45A39" w:rsidRDefault="00B45A39" w:rsidP="00B45A39">
      <w:pPr>
        <w:shd w:val="clear" w:color="auto" w:fill="FFFFFF"/>
        <w:spacing w:after="0" w:line="240" w:lineRule="auto"/>
        <w:jc w:val="both"/>
        <w:rPr>
          <w:rFonts w:ascii="Verdana" w:eastAsia="Verdana" w:hAnsi="Verdana" w:cs="Verdana"/>
          <w:b/>
          <w:caps/>
          <w:color w:val="212121"/>
        </w:rPr>
      </w:pPr>
      <w:r w:rsidRPr="00B45A39">
        <w:rPr>
          <w:rFonts w:ascii="Verdana" w:eastAsia="Verdana" w:hAnsi="Verdana" w:cs="Verdana"/>
          <w:b/>
          <w:smallCaps/>
          <w:color w:val="212121"/>
        </w:rPr>
        <w:t xml:space="preserve">III. </w:t>
      </w:r>
      <w:r w:rsidRPr="00B45A39">
        <w:rPr>
          <w:rFonts w:ascii="Verdana" w:eastAsia="Verdana" w:hAnsi="Verdana" w:cs="Verdana"/>
          <w:b/>
          <w:caps/>
          <w:color w:val="212121"/>
        </w:rPr>
        <w:t>Ergonomie générale</w:t>
      </w:r>
      <w:r w:rsidR="0002121B">
        <w:rPr>
          <w:rFonts w:ascii="Verdana" w:eastAsia="Verdana" w:hAnsi="Verdana" w:cs="Verdana"/>
          <w:b/>
          <w:caps/>
          <w:color w:val="212121"/>
        </w:rPr>
        <w:t xml:space="preserve"> de l’enquÊte</w:t>
      </w:r>
    </w:p>
    <w:p w:rsidR="00B45A39" w:rsidRPr="00B45A39" w:rsidRDefault="00B45A39" w:rsidP="00B45A39">
      <w:pPr>
        <w:shd w:val="clear" w:color="auto" w:fill="FFFFFF"/>
        <w:spacing w:after="0" w:line="240" w:lineRule="auto"/>
        <w:jc w:val="both"/>
        <w:rPr>
          <w:rFonts w:ascii="Verdana" w:eastAsia="Verdana" w:hAnsi="Verdana" w:cs="Verdana"/>
          <w:b/>
          <w:smallCaps/>
          <w:color w:val="212121"/>
        </w:rPr>
      </w:pPr>
    </w:p>
    <w:p w:rsidR="00416CCD" w:rsidRPr="00065F6C" w:rsidRDefault="00416CCD" w:rsidP="00B45A39">
      <w:pPr>
        <w:pStyle w:val="NormalWeb"/>
        <w:spacing w:before="0" w:beforeAutospacing="0" w:after="320" w:afterAutospacing="0"/>
        <w:jc w:val="both"/>
        <w:rPr>
          <w:rFonts w:ascii="Verdana" w:hAnsi="Verdana"/>
          <w:color w:val="0000FF"/>
          <w:sz w:val="22"/>
          <w:szCs w:val="22"/>
        </w:rPr>
      </w:pPr>
      <w:r w:rsidRPr="00065F6C">
        <w:rPr>
          <w:rFonts w:ascii="Verdana" w:hAnsi="Verdana"/>
          <w:color w:val="45433E"/>
          <w:sz w:val="22"/>
          <w:szCs w:val="22"/>
        </w:rPr>
        <w:t xml:space="preserve">L’enquête est composée de deux questionnaires : l’un est adressé aux </w:t>
      </w:r>
      <w:proofErr w:type="spellStart"/>
      <w:r w:rsidRPr="00065F6C">
        <w:rPr>
          <w:rFonts w:ascii="Verdana" w:hAnsi="Verdana"/>
          <w:color w:val="45433E"/>
          <w:sz w:val="22"/>
          <w:szCs w:val="22"/>
          <w:u w:val="single"/>
        </w:rPr>
        <w:t>travailleur·se·s</w:t>
      </w:r>
      <w:proofErr w:type="spellEnd"/>
      <w:r>
        <w:rPr>
          <w:rFonts w:ascii="Verdana" w:hAnsi="Verdana"/>
          <w:color w:val="45433E"/>
          <w:sz w:val="22"/>
          <w:szCs w:val="22"/>
        </w:rPr>
        <w:t>.</w:t>
      </w:r>
      <w:r w:rsidR="00B45A39">
        <w:rPr>
          <w:rFonts w:ascii="Verdana" w:hAnsi="Verdana"/>
          <w:color w:val="45433E"/>
          <w:sz w:val="22"/>
          <w:szCs w:val="22"/>
        </w:rPr>
        <w:t xml:space="preserve"> (les « </w:t>
      </w:r>
      <w:r w:rsidR="00B45A39" w:rsidRPr="00B45A39">
        <w:rPr>
          <w:rFonts w:ascii="Verdana" w:hAnsi="Verdana"/>
          <w:color w:val="45433E"/>
          <w:sz w:val="22"/>
          <w:szCs w:val="22"/>
          <w:u w:val="single"/>
        </w:rPr>
        <w:t>individus</w:t>
      </w:r>
      <w:r w:rsidR="00B45A39">
        <w:rPr>
          <w:rFonts w:ascii="Verdana" w:hAnsi="Verdana"/>
          <w:color w:val="45433E"/>
          <w:sz w:val="22"/>
          <w:szCs w:val="22"/>
        </w:rPr>
        <w:t> »),</w:t>
      </w:r>
      <w:r w:rsidRPr="00065F6C">
        <w:rPr>
          <w:rFonts w:ascii="Verdana" w:hAnsi="Verdana"/>
          <w:color w:val="45433E"/>
          <w:sz w:val="22"/>
          <w:szCs w:val="22"/>
        </w:rPr>
        <w:t xml:space="preserve"> le second aux </w:t>
      </w:r>
      <w:r w:rsidR="00B45A39">
        <w:rPr>
          <w:rFonts w:ascii="Verdana" w:hAnsi="Verdana"/>
          <w:color w:val="45433E"/>
          <w:sz w:val="22"/>
          <w:szCs w:val="22"/>
        </w:rPr>
        <w:t>« </w:t>
      </w:r>
      <w:r w:rsidRPr="00065F6C">
        <w:rPr>
          <w:rFonts w:ascii="Verdana" w:hAnsi="Verdana"/>
          <w:color w:val="45433E"/>
          <w:sz w:val="22"/>
          <w:szCs w:val="22"/>
          <w:u w:val="single"/>
        </w:rPr>
        <w:t>structures</w:t>
      </w:r>
      <w:r w:rsidR="00B45A39" w:rsidRPr="0002121B">
        <w:rPr>
          <w:rFonts w:ascii="Verdana" w:hAnsi="Verdana"/>
          <w:color w:val="45433E"/>
          <w:sz w:val="22"/>
          <w:szCs w:val="22"/>
        </w:rPr>
        <w:t> »</w:t>
      </w:r>
      <w:r w:rsidRPr="0002121B">
        <w:rPr>
          <w:rFonts w:ascii="Verdana" w:hAnsi="Verdana"/>
          <w:color w:val="45433E"/>
          <w:sz w:val="22"/>
          <w:szCs w:val="22"/>
        </w:rPr>
        <w:t>.</w:t>
      </w:r>
    </w:p>
    <w:p w:rsidR="005E0A83" w:rsidRDefault="005E0A83" w:rsidP="00B45A39">
      <w:pPr>
        <w:spacing w:after="0" w:line="240" w:lineRule="auto"/>
        <w:jc w:val="both"/>
        <w:rPr>
          <w:rFonts w:ascii="Verdana" w:hAnsi="Verdana"/>
          <w:color w:val="45433E"/>
        </w:rPr>
      </w:pPr>
      <w:r>
        <w:rPr>
          <w:rFonts w:ascii="Verdana" w:hAnsi="Verdana"/>
          <w:color w:val="45433E"/>
        </w:rPr>
        <w:t>POUR LES TRAVAILLEUR·SE·S (INDIVIDUS)</w:t>
      </w:r>
    </w:p>
    <w:p w:rsidR="005E0A83" w:rsidRDefault="005E0A83" w:rsidP="00B45A39">
      <w:pPr>
        <w:spacing w:after="0" w:line="240" w:lineRule="auto"/>
        <w:jc w:val="both"/>
        <w:rPr>
          <w:rFonts w:ascii="Verdana" w:hAnsi="Verdana"/>
          <w:color w:val="45433E"/>
        </w:rPr>
      </w:pPr>
    </w:p>
    <w:p w:rsidR="00B45A39" w:rsidRDefault="00416CCD" w:rsidP="00B45A39">
      <w:pPr>
        <w:spacing w:after="0" w:line="240" w:lineRule="auto"/>
        <w:jc w:val="both"/>
        <w:rPr>
          <w:rFonts w:ascii="Verdana" w:hAnsi="Verdana"/>
          <w:color w:val="45433E"/>
        </w:rPr>
      </w:pPr>
      <w:r w:rsidRPr="00065F6C">
        <w:rPr>
          <w:rFonts w:ascii="Verdana" w:hAnsi="Verdana"/>
          <w:color w:val="45433E"/>
        </w:rPr>
        <w:t xml:space="preserve">- Le questionnaire adressé aux </w:t>
      </w:r>
      <w:proofErr w:type="spellStart"/>
      <w:r w:rsidRPr="00065F6C">
        <w:rPr>
          <w:rFonts w:ascii="Verdana" w:hAnsi="Verdana"/>
          <w:color w:val="45433E"/>
        </w:rPr>
        <w:t>travailleur·se·s</w:t>
      </w:r>
      <w:proofErr w:type="spellEnd"/>
      <w:r w:rsidRPr="00065F6C">
        <w:rPr>
          <w:rFonts w:ascii="Verdana" w:hAnsi="Verdana"/>
          <w:color w:val="45433E"/>
        </w:rPr>
        <w:t xml:space="preserve"> du secteur </w:t>
      </w:r>
      <w:r w:rsidR="00B45A39">
        <w:rPr>
          <w:rFonts w:ascii="Verdana" w:hAnsi="Verdana"/>
          <w:color w:val="45433E"/>
        </w:rPr>
        <w:t>explore</w:t>
      </w:r>
      <w:r w:rsidRPr="00065F6C">
        <w:rPr>
          <w:rFonts w:ascii="Verdana" w:hAnsi="Verdana"/>
          <w:color w:val="45433E"/>
        </w:rPr>
        <w:t xml:space="preserve"> leur</w:t>
      </w:r>
      <w:r w:rsidR="000864E3">
        <w:rPr>
          <w:rFonts w:ascii="Verdana" w:hAnsi="Verdana"/>
          <w:color w:val="45433E"/>
        </w:rPr>
        <w:t>s</w:t>
      </w:r>
      <w:r w:rsidRPr="00065F6C">
        <w:rPr>
          <w:rFonts w:ascii="Verdana" w:hAnsi="Verdana"/>
          <w:color w:val="45433E"/>
        </w:rPr>
        <w:t xml:space="preserve"> trajectoire</w:t>
      </w:r>
      <w:r w:rsidR="000864E3">
        <w:rPr>
          <w:rFonts w:ascii="Verdana" w:hAnsi="Verdana"/>
          <w:color w:val="45433E"/>
        </w:rPr>
        <w:t>s</w:t>
      </w:r>
      <w:r w:rsidRPr="00065F6C">
        <w:rPr>
          <w:rFonts w:ascii="Verdana" w:hAnsi="Verdana"/>
          <w:color w:val="45433E"/>
        </w:rPr>
        <w:t xml:space="preserve">, leurs activités, </w:t>
      </w:r>
      <w:r w:rsidR="00B45A39">
        <w:rPr>
          <w:rFonts w:ascii="Verdana" w:hAnsi="Verdana"/>
          <w:color w:val="45433E"/>
        </w:rPr>
        <w:t>la répartition de leur temps de travail, les instances de légitimation qui ont jalonné leur</w:t>
      </w:r>
      <w:r w:rsidR="000864E3">
        <w:rPr>
          <w:rFonts w:ascii="Verdana" w:hAnsi="Verdana"/>
          <w:color w:val="45433E"/>
        </w:rPr>
        <w:t>s</w:t>
      </w:r>
      <w:r w:rsidR="00B45A39">
        <w:rPr>
          <w:rFonts w:ascii="Verdana" w:hAnsi="Verdana"/>
          <w:color w:val="45433E"/>
        </w:rPr>
        <w:t xml:space="preserve"> parcours... Le questionnaire</w:t>
      </w:r>
      <w:r w:rsidRPr="00065F6C">
        <w:rPr>
          <w:rFonts w:ascii="Verdana" w:hAnsi="Verdana"/>
          <w:color w:val="45433E"/>
        </w:rPr>
        <w:t xml:space="preserve"> se penche notamment sur leur</w:t>
      </w:r>
      <w:r w:rsidR="00B45A39">
        <w:rPr>
          <w:rFonts w:ascii="Verdana" w:hAnsi="Verdana"/>
          <w:color w:val="45433E"/>
        </w:rPr>
        <w:t>s</w:t>
      </w:r>
      <w:r w:rsidRPr="00065F6C">
        <w:rPr>
          <w:rFonts w:ascii="Verdana" w:hAnsi="Verdana"/>
          <w:color w:val="45433E"/>
        </w:rPr>
        <w:t xml:space="preserve"> conditions d’existence, de travail, leur statut, ainsi que </w:t>
      </w:r>
      <w:r w:rsidR="007037F1">
        <w:rPr>
          <w:rFonts w:ascii="Verdana" w:hAnsi="Verdana"/>
          <w:color w:val="45433E"/>
        </w:rPr>
        <w:t xml:space="preserve">sur les difficultés qu’ils/elles </w:t>
      </w:r>
      <w:r w:rsidRPr="00065F6C">
        <w:rPr>
          <w:rFonts w:ascii="Verdana" w:hAnsi="Verdana"/>
          <w:color w:val="45433E"/>
        </w:rPr>
        <w:t xml:space="preserve">rencontrent dans l’exercice de leur art.  </w:t>
      </w:r>
    </w:p>
    <w:p w:rsidR="00B45A39" w:rsidRDefault="00B45A39" w:rsidP="00B45A39">
      <w:pPr>
        <w:spacing w:after="0" w:line="240" w:lineRule="auto"/>
        <w:jc w:val="both"/>
        <w:rPr>
          <w:rFonts w:ascii="Verdana" w:hAnsi="Verdana"/>
          <w:color w:val="45433E"/>
        </w:rPr>
      </w:pPr>
    </w:p>
    <w:p w:rsidR="00416CCD" w:rsidRDefault="00416CCD" w:rsidP="00B45A3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both"/>
        <w:rPr>
          <w:rFonts w:ascii="Verdana" w:hAnsi="Verdana"/>
          <w:b/>
          <w:bCs/>
        </w:rPr>
      </w:pPr>
      <w:r w:rsidRPr="00B45A39">
        <w:rPr>
          <w:rFonts w:ascii="Verdana" w:hAnsi="Verdana"/>
          <w:b/>
          <w:bCs/>
        </w:rPr>
        <w:t>Sont donc concernés par l’enquête</w:t>
      </w:r>
      <w:r w:rsidR="00422504">
        <w:rPr>
          <w:rFonts w:ascii="Verdana" w:hAnsi="Verdana"/>
          <w:b/>
          <w:bCs/>
        </w:rPr>
        <w:t> </w:t>
      </w:r>
      <w:r w:rsidRPr="00B45A39">
        <w:rPr>
          <w:rFonts w:ascii="Verdana" w:hAnsi="Verdana"/>
          <w:b/>
          <w:bCs/>
        </w:rPr>
        <w:t xml:space="preserve">les </w:t>
      </w:r>
      <w:proofErr w:type="spellStart"/>
      <w:r w:rsidRPr="00B45A39">
        <w:rPr>
          <w:rFonts w:ascii="Verdana" w:hAnsi="Verdana"/>
          <w:b/>
          <w:bCs/>
        </w:rPr>
        <w:t>travailleur·se·s</w:t>
      </w:r>
      <w:proofErr w:type="spellEnd"/>
      <w:r w:rsidRPr="00B45A39">
        <w:rPr>
          <w:rFonts w:ascii="Verdana" w:hAnsi="Verdana"/>
          <w:b/>
          <w:bCs/>
        </w:rPr>
        <w:t xml:space="preserve"> </w:t>
      </w:r>
      <w:r w:rsidR="005E0A83">
        <w:rPr>
          <w:rFonts w:ascii="Verdana" w:hAnsi="Verdana"/>
          <w:b/>
          <w:bCs/>
        </w:rPr>
        <w:t xml:space="preserve">(artistes, </w:t>
      </w:r>
      <w:proofErr w:type="spellStart"/>
      <w:r w:rsidR="005E0A83">
        <w:rPr>
          <w:rFonts w:ascii="Verdana" w:hAnsi="Verdana"/>
          <w:b/>
          <w:bCs/>
        </w:rPr>
        <w:t>créateur·ice·s</w:t>
      </w:r>
      <w:proofErr w:type="spellEnd"/>
      <w:r w:rsidR="005E0A83">
        <w:rPr>
          <w:rFonts w:ascii="Verdana" w:hAnsi="Verdana"/>
          <w:b/>
          <w:bCs/>
        </w:rPr>
        <w:t xml:space="preserve">, </w:t>
      </w:r>
      <w:proofErr w:type="spellStart"/>
      <w:r w:rsidR="005E0A83">
        <w:rPr>
          <w:rFonts w:ascii="Verdana" w:hAnsi="Verdana"/>
          <w:b/>
          <w:bCs/>
        </w:rPr>
        <w:t>technitien·ne·</w:t>
      </w:r>
      <w:r w:rsidR="00672C11">
        <w:rPr>
          <w:rFonts w:ascii="Verdana" w:hAnsi="Verdana"/>
          <w:b/>
          <w:bCs/>
        </w:rPr>
        <w:t>s</w:t>
      </w:r>
      <w:proofErr w:type="spellEnd"/>
      <w:r w:rsidR="005E0A83">
        <w:rPr>
          <w:rFonts w:ascii="Verdana" w:hAnsi="Verdana"/>
          <w:b/>
          <w:bCs/>
        </w:rPr>
        <w:t xml:space="preserve">…) </w:t>
      </w:r>
      <w:proofErr w:type="spellStart"/>
      <w:r w:rsidR="005E0A83">
        <w:rPr>
          <w:rFonts w:ascii="Verdana" w:hAnsi="Verdana"/>
          <w:b/>
          <w:bCs/>
        </w:rPr>
        <w:t>impliqué·e·s</w:t>
      </w:r>
      <w:proofErr w:type="spellEnd"/>
      <w:r w:rsidR="005E0A83">
        <w:rPr>
          <w:rFonts w:ascii="Verdana" w:hAnsi="Verdana"/>
          <w:b/>
          <w:bCs/>
        </w:rPr>
        <w:t xml:space="preserve"> dans les arts et disciplines concernés</w:t>
      </w:r>
      <w:r w:rsidR="00A37658">
        <w:rPr>
          <w:rFonts w:ascii="Verdana" w:hAnsi="Verdana"/>
          <w:b/>
          <w:bCs/>
        </w:rPr>
        <w:t xml:space="preserve"> par la recherche</w:t>
      </w:r>
      <w:r w:rsidR="005E0A83">
        <w:rPr>
          <w:rFonts w:ascii="Verdana" w:hAnsi="Verdana"/>
          <w:b/>
          <w:bCs/>
        </w:rPr>
        <w:t xml:space="preserve">, </w:t>
      </w:r>
      <w:proofErr w:type="spellStart"/>
      <w:r w:rsidRPr="00B45A39">
        <w:rPr>
          <w:rFonts w:ascii="Verdana" w:hAnsi="Verdana"/>
          <w:b/>
          <w:bCs/>
        </w:rPr>
        <w:t>diplômé</w:t>
      </w:r>
      <w:r w:rsidR="00422504">
        <w:rPr>
          <w:rFonts w:ascii="Verdana" w:hAnsi="Verdana"/>
          <w:b/>
          <w:bCs/>
        </w:rPr>
        <w:t>·e·</w:t>
      </w:r>
      <w:r w:rsidRPr="00B45A39">
        <w:rPr>
          <w:rFonts w:ascii="Verdana" w:hAnsi="Verdana"/>
          <w:b/>
          <w:bCs/>
        </w:rPr>
        <w:t>s</w:t>
      </w:r>
      <w:proofErr w:type="spellEnd"/>
      <w:r w:rsidRPr="00B45A39">
        <w:rPr>
          <w:rFonts w:ascii="Verdana" w:hAnsi="Verdana"/>
          <w:b/>
          <w:bCs/>
        </w:rPr>
        <w:t xml:space="preserve"> ou non, </w:t>
      </w:r>
      <w:proofErr w:type="spellStart"/>
      <w:r w:rsidRPr="00B45A39">
        <w:rPr>
          <w:rFonts w:ascii="Verdana" w:hAnsi="Verdana"/>
          <w:b/>
          <w:bCs/>
        </w:rPr>
        <w:t>émergent</w:t>
      </w:r>
      <w:r w:rsidR="00422504">
        <w:rPr>
          <w:rFonts w:ascii="Verdana" w:hAnsi="Verdana"/>
          <w:b/>
          <w:bCs/>
        </w:rPr>
        <w:t>·e·</w:t>
      </w:r>
      <w:r w:rsidRPr="00B45A39">
        <w:rPr>
          <w:rFonts w:ascii="Verdana" w:hAnsi="Verdana"/>
          <w:b/>
          <w:bCs/>
        </w:rPr>
        <w:t>s</w:t>
      </w:r>
      <w:proofErr w:type="spellEnd"/>
      <w:r w:rsidRPr="00B45A39">
        <w:rPr>
          <w:rFonts w:ascii="Verdana" w:hAnsi="Verdana"/>
          <w:b/>
          <w:bCs/>
        </w:rPr>
        <w:t xml:space="preserve"> ou </w:t>
      </w:r>
      <w:proofErr w:type="spellStart"/>
      <w:r w:rsidRPr="00B45A39">
        <w:rPr>
          <w:rFonts w:ascii="Verdana" w:hAnsi="Verdana"/>
          <w:b/>
          <w:bCs/>
        </w:rPr>
        <w:t>confirmé</w:t>
      </w:r>
      <w:r w:rsidR="00422504">
        <w:rPr>
          <w:rFonts w:ascii="Verdana" w:hAnsi="Verdana"/>
          <w:b/>
          <w:bCs/>
        </w:rPr>
        <w:t>·e·</w:t>
      </w:r>
      <w:r w:rsidRPr="00B45A39">
        <w:rPr>
          <w:rFonts w:ascii="Verdana" w:hAnsi="Verdana"/>
          <w:b/>
          <w:bCs/>
        </w:rPr>
        <w:t>s</w:t>
      </w:r>
      <w:proofErr w:type="spellEnd"/>
      <w:r w:rsidRPr="00B45A39">
        <w:rPr>
          <w:rFonts w:ascii="Verdana" w:hAnsi="Verdana"/>
          <w:b/>
          <w:bCs/>
        </w:rPr>
        <w:t xml:space="preserve">, </w:t>
      </w:r>
      <w:proofErr w:type="spellStart"/>
      <w:r w:rsidRPr="00B45A39">
        <w:rPr>
          <w:rFonts w:ascii="Verdana" w:hAnsi="Verdana"/>
          <w:b/>
          <w:bCs/>
        </w:rPr>
        <w:t>résident</w:t>
      </w:r>
      <w:r w:rsidR="00422504">
        <w:rPr>
          <w:rFonts w:ascii="Verdana" w:hAnsi="Verdana"/>
          <w:b/>
          <w:bCs/>
        </w:rPr>
        <w:t>·e·</w:t>
      </w:r>
      <w:r w:rsidRPr="00B45A39">
        <w:rPr>
          <w:rFonts w:ascii="Verdana" w:hAnsi="Verdana"/>
          <w:b/>
          <w:bCs/>
        </w:rPr>
        <w:t>s</w:t>
      </w:r>
      <w:proofErr w:type="spellEnd"/>
      <w:r w:rsidRPr="00B45A39">
        <w:rPr>
          <w:rFonts w:ascii="Verdana" w:hAnsi="Verdana"/>
          <w:b/>
          <w:bCs/>
        </w:rPr>
        <w:t xml:space="preserve"> en FW-B ou en dehors, </w:t>
      </w:r>
      <w:r w:rsidRPr="00B45A39">
        <w:rPr>
          <w:rFonts w:ascii="Verdana" w:hAnsi="Verdana"/>
          <w:b/>
          <w:bCs/>
          <w:u w:val="single"/>
        </w:rPr>
        <w:t xml:space="preserve">mais </w:t>
      </w:r>
      <w:r w:rsidRPr="00B45A39">
        <w:rPr>
          <w:rFonts w:ascii="Verdana" w:hAnsi="Verdana"/>
          <w:b/>
          <w:bCs/>
        </w:rPr>
        <w:t xml:space="preserve">exerçant une activité professionnelle en FW-B en lien avec les arts </w:t>
      </w:r>
      <w:r w:rsidR="007037F1">
        <w:rPr>
          <w:rFonts w:ascii="Verdana" w:hAnsi="Verdana"/>
          <w:b/>
          <w:bCs/>
        </w:rPr>
        <w:t>en question</w:t>
      </w:r>
      <w:r w:rsidRPr="00B45A39">
        <w:rPr>
          <w:rFonts w:ascii="Verdana" w:hAnsi="Verdana"/>
          <w:b/>
          <w:bCs/>
        </w:rPr>
        <w:t xml:space="preserve"> dans cette recherche. </w:t>
      </w:r>
    </w:p>
    <w:p w:rsidR="00416CCD" w:rsidRDefault="00416CCD" w:rsidP="00B45A39">
      <w:pPr>
        <w:spacing w:after="0" w:line="240" w:lineRule="auto"/>
        <w:jc w:val="both"/>
        <w:rPr>
          <w:rFonts w:ascii="Verdana" w:hAnsi="Verdana"/>
          <w:b/>
          <w:bCs/>
        </w:rPr>
      </w:pPr>
    </w:p>
    <w:p w:rsidR="005E0A83" w:rsidRDefault="005E0A83" w:rsidP="00B45A39">
      <w:pPr>
        <w:spacing w:after="0" w:line="240" w:lineRule="auto"/>
        <w:jc w:val="both"/>
        <w:rPr>
          <w:rFonts w:ascii="Verdana" w:hAnsi="Verdana"/>
          <w:b/>
          <w:bCs/>
        </w:rPr>
      </w:pPr>
    </w:p>
    <w:p w:rsidR="00422504" w:rsidRDefault="00422504" w:rsidP="005E0A83">
      <w:pPr>
        <w:spacing w:after="0" w:line="240" w:lineRule="auto"/>
        <w:jc w:val="both"/>
        <w:rPr>
          <w:rFonts w:ascii="Verdana" w:hAnsi="Verdana"/>
          <w:color w:val="45433E"/>
        </w:rPr>
      </w:pPr>
    </w:p>
    <w:p w:rsidR="00422504" w:rsidRDefault="00422504" w:rsidP="005E0A83">
      <w:pPr>
        <w:spacing w:after="0" w:line="240" w:lineRule="auto"/>
        <w:jc w:val="both"/>
        <w:rPr>
          <w:rFonts w:ascii="Verdana" w:hAnsi="Verdana"/>
          <w:color w:val="45433E"/>
        </w:rPr>
      </w:pPr>
    </w:p>
    <w:p w:rsidR="00422504" w:rsidRDefault="00422504" w:rsidP="005E0A83">
      <w:pPr>
        <w:spacing w:after="0" w:line="240" w:lineRule="auto"/>
        <w:jc w:val="both"/>
        <w:rPr>
          <w:rFonts w:ascii="Verdana" w:hAnsi="Verdana"/>
          <w:color w:val="45433E"/>
        </w:rPr>
      </w:pPr>
    </w:p>
    <w:p w:rsidR="005E0A83" w:rsidRDefault="005E0A83" w:rsidP="005E0A83">
      <w:pPr>
        <w:spacing w:after="0" w:line="240" w:lineRule="auto"/>
        <w:jc w:val="both"/>
        <w:rPr>
          <w:rFonts w:ascii="Verdana" w:hAnsi="Verdana"/>
          <w:color w:val="45433E"/>
        </w:rPr>
      </w:pPr>
      <w:r>
        <w:rPr>
          <w:rFonts w:ascii="Verdana" w:hAnsi="Verdana"/>
          <w:color w:val="45433E"/>
        </w:rPr>
        <w:lastRenderedPageBreak/>
        <w:t>POUR LES STRUCTURES</w:t>
      </w:r>
    </w:p>
    <w:p w:rsidR="005E0A83" w:rsidRPr="00065F6C" w:rsidRDefault="005E0A83" w:rsidP="00B45A39">
      <w:pPr>
        <w:spacing w:after="0" w:line="240" w:lineRule="auto"/>
        <w:jc w:val="both"/>
        <w:rPr>
          <w:rFonts w:ascii="Verdana" w:hAnsi="Verdana"/>
          <w:b/>
          <w:bCs/>
        </w:rPr>
      </w:pPr>
    </w:p>
    <w:p w:rsidR="0002121B" w:rsidRDefault="00416CCD" w:rsidP="0002121B">
      <w:pPr>
        <w:shd w:val="clear" w:color="auto" w:fill="FFFFFF"/>
        <w:spacing w:after="0" w:line="240" w:lineRule="auto"/>
        <w:jc w:val="both"/>
        <w:rPr>
          <w:rFonts w:ascii="Verdana" w:hAnsi="Verdana"/>
          <w:color w:val="45433E"/>
        </w:rPr>
      </w:pPr>
      <w:r w:rsidRPr="00065F6C">
        <w:rPr>
          <w:rFonts w:ascii="Verdana" w:hAnsi="Verdana"/>
          <w:color w:val="45433E"/>
        </w:rPr>
        <w:t>- Le questionnaire à destination des structures quant à lui comporte une trentaine d’énoncés, adaptés aux profi</w:t>
      </w:r>
      <w:r w:rsidR="007037F1">
        <w:rPr>
          <w:rFonts w:ascii="Verdana" w:hAnsi="Verdana"/>
          <w:color w:val="45433E"/>
        </w:rPr>
        <w:t>ls des institutions répondante</w:t>
      </w:r>
      <w:r w:rsidRPr="00065F6C">
        <w:rPr>
          <w:rFonts w:ascii="Verdana" w:hAnsi="Verdana"/>
          <w:color w:val="45433E"/>
        </w:rPr>
        <w:t xml:space="preserve">s, il  aborde des questions relatives aux activités, aux </w:t>
      </w:r>
      <w:r w:rsidR="00672C11">
        <w:rPr>
          <w:rFonts w:ascii="Verdana" w:hAnsi="Verdana"/>
          <w:color w:val="45433E"/>
        </w:rPr>
        <w:t xml:space="preserve">missions, </w:t>
      </w:r>
      <w:r w:rsidRPr="00065F6C">
        <w:rPr>
          <w:rFonts w:ascii="Verdana" w:hAnsi="Verdana"/>
          <w:color w:val="45433E"/>
        </w:rPr>
        <w:t>espaces de travail, à l</w:t>
      </w:r>
      <w:r w:rsidR="005E0A83">
        <w:rPr>
          <w:rFonts w:ascii="Verdana" w:hAnsi="Verdana"/>
          <w:color w:val="45433E"/>
        </w:rPr>
        <w:t>a rémunération des artistes/</w:t>
      </w:r>
      <w:proofErr w:type="spellStart"/>
      <w:r w:rsidR="005E0A83">
        <w:rPr>
          <w:rFonts w:ascii="Verdana" w:hAnsi="Verdana"/>
          <w:color w:val="45433E"/>
        </w:rPr>
        <w:t>créateur·ice·s</w:t>
      </w:r>
      <w:proofErr w:type="spellEnd"/>
      <w:r w:rsidR="005E0A83">
        <w:rPr>
          <w:rFonts w:ascii="Verdana" w:hAnsi="Verdana"/>
          <w:color w:val="45433E"/>
        </w:rPr>
        <w:t>…</w:t>
      </w:r>
      <w:r w:rsidRPr="00065F6C">
        <w:rPr>
          <w:rFonts w:ascii="Verdana" w:hAnsi="Verdana"/>
          <w:color w:val="45433E"/>
        </w:rPr>
        <w:t xml:space="preserve">, aux conditions </w:t>
      </w:r>
      <w:r w:rsidRPr="0002121B">
        <w:rPr>
          <w:rFonts w:ascii="Verdana" w:hAnsi="Verdana"/>
          <w:color w:val="45433E"/>
        </w:rPr>
        <w:t>de travail de celles et ceux qui s’impliquent dans la pratique de ces arts.</w:t>
      </w:r>
    </w:p>
    <w:p w:rsidR="00416CCD" w:rsidRDefault="00416CCD" w:rsidP="0002121B">
      <w:pPr>
        <w:shd w:val="clear" w:color="auto" w:fill="FFFFFF"/>
        <w:spacing w:after="0" w:line="240" w:lineRule="auto"/>
        <w:jc w:val="both"/>
        <w:rPr>
          <w:rFonts w:ascii="Verdana" w:eastAsia="Verdana" w:hAnsi="Verdana" w:cs="Verdana"/>
          <w:b/>
          <w:smallCaps/>
          <w:color w:val="212121"/>
        </w:rPr>
      </w:pPr>
      <w:r w:rsidRPr="0002121B">
        <w:rPr>
          <w:rFonts w:ascii="Verdana" w:eastAsia="Verdana" w:hAnsi="Verdana" w:cs="Verdana"/>
          <w:b/>
          <w:smallCaps/>
          <w:color w:val="212121"/>
        </w:rPr>
        <w:t xml:space="preserve"> </w:t>
      </w:r>
    </w:p>
    <w:p w:rsidR="005E0A83" w:rsidRPr="00B45A39" w:rsidRDefault="005E0A83" w:rsidP="005E0A8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both"/>
        <w:rPr>
          <w:rFonts w:ascii="Verdana" w:hAnsi="Verdana"/>
          <w:b/>
          <w:bCs/>
        </w:rPr>
      </w:pPr>
      <w:r w:rsidRPr="00B45A39">
        <w:rPr>
          <w:rFonts w:ascii="Verdana" w:hAnsi="Verdana"/>
          <w:b/>
          <w:bCs/>
        </w:rPr>
        <w:t>Sont donc concernés par l’enquête</w:t>
      </w:r>
      <w:r w:rsidR="00C527CB">
        <w:rPr>
          <w:rFonts w:ascii="Verdana" w:hAnsi="Verdana"/>
          <w:b/>
          <w:bCs/>
        </w:rPr>
        <w:t> </w:t>
      </w:r>
      <w:r w:rsidRPr="00B45A39">
        <w:rPr>
          <w:rFonts w:ascii="Verdana" w:hAnsi="Verdana"/>
          <w:b/>
          <w:bCs/>
        </w:rPr>
        <w:t xml:space="preserve">les </w:t>
      </w:r>
      <w:r>
        <w:rPr>
          <w:rFonts w:ascii="Verdana" w:hAnsi="Verdana"/>
          <w:b/>
          <w:bCs/>
        </w:rPr>
        <w:t xml:space="preserve">structures ayant leur siège social situé en FW-B, </w:t>
      </w:r>
      <w:r w:rsidR="00A37658">
        <w:rPr>
          <w:rFonts w:ascii="Verdana" w:hAnsi="Verdana"/>
          <w:b/>
          <w:bCs/>
        </w:rPr>
        <w:t>exerçant</w:t>
      </w:r>
      <w:r>
        <w:rPr>
          <w:rFonts w:ascii="Verdana" w:hAnsi="Verdana"/>
          <w:b/>
          <w:bCs/>
        </w:rPr>
        <w:t xml:space="preserve"> (partiellement ou totalement) leurs activités en lien avec les arts et disciplin</w:t>
      </w:r>
      <w:r w:rsidR="006A225B">
        <w:rPr>
          <w:rFonts w:ascii="Verdana" w:hAnsi="Verdana"/>
          <w:b/>
          <w:bCs/>
        </w:rPr>
        <w:t>es considérés dans la recherche.</w:t>
      </w:r>
    </w:p>
    <w:p w:rsidR="005E0A83" w:rsidRDefault="005E0A83" w:rsidP="0002121B">
      <w:pPr>
        <w:shd w:val="clear" w:color="auto" w:fill="FFFFFF"/>
        <w:spacing w:after="0" w:line="240" w:lineRule="auto"/>
        <w:jc w:val="both"/>
        <w:rPr>
          <w:rFonts w:ascii="Verdana" w:eastAsia="Verdana" w:hAnsi="Verdana" w:cs="Verdana"/>
          <w:b/>
          <w:smallCaps/>
          <w:color w:val="212121"/>
        </w:rPr>
      </w:pPr>
    </w:p>
    <w:p w:rsidR="005E0A83" w:rsidRPr="0002121B" w:rsidRDefault="005E0A83" w:rsidP="0002121B">
      <w:pPr>
        <w:shd w:val="clear" w:color="auto" w:fill="FFFFFF"/>
        <w:spacing w:after="0" w:line="240" w:lineRule="auto"/>
        <w:jc w:val="both"/>
        <w:rPr>
          <w:rFonts w:ascii="Verdana" w:eastAsia="Verdana" w:hAnsi="Verdana" w:cs="Verdana"/>
          <w:b/>
          <w:smallCaps/>
          <w:color w:val="212121"/>
        </w:rPr>
      </w:pPr>
    </w:p>
    <w:p w:rsidR="00B45A39" w:rsidRDefault="00B45A39" w:rsidP="0002121B">
      <w:pPr>
        <w:shd w:val="clear" w:color="auto" w:fill="FFFFFF"/>
        <w:spacing w:after="0" w:line="240" w:lineRule="auto"/>
        <w:jc w:val="both"/>
        <w:rPr>
          <w:rFonts w:ascii="Verdana" w:eastAsia="Verdana" w:hAnsi="Verdana" w:cs="Verdana"/>
          <w:b/>
          <w:caps/>
          <w:color w:val="212121"/>
        </w:rPr>
      </w:pPr>
      <w:r>
        <w:rPr>
          <w:rFonts w:ascii="Verdana" w:eastAsia="Verdana" w:hAnsi="Verdana" w:cs="Verdana"/>
          <w:b/>
          <w:smallCaps/>
          <w:color w:val="212121"/>
        </w:rPr>
        <w:t xml:space="preserve">IV.    </w:t>
      </w:r>
      <w:r w:rsidR="0002121B" w:rsidRPr="0002121B">
        <w:rPr>
          <w:rFonts w:ascii="Verdana" w:eastAsia="Verdana" w:hAnsi="Verdana" w:cs="Verdana"/>
          <w:b/>
          <w:caps/>
          <w:color w:val="212121"/>
        </w:rPr>
        <w:t xml:space="preserve">Instructions pour </w:t>
      </w:r>
      <w:r w:rsidR="00C527CB">
        <w:rPr>
          <w:rFonts w:ascii="Verdana" w:eastAsia="Verdana" w:hAnsi="Verdana" w:cs="Verdana"/>
          <w:b/>
          <w:caps/>
          <w:color w:val="212121"/>
        </w:rPr>
        <w:t>compléter</w:t>
      </w:r>
      <w:r w:rsidR="0002121B" w:rsidRPr="0002121B">
        <w:rPr>
          <w:rFonts w:ascii="Verdana" w:eastAsia="Verdana" w:hAnsi="Verdana" w:cs="Verdana"/>
          <w:b/>
          <w:caps/>
          <w:color w:val="212121"/>
        </w:rPr>
        <w:t xml:space="preserve"> l’enquête</w:t>
      </w:r>
    </w:p>
    <w:p w:rsidR="0002121B" w:rsidRPr="0002121B" w:rsidRDefault="0002121B" w:rsidP="0002121B">
      <w:pPr>
        <w:shd w:val="clear" w:color="auto" w:fill="FFFFFF"/>
        <w:spacing w:after="0" w:line="240" w:lineRule="auto"/>
        <w:jc w:val="both"/>
        <w:rPr>
          <w:rFonts w:ascii="Verdana" w:eastAsia="Verdana" w:hAnsi="Verdana" w:cs="Verdana"/>
          <w:b/>
          <w:caps/>
          <w:color w:val="212121"/>
        </w:rPr>
      </w:pPr>
    </w:p>
    <w:p w:rsidR="0002121B" w:rsidRPr="0002121B" w:rsidRDefault="0002121B" w:rsidP="00416CCD">
      <w:pPr>
        <w:pStyle w:val="NormalWeb"/>
        <w:spacing w:before="0" w:beforeAutospacing="0" w:after="320" w:afterAutospacing="0"/>
        <w:rPr>
          <w:b/>
          <w:bCs/>
          <w:sz w:val="28"/>
          <w:szCs w:val="28"/>
        </w:rPr>
      </w:pPr>
      <w:r w:rsidRPr="0002121B">
        <w:rPr>
          <w:b/>
          <w:bCs/>
          <w:sz w:val="28"/>
          <w:szCs w:val="28"/>
        </w:rPr>
        <w:t xml:space="preserve">Qui doit </w:t>
      </w:r>
      <w:r w:rsidR="00C527CB">
        <w:rPr>
          <w:b/>
          <w:bCs/>
          <w:sz w:val="28"/>
          <w:szCs w:val="28"/>
        </w:rPr>
        <w:t>compléter</w:t>
      </w:r>
      <w:r w:rsidRPr="0002121B">
        <w:rPr>
          <w:b/>
          <w:bCs/>
          <w:sz w:val="28"/>
          <w:szCs w:val="28"/>
        </w:rPr>
        <w:t xml:space="preserve"> cette enquête ?</w:t>
      </w:r>
    </w:p>
    <w:p w:rsidR="0002121B" w:rsidRDefault="004D20AD" w:rsidP="0002121B">
      <w:pPr>
        <w:shd w:val="clear" w:color="auto" w:fill="FFFFFF"/>
        <w:spacing w:after="0" w:line="240" w:lineRule="auto"/>
        <w:jc w:val="both"/>
        <w:rPr>
          <w:rFonts w:ascii="Verdana" w:hAnsi="Verdana"/>
          <w:color w:val="45433E"/>
        </w:rPr>
      </w:pPr>
      <w:r>
        <w:rPr>
          <w:rFonts w:ascii="Verdana" w:hAnsi="Verdana"/>
          <w:color w:val="45433E"/>
        </w:rPr>
        <w:t>L’enquête s’adresse aux</w:t>
      </w:r>
      <w:r w:rsidR="0002121B" w:rsidRPr="0002121B">
        <w:rPr>
          <w:rFonts w:ascii="Verdana" w:hAnsi="Verdana"/>
          <w:color w:val="45433E"/>
        </w:rPr>
        <w:t xml:space="preserve"> </w:t>
      </w:r>
      <w:proofErr w:type="spellStart"/>
      <w:r w:rsidR="0002121B" w:rsidRPr="0002121B">
        <w:rPr>
          <w:rFonts w:ascii="Verdana" w:hAnsi="Verdana"/>
          <w:color w:val="45433E"/>
        </w:rPr>
        <w:t>travailleur·se·s</w:t>
      </w:r>
      <w:proofErr w:type="spellEnd"/>
      <w:r w:rsidR="0002121B" w:rsidRPr="0002121B">
        <w:rPr>
          <w:rFonts w:ascii="Verdana" w:hAnsi="Verdana"/>
          <w:color w:val="45433E"/>
        </w:rPr>
        <w:t xml:space="preserve"> et </w:t>
      </w:r>
      <w:r>
        <w:rPr>
          <w:rFonts w:ascii="Verdana" w:hAnsi="Verdana"/>
          <w:color w:val="45433E"/>
        </w:rPr>
        <w:t>aux</w:t>
      </w:r>
      <w:r w:rsidR="0002121B" w:rsidRPr="0002121B">
        <w:rPr>
          <w:rFonts w:ascii="Verdana" w:hAnsi="Verdana"/>
          <w:color w:val="45433E"/>
        </w:rPr>
        <w:t xml:space="preserve"> institutions </w:t>
      </w:r>
      <w:proofErr w:type="spellStart"/>
      <w:r w:rsidR="0002121B" w:rsidRPr="0002121B">
        <w:rPr>
          <w:rFonts w:ascii="Verdana" w:hAnsi="Verdana"/>
          <w:color w:val="45433E"/>
        </w:rPr>
        <w:t>identifié</w:t>
      </w:r>
      <w:r w:rsidR="0002121B">
        <w:rPr>
          <w:rFonts w:ascii="Verdana" w:hAnsi="Verdana"/>
          <w:color w:val="45433E"/>
        </w:rPr>
        <w:t>·</w:t>
      </w:r>
      <w:r w:rsidR="0002121B" w:rsidRPr="0002121B">
        <w:rPr>
          <w:rFonts w:ascii="Verdana" w:hAnsi="Verdana"/>
          <w:color w:val="45433E"/>
        </w:rPr>
        <w:t>e</w:t>
      </w:r>
      <w:r w:rsidR="0002121B">
        <w:rPr>
          <w:rFonts w:ascii="Verdana" w:hAnsi="Verdana"/>
          <w:color w:val="45433E"/>
        </w:rPr>
        <w:t>·</w:t>
      </w:r>
      <w:r w:rsidR="00C527CB">
        <w:rPr>
          <w:rFonts w:ascii="Verdana" w:hAnsi="Verdana"/>
          <w:color w:val="45433E"/>
        </w:rPr>
        <w:t>s</w:t>
      </w:r>
      <w:proofErr w:type="spellEnd"/>
      <w:r w:rsidR="00C527CB">
        <w:rPr>
          <w:rFonts w:ascii="Verdana" w:hAnsi="Verdana"/>
          <w:color w:val="45433E"/>
        </w:rPr>
        <w:t xml:space="preserve"> par le C</w:t>
      </w:r>
      <w:r w:rsidR="0002121B" w:rsidRPr="0002121B">
        <w:rPr>
          <w:rFonts w:ascii="Verdana" w:hAnsi="Verdana"/>
          <w:color w:val="45433E"/>
        </w:rPr>
        <w:t xml:space="preserve">omité d’accompagnement </w:t>
      </w:r>
      <w:r>
        <w:rPr>
          <w:rFonts w:ascii="Verdana" w:hAnsi="Verdana"/>
          <w:color w:val="45433E"/>
        </w:rPr>
        <w:t>de la recherche comme</w:t>
      </w:r>
      <w:r w:rsidR="0002121B" w:rsidRPr="0002121B">
        <w:rPr>
          <w:rFonts w:ascii="Verdana" w:hAnsi="Verdana"/>
          <w:color w:val="45433E"/>
        </w:rPr>
        <w:t xml:space="preserve"> faisant partie du périmètre de </w:t>
      </w:r>
      <w:r>
        <w:rPr>
          <w:rFonts w:ascii="Verdana" w:hAnsi="Verdana"/>
          <w:color w:val="45433E"/>
        </w:rPr>
        <w:t>l’étude</w:t>
      </w:r>
      <w:r w:rsidR="0002121B" w:rsidRPr="0002121B">
        <w:rPr>
          <w:rFonts w:ascii="Verdana" w:hAnsi="Verdana"/>
          <w:color w:val="45433E"/>
        </w:rPr>
        <w:t>.</w:t>
      </w:r>
    </w:p>
    <w:p w:rsidR="004D20AD" w:rsidRDefault="0002121B" w:rsidP="00612B03">
      <w:pPr>
        <w:shd w:val="clear" w:color="auto" w:fill="FFFFFF"/>
        <w:spacing w:after="0" w:line="240" w:lineRule="auto"/>
        <w:jc w:val="both"/>
        <w:rPr>
          <w:rFonts w:ascii="Verdana" w:hAnsi="Verdana"/>
          <w:color w:val="45433E"/>
        </w:rPr>
      </w:pPr>
      <w:r>
        <w:rPr>
          <w:rFonts w:ascii="Verdana" w:hAnsi="Verdana"/>
          <w:color w:val="45433E"/>
        </w:rPr>
        <w:t>Chaque individu et structure a reçu un mail personnel d’invitation</w:t>
      </w:r>
      <w:r w:rsidR="004D20AD">
        <w:rPr>
          <w:rFonts w:ascii="Verdana" w:hAnsi="Verdana"/>
          <w:color w:val="45433E"/>
        </w:rPr>
        <w:t xml:space="preserve"> à répondre :</w:t>
      </w:r>
    </w:p>
    <w:p w:rsidR="004D20AD" w:rsidRDefault="004D20AD" w:rsidP="00612B03">
      <w:pPr>
        <w:pStyle w:val="Paragraphedeliste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Verdana" w:hAnsi="Verdana"/>
          <w:color w:val="45433E"/>
        </w:rPr>
      </w:pPr>
      <w:r>
        <w:rPr>
          <w:rFonts w:ascii="Verdana" w:hAnsi="Verdana"/>
          <w:color w:val="45433E"/>
        </w:rPr>
        <w:t xml:space="preserve">Les </w:t>
      </w:r>
      <w:r w:rsidR="007037F1">
        <w:rPr>
          <w:rFonts w:ascii="Verdana" w:hAnsi="Verdana"/>
          <w:color w:val="45433E"/>
        </w:rPr>
        <w:t>« </w:t>
      </w:r>
      <w:r>
        <w:rPr>
          <w:rFonts w:ascii="Verdana" w:hAnsi="Verdana"/>
          <w:color w:val="45433E"/>
        </w:rPr>
        <w:t>individus</w:t>
      </w:r>
      <w:r w:rsidR="007037F1">
        <w:rPr>
          <w:rFonts w:ascii="Verdana" w:hAnsi="Verdana"/>
          <w:color w:val="45433E"/>
        </w:rPr>
        <w:t> »</w:t>
      </w:r>
      <w:r>
        <w:rPr>
          <w:rFonts w:ascii="Verdana" w:hAnsi="Verdana"/>
          <w:color w:val="45433E"/>
        </w:rPr>
        <w:t xml:space="preserve"> sont invités à répondre à titre personnel ;</w:t>
      </w:r>
    </w:p>
    <w:p w:rsidR="0002121B" w:rsidRDefault="004D20AD" w:rsidP="00612B03">
      <w:pPr>
        <w:pStyle w:val="Paragraphedeliste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Verdana" w:hAnsi="Verdana"/>
          <w:color w:val="45433E"/>
        </w:rPr>
      </w:pPr>
      <w:r>
        <w:rPr>
          <w:rFonts w:ascii="Verdana" w:hAnsi="Verdana"/>
          <w:color w:val="45433E"/>
        </w:rPr>
        <w:t xml:space="preserve">Les </w:t>
      </w:r>
      <w:proofErr w:type="spellStart"/>
      <w:r>
        <w:rPr>
          <w:rFonts w:ascii="Verdana" w:hAnsi="Verdana"/>
          <w:color w:val="45433E"/>
        </w:rPr>
        <w:t>représentant</w:t>
      </w:r>
      <w:r w:rsidR="007037F1">
        <w:rPr>
          <w:rFonts w:ascii="Verdana" w:hAnsi="Verdana"/>
          <w:color w:val="45433E"/>
        </w:rPr>
        <w:t>·e·</w:t>
      </w:r>
      <w:r>
        <w:rPr>
          <w:rFonts w:ascii="Verdana" w:hAnsi="Verdana"/>
          <w:color w:val="45433E"/>
        </w:rPr>
        <w:t>s</w:t>
      </w:r>
      <w:proofErr w:type="spellEnd"/>
      <w:r>
        <w:rPr>
          <w:rFonts w:ascii="Verdana" w:hAnsi="Verdana"/>
          <w:color w:val="45433E"/>
        </w:rPr>
        <w:t xml:space="preserve"> des structures répondent au nom de leur institution.</w:t>
      </w:r>
    </w:p>
    <w:p w:rsidR="004D20AD" w:rsidRDefault="004D20AD" w:rsidP="00612B03">
      <w:pPr>
        <w:shd w:val="clear" w:color="auto" w:fill="FFFFFF"/>
        <w:spacing w:after="0" w:line="240" w:lineRule="auto"/>
        <w:jc w:val="both"/>
        <w:rPr>
          <w:rFonts w:ascii="Verdana" w:hAnsi="Verdana"/>
          <w:color w:val="45433E"/>
        </w:rPr>
      </w:pPr>
    </w:p>
    <w:p w:rsidR="004D20AD" w:rsidRPr="004D20AD" w:rsidRDefault="004D20AD" w:rsidP="00612B03">
      <w:pPr>
        <w:shd w:val="clear" w:color="auto" w:fill="FFFFFF"/>
        <w:spacing w:after="0" w:line="240" w:lineRule="auto"/>
        <w:jc w:val="both"/>
        <w:rPr>
          <w:rFonts w:ascii="Verdana" w:hAnsi="Verdana"/>
          <w:color w:val="45433E"/>
        </w:rPr>
      </w:pPr>
      <w:r>
        <w:rPr>
          <w:rFonts w:ascii="Verdana" w:hAnsi="Verdana"/>
          <w:color w:val="45433E"/>
        </w:rPr>
        <w:t xml:space="preserve">Si </w:t>
      </w:r>
      <w:proofErr w:type="spellStart"/>
      <w:r>
        <w:rPr>
          <w:rFonts w:ascii="Verdana" w:hAnsi="Verdana"/>
          <w:color w:val="45433E"/>
        </w:rPr>
        <w:t>un·e</w:t>
      </w:r>
      <w:proofErr w:type="spellEnd"/>
      <w:r>
        <w:rPr>
          <w:rFonts w:ascii="Verdana" w:hAnsi="Verdana"/>
          <w:color w:val="45433E"/>
        </w:rPr>
        <w:t xml:space="preserve"> </w:t>
      </w:r>
      <w:proofErr w:type="spellStart"/>
      <w:r>
        <w:rPr>
          <w:rFonts w:ascii="Verdana" w:hAnsi="Verdana"/>
          <w:color w:val="45433E"/>
        </w:rPr>
        <w:t>travailleur·se</w:t>
      </w:r>
      <w:proofErr w:type="spellEnd"/>
      <w:r>
        <w:rPr>
          <w:rFonts w:ascii="Verdana" w:hAnsi="Verdana"/>
          <w:color w:val="45433E"/>
        </w:rPr>
        <w:t xml:space="preserve"> souhaite participer à la construction du portrait, il doit contacter l’Observatoire à l’adresse opc.cfwb.be afin d’obtenir un lien personnalisé.</w:t>
      </w:r>
    </w:p>
    <w:p w:rsidR="004D20AD" w:rsidRDefault="004D20AD" w:rsidP="00612B03">
      <w:pPr>
        <w:shd w:val="clear" w:color="auto" w:fill="FFFFFF"/>
        <w:spacing w:after="0" w:line="240" w:lineRule="auto"/>
        <w:jc w:val="both"/>
        <w:rPr>
          <w:rFonts w:ascii="Verdana" w:hAnsi="Verdana"/>
          <w:color w:val="45433E"/>
        </w:rPr>
      </w:pPr>
    </w:p>
    <w:p w:rsidR="00B45A39" w:rsidRDefault="004D20AD" w:rsidP="00612B03">
      <w:pPr>
        <w:shd w:val="clear" w:color="auto" w:fill="FFFFFF"/>
        <w:spacing w:after="0" w:line="240" w:lineRule="auto"/>
        <w:jc w:val="both"/>
        <w:rPr>
          <w:rFonts w:ascii="Verdana" w:hAnsi="Verdana"/>
          <w:color w:val="45433E"/>
        </w:rPr>
      </w:pPr>
      <w:r w:rsidRPr="004D20AD">
        <w:rPr>
          <w:rFonts w:ascii="Verdana" w:hAnsi="Verdana"/>
          <w:color w:val="45433E"/>
        </w:rPr>
        <w:t>La personne qui reçoit le mail d’invitation à répondre pour les structures est invitée à s’assurer que la personne choisie pour remplir l’enquête possède les connaissances requises pour soumettre des réponses parfaitement valides et fiables au sujet de sa structure.</w:t>
      </w:r>
    </w:p>
    <w:p w:rsidR="004D20AD" w:rsidRDefault="004D20AD" w:rsidP="00612B03">
      <w:pPr>
        <w:shd w:val="clear" w:color="auto" w:fill="FFFFFF"/>
        <w:spacing w:after="0" w:line="240" w:lineRule="auto"/>
        <w:jc w:val="both"/>
        <w:rPr>
          <w:rFonts w:ascii="Verdana" w:hAnsi="Verdana"/>
          <w:color w:val="45433E"/>
        </w:rPr>
      </w:pPr>
    </w:p>
    <w:p w:rsidR="004D20AD" w:rsidRDefault="004D20AD" w:rsidP="00612B03">
      <w:pPr>
        <w:pStyle w:val="NormalWeb"/>
        <w:spacing w:before="0" w:beforeAutospacing="0" w:after="0" w:afterAutospacing="0"/>
        <w:rPr>
          <w:b/>
          <w:bCs/>
          <w:sz w:val="28"/>
          <w:szCs w:val="28"/>
        </w:rPr>
      </w:pPr>
      <w:r w:rsidRPr="004D20AD">
        <w:rPr>
          <w:b/>
          <w:bCs/>
          <w:sz w:val="28"/>
          <w:szCs w:val="28"/>
        </w:rPr>
        <w:t>Comment ?</w:t>
      </w:r>
    </w:p>
    <w:p w:rsidR="00612B03" w:rsidRDefault="00612B03" w:rsidP="00612B03">
      <w:pPr>
        <w:pStyle w:val="NormalWeb"/>
        <w:spacing w:before="0" w:beforeAutospacing="0" w:after="0" w:afterAutospacing="0"/>
        <w:rPr>
          <w:b/>
          <w:bCs/>
          <w:sz w:val="28"/>
          <w:szCs w:val="28"/>
        </w:rPr>
      </w:pPr>
    </w:p>
    <w:p w:rsidR="00A37658" w:rsidRPr="004D20AD" w:rsidRDefault="00A37658" w:rsidP="00612B03">
      <w:pPr>
        <w:pStyle w:val="NormalWeb"/>
        <w:spacing w:before="0" w:beforeAutospacing="0" w:after="0" w:afterAutospacing="0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En cliquant sur le lien contenu dans le mail d’invitation à répondre et envoyé par l’OPC.</w:t>
      </w:r>
    </w:p>
    <w:p w:rsidR="00924FA0" w:rsidRDefault="004D20AD" w:rsidP="00612B03">
      <w:pPr>
        <w:pStyle w:val="Paragraphedeliste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Verdana" w:hAnsi="Verdana"/>
          <w:color w:val="45433E"/>
        </w:rPr>
      </w:pPr>
      <w:r w:rsidRPr="007E6D68">
        <w:rPr>
          <w:rFonts w:ascii="Verdana" w:hAnsi="Verdana"/>
          <w:color w:val="45433E"/>
        </w:rPr>
        <w:t xml:space="preserve">L’enquête </w:t>
      </w:r>
      <w:r w:rsidR="007037F1">
        <w:rPr>
          <w:rFonts w:ascii="Verdana" w:hAnsi="Verdana"/>
          <w:color w:val="45433E"/>
        </w:rPr>
        <w:t>adressée aux individus</w:t>
      </w:r>
      <w:r w:rsidRPr="007E6D68">
        <w:rPr>
          <w:rFonts w:ascii="Verdana" w:hAnsi="Verdana"/>
          <w:color w:val="45433E"/>
        </w:rPr>
        <w:t xml:space="preserve"> comporte 50 questions au total et prend</w:t>
      </w:r>
      <w:r w:rsidR="007E6D68">
        <w:rPr>
          <w:rFonts w:ascii="Verdana" w:hAnsi="Verdana"/>
          <w:color w:val="45433E"/>
        </w:rPr>
        <w:t xml:space="preserve"> </w:t>
      </w:r>
      <w:r w:rsidR="007E6D68" w:rsidRPr="007E6D68">
        <w:rPr>
          <w:rFonts w:ascii="Verdana" w:hAnsi="Verdana"/>
          <w:color w:val="45433E"/>
        </w:rPr>
        <w:t xml:space="preserve">environ </w:t>
      </w:r>
      <w:r w:rsidR="007E6D68">
        <w:rPr>
          <w:rFonts w:ascii="Verdana" w:hAnsi="Verdana"/>
          <w:color w:val="45433E"/>
        </w:rPr>
        <w:t>(</w:t>
      </w:r>
      <w:r w:rsidR="007E6D68" w:rsidRPr="007E6D68">
        <w:rPr>
          <w:rFonts w:ascii="Verdana" w:hAnsi="Verdana"/>
          <w:color w:val="45433E"/>
        </w:rPr>
        <w:t>en fonction des profils</w:t>
      </w:r>
      <w:r w:rsidR="007E6D68">
        <w:rPr>
          <w:rFonts w:ascii="Verdana" w:hAnsi="Verdana"/>
          <w:color w:val="45433E"/>
        </w:rPr>
        <w:t>)</w:t>
      </w:r>
      <w:r w:rsidR="007E6D68" w:rsidRPr="007E6D68">
        <w:rPr>
          <w:rFonts w:ascii="Verdana" w:hAnsi="Verdana"/>
          <w:color w:val="45433E"/>
        </w:rPr>
        <w:t xml:space="preserve"> </w:t>
      </w:r>
      <w:r w:rsidRPr="007E6D68">
        <w:rPr>
          <w:rFonts w:ascii="Verdana" w:hAnsi="Verdana"/>
          <w:color w:val="45433E"/>
        </w:rPr>
        <w:t xml:space="preserve">30 à </w:t>
      </w:r>
      <w:r w:rsidR="007E6D68">
        <w:rPr>
          <w:rFonts w:ascii="Verdana" w:hAnsi="Verdana"/>
          <w:color w:val="45433E"/>
        </w:rPr>
        <w:t xml:space="preserve">40 </w:t>
      </w:r>
      <w:r w:rsidRPr="007E6D68">
        <w:rPr>
          <w:rFonts w:ascii="Verdana" w:hAnsi="Verdana"/>
          <w:color w:val="45433E"/>
        </w:rPr>
        <w:t xml:space="preserve">minutes </w:t>
      </w:r>
      <w:r w:rsidR="00924FA0">
        <w:rPr>
          <w:rFonts w:ascii="Verdana" w:hAnsi="Verdana"/>
          <w:color w:val="45433E"/>
        </w:rPr>
        <w:t>pour être complétée</w:t>
      </w:r>
      <w:r w:rsidRPr="007E6D68">
        <w:rPr>
          <w:rFonts w:ascii="Verdana" w:hAnsi="Verdana"/>
          <w:color w:val="45433E"/>
        </w:rPr>
        <w:t xml:space="preserve">. </w:t>
      </w:r>
    </w:p>
    <w:p w:rsidR="00924FA0" w:rsidRDefault="00924FA0" w:rsidP="00612B03">
      <w:pPr>
        <w:pStyle w:val="Paragraphedeliste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Verdana" w:hAnsi="Verdana"/>
          <w:color w:val="45433E"/>
        </w:rPr>
      </w:pPr>
      <w:r w:rsidRPr="007E6D68">
        <w:rPr>
          <w:rFonts w:ascii="Verdana" w:hAnsi="Verdana"/>
          <w:color w:val="45433E"/>
        </w:rPr>
        <w:t xml:space="preserve">L’enquête adressée aux </w:t>
      </w:r>
      <w:r>
        <w:rPr>
          <w:rFonts w:ascii="Verdana" w:hAnsi="Verdana"/>
          <w:color w:val="45433E"/>
        </w:rPr>
        <w:t>structures</w:t>
      </w:r>
      <w:r w:rsidRPr="007E6D68">
        <w:rPr>
          <w:rFonts w:ascii="Verdana" w:hAnsi="Verdana"/>
          <w:color w:val="45433E"/>
        </w:rPr>
        <w:t xml:space="preserve"> comporte </w:t>
      </w:r>
      <w:r>
        <w:rPr>
          <w:rFonts w:ascii="Verdana" w:hAnsi="Verdana"/>
          <w:color w:val="45433E"/>
        </w:rPr>
        <w:t>3</w:t>
      </w:r>
      <w:r w:rsidRPr="007E6D68">
        <w:rPr>
          <w:rFonts w:ascii="Verdana" w:hAnsi="Verdana"/>
          <w:color w:val="45433E"/>
        </w:rPr>
        <w:t>0 questions au total et prend</w:t>
      </w:r>
      <w:r>
        <w:rPr>
          <w:rFonts w:ascii="Verdana" w:hAnsi="Verdana"/>
          <w:color w:val="45433E"/>
        </w:rPr>
        <w:t xml:space="preserve"> 20 </w:t>
      </w:r>
      <w:r w:rsidRPr="007E6D68">
        <w:rPr>
          <w:rFonts w:ascii="Verdana" w:hAnsi="Verdana"/>
          <w:color w:val="45433E"/>
        </w:rPr>
        <w:t xml:space="preserve">minutes </w:t>
      </w:r>
      <w:r>
        <w:rPr>
          <w:rFonts w:ascii="Verdana" w:hAnsi="Verdana"/>
          <w:color w:val="45433E"/>
        </w:rPr>
        <w:t>pour être complétée</w:t>
      </w:r>
      <w:r w:rsidRPr="007E6D68">
        <w:rPr>
          <w:rFonts w:ascii="Verdana" w:hAnsi="Verdana"/>
          <w:color w:val="45433E"/>
        </w:rPr>
        <w:t xml:space="preserve">. </w:t>
      </w:r>
    </w:p>
    <w:p w:rsidR="00924FA0" w:rsidRDefault="00924FA0" w:rsidP="00612B03">
      <w:pPr>
        <w:shd w:val="clear" w:color="auto" w:fill="FFFFFF"/>
        <w:spacing w:after="0" w:line="240" w:lineRule="auto"/>
        <w:ind w:left="360"/>
        <w:jc w:val="both"/>
        <w:rPr>
          <w:rFonts w:ascii="Verdana" w:hAnsi="Verdana"/>
          <w:color w:val="45433E"/>
        </w:rPr>
      </w:pPr>
    </w:p>
    <w:p w:rsidR="00B45A39" w:rsidRDefault="00924FA0" w:rsidP="00612B03">
      <w:pPr>
        <w:shd w:val="clear" w:color="auto" w:fill="FFFFFF"/>
        <w:spacing w:after="0" w:line="240" w:lineRule="auto"/>
        <w:jc w:val="both"/>
        <w:rPr>
          <w:rFonts w:ascii="Verdana" w:hAnsi="Verdana"/>
          <w:b/>
          <w:color w:val="45433E"/>
        </w:rPr>
      </w:pPr>
      <w:r>
        <w:rPr>
          <w:rFonts w:ascii="Verdana" w:hAnsi="Verdana"/>
          <w:color w:val="45433E"/>
        </w:rPr>
        <w:t>Le</w:t>
      </w:r>
      <w:r w:rsidR="007037F1">
        <w:rPr>
          <w:rFonts w:ascii="Verdana" w:hAnsi="Verdana"/>
          <w:color w:val="45433E"/>
        </w:rPr>
        <w:t>/la</w:t>
      </w:r>
      <w:r>
        <w:rPr>
          <w:rFonts w:ascii="Verdana" w:hAnsi="Verdana"/>
          <w:color w:val="45433E"/>
        </w:rPr>
        <w:t xml:space="preserve"> </w:t>
      </w:r>
      <w:proofErr w:type="spellStart"/>
      <w:r>
        <w:rPr>
          <w:rFonts w:ascii="Verdana" w:hAnsi="Verdana"/>
          <w:color w:val="45433E"/>
        </w:rPr>
        <w:t>répondant</w:t>
      </w:r>
      <w:r w:rsidR="007037F1">
        <w:rPr>
          <w:rFonts w:ascii="Verdana" w:hAnsi="Verdana"/>
          <w:color w:val="45433E"/>
        </w:rPr>
        <w:t>·e</w:t>
      </w:r>
      <w:proofErr w:type="spellEnd"/>
      <w:r>
        <w:rPr>
          <w:rFonts w:ascii="Verdana" w:hAnsi="Verdana"/>
          <w:color w:val="45433E"/>
        </w:rPr>
        <w:t xml:space="preserve"> peut </w:t>
      </w:r>
      <w:r w:rsidR="004D20AD" w:rsidRPr="00924FA0">
        <w:rPr>
          <w:rFonts w:ascii="Verdana" w:hAnsi="Verdana"/>
          <w:color w:val="45433E"/>
        </w:rPr>
        <w:t xml:space="preserve">reculer ou avancer dans l’enquête </w:t>
      </w:r>
      <w:r>
        <w:rPr>
          <w:rFonts w:ascii="Verdana" w:hAnsi="Verdana"/>
          <w:color w:val="45433E"/>
        </w:rPr>
        <w:t>s’il</w:t>
      </w:r>
      <w:r w:rsidR="004D20AD" w:rsidRPr="00924FA0">
        <w:rPr>
          <w:rFonts w:ascii="Verdana" w:hAnsi="Verdana"/>
          <w:color w:val="45433E"/>
        </w:rPr>
        <w:t xml:space="preserve"> désire</w:t>
      </w:r>
      <w:r>
        <w:rPr>
          <w:rFonts w:ascii="Verdana" w:hAnsi="Verdana"/>
          <w:color w:val="45433E"/>
        </w:rPr>
        <w:t xml:space="preserve"> </w:t>
      </w:r>
      <w:r w:rsidR="004D20AD" w:rsidRPr="00924FA0">
        <w:rPr>
          <w:rFonts w:ascii="Verdana" w:hAnsi="Verdana"/>
          <w:color w:val="45433E"/>
        </w:rPr>
        <w:t xml:space="preserve">modifier une </w:t>
      </w:r>
      <w:r w:rsidR="00A37658">
        <w:rPr>
          <w:rFonts w:ascii="Verdana" w:hAnsi="Verdana"/>
          <w:color w:val="45433E"/>
        </w:rPr>
        <w:t xml:space="preserve">ou plusieurs </w:t>
      </w:r>
      <w:r w:rsidR="004D20AD" w:rsidRPr="006A225B">
        <w:rPr>
          <w:rFonts w:ascii="Verdana" w:hAnsi="Verdana"/>
          <w:color w:val="45433E"/>
        </w:rPr>
        <w:t>réponse</w:t>
      </w:r>
      <w:r w:rsidR="00A37658" w:rsidRPr="006A225B">
        <w:rPr>
          <w:rFonts w:ascii="Verdana" w:hAnsi="Verdana"/>
          <w:color w:val="45433E"/>
        </w:rPr>
        <w:t>s</w:t>
      </w:r>
      <w:r w:rsidR="004D20AD" w:rsidRPr="006A225B">
        <w:rPr>
          <w:rFonts w:ascii="Verdana" w:hAnsi="Verdana"/>
          <w:color w:val="45433E"/>
        </w:rPr>
        <w:t>.</w:t>
      </w:r>
      <w:r>
        <w:rPr>
          <w:rFonts w:ascii="Verdana" w:hAnsi="Verdana"/>
          <w:color w:val="45433E"/>
        </w:rPr>
        <w:t xml:space="preserve">  Il peut interrompre sa navigation et y revenir ultérieurement à condition de </w:t>
      </w:r>
      <w:r w:rsidRPr="005E0A83">
        <w:rPr>
          <w:rFonts w:ascii="Verdana" w:hAnsi="Verdana"/>
          <w:b/>
          <w:color w:val="45433E"/>
        </w:rPr>
        <w:t>sauvegarder ses informations</w:t>
      </w:r>
      <w:r w:rsidR="007037F1">
        <w:rPr>
          <w:rFonts w:ascii="Verdana" w:hAnsi="Verdana"/>
          <w:b/>
          <w:color w:val="45433E"/>
        </w:rPr>
        <w:t xml:space="preserve"> (onglet « sauvegarder »)</w:t>
      </w:r>
      <w:r w:rsidRPr="005E0A83">
        <w:rPr>
          <w:rFonts w:ascii="Verdana" w:hAnsi="Verdana"/>
          <w:b/>
          <w:color w:val="45433E"/>
        </w:rPr>
        <w:t>.</w:t>
      </w:r>
    </w:p>
    <w:p w:rsidR="00A37658" w:rsidRDefault="00A37658" w:rsidP="00612B03">
      <w:pPr>
        <w:shd w:val="clear" w:color="auto" w:fill="FFFFFF"/>
        <w:spacing w:after="0" w:line="240" w:lineRule="auto"/>
        <w:ind w:left="360"/>
        <w:jc w:val="both"/>
        <w:rPr>
          <w:rFonts w:ascii="Verdana" w:hAnsi="Verdana"/>
          <w:b/>
          <w:color w:val="45433E"/>
        </w:rPr>
      </w:pPr>
    </w:p>
    <w:p w:rsidR="00A37658" w:rsidRDefault="00A37658" w:rsidP="00612B03">
      <w:pPr>
        <w:shd w:val="clear" w:color="auto" w:fill="FFFFFF"/>
        <w:spacing w:after="0" w:line="240" w:lineRule="auto"/>
        <w:jc w:val="both"/>
        <w:rPr>
          <w:rFonts w:ascii="Verdana" w:hAnsi="Verdana"/>
          <w:b/>
          <w:color w:val="45433E"/>
        </w:rPr>
      </w:pPr>
    </w:p>
    <w:p w:rsidR="007037F1" w:rsidRDefault="007037F1" w:rsidP="00612B03">
      <w:pPr>
        <w:shd w:val="clear" w:color="auto" w:fill="FFFFFF"/>
        <w:spacing w:after="0" w:line="240" w:lineRule="auto"/>
        <w:jc w:val="both"/>
        <w:rPr>
          <w:rFonts w:ascii="Verdana" w:hAnsi="Verdana"/>
          <w:b/>
          <w:color w:val="45433E"/>
        </w:rPr>
      </w:pPr>
      <w:bookmarkStart w:id="0" w:name="_GoBack"/>
      <w:bookmarkEnd w:id="0"/>
    </w:p>
    <w:p w:rsidR="00A37658" w:rsidRDefault="00A37658" w:rsidP="00612B03">
      <w:pPr>
        <w:pStyle w:val="NormalWeb"/>
        <w:spacing w:before="0" w:beforeAutospacing="0" w:after="0" w:afterAutospacing="0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>Et après</w:t>
      </w:r>
      <w:r w:rsidR="002A77C8">
        <w:rPr>
          <w:b/>
          <w:bCs/>
          <w:sz w:val="28"/>
          <w:szCs w:val="28"/>
        </w:rPr>
        <w:t> ?</w:t>
      </w:r>
    </w:p>
    <w:p w:rsidR="00612B03" w:rsidRDefault="00612B03" w:rsidP="00612B03">
      <w:pPr>
        <w:pStyle w:val="NormalWeb"/>
        <w:spacing w:before="0" w:beforeAutospacing="0" w:after="0" w:afterAutospacing="0"/>
        <w:rPr>
          <w:b/>
          <w:bCs/>
          <w:sz w:val="28"/>
          <w:szCs w:val="28"/>
        </w:rPr>
      </w:pPr>
    </w:p>
    <w:p w:rsidR="00A37658" w:rsidRPr="00612B03" w:rsidRDefault="002A77C8" w:rsidP="00612B03">
      <w:pPr>
        <w:shd w:val="clear" w:color="auto" w:fill="FFFFFF"/>
        <w:spacing w:after="0" w:line="240" w:lineRule="auto"/>
        <w:jc w:val="both"/>
        <w:rPr>
          <w:rFonts w:ascii="Verdana" w:hAnsi="Verdana"/>
          <w:color w:val="45433E"/>
        </w:rPr>
      </w:pPr>
      <w:r w:rsidRPr="00612B03">
        <w:rPr>
          <w:rFonts w:ascii="Verdana" w:hAnsi="Verdana"/>
          <w:color w:val="45433E"/>
        </w:rPr>
        <w:t xml:space="preserve">À l’issue de la période de récolte de données via l’enquête, l’Observatoire établira un rapport d’analyse. Celui-ci, après validation des contenus </w:t>
      </w:r>
      <w:r w:rsidR="00D052A3">
        <w:rPr>
          <w:rFonts w:ascii="Verdana" w:hAnsi="Verdana"/>
          <w:color w:val="45433E"/>
        </w:rPr>
        <w:t>par le C</w:t>
      </w:r>
      <w:r w:rsidRPr="00612B03">
        <w:rPr>
          <w:rFonts w:ascii="Verdana" w:hAnsi="Verdana"/>
          <w:color w:val="45433E"/>
        </w:rPr>
        <w:t>omité d’accompagnent</w:t>
      </w:r>
      <w:r w:rsidR="00D052A3">
        <w:rPr>
          <w:rFonts w:ascii="Verdana" w:hAnsi="Verdana"/>
          <w:color w:val="45433E"/>
        </w:rPr>
        <w:t xml:space="preserve"> de la recherche</w:t>
      </w:r>
      <w:r w:rsidRPr="00612B03">
        <w:rPr>
          <w:rFonts w:ascii="Verdana" w:hAnsi="Verdana"/>
          <w:color w:val="45433E"/>
        </w:rPr>
        <w:t xml:space="preserve">, sera </w:t>
      </w:r>
      <w:r w:rsidR="00BD7E3A">
        <w:rPr>
          <w:rFonts w:ascii="Verdana" w:hAnsi="Verdana"/>
          <w:color w:val="45433E"/>
        </w:rPr>
        <w:t xml:space="preserve">accessible gratuitement </w:t>
      </w:r>
      <w:r w:rsidRPr="00612B03">
        <w:rPr>
          <w:rFonts w:ascii="Verdana" w:hAnsi="Verdana"/>
          <w:color w:val="45433E"/>
        </w:rPr>
        <w:t>sur le site de l’Observatoire. Les répondants seront informés de la parution du rapport</w:t>
      </w:r>
      <w:r w:rsidR="00D052A3">
        <w:rPr>
          <w:rFonts w:ascii="Verdana" w:hAnsi="Verdana"/>
          <w:color w:val="45433E"/>
        </w:rPr>
        <w:t xml:space="preserve"> sur le site</w:t>
      </w:r>
      <w:r w:rsidRPr="00612B03">
        <w:rPr>
          <w:rFonts w:ascii="Verdana" w:hAnsi="Verdana"/>
          <w:color w:val="45433E"/>
        </w:rPr>
        <w:t>.</w:t>
      </w:r>
    </w:p>
    <w:p w:rsidR="00A37658" w:rsidRDefault="00A37658" w:rsidP="00612B03">
      <w:pPr>
        <w:shd w:val="clear" w:color="auto" w:fill="FFFFFF"/>
        <w:spacing w:after="0" w:line="240" w:lineRule="auto"/>
        <w:ind w:left="360"/>
        <w:jc w:val="both"/>
        <w:rPr>
          <w:rFonts w:ascii="Verdana" w:hAnsi="Verdana"/>
          <w:b/>
          <w:color w:val="45433E"/>
        </w:rPr>
      </w:pPr>
    </w:p>
    <w:p w:rsidR="00924FA0" w:rsidRDefault="00A37658" w:rsidP="00612B03">
      <w:pPr>
        <w:shd w:val="clear" w:color="auto" w:fill="FFFFFF"/>
        <w:spacing w:after="0" w:line="240" w:lineRule="auto"/>
        <w:jc w:val="both"/>
        <w:rPr>
          <w:rFonts w:ascii="Verdana" w:hAnsi="Verdana"/>
          <w:b/>
          <w:color w:val="45433E"/>
        </w:rPr>
      </w:pPr>
      <w:r>
        <w:rPr>
          <w:rFonts w:ascii="Verdana" w:hAnsi="Verdana"/>
          <w:b/>
          <w:color w:val="45433E"/>
        </w:rPr>
        <w:t>Tout complément d’information peut être obtenu auprès de la chercheuse en charge de la coordination du présent chantier de recherche :</w:t>
      </w:r>
    </w:p>
    <w:p w:rsidR="00612B03" w:rsidRDefault="00612B03" w:rsidP="00612B03">
      <w:pPr>
        <w:shd w:val="clear" w:color="auto" w:fill="FFFFFF"/>
        <w:spacing w:after="0" w:line="240" w:lineRule="auto"/>
        <w:jc w:val="both"/>
        <w:rPr>
          <w:rFonts w:ascii="Verdana" w:hAnsi="Verdana"/>
          <w:color w:val="45433E"/>
        </w:rPr>
      </w:pPr>
    </w:p>
    <w:p w:rsidR="00A37658" w:rsidRPr="00612B03" w:rsidRDefault="00A37658" w:rsidP="00612B03">
      <w:pPr>
        <w:spacing w:after="0" w:line="240" w:lineRule="auto"/>
        <w:jc w:val="center"/>
        <w:rPr>
          <w:rFonts w:ascii="Verdana" w:hAnsi="Verdana"/>
          <w:b/>
          <w:bCs/>
          <w:color w:val="5F5F5F"/>
          <w:lang w:eastAsia="fr-BE"/>
        </w:rPr>
      </w:pPr>
      <w:r w:rsidRPr="00612B03">
        <w:rPr>
          <w:rFonts w:ascii="Verdana" w:hAnsi="Verdana"/>
          <w:b/>
          <w:bCs/>
          <w:color w:val="5F5F5F"/>
          <w:lang w:eastAsia="fr-BE"/>
        </w:rPr>
        <w:t xml:space="preserve">Anne-Rose </w:t>
      </w:r>
      <w:proofErr w:type="spellStart"/>
      <w:r w:rsidRPr="00612B03">
        <w:rPr>
          <w:rFonts w:ascii="Verdana" w:hAnsi="Verdana"/>
          <w:b/>
          <w:bCs/>
          <w:color w:val="5F5F5F"/>
          <w:lang w:eastAsia="fr-BE"/>
        </w:rPr>
        <w:t>Gillard</w:t>
      </w:r>
      <w:proofErr w:type="spellEnd"/>
    </w:p>
    <w:p w:rsidR="00A37658" w:rsidRPr="00612B03" w:rsidRDefault="00A37658" w:rsidP="00612B03">
      <w:pPr>
        <w:spacing w:after="0" w:line="240" w:lineRule="auto"/>
        <w:jc w:val="center"/>
        <w:rPr>
          <w:rFonts w:ascii="Verdana" w:hAnsi="Verdana"/>
          <w:color w:val="5F5F5F"/>
          <w:lang w:eastAsia="fr-BE"/>
        </w:rPr>
      </w:pPr>
      <w:r w:rsidRPr="00612B03">
        <w:rPr>
          <w:rFonts w:ascii="Verdana" w:hAnsi="Verdana"/>
          <w:color w:val="5F5F5F"/>
          <w:lang w:eastAsia="fr-BE"/>
        </w:rPr>
        <w:t>Attachée – Chargée de recherche</w:t>
      </w:r>
    </w:p>
    <w:p w:rsidR="00A37658" w:rsidRPr="00612B03" w:rsidRDefault="00A37658" w:rsidP="00612B03">
      <w:pPr>
        <w:spacing w:after="0" w:line="240" w:lineRule="auto"/>
        <w:jc w:val="center"/>
        <w:rPr>
          <w:rFonts w:ascii="Verdana" w:hAnsi="Verdana"/>
          <w:color w:val="5F5F5F"/>
          <w:lang w:eastAsia="fr-BE"/>
        </w:rPr>
      </w:pPr>
      <w:r w:rsidRPr="00612B03">
        <w:rPr>
          <w:rFonts w:ascii="Verdana" w:hAnsi="Verdana"/>
          <w:color w:val="5F5F5F"/>
          <w:lang w:eastAsia="fr-BE"/>
        </w:rPr>
        <w:t>Secrétariat général</w:t>
      </w:r>
    </w:p>
    <w:p w:rsidR="00A37658" w:rsidRPr="00612B03" w:rsidRDefault="00A37658" w:rsidP="00612B03">
      <w:pPr>
        <w:spacing w:after="0" w:line="240" w:lineRule="auto"/>
        <w:jc w:val="center"/>
        <w:rPr>
          <w:rFonts w:ascii="Verdana" w:hAnsi="Verdana"/>
          <w:b/>
          <w:bCs/>
          <w:color w:val="5F5F5F"/>
          <w:lang w:eastAsia="fr-BE"/>
        </w:rPr>
      </w:pPr>
      <w:r w:rsidRPr="00612B03">
        <w:rPr>
          <w:rFonts w:ascii="Verdana" w:hAnsi="Verdana"/>
          <w:b/>
          <w:bCs/>
          <w:color w:val="5F5F5F"/>
          <w:lang w:eastAsia="fr-BE"/>
        </w:rPr>
        <w:t>Observatoire des politiques culturelles</w:t>
      </w:r>
    </w:p>
    <w:p w:rsidR="00A37658" w:rsidRPr="00612B03" w:rsidRDefault="00A37658" w:rsidP="00612B03">
      <w:pPr>
        <w:spacing w:after="0" w:line="240" w:lineRule="auto"/>
        <w:jc w:val="center"/>
        <w:rPr>
          <w:rFonts w:ascii="Verdana" w:hAnsi="Verdana"/>
          <w:color w:val="5F5F5F"/>
          <w:lang w:eastAsia="fr-BE"/>
        </w:rPr>
      </w:pPr>
      <w:r w:rsidRPr="00612B03">
        <w:rPr>
          <w:rFonts w:ascii="Verdana" w:hAnsi="Verdana"/>
          <w:color w:val="5F5F5F"/>
          <w:lang w:eastAsia="fr-BE"/>
        </w:rPr>
        <w:t>Boulevard Léopold II, 44 - 1080 Bruxelles</w:t>
      </w:r>
    </w:p>
    <w:p w:rsidR="00A37658" w:rsidRPr="00612B03" w:rsidRDefault="00A37658" w:rsidP="00612B03">
      <w:pPr>
        <w:spacing w:after="0" w:line="240" w:lineRule="auto"/>
        <w:jc w:val="center"/>
        <w:rPr>
          <w:rFonts w:ascii="Verdana" w:hAnsi="Verdana"/>
          <w:color w:val="5F5F5F"/>
          <w:lang w:eastAsia="fr-BE"/>
        </w:rPr>
      </w:pPr>
      <w:r w:rsidRPr="00612B03">
        <w:rPr>
          <w:rFonts w:ascii="Verdana" w:hAnsi="Verdana"/>
          <w:color w:val="5F5F5F"/>
          <w:lang w:eastAsia="fr-BE"/>
        </w:rPr>
        <w:t>Tél : +32 (0)2 413 21 64</w:t>
      </w:r>
    </w:p>
    <w:p w:rsidR="007E6D68" w:rsidRPr="00612B03" w:rsidRDefault="00A37658" w:rsidP="00612B03">
      <w:pPr>
        <w:spacing w:after="0" w:line="240" w:lineRule="auto"/>
        <w:jc w:val="center"/>
        <w:rPr>
          <w:rFonts w:ascii="Verdana" w:hAnsi="Verdana"/>
          <w:color w:val="5F5F5F"/>
          <w:lang w:eastAsia="fr-BE"/>
        </w:rPr>
      </w:pPr>
      <w:r w:rsidRPr="00612B03">
        <w:rPr>
          <w:rFonts w:ascii="Verdana" w:hAnsi="Verdana"/>
          <w:color w:val="5F5F5F"/>
          <w:lang w:eastAsia="fr-BE"/>
        </w:rPr>
        <w:t>anne-rose.gillard@cfwb.be</w:t>
      </w:r>
    </w:p>
    <w:p w:rsidR="00061B82" w:rsidRDefault="00061B82" w:rsidP="00612B03">
      <w:pPr>
        <w:spacing w:after="0" w:line="240" w:lineRule="auto"/>
      </w:pPr>
    </w:p>
    <w:p w:rsidR="00F07078" w:rsidRDefault="00F07078" w:rsidP="00612B03">
      <w:pPr>
        <w:spacing w:after="0" w:line="240" w:lineRule="auto"/>
      </w:pPr>
    </w:p>
    <w:p w:rsidR="00F07078" w:rsidRDefault="00564D48" w:rsidP="00612B03">
      <w:pPr>
        <w:spacing w:after="0" w:line="240" w:lineRule="auto"/>
      </w:pPr>
      <w:r>
        <w:rPr>
          <w:noProof/>
          <w:lang w:eastAsia="fr-BE"/>
        </w:rPr>
        <w:lastRenderedPageBreak/>
        <w:drawing>
          <wp:inline distT="0" distB="0" distL="0" distR="0" wp14:anchorId="30FB3941" wp14:editId="3DD060D4">
            <wp:extent cx="5736336" cy="8150225"/>
            <wp:effectExtent l="0" t="0" r="0" b="3175"/>
            <wp:docPr id="2" name="Image 1" descr="C:\Users\gillar01\Desktop\ARTS PLASTIQUES -  OUTILS\COMMUNICATION\AFFICHES\AFFICHE VERSION FINALE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1" descr="C:\Users\gillar01\Desktop\ARTS PLASTIQUES -  OUTILS\COMMUNICATION\AFFICHES\AFFICHE VERSION FINALE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336" cy="815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07078">
      <w:headerReference w:type="default" r:id="rId11"/>
      <w:footerReference w:type="default" r:id="rId12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31C68" w:rsidRDefault="00A31C68" w:rsidP="00A36A2A">
      <w:pPr>
        <w:spacing w:after="0" w:line="240" w:lineRule="auto"/>
      </w:pPr>
      <w:r>
        <w:separator/>
      </w:r>
    </w:p>
  </w:endnote>
  <w:endnote w:type="continuationSeparator" w:id="0">
    <w:p w:rsidR="00A31C68" w:rsidRDefault="00A31C68" w:rsidP="00A36A2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43818049"/>
      <w:docPartObj>
        <w:docPartGallery w:val="Page Numbers (Bottom of Page)"/>
        <w:docPartUnique/>
      </w:docPartObj>
    </w:sdtPr>
    <w:sdtEndPr/>
    <w:sdtContent>
      <w:p w:rsidR="0002121B" w:rsidRDefault="0002121B">
        <w:pPr>
          <w:pStyle w:val="Pieddepag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037F1" w:rsidRPr="007037F1">
          <w:rPr>
            <w:noProof/>
            <w:lang w:val="fr-FR"/>
          </w:rPr>
          <w:t>7</w:t>
        </w:r>
        <w:r>
          <w:fldChar w:fldCharType="end"/>
        </w:r>
      </w:p>
    </w:sdtContent>
  </w:sdt>
  <w:p w:rsidR="0002121B" w:rsidRDefault="0002121B">
    <w:pPr>
      <w:pStyle w:val="Pieddepag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31C68" w:rsidRDefault="00A31C68" w:rsidP="00A36A2A">
      <w:pPr>
        <w:spacing w:after="0" w:line="240" w:lineRule="auto"/>
      </w:pPr>
      <w:r>
        <w:separator/>
      </w:r>
    </w:p>
  </w:footnote>
  <w:footnote w:type="continuationSeparator" w:id="0">
    <w:p w:rsidR="00A31C68" w:rsidRDefault="00A31C68" w:rsidP="00A36A2A">
      <w:pPr>
        <w:spacing w:after="0" w:line="240" w:lineRule="auto"/>
      </w:pPr>
      <w:r>
        <w:continuationSeparator/>
      </w:r>
    </w:p>
  </w:footnote>
  <w:footnote w:id="1">
    <w:p w:rsidR="00A142A5" w:rsidRDefault="00487E84" w:rsidP="00A142A5">
      <w:pPr>
        <w:rPr>
          <w:rFonts w:ascii="Calibri" w:hAnsi="Calibri" w:cs="Calibri"/>
          <w:color w:val="1F497D"/>
        </w:rPr>
      </w:pPr>
      <w:r>
        <w:rPr>
          <w:rStyle w:val="Appelnotedebasdep"/>
        </w:rPr>
        <w:footnoteRef/>
      </w:r>
      <w:r>
        <w:rPr>
          <w:color w:val="000000"/>
        </w:rPr>
        <w:t>URL :</w:t>
      </w:r>
      <w:r w:rsidR="00A142A5" w:rsidRPr="00A142A5">
        <w:rPr>
          <w:rFonts w:ascii="Calibri" w:hAnsi="Calibri" w:cs="Calibri"/>
          <w:color w:val="1F497D"/>
        </w:rPr>
        <w:t xml:space="preserve"> </w:t>
      </w:r>
      <w:hyperlink r:id="rId1" w:history="1">
        <w:r w:rsidR="00A142A5">
          <w:rPr>
            <w:rStyle w:val="Lienhypertexte"/>
            <w:rFonts w:ascii="Calibri" w:hAnsi="Calibri" w:cs="Calibri"/>
          </w:rPr>
          <w:t>https://opc.cfwb.be/fileadmin/sites/opc/uploads/documents/Rapports_d_activites_de_l_OPC/OPC-perspectives_2022-2023-_VF.pdf</w:t>
        </w:r>
      </w:hyperlink>
    </w:p>
    <w:p w:rsidR="00A142A5" w:rsidRDefault="00A142A5" w:rsidP="00A142A5">
      <w:pPr>
        <w:rPr>
          <w:rFonts w:ascii="Calibri" w:hAnsi="Calibri" w:cs="Calibri"/>
          <w:color w:val="1F497D"/>
        </w:rPr>
      </w:pPr>
    </w:p>
    <w:p w:rsidR="00487E84" w:rsidRDefault="00487E84">
      <w:pPr>
        <w:pStyle w:val="Notedebasdepage"/>
      </w:pP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36A2A" w:rsidRPr="00835837" w:rsidRDefault="00A36A2A" w:rsidP="00A36A2A">
    <w:pPr>
      <w:spacing w:after="0"/>
      <w:ind w:firstLine="170"/>
      <w:jc w:val="center"/>
      <w:rPr>
        <w:rFonts w:ascii="Verdana" w:hAnsi="Verdana"/>
        <w:i/>
        <w:sz w:val="14"/>
        <w:szCs w:val="14"/>
      </w:rPr>
    </w:pPr>
    <w:r w:rsidRPr="00A36A2A">
      <w:rPr>
        <w:rFonts w:ascii="Verdana" w:hAnsi="Verdana"/>
        <w:sz w:val="14"/>
        <w:szCs w:val="14"/>
      </w:rPr>
      <w:t>FW-B</w:t>
    </w:r>
    <w:r w:rsidRPr="00835837">
      <w:rPr>
        <w:rFonts w:ascii="Verdana" w:hAnsi="Verdana"/>
        <w:i/>
        <w:sz w:val="14"/>
        <w:szCs w:val="14"/>
      </w:rPr>
      <w:t xml:space="preserve"> – OPC</w:t>
    </w:r>
  </w:p>
  <w:p w:rsidR="00A36A2A" w:rsidRPr="005809CD" w:rsidRDefault="00A36A2A" w:rsidP="00A36A2A">
    <w:pPr>
      <w:pStyle w:val="Paragraphedeliste"/>
      <w:spacing w:after="0"/>
      <w:ind w:left="530"/>
      <w:jc w:val="center"/>
      <w:rPr>
        <w:rFonts w:ascii="Verdana" w:hAnsi="Verdana"/>
        <w:caps/>
        <w:sz w:val="14"/>
        <w:szCs w:val="14"/>
      </w:rPr>
    </w:pPr>
    <w:r w:rsidRPr="005809CD">
      <w:rPr>
        <w:rFonts w:ascii="Verdana" w:hAnsi="Verdana"/>
        <w:sz w:val="14"/>
        <w:szCs w:val="14"/>
      </w:rPr>
      <w:t xml:space="preserve">PORTRAIT SOCIOÉCONOMIQUE DES TRAVAILLEUR·EUSE·S </w:t>
    </w:r>
    <w:r>
      <w:rPr>
        <w:rFonts w:ascii="Verdana" w:hAnsi="Verdana"/>
        <w:caps/>
        <w:sz w:val="14"/>
        <w:szCs w:val="14"/>
      </w:rPr>
      <w:t xml:space="preserve">des arts plastiques et visuels, numériqueS, </w:t>
    </w:r>
    <w:r w:rsidRPr="005809CD">
      <w:rPr>
        <w:rFonts w:ascii="Verdana" w:hAnsi="Verdana"/>
        <w:caps/>
        <w:sz w:val="14"/>
        <w:szCs w:val="14"/>
      </w:rPr>
      <w:t>de l’espace, des arts appliqués, du design</w:t>
    </w:r>
    <w:r>
      <w:rPr>
        <w:rFonts w:ascii="Verdana" w:hAnsi="Verdana"/>
        <w:sz w:val="14"/>
        <w:szCs w:val="14"/>
      </w:rPr>
      <w:t>,</w:t>
    </w:r>
    <w:r w:rsidR="00487E84">
      <w:rPr>
        <w:rFonts w:ascii="Verdana" w:hAnsi="Verdana"/>
        <w:sz w:val="14"/>
        <w:szCs w:val="14"/>
      </w:rPr>
      <w:t xml:space="preserve"> </w:t>
    </w:r>
    <w:r w:rsidRPr="005809CD">
      <w:rPr>
        <w:rFonts w:ascii="Verdana" w:hAnsi="Verdana"/>
        <w:caps/>
        <w:sz w:val="14"/>
        <w:szCs w:val="14"/>
      </w:rPr>
      <w:t xml:space="preserve">de la mode et de l’architecture </w:t>
    </w:r>
    <w:r>
      <w:rPr>
        <w:rFonts w:ascii="Verdana" w:hAnsi="Verdana"/>
        <w:caps/>
        <w:sz w:val="14"/>
        <w:szCs w:val="14"/>
      </w:rPr>
      <w:t>en FW-B</w:t>
    </w:r>
  </w:p>
  <w:p w:rsidR="00A36A2A" w:rsidRPr="005809CD" w:rsidRDefault="00A36A2A" w:rsidP="00A36A2A">
    <w:pPr>
      <w:spacing w:after="0"/>
      <w:jc w:val="center"/>
      <w:rPr>
        <w:rFonts w:ascii="Verdana" w:hAnsi="Verdana"/>
        <w:i/>
        <w:sz w:val="14"/>
        <w:szCs w:val="14"/>
      </w:rPr>
    </w:pPr>
    <w:r>
      <w:rPr>
        <w:rFonts w:ascii="Verdana" w:hAnsi="Verdana"/>
        <w:i/>
        <w:sz w:val="14"/>
        <w:szCs w:val="14"/>
      </w:rPr>
      <w:t>- Guide pratique -</w:t>
    </w:r>
  </w:p>
  <w:p w:rsidR="00A36A2A" w:rsidRDefault="00A36A2A">
    <w:pPr>
      <w:pStyle w:val="En-tte"/>
    </w:pPr>
  </w:p>
  <w:p w:rsidR="00A36A2A" w:rsidRDefault="00A36A2A">
    <w:pPr>
      <w:pStyle w:val="En-tte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3C413CF"/>
    <w:multiLevelType w:val="hybridMultilevel"/>
    <w:tmpl w:val="C70CCBDC"/>
    <w:lvl w:ilvl="0" w:tplc="5E0C8EEE">
      <w:numFmt w:val="bullet"/>
      <w:lvlText w:val="-"/>
      <w:lvlJc w:val="left"/>
      <w:pPr>
        <w:ind w:left="1068" w:hanging="360"/>
      </w:pPr>
      <w:rPr>
        <w:rFonts w:ascii="Calibri" w:eastAsiaTheme="minorHAnsi" w:hAnsi="Calibri" w:cs="Calibri" w:hint="default"/>
      </w:rPr>
    </w:lvl>
    <w:lvl w:ilvl="1" w:tplc="080C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" w15:restartNumberingAfterBreak="0">
    <w:nsid w:val="43B82BEF"/>
    <w:multiLevelType w:val="hybridMultilevel"/>
    <w:tmpl w:val="A6C43E02"/>
    <w:lvl w:ilvl="0" w:tplc="67801268">
      <w:start w:val="3"/>
      <w:numFmt w:val="bullet"/>
      <w:lvlText w:val="-"/>
      <w:lvlJc w:val="left"/>
      <w:pPr>
        <w:ind w:left="720" w:hanging="360"/>
      </w:pPr>
      <w:rPr>
        <w:rFonts w:ascii="Verdana" w:eastAsiaTheme="minorHAnsi" w:hAnsi="Verdana" w:cstheme="minorBidi" w:hint="default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FAA6120"/>
    <w:multiLevelType w:val="multilevel"/>
    <w:tmpl w:val="9C747F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66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16CCD"/>
    <w:rsid w:val="0002121B"/>
    <w:rsid w:val="00061B82"/>
    <w:rsid w:val="000864E3"/>
    <w:rsid w:val="002A77C8"/>
    <w:rsid w:val="002C741B"/>
    <w:rsid w:val="003A12BF"/>
    <w:rsid w:val="00416CCD"/>
    <w:rsid w:val="00422504"/>
    <w:rsid w:val="00487E84"/>
    <w:rsid w:val="004D20AD"/>
    <w:rsid w:val="00564D48"/>
    <w:rsid w:val="005E0A83"/>
    <w:rsid w:val="005E111C"/>
    <w:rsid w:val="005F65FA"/>
    <w:rsid w:val="00612B03"/>
    <w:rsid w:val="00672C11"/>
    <w:rsid w:val="006A225B"/>
    <w:rsid w:val="007037F1"/>
    <w:rsid w:val="007C3695"/>
    <w:rsid w:val="007D44E3"/>
    <w:rsid w:val="007E3731"/>
    <w:rsid w:val="007E6D68"/>
    <w:rsid w:val="00897DC0"/>
    <w:rsid w:val="009109BD"/>
    <w:rsid w:val="00924FA0"/>
    <w:rsid w:val="009739D9"/>
    <w:rsid w:val="00A142A5"/>
    <w:rsid w:val="00A31C68"/>
    <w:rsid w:val="00A36A2A"/>
    <w:rsid w:val="00A37658"/>
    <w:rsid w:val="00A47F9E"/>
    <w:rsid w:val="00A87B88"/>
    <w:rsid w:val="00B45A39"/>
    <w:rsid w:val="00BB04EE"/>
    <w:rsid w:val="00BD33B2"/>
    <w:rsid w:val="00BD7E3A"/>
    <w:rsid w:val="00C21F70"/>
    <w:rsid w:val="00C527CB"/>
    <w:rsid w:val="00C86FCA"/>
    <w:rsid w:val="00CE3689"/>
    <w:rsid w:val="00CF4D30"/>
    <w:rsid w:val="00D052A3"/>
    <w:rsid w:val="00DF4E50"/>
    <w:rsid w:val="00E550CB"/>
    <w:rsid w:val="00EC2B64"/>
    <w:rsid w:val="00F07078"/>
    <w:rsid w:val="00FB52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4C293C0B-AE8A-4F65-815F-BE7E5DCD55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fr-B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16CCD"/>
  </w:style>
  <w:style w:type="paragraph" w:styleId="Titre4">
    <w:name w:val="heading 4"/>
    <w:basedOn w:val="Normal"/>
    <w:next w:val="Normal"/>
    <w:link w:val="Titre4Car"/>
    <w:uiPriority w:val="9"/>
    <w:unhideWhenUsed/>
    <w:qFormat/>
    <w:rsid w:val="00487E84"/>
    <w:pPr>
      <w:keepNext/>
      <w:keepLines/>
      <w:spacing w:before="40" w:after="0" w:line="276" w:lineRule="auto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  <w:lang w:eastAsia="fr-BE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416CCD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fr-BE"/>
    </w:rPr>
  </w:style>
  <w:style w:type="paragraph" w:styleId="Paragraphedeliste">
    <w:name w:val="List Paragraph"/>
    <w:basedOn w:val="Normal"/>
    <w:uiPriority w:val="34"/>
    <w:qFormat/>
    <w:rsid w:val="00416CCD"/>
    <w:pPr>
      <w:spacing w:line="252" w:lineRule="auto"/>
      <w:ind w:left="720"/>
      <w:contextualSpacing/>
    </w:pPr>
    <w:rPr>
      <w:rFonts w:ascii="Calibri" w:hAnsi="Calibri" w:cs="Calibri"/>
    </w:rPr>
  </w:style>
  <w:style w:type="paragraph" w:styleId="En-tte">
    <w:name w:val="header"/>
    <w:basedOn w:val="Normal"/>
    <w:link w:val="En-tteCar"/>
    <w:uiPriority w:val="99"/>
    <w:unhideWhenUsed/>
    <w:rsid w:val="00A36A2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A36A2A"/>
  </w:style>
  <w:style w:type="paragraph" w:styleId="Pieddepage">
    <w:name w:val="footer"/>
    <w:basedOn w:val="Normal"/>
    <w:link w:val="PieddepageCar"/>
    <w:uiPriority w:val="99"/>
    <w:unhideWhenUsed/>
    <w:rsid w:val="00A36A2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A36A2A"/>
  </w:style>
  <w:style w:type="character" w:customStyle="1" w:styleId="Titre4Car">
    <w:name w:val="Titre 4 Car"/>
    <w:basedOn w:val="Policepardfaut"/>
    <w:link w:val="Titre4"/>
    <w:uiPriority w:val="9"/>
    <w:rsid w:val="00487E84"/>
    <w:rPr>
      <w:rFonts w:asciiTheme="majorHAnsi" w:eastAsiaTheme="majorEastAsia" w:hAnsiTheme="majorHAnsi" w:cstheme="majorBidi"/>
      <w:i/>
      <w:iCs/>
      <w:color w:val="2E74B5" w:themeColor="accent1" w:themeShade="BF"/>
      <w:lang w:eastAsia="fr-BE"/>
    </w:rPr>
  </w:style>
  <w:style w:type="table" w:customStyle="1" w:styleId="TableNormal">
    <w:name w:val="Table Normal"/>
    <w:rsid w:val="00487E84"/>
    <w:pPr>
      <w:spacing w:after="200" w:line="276" w:lineRule="auto"/>
    </w:pPr>
    <w:rPr>
      <w:rFonts w:ascii="Calibri" w:eastAsia="Calibri" w:hAnsi="Calibri" w:cs="Calibri"/>
      <w:lang w:eastAsia="fr-BE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Notedebasdepage">
    <w:name w:val="footnote text"/>
    <w:basedOn w:val="Normal"/>
    <w:link w:val="NotedebasdepageCar"/>
    <w:uiPriority w:val="99"/>
    <w:semiHidden/>
    <w:unhideWhenUsed/>
    <w:rsid w:val="00487E84"/>
    <w:pPr>
      <w:spacing w:after="0" w:line="240" w:lineRule="auto"/>
    </w:pPr>
    <w:rPr>
      <w:sz w:val="20"/>
      <w:szCs w:val="20"/>
    </w:rPr>
  </w:style>
  <w:style w:type="character" w:customStyle="1" w:styleId="NotedebasdepageCar">
    <w:name w:val="Note de bas de page Car"/>
    <w:basedOn w:val="Policepardfaut"/>
    <w:link w:val="Notedebasdepage"/>
    <w:uiPriority w:val="99"/>
    <w:semiHidden/>
    <w:rsid w:val="00487E84"/>
    <w:rPr>
      <w:sz w:val="20"/>
      <w:szCs w:val="20"/>
    </w:rPr>
  </w:style>
  <w:style w:type="character" w:styleId="Appelnotedebasdep">
    <w:name w:val="footnote reference"/>
    <w:basedOn w:val="Policepardfaut"/>
    <w:uiPriority w:val="99"/>
    <w:semiHidden/>
    <w:unhideWhenUsed/>
    <w:rsid w:val="00487E84"/>
    <w:rPr>
      <w:vertAlign w:val="superscript"/>
    </w:rPr>
  </w:style>
  <w:style w:type="character" w:styleId="Lienhypertexte">
    <w:name w:val="Hyperlink"/>
    <w:basedOn w:val="Policepardfaut"/>
    <w:uiPriority w:val="99"/>
    <w:semiHidden/>
    <w:unhideWhenUsed/>
    <w:rsid w:val="00A37658"/>
    <w:rPr>
      <w:color w:val="0563C1"/>
      <w:u w:val="single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A87B8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A87B88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51660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869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560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5" Type="http://schemas.openxmlformats.org/officeDocument/2006/relationships/webSettings" Target="webSettings.xml"/><Relationship Id="rId10" Type="http://schemas.openxmlformats.org/officeDocument/2006/relationships/image" Target="media/image2.png"/><Relationship Id="rId4" Type="http://schemas.openxmlformats.org/officeDocument/2006/relationships/settings" Target="settings.xml"/><Relationship Id="rId9" Type="http://schemas.openxmlformats.org/officeDocument/2006/relationships/hyperlink" Target="https://opc.cfwb.be/fileadmin/sites/opc/uploads/documents/Dispositions_legales_de_l_OPC/Arrete_OPC_2021.pdf" TargetMode="External"/><Relationship Id="rId14" Type="http://schemas.openxmlformats.org/officeDocument/2006/relationships/theme" Target="theme/theme1.xml"/></Relationships>
</file>

<file path=word/_rels/footnotes.xml.rels><?xml version="1.0" encoding="UTF-8" standalone="yes"?>
<Relationships xmlns="http://schemas.openxmlformats.org/package/2006/relationships"><Relationship Id="rId1" Type="http://schemas.openxmlformats.org/officeDocument/2006/relationships/hyperlink" Target="https://opc.cfwb.be/fileadmin/sites/opc/uploads/documents/Rapports_d_activites_de_l_OPC/OPC-perspectives_2022-2023-_VF.pdf" TargetMode="Externa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C5B6A26-2369-4516-883A-262174CFC16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207</TotalTime>
  <Pages>7</Pages>
  <Words>1502</Words>
  <Characters>8265</Characters>
  <Application>Microsoft Office Word</Application>
  <DocSecurity>0</DocSecurity>
  <Lines>68</Lines>
  <Paragraphs>19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ETNIC</Company>
  <LinksUpToDate>false</LinksUpToDate>
  <CharactersWithSpaces>9748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GILLARD Anne-Rose</dc:creator>
  <cp:keywords/>
  <dc:description/>
  <cp:lastModifiedBy>GILLARD Anne-Rose</cp:lastModifiedBy>
  <cp:revision>26</cp:revision>
  <cp:lastPrinted>2023-03-14T14:41:00Z</cp:lastPrinted>
  <dcterms:created xsi:type="dcterms:W3CDTF">2023-03-07T14:07:00Z</dcterms:created>
  <dcterms:modified xsi:type="dcterms:W3CDTF">2023-03-17T10:05:00Z</dcterms:modified>
</cp:coreProperties>
</file>