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9EE63" w14:textId="77777777" w:rsidR="009A3561" w:rsidRDefault="009A3561" w:rsidP="009A3561">
      <w:pPr>
        <w:pStyle w:val="Title"/>
        <w:rPr>
          <w:lang w:val="en-US"/>
        </w:rPr>
      </w:pPr>
      <w:r>
        <w:rPr>
          <w:lang w:val="en-US"/>
        </w:rPr>
        <w:t>NAD Electronics M33 V2 Awarded EISA Smart Amplifier 2026-2027</w:t>
      </w:r>
    </w:p>
    <w:p w14:paraId="0ADB4C8C" w14:textId="77777777" w:rsidR="009A3561" w:rsidRDefault="009A3561" w:rsidP="009A3561">
      <w:pPr>
        <w:pStyle w:val="Subtitle"/>
        <w:rPr>
          <w:lang w:val="en-US"/>
        </w:rPr>
      </w:pPr>
      <w:r>
        <w:rPr>
          <w:lang w:val="en-US"/>
        </w:rPr>
        <w:t xml:space="preserve">Reference streaming amplifier </w:t>
      </w:r>
      <w:proofErr w:type="spellStart"/>
      <w:r>
        <w:rPr>
          <w:lang w:val="en-US"/>
        </w:rPr>
        <w:t>honoured</w:t>
      </w:r>
      <w:proofErr w:type="spellEnd"/>
      <w:r>
        <w:rPr>
          <w:lang w:val="en-US"/>
        </w:rPr>
        <w:t xml:space="preserve"> by the world’s leading audio experts for exceptional innovation, performance, and versatility. </w:t>
      </w:r>
    </w:p>
    <w:p w14:paraId="1A143EA6" w14:textId="77777777" w:rsidR="009A3561" w:rsidRPr="00EE13D9" w:rsidRDefault="009A3561" w:rsidP="009A3561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4C41C27" wp14:editId="7278BF82">
            <wp:extent cx="5600971" cy="4345409"/>
            <wp:effectExtent l="0" t="0" r="0" b="0"/>
            <wp:docPr id="834773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773650" name="Picture 83477365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50" b="16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551" cy="435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42B17" w14:textId="77777777" w:rsidR="009A3561" w:rsidRDefault="009A3561" w:rsidP="009A3561">
      <w:pPr>
        <w:rPr>
          <w:lang w:val="en-US"/>
        </w:rPr>
      </w:pPr>
    </w:p>
    <w:p w14:paraId="3BE5E174" w14:textId="77777777" w:rsidR="009A3561" w:rsidRDefault="009A3561" w:rsidP="009A3561">
      <w:pPr>
        <w:rPr>
          <w:rFonts w:cs="Times New Roman"/>
        </w:rPr>
      </w:pPr>
      <w:r>
        <w:rPr>
          <w:rStyle w:val="Strong"/>
        </w:rPr>
        <w:t xml:space="preserve">TORONTO, CANADA, AUGUST 24, 2026 </w:t>
      </w:r>
      <w:r>
        <w:rPr>
          <w:lang w:val="en-US"/>
        </w:rPr>
        <w:t xml:space="preserve">– </w:t>
      </w:r>
      <w:r w:rsidRPr="008E7D7C">
        <w:rPr>
          <w:rFonts w:cs="Times New Roman"/>
        </w:rPr>
        <w:t xml:space="preserve">NAD Electronics, a leading manufacturer of premium high-performance audio components, is proud to announce that its flagship NAD Masters M33 V2 </w:t>
      </w:r>
      <w:proofErr w:type="spellStart"/>
      <w:r w:rsidRPr="008E7D7C">
        <w:rPr>
          <w:rFonts w:cs="Times New Roman"/>
        </w:rPr>
        <w:t>BluOS</w:t>
      </w:r>
      <w:proofErr w:type="spellEnd"/>
      <w:r w:rsidRPr="008E7D7C">
        <w:rPr>
          <w:rFonts w:cs="Times New Roman"/>
        </w:rPr>
        <w:t xml:space="preserve"> Streaming Amplifier has received the prestigious EISA Smart Amplifier 2026-2027 Award from the Expert Imaging and Sound Association (EISA). </w:t>
      </w:r>
    </w:p>
    <w:p w14:paraId="7D06FFA5" w14:textId="77777777" w:rsidR="009A3561" w:rsidRPr="008E7D7C" w:rsidRDefault="009A3561" w:rsidP="009A3561">
      <w:pPr>
        <w:rPr>
          <w:rFonts w:cs="Times New Roman"/>
        </w:rPr>
      </w:pPr>
    </w:p>
    <w:p w14:paraId="108A5B59" w14:textId="77777777" w:rsidR="009A3561" w:rsidRDefault="009A3561" w:rsidP="009A3561">
      <w:pPr>
        <w:rPr>
          <w:rFonts w:cs="Times New Roman"/>
        </w:rPr>
      </w:pPr>
      <w:r w:rsidRPr="008E7D7C">
        <w:rPr>
          <w:rFonts w:cs="Times New Roman"/>
        </w:rPr>
        <w:t xml:space="preserve">Presented annually by a panel of expert journalists, editors, and reviewers representing the world’s most respected hi-fi and consumer electronics publications, EISA Awards recognize the finest products in their category based on innovation, performance, design, and overall value. </w:t>
      </w:r>
    </w:p>
    <w:p w14:paraId="26DF294B" w14:textId="77777777" w:rsidR="009A3561" w:rsidRPr="008E7D7C" w:rsidRDefault="009A3561" w:rsidP="009A3561">
      <w:pPr>
        <w:rPr>
          <w:rFonts w:cs="Times New Roman"/>
        </w:rPr>
      </w:pPr>
    </w:p>
    <w:p w14:paraId="5A3FF26B" w14:textId="77777777" w:rsidR="009A3561" w:rsidRPr="008E7D7C" w:rsidRDefault="009A3561" w:rsidP="009A3561">
      <w:pPr>
        <w:rPr>
          <w:rFonts w:cs="Times New Roman"/>
        </w:rPr>
      </w:pPr>
      <w:r w:rsidRPr="008E7D7C">
        <w:rPr>
          <w:rFonts w:cs="Times New Roman"/>
        </w:rPr>
        <w:t xml:space="preserve">In awarding the NAD Masters M33 V2 its highest honour in the Smart Amplifier category, the EISA judges praised NAD’s ability to substantially improve upon an already award-winning platform through meaningful technological innovation and uncompromising performance. The judges highlighted the amplifier’s latest generation </w:t>
      </w:r>
      <w:proofErr w:type="spellStart"/>
      <w:r w:rsidRPr="008E7D7C">
        <w:rPr>
          <w:rFonts w:cs="Times New Roman"/>
        </w:rPr>
        <w:t>Purifi</w:t>
      </w:r>
      <w:proofErr w:type="spellEnd"/>
      <w:r w:rsidRPr="008E7D7C">
        <w:rPr>
          <w:rFonts w:cs="Times New Roman"/>
        </w:rPr>
        <w:t xml:space="preserve"> </w:t>
      </w:r>
      <w:proofErr w:type="spellStart"/>
      <w:r w:rsidRPr="008E7D7C">
        <w:rPr>
          <w:rFonts w:cs="Times New Roman"/>
        </w:rPr>
        <w:t>Eigentakt</w:t>
      </w:r>
      <w:proofErr w:type="spellEnd"/>
      <w:r w:rsidRPr="008E7D7C">
        <w:rPr>
          <w:rFonts w:cs="Times New Roman"/>
          <w:vertAlign w:val="superscript"/>
        </w:rPr>
        <w:sym w:font="Symbol" w:char="F0D4"/>
      </w:r>
      <w:r w:rsidRPr="008E7D7C">
        <w:rPr>
          <w:rFonts w:cs="Times New Roman"/>
        </w:rPr>
        <w:t xml:space="preserve"> amplification, </w:t>
      </w:r>
      <w:r>
        <w:rPr>
          <w:rFonts w:cs="Times New Roman"/>
        </w:rPr>
        <w:t xml:space="preserve">ESS’s most advanced ADC, </w:t>
      </w:r>
      <w:proofErr w:type="spellStart"/>
      <w:r>
        <w:t>Lenbrook</w:t>
      </w:r>
      <w:proofErr w:type="spellEnd"/>
      <w:r>
        <w:t xml:space="preserve"> Media Group's proprietary FOQUS </w:t>
      </w:r>
      <w:r>
        <w:lastRenderedPageBreak/>
        <w:t>and QRONO technologies</w:t>
      </w:r>
      <w:r w:rsidRPr="008E7D7C">
        <w:rPr>
          <w:rFonts w:cs="Times New Roman"/>
        </w:rPr>
        <w:t xml:space="preserve">, </w:t>
      </w:r>
      <w:proofErr w:type="spellStart"/>
      <w:r w:rsidRPr="008E7D7C">
        <w:rPr>
          <w:rFonts w:cs="Times New Roman"/>
        </w:rPr>
        <w:t>BluOS</w:t>
      </w:r>
      <w:proofErr w:type="spellEnd"/>
      <w:r w:rsidRPr="008E7D7C">
        <w:rPr>
          <w:rFonts w:cs="Times New Roman"/>
          <w:vertAlign w:val="superscript"/>
        </w:rPr>
        <w:sym w:font="Symbol" w:char="F0D2"/>
      </w:r>
      <w:r w:rsidRPr="008E7D7C">
        <w:rPr>
          <w:rFonts w:cs="Times New Roman"/>
        </w:rPr>
        <w:t xml:space="preserve"> streaming, Dirac Live Room Correction and Bass Control, and comprehensive connectivity options. </w:t>
      </w:r>
    </w:p>
    <w:p w14:paraId="6243DA58" w14:textId="77777777" w:rsidR="009A3561" w:rsidRDefault="009A3561" w:rsidP="009A3561">
      <w:pPr>
        <w:rPr>
          <w:lang w:val="en-US"/>
        </w:rPr>
      </w:pPr>
    </w:p>
    <w:p w14:paraId="601C5C40" w14:textId="77777777" w:rsidR="009A3561" w:rsidRDefault="009A3561" w:rsidP="009A3561">
      <w:pPr>
        <w:pStyle w:val="Heading1"/>
        <w:rPr>
          <w:lang w:val="en-US"/>
        </w:rPr>
      </w:pPr>
      <w:r>
        <w:rPr>
          <w:lang w:val="en-US"/>
        </w:rPr>
        <w:t>Official EISA Award Citation</w:t>
      </w:r>
    </w:p>
    <w:p w14:paraId="3B0BEDE0" w14:textId="77777777" w:rsidR="009A3561" w:rsidRDefault="009A3561" w:rsidP="009A3561">
      <w:pPr>
        <w:pStyle w:val="Heading1"/>
        <w:ind w:left="720"/>
        <w:rPr>
          <w:rFonts w:eastAsiaTheme="minorHAnsi" w:cstheme="minorBidi"/>
          <w:b/>
          <w:i/>
          <w:iCs/>
          <w:caps/>
          <w:szCs w:val="24"/>
        </w:rPr>
      </w:pPr>
      <w:r w:rsidRPr="00D12020">
        <w:rPr>
          <w:rFonts w:eastAsiaTheme="minorHAnsi" w:cstheme="minorBidi"/>
          <w:i/>
          <w:iCs/>
          <w:color w:val="ADADAD" w:themeColor="background2" w:themeShade="BF"/>
          <w:szCs w:val="24"/>
        </w:rPr>
        <w:t>“</w:t>
      </w:r>
      <w:r w:rsidRPr="00DF1899">
        <w:rPr>
          <w:rFonts w:eastAsiaTheme="minorHAnsi" w:cstheme="minorBidi"/>
          <w:i/>
          <w:iCs/>
          <w:szCs w:val="24"/>
        </w:rPr>
        <w:t xml:space="preserve">Improving the EISA Award-winning M33 was no small task, yet the M33 V2 is far more than a routine update. Replacing the original </w:t>
      </w:r>
      <w:proofErr w:type="spellStart"/>
      <w:r w:rsidRPr="00DF1899">
        <w:rPr>
          <w:rFonts w:eastAsiaTheme="minorHAnsi" w:cstheme="minorBidi"/>
          <w:i/>
          <w:iCs/>
          <w:szCs w:val="24"/>
        </w:rPr>
        <w:t>Purifi</w:t>
      </w:r>
      <w:proofErr w:type="spellEnd"/>
      <w:r w:rsidRPr="00DF1899">
        <w:rPr>
          <w:rFonts w:eastAsiaTheme="minorHAnsi" w:cstheme="minorBidi"/>
          <w:i/>
          <w:iCs/>
          <w:szCs w:val="24"/>
        </w:rPr>
        <w:t xml:space="preserve"> </w:t>
      </w:r>
      <w:proofErr w:type="spellStart"/>
      <w:r w:rsidRPr="00DF1899">
        <w:rPr>
          <w:rFonts w:eastAsiaTheme="minorHAnsi" w:cstheme="minorBidi"/>
          <w:i/>
          <w:iCs/>
          <w:szCs w:val="24"/>
        </w:rPr>
        <w:t>Eigentakt</w:t>
      </w:r>
      <w:proofErr w:type="spellEnd"/>
      <w:r w:rsidRPr="00DF1899">
        <w:rPr>
          <w:rFonts w:eastAsiaTheme="minorHAnsi" w:cstheme="minorBidi"/>
          <w:i/>
          <w:iCs/>
          <w:szCs w:val="24"/>
        </w:rPr>
        <w:t xml:space="preserve"> class-D amplifier modules with the latest-generation versions further reduces already-low distortion while delivering more than 200Wpc into 8 ohms and 380Wpc into 4 ohms. A redesigned DAC stage incorporating proprietary QRONO and FOQUS technologies improves timing accuracy and detail. </w:t>
      </w:r>
      <w:proofErr w:type="spellStart"/>
      <w:r w:rsidRPr="00DF1899">
        <w:rPr>
          <w:rFonts w:eastAsiaTheme="minorHAnsi" w:cstheme="minorBidi"/>
          <w:i/>
          <w:iCs/>
          <w:szCs w:val="24"/>
        </w:rPr>
        <w:t>BluOS</w:t>
      </w:r>
      <w:proofErr w:type="spellEnd"/>
      <w:r w:rsidRPr="00DF1899">
        <w:rPr>
          <w:rFonts w:eastAsiaTheme="minorHAnsi" w:cstheme="minorBidi"/>
          <w:i/>
          <w:iCs/>
          <w:szCs w:val="24"/>
        </w:rPr>
        <w:t xml:space="preserve"> delivers intuitive streaming and multiroom capabilities, while Dirac Live with Dirac Live Bass Control provides room correction and the integration of up to two subwoofers. Connectivity includes HDMI </w:t>
      </w:r>
      <w:proofErr w:type="spellStart"/>
      <w:r w:rsidRPr="00DF1899">
        <w:rPr>
          <w:rFonts w:eastAsiaTheme="minorHAnsi" w:cstheme="minorBidi"/>
          <w:i/>
          <w:iCs/>
          <w:szCs w:val="24"/>
        </w:rPr>
        <w:t>eARC</w:t>
      </w:r>
      <w:proofErr w:type="spellEnd"/>
      <w:r w:rsidRPr="00DF1899">
        <w:rPr>
          <w:rFonts w:eastAsiaTheme="minorHAnsi" w:cstheme="minorBidi"/>
          <w:i/>
          <w:iCs/>
          <w:szCs w:val="24"/>
        </w:rPr>
        <w:t>, balanced XLR inputs, an MM/MC phono stage, and extensive smart-home compatibility, making it easy to see why the EISA judges consider the M33 V2 the smartest integrated amplifier around.”</w:t>
      </w:r>
    </w:p>
    <w:p w14:paraId="53B1700F" w14:textId="77777777" w:rsidR="009A3561" w:rsidRPr="00DF1899" w:rsidRDefault="009A3561" w:rsidP="009A3561"/>
    <w:p w14:paraId="5924C671" w14:textId="77777777" w:rsidR="009A3561" w:rsidRPr="00DF1899" w:rsidRDefault="009A3561" w:rsidP="009A3561">
      <w:pPr>
        <w:autoSpaceDE w:val="0"/>
        <w:autoSpaceDN w:val="0"/>
        <w:adjustRightInd w:val="0"/>
        <w:rPr>
          <w:rFonts w:cs="AppleSystemUIFont"/>
          <w:i/>
          <w:iCs/>
          <w:lang w:val="en-US"/>
        </w:rPr>
      </w:pPr>
      <w:r w:rsidRPr="00380A23">
        <w:rPr>
          <w:rFonts w:cs="AppleSystemUIFont"/>
          <w:lang w:val="en-US"/>
        </w:rPr>
        <w:t>“</w:t>
      </w:r>
      <w:r w:rsidRPr="00DF1899">
        <w:rPr>
          <w:rFonts w:cs="AppleSystemUIFont"/>
          <w:i/>
          <w:iCs/>
          <w:lang w:val="en-US"/>
        </w:rPr>
        <w:t xml:space="preserve">We are </w:t>
      </w:r>
      <w:proofErr w:type="spellStart"/>
      <w:r w:rsidRPr="00DF1899">
        <w:rPr>
          <w:rFonts w:cs="AppleSystemUIFont"/>
          <w:i/>
          <w:iCs/>
          <w:lang w:val="en-US"/>
        </w:rPr>
        <w:t>honoured</w:t>
      </w:r>
      <w:proofErr w:type="spellEnd"/>
      <w:r w:rsidRPr="00DF1899">
        <w:rPr>
          <w:rFonts w:cs="AppleSystemUIFont"/>
          <w:i/>
          <w:iCs/>
          <w:lang w:val="en-US"/>
        </w:rPr>
        <w:t xml:space="preserve"> that the NAD Masters M33 V2 has been recognized by EISA as the Smart Amplifier of the Year,” said Spencer Chrislu, Product Manager for NAD Masters. “This </w:t>
      </w:r>
      <w:proofErr w:type="spellStart"/>
      <w:r w:rsidRPr="00DF1899">
        <w:rPr>
          <w:rFonts w:cs="AppleSystemUIFont"/>
          <w:i/>
          <w:iCs/>
          <w:lang w:val="en-US"/>
        </w:rPr>
        <w:t>honour</w:t>
      </w:r>
      <w:proofErr w:type="spellEnd"/>
      <w:r w:rsidRPr="00DF1899">
        <w:rPr>
          <w:rFonts w:cs="AppleSystemUIFont"/>
          <w:i/>
          <w:iCs/>
          <w:lang w:val="en-US"/>
        </w:rPr>
        <w:t xml:space="preserve"> reaffirms that our vision to bring end-to-end timing precision yields superior results for music lovers. The combination of technologies like FOQUS, QRONO, ESS ADC, </w:t>
      </w:r>
      <w:proofErr w:type="spellStart"/>
      <w:r w:rsidRPr="00DF1899">
        <w:rPr>
          <w:rFonts w:cs="AppleSystemUIFont"/>
          <w:i/>
          <w:iCs/>
          <w:lang w:val="en-US"/>
        </w:rPr>
        <w:t>Purifi</w:t>
      </w:r>
      <w:proofErr w:type="spellEnd"/>
      <w:r w:rsidRPr="00DF1899">
        <w:rPr>
          <w:rFonts w:cs="AppleSystemUIFont"/>
          <w:i/>
          <w:iCs/>
          <w:lang w:val="en-US"/>
        </w:rPr>
        <w:t xml:space="preserve"> </w:t>
      </w:r>
      <w:proofErr w:type="spellStart"/>
      <w:r w:rsidRPr="00DF1899">
        <w:rPr>
          <w:rFonts w:cs="AppleSystemUIFont"/>
          <w:i/>
          <w:iCs/>
          <w:lang w:val="en-US"/>
        </w:rPr>
        <w:t>Eigentakt</w:t>
      </w:r>
      <w:proofErr w:type="spellEnd"/>
      <w:r w:rsidRPr="00DF1899">
        <w:rPr>
          <w:rFonts w:cs="AppleSystemUIFont"/>
          <w:i/>
          <w:iCs/>
          <w:lang w:val="en-US"/>
        </w:rPr>
        <w:t xml:space="preserve">, and Dirac Live, bolsters our technical designs around jitter, streaming latency, and other innovations to deliver extraordinary </w:t>
      </w:r>
      <w:r w:rsidRPr="00DF1899">
        <w:rPr>
          <w:rFonts w:cs="Helvetica"/>
          <w:i/>
          <w:iCs/>
          <w:lang w:val="en-US"/>
        </w:rPr>
        <w:t>musical realism while remaining intuitive, flexible, and future-ready.</w:t>
      </w:r>
      <w:r w:rsidRPr="00DF1899">
        <w:rPr>
          <w:rFonts w:cs="AppleSystemUIFont"/>
          <w:i/>
          <w:iCs/>
          <w:lang w:val="en-US"/>
        </w:rPr>
        <w:t xml:space="preserve"> </w:t>
      </w:r>
    </w:p>
    <w:p w14:paraId="72DDB277" w14:textId="77777777" w:rsidR="009A3561" w:rsidRPr="00380A23" w:rsidRDefault="009A3561" w:rsidP="009A3561">
      <w:pPr>
        <w:autoSpaceDE w:val="0"/>
        <w:autoSpaceDN w:val="0"/>
        <w:adjustRightInd w:val="0"/>
        <w:rPr>
          <w:rFonts w:cs="AppleSystemUIFont"/>
          <w:lang w:val="en-US"/>
        </w:rPr>
      </w:pPr>
    </w:p>
    <w:p w14:paraId="3E148221" w14:textId="77777777" w:rsidR="009A3561" w:rsidRPr="00D12348" w:rsidRDefault="009A3561" w:rsidP="009A3561">
      <w:pPr>
        <w:autoSpaceDE w:val="0"/>
        <w:autoSpaceDN w:val="0"/>
        <w:adjustRightInd w:val="0"/>
        <w:rPr>
          <w:rFonts w:cs="AppleSystemUIFont"/>
          <w:lang w:val="en-US"/>
        </w:rPr>
      </w:pPr>
      <w:r w:rsidRPr="00380A23">
        <w:rPr>
          <w:rFonts w:cs="AppleSystemUIFont"/>
          <w:lang w:val="en-US"/>
        </w:rPr>
        <w:t xml:space="preserve">The NAD M33 V2 represents a significant evolution of NAD’s audio architecture and amplifier platform. The latest research in audio points to a lack of impulse clarity due to </w:t>
      </w:r>
      <w:r w:rsidRPr="00380A23">
        <w:rPr>
          <w:rFonts w:cs="AppleSystemUIFont"/>
          <w:lang w:val="en-US"/>
        </w:rPr>
        <w:lastRenderedPageBreak/>
        <w:t>timing misalignment as one of the remaining frontiers in addressing listening distortion. The product’s a</w:t>
      </w:r>
      <w:r w:rsidRPr="00D12348">
        <w:rPr>
          <w:rFonts w:cs="AppleSystemUIFont"/>
          <w:lang w:val="en-US"/>
        </w:rPr>
        <w:t>rchitecture was redesigned from input to output, applying the most advanced technologies and circuitry designs to eliminate this form of distortion, creating a state-of-the-art streaming amplifier that performs with speed, deftness, and finesse, handling even the most challenging musical passages with ease.</w:t>
      </w:r>
    </w:p>
    <w:p w14:paraId="33D1126B" w14:textId="77777777" w:rsidR="009A3561" w:rsidRPr="00D12348" w:rsidRDefault="009A3561" w:rsidP="009A3561">
      <w:pPr>
        <w:autoSpaceDE w:val="0"/>
        <w:autoSpaceDN w:val="0"/>
        <w:adjustRightInd w:val="0"/>
        <w:rPr>
          <w:rFonts w:cs="AppleSystemUIFont"/>
          <w:lang w:val="en-US"/>
        </w:rPr>
      </w:pPr>
    </w:p>
    <w:p w14:paraId="76BC51F5" w14:textId="77777777" w:rsidR="009A3561" w:rsidRPr="00D12348" w:rsidRDefault="009A3561" w:rsidP="009A3561">
      <w:pPr>
        <w:autoSpaceDE w:val="0"/>
        <w:autoSpaceDN w:val="0"/>
        <w:adjustRightInd w:val="0"/>
        <w:rPr>
          <w:rFonts w:cs="AppleSystemUIFont"/>
          <w:lang w:val="en-US"/>
        </w:rPr>
      </w:pPr>
      <w:r w:rsidRPr="00D12348">
        <w:rPr>
          <w:rFonts w:cs="AppleSystemUIFont"/>
          <w:lang w:val="en-US"/>
        </w:rPr>
        <w:t xml:space="preserve">The EISA Smart Amplifier 2026-2027 award demonstrates NAD’s long tradition of recognition from the world’s respected hi-fi journalists, and their commitment to delivering exceptional performance and innovation across multiple product categories. </w:t>
      </w:r>
    </w:p>
    <w:p w14:paraId="31A121F6" w14:textId="77777777" w:rsidR="009A3561" w:rsidRPr="00D12348" w:rsidRDefault="009A3561" w:rsidP="009A3561">
      <w:pPr>
        <w:autoSpaceDE w:val="0"/>
        <w:autoSpaceDN w:val="0"/>
        <w:adjustRightInd w:val="0"/>
        <w:rPr>
          <w:rFonts w:cs="AppleSystemUIFont"/>
          <w:lang w:val="en-US"/>
        </w:rPr>
      </w:pPr>
    </w:p>
    <w:p w14:paraId="0DA09AE2" w14:textId="77777777" w:rsidR="009A3561" w:rsidRPr="00D12348" w:rsidRDefault="009A3561" w:rsidP="009A3561">
      <w:pPr>
        <w:autoSpaceDE w:val="0"/>
        <w:autoSpaceDN w:val="0"/>
        <w:adjustRightInd w:val="0"/>
        <w:rPr>
          <w:rFonts w:cs="AppleSystemUIFont"/>
          <w:lang w:val="en-US"/>
        </w:rPr>
      </w:pPr>
      <w:r w:rsidRPr="00D12348">
        <w:rPr>
          <w:rFonts w:cs="AppleSystemUIFont"/>
          <w:lang w:val="en-US"/>
        </w:rPr>
        <w:t xml:space="preserve">For full high-resolution images, product information, and press materials, download the NAD EISA Awards 2026-2027 toolkit </w:t>
      </w:r>
      <w:hyperlink r:id="rId5" w:history="1">
        <w:r w:rsidRPr="00D12348">
          <w:rPr>
            <w:rFonts w:cs="AppleSystemUIFont"/>
            <w:u w:val="single"/>
            <w:lang w:val="en-US"/>
          </w:rPr>
          <w:t>here</w:t>
        </w:r>
      </w:hyperlink>
      <w:r w:rsidRPr="00D12348">
        <w:rPr>
          <w:rFonts w:cs="AppleSystemUIFont"/>
          <w:lang w:val="en-US"/>
        </w:rPr>
        <w:t>.</w:t>
      </w:r>
    </w:p>
    <w:p w14:paraId="656292A3" w14:textId="77777777" w:rsidR="009A3561" w:rsidRDefault="009A3561" w:rsidP="009A3561">
      <w:pPr>
        <w:pStyle w:val="Heading1"/>
      </w:pPr>
      <w:r>
        <w:t>About NAD Electronics</w:t>
      </w:r>
    </w:p>
    <w:p w14:paraId="11A05C72" w14:textId="77777777" w:rsidR="009A3561" w:rsidRPr="00DA205F" w:rsidRDefault="009A3561" w:rsidP="009A3561">
      <w:pPr>
        <w:rPr>
          <w:lang w:val="en-US"/>
        </w:rPr>
      </w:pPr>
      <w:r w:rsidRPr="00DA205F">
        <w:rPr>
          <w:lang w:val="en-US"/>
        </w:rPr>
        <w:t>Founded in 1972 and now sold in over 80 countries, NAD Electronics is renowned for its</w:t>
      </w:r>
    </w:p>
    <w:p w14:paraId="50074419" w14:textId="77777777" w:rsidR="009A3561" w:rsidRPr="00DA205F" w:rsidRDefault="009A3561" w:rsidP="009A3561">
      <w:pPr>
        <w:rPr>
          <w:lang w:val="en-US"/>
        </w:rPr>
      </w:pPr>
      <w:r w:rsidRPr="00DA205F">
        <w:rPr>
          <w:lang w:val="en-US"/>
        </w:rPr>
        <w:t>award-winning line of high-quality components for audio, home theatre and custom</w:t>
      </w:r>
    </w:p>
    <w:p w14:paraId="41CC663F" w14:textId="77777777" w:rsidR="009A3561" w:rsidRPr="00DA205F" w:rsidRDefault="009A3561" w:rsidP="009A3561">
      <w:pPr>
        <w:rPr>
          <w:lang w:val="en-US"/>
        </w:rPr>
      </w:pPr>
      <w:r w:rsidRPr="00DA205F">
        <w:rPr>
          <w:lang w:val="en-US"/>
        </w:rPr>
        <w:t>installation applications. Since the beginning, NAD’s commitment to four core values –</w:t>
      </w:r>
    </w:p>
    <w:p w14:paraId="597B5FB1" w14:textId="77777777" w:rsidR="009A3561" w:rsidRPr="00DA205F" w:rsidRDefault="009A3561" w:rsidP="009A3561">
      <w:pPr>
        <w:rPr>
          <w:lang w:val="en-US"/>
        </w:rPr>
      </w:pPr>
      <w:r w:rsidRPr="6D208F18">
        <w:rPr>
          <w:lang w:val="en-US"/>
        </w:rPr>
        <w:t>innovation, simplicity, performance, and value – have earned it a cult-like</w:t>
      </w:r>
    </w:p>
    <w:p w14:paraId="6D12FD36" w14:textId="77777777" w:rsidR="009A3561" w:rsidRPr="00DA205F" w:rsidRDefault="009A3561" w:rsidP="009A3561">
      <w:pPr>
        <w:rPr>
          <w:lang w:val="en-US"/>
        </w:rPr>
      </w:pPr>
      <w:r w:rsidRPr="00DA205F">
        <w:rPr>
          <w:lang w:val="en-US"/>
        </w:rPr>
        <w:t>following that catapulted it to becoming a household name amongst audiophiles and</w:t>
      </w:r>
    </w:p>
    <w:p w14:paraId="0C8900BF" w14:textId="77777777" w:rsidR="009A3561" w:rsidRPr="00DA205F" w:rsidRDefault="009A3561" w:rsidP="009A3561">
      <w:pPr>
        <w:rPr>
          <w:lang w:val="en-US"/>
        </w:rPr>
      </w:pPr>
      <w:r w:rsidRPr="00DA205F">
        <w:rPr>
          <w:lang w:val="en-US"/>
        </w:rPr>
        <w:t>music lovers alike. To this day, the brand continues to design and manufacture some of</w:t>
      </w:r>
    </w:p>
    <w:p w14:paraId="7EEE6A16" w14:textId="77777777" w:rsidR="009A3561" w:rsidRPr="00DA205F" w:rsidRDefault="009A3561" w:rsidP="009A3561">
      <w:pPr>
        <w:rPr>
          <w:lang w:val="en-US"/>
        </w:rPr>
      </w:pPr>
      <w:r w:rsidRPr="00DA205F">
        <w:rPr>
          <w:lang w:val="en-US"/>
        </w:rPr>
        <w:t>the most acclaimed and affordable hi-fi components that include modern features and</w:t>
      </w:r>
    </w:p>
    <w:p w14:paraId="1B68D1DE" w14:textId="77777777" w:rsidR="009A3561" w:rsidRDefault="009A3561" w:rsidP="009A3561">
      <w:pPr>
        <w:rPr>
          <w:lang w:val="en-US"/>
        </w:rPr>
      </w:pPr>
      <w:r w:rsidRPr="00DA205F">
        <w:rPr>
          <w:lang w:val="en-US"/>
        </w:rPr>
        <w:t>technologies meant to appeal to a new generation of audiophiles.</w:t>
      </w:r>
      <w:r>
        <w:rPr>
          <w:lang w:val="en-US"/>
        </w:rPr>
        <w:t xml:space="preserve"> Visit nadelectronics.com for more. </w:t>
      </w:r>
    </w:p>
    <w:p w14:paraId="1F47FF80" w14:textId="77777777" w:rsidR="009A3561" w:rsidRDefault="009A3561" w:rsidP="009A3561">
      <w:pPr>
        <w:pStyle w:val="Heading1"/>
      </w:pPr>
      <w:r>
        <w:t>contacts</w:t>
      </w:r>
    </w:p>
    <w:p w14:paraId="2821A0C7" w14:textId="77777777" w:rsidR="009A3561" w:rsidRPr="006A49FD" w:rsidRDefault="009A3561" w:rsidP="009A3561">
      <w:r>
        <w:t>Scott Wicks</w:t>
      </w:r>
    </w:p>
    <w:p w14:paraId="2D21AC84" w14:textId="77777777" w:rsidR="009A3561" w:rsidRPr="006A49FD" w:rsidRDefault="009A3561" w:rsidP="009A3561">
      <w:r w:rsidRPr="006A49FD">
        <w:t>Marketing </w:t>
      </w:r>
      <w:r>
        <w:t>and Communications</w:t>
      </w:r>
    </w:p>
    <w:p w14:paraId="7FE3FC98" w14:textId="77777777" w:rsidR="009A3561" w:rsidRDefault="009A3561" w:rsidP="009A3561">
      <w:hyperlink r:id="rId6" w:history="1">
        <w:r w:rsidRPr="00597019">
          <w:rPr>
            <w:rStyle w:val="Hyperlink"/>
          </w:rPr>
          <w:t>media@nadelectronics.com</w:t>
        </w:r>
      </w:hyperlink>
    </w:p>
    <w:p w14:paraId="685E5FB5" w14:textId="77777777" w:rsidR="009A3561" w:rsidRPr="002C5266" w:rsidRDefault="009A3561" w:rsidP="009A3561">
      <w:pPr>
        <w:rPr>
          <w:b/>
          <w:color w:val="595959"/>
          <w:u w:val="dottedHeavy"/>
        </w:rPr>
      </w:pPr>
    </w:p>
    <w:p w14:paraId="078A92C7" w14:textId="77777777" w:rsidR="009A3561" w:rsidRDefault="009A3561" w:rsidP="009A3561">
      <w:pPr>
        <w:pStyle w:val="Heading2"/>
      </w:pPr>
      <w:r>
        <w:t>US Media Relations</w:t>
      </w:r>
    </w:p>
    <w:p w14:paraId="6A2D7E9C" w14:textId="77777777" w:rsidR="009A3561" w:rsidRPr="004F2306" w:rsidRDefault="009A3561" w:rsidP="009A3561">
      <w:pPr>
        <w:rPr>
          <w:rFonts w:ascii="MS Gothic" w:eastAsia="MS Gothic" w:hAnsi="MS Gothic" w:cs="MS Gothic"/>
          <w:color w:val="000000" w:themeColor="text1"/>
        </w:rPr>
      </w:pPr>
      <w:r w:rsidRPr="004F2306">
        <w:rPr>
          <w:color w:val="000000" w:themeColor="text1"/>
        </w:rPr>
        <w:t>Adam Sohmer</w:t>
      </w:r>
      <w:r w:rsidRPr="004F2306">
        <w:rPr>
          <w:rFonts w:ascii="MS Gothic" w:eastAsia="MS Gothic" w:hAnsi="MS Gothic" w:cs="MS Gothic"/>
          <w:color w:val="000000" w:themeColor="text1"/>
        </w:rPr>
        <w:br/>
      </w:r>
      <w:r w:rsidRPr="004F2306">
        <w:rPr>
          <w:color w:val="000000" w:themeColor="text1"/>
        </w:rPr>
        <w:t>OLEX Communications</w:t>
      </w:r>
    </w:p>
    <w:p w14:paraId="6E5F07DA" w14:textId="77777777" w:rsidR="009A3561" w:rsidRDefault="009A3561" w:rsidP="009A3561">
      <w:pPr>
        <w:rPr>
          <w:rStyle w:val="Hyperlink"/>
          <w:color w:val="000000" w:themeColor="text1"/>
        </w:rPr>
      </w:pPr>
      <w:hyperlink r:id="rId7" w:history="1">
        <w:r w:rsidRPr="00B93792">
          <w:rPr>
            <w:rStyle w:val="Hyperlink"/>
          </w:rPr>
          <w:t>adam@olexcommunications.co.uk</w:t>
        </w:r>
      </w:hyperlink>
    </w:p>
    <w:p w14:paraId="4EBD2696" w14:textId="77777777" w:rsidR="009A3561" w:rsidRPr="004F2306" w:rsidRDefault="009A3561" w:rsidP="009A3561">
      <w:pPr>
        <w:rPr>
          <w:rStyle w:val="Hyperlink"/>
          <w:color w:val="000000" w:themeColor="text1"/>
        </w:rPr>
      </w:pPr>
    </w:p>
    <w:p w14:paraId="497E3404" w14:textId="77777777" w:rsidR="009A3561" w:rsidRDefault="009A3561" w:rsidP="009A3561">
      <w:pPr>
        <w:pStyle w:val="Heading2"/>
      </w:pPr>
      <w:r>
        <w:t>UK Media Relations</w:t>
      </w:r>
    </w:p>
    <w:p w14:paraId="099E4A09" w14:textId="77777777" w:rsidR="009A3561" w:rsidRPr="004F2306" w:rsidRDefault="009A3561" w:rsidP="009A3561">
      <w:pPr>
        <w:autoSpaceDE w:val="0"/>
        <w:autoSpaceDN w:val="0"/>
        <w:adjustRightInd w:val="0"/>
        <w:rPr>
          <w:rFonts w:eastAsia="MS Gothic" w:cs="MS Gothic"/>
          <w:color w:val="000000" w:themeColor="text1"/>
          <w:lang w:val="en-US"/>
        </w:rPr>
      </w:pPr>
      <w:r w:rsidRPr="004F2306">
        <w:rPr>
          <w:rFonts w:cs="AppleSystemUIFont"/>
          <w:color w:val="000000" w:themeColor="text1"/>
          <w:lang w:val="en-US"/>
        </w:rPr>
        <w:t>Steve Dalton</w:t>
      </w:r>
    </w:p>
    <w:p w14:paraId="188AE0D0" w14:textId="77777777" w:rsidR="009A3561" w:rsidRPr="004F2306" w:rsidRDefault="009A3561" w:rsidP="009A3561">
      <w:pPr>
        <w:autoSpaceDE w:val="0"/>
        <w:autoSpaceDN w:val="0"/>
        <w:adjustRightInd w:val="0"/>
        <w:rPr>
          <w:rFonts w:eastAsia="MS Gothic" w:cs="MS Gothic"/>
          <w:color w:val="000000" w:themeColor="text1"/>
          <w:lang w:val="en-US"/>
        </w:rPr>
      </w:pPr>
      <w:r w:rsidRPr="004F2306">
        <w:rPr>
          <w:rFonts w:cs="AppleSystemUIFont"/>
          <w:color w:val="000000" w:themeColor="text1"/>
          <w:lang w:val="en-US"/>
        </w:rPr>
        <w:t>OLEX Communications</w:t>
      </w:r>
    </w:p>
    <w:p w14:paraId="22DF3F1E" w14:textId="77777777" w:rsidR="009A3561" w:rsidRPr="004F2306" w:rsidRDefault="009A3561" w:rsidP="009A3561">
      <w:pPr>
        <w:rPr>
          <w:rStyle w:val="Hyperlink"/>
          <w:color w:val="000000" w:themeColor="text1"/>
        </w:rPr>
      </w:pPr>
      <w:r w:rsidRPr="004F2306">
        <w:rPr>
          <w:rStyle w:val="Hyperlink"/>
          <w:color w:val="000000" w:themeColor="text1"/>
        </w:rPr>
        <w:t>steve@olexcommunications.co.uk</w:t>
      </w:r>
    </w:p>
    <w:p w14:paraId="6985142C" w14:textId="77777777" w:rsidR="009A3561" w:rsidRDefault="009A3561" w:rsidP="009A3561">
      <w:pPr>
        <w:pStyle w:val="Heading1"/>
      </w:pPr>
      <w:r>
        <w:t>Links</w:t>
      </w:r>
    </w:p>
    <w:p w14:paraId="3163D79E" w14:textId="77777777" w:rsidR="009A3561" w:rsidRDefault="009A3561" w:rsidP="009A3561">
      <w:r>
        <w:t xml:space="preserve">Website: </w:t>
      </w:r>
      <w:hyperlink r:id="rId8" w:history="1">
        <w:r w:rsidRPr="006A5B8D">
          <w:rPr>
            <w:rStyle w:val="Hyperlink"/>
          </w:rPr>
          <w:t>https://nadelectronics.com</w:t>
        </w:r>
      </w:hyperlink>
    </w:p>
    <w:p w14:paraId="5E5396FF" w14:textId="77777777" w:rsidR="009A3561" w:rsidRDefault="009A3561" w:rsidP="009A3561">
      <w:pPr>
        <w:rPr>
          <w:rStyle w:val="Hyperlink"/>
        </w:rPr>
      </w:pPr>
      <w:r>
        <w:t xml:space="preserve">Facebook: </w:t>
      </w:r>
      <w:hyperlink r:id="rId9" w:history="1">
        <w:r w:rsidRPr="006A5B8D">
          <w:rPr>
            <w:rStyle w:val="Hyperlink"/>
          </w:rPr>
          <w:t>https://www.facebook.com/nadelectronics</w:t>
        </w:r>
      </w:hyperlink>
    </w:p>
    <w:p w14:paraId="47D4A33B" w14:textId="77777777" w:rsidR="009A3561" w:rsidRPr="002C5266" w:rsidRDefault="009A3561" w:rsidP="009A3561">
      <w:pPr>
        <w:rPr>
          <w:color w:val="000000"/>
        </w:rPr>
      </w:pPr>
      <w:r w:rsidRPr="002C5266">
        <w:rPr>
          <w:rStyle w:val="Hyperlink"/>
          <w:b w:val="0"/>
          <w:bCs/>
          <w:color w:val="000000"/>
        </w:rPr>
        <w:t xml:space="preserve">LinkedIn: </w:t>
      </w:r>
      <w:hyperlink r:id="rId10" w:history="1">
        <w:r w:rsidRPr="004A556A">
          <w:rPr>
            <w:rStyle w:val="Hyperlink"/>
          </w:rPr>
          <w:t>https://www.linkedin.com/company/nad-electronics/</w:t>
        </w:r>
      </w:hyperlink>
    </w:p>
    <w:p w14:paraId="4386EC2B" w14:textId="77777777" w:rsidR="009A3561" w:rsidRDefault="009A3561" w:rsidP="009A3561">
      <w:pPr>
        <w:rPr>
          <w:b/>
        </w:rPr>
      </w:pPr>
      <w:r>
        <w:t xml:space="preserve">Instagram: </w:t>
      </w:r>
      <w:hyperlink r:id="rId11" w:history="1">
        <w:r w:rsidRPr="004B6777">
          <w:rPr>
            <w:rStyle w:val="Hyperlink"/>
          </w:rPr>
          <w:t>https://www.instagram.com/nadelectronics/</w:t>
        </w:r>
      </w:hyperlink>
    </w:p>
    <w:p w14:paraId="2A1F1061" w14:textId="77777777" w:rsidR="009A3561" w:rsidRDefault="009A3561" w:rsidP="009A3561">
      <w:r>
        <w:lastRenderedPageBreak/>
        <w:t xml:space="preserve">X: </w:t>
      </w:r>
      <w:hyperlink r:id="rId12" w:history="1">
        <w:r w:rsidRPr="004A556A">
          <w:rPr>
            <w:rStyle w:val="Hyperlink"/>
          </w:rPr>
          <w:t>https://x.com/nadelectronics</w:t>
        </w:r>
      </w:hyperlink>
    </w:p>
    <w:p w14:paraId="24374B2E" w14:textId="77777777" w:rsidR="00131387" w:rsidRDefault="00131387"/>
    <w:sectPr w:rsidR="00131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61"/>
    <w:rsid w:val="00131387"/>
    <w:rsid w:val="00297B81"/>
    <w:rsid w:val="006F1518"/>
    <w:rsid w:val="009A3561"/>
    <w:rsid w:val="00F3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4BA02D"/>
  <w15:chartTrackingRefBased/>
  <w15:docId w15:val="{04003B06-C035-5344-9250-DE874A57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561"/>
    <w:rPr>
      <w:rFonts w:ascii="Franklin Gothic Book" w:hAnsi="Franklin Gothic Book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5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5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5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5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5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5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5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3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5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5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5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5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5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5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5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3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5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3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561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35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561"/>
    <w:pPr>
      <w:ind w:left="720"/>
      <w:contextualSpacing/>
    </w:pPr>
    <w:rPr>
      <w:rFonts w:asciiTheme="minorHAnsi" w:hAnsi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35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5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5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3561"/>
    <w:rPr>
      <w:rFonts w:ascii="Franklin Gothic Book" w:hAnsi="Franklin Gothic Book"/>
      <w:b/>
      <w:color w:val="595959" w:themeColor="text1" w:themeTint="A6"/>
      <w:u w:val="dottedHeavy"/>
    </w:rPr>
  </w:style>
  <w:style w:type="character" w:styleId="Strong">
    <w:name w:val="Strong"/>
    <w:basedOn w:val="DefaultParagraphFont"/>
    <w:uiPriority w:val="22"/>
    <w:qFormat/>
    <w:rsid w:val="009A3561"/>
    <w:rPr>
      <w:rFonts w:ascii="Franklin Gothic Book" w:hAnsi="Franklin Gothic Book"/>
      <w:b/>
      <w:bCs/>
      <w:i w:val="0"/>
      <w:caps/>
      <w:smallCaps w:val="0"/>
      <w:strike w:val="0"/>
      <w:dstrike w:val="0"/>
      <w:vanish w:val="0"/>
      <w:color w:val="000000" w:themeColor="text1"/>
      <w:sz w:val="24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electronics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am@olexcommunications.co.uk" TargetMode="External"/><Relationship Id="rId12" Type="http://schemas.openxmlformats.org/officeDocument/2006/relationships/hyperlink" Target="mailto:https://x.com/nadelectronic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a@nadelectronics.com" TargetMode="External"/><Relationship Id="rId11" Type="http://schemas.openxmlformats.org/officeDocument/2006/relationships/hyperlink" Target="https://www.instagram.com/nadelectronics/" TargetMode="External"/><Relationship Id="rId5" Type="http://schemas.openxmlformats.org/officeDocument/2006/relationships/hyperlink" Target="https://brandlibrary.lenbrook.com/portals/nad-eisa-2026-2027-award-media-toolkit" TargetMode="External"/><Relationship Id="rId10" Type="http://schemas.openxmlformats.org/officeDocument/2006/relationships/hyperlink" Target="mailto:https://www.linkedin.com/company/nad-electronics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facebook.com/nadelectronic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4602</Characters>
  <Application>Microsoft Office Word</Application>
  <DocSecurity>0</DocSecurity>
  <Lines>38</Lines>
  <Paragraphs>10</Paragraphs>
  <ScaleCrop>false</ScaleCrop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Dalton</dc:creator>
  <cp:keywords/>
  <dc:description/>
  <cp:lastModifiedBy>Alison Dalton</cp:lastModifiedBy>
  <cp:revision>1</cp:revision>
  <dcterms:created xsi:type="dcterms:W3CDTF">2026-10-19T12:14:00Z</dcterms:created>
  <dcterms:modified xsi:type="dcterms:W3CDTF">2026-10-19T12:14:00Z</dcterms:modified>
</cp:coreProperties>
</file>