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53" w:rsidRPr="00F67F53" w:rsidRDefault="00F67F53" w:rsidP="00F67F53">
      <w:pPr>
        <w:pStyle w:val="Ingenmellomrom"/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</w:pPr>
      <w:bookmarkStart w:id="0" w:name="_Hlk54869181"/>
      <w:r w:rsidRPr="00F67F53"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  <w:t xml:space="preserve">MARIANNE MO (f. 1970, Bodø) </w:t>
      </w:r>
    </w:p>
    <w:p w:rsidR="00F67F53" w:rsidRPr="00F67F53" w:rsidRDefault="00F67F53" w:rsidP="00F67F53">
      <w:pPr>
        <w:pStyle w:val="Ingenmellomrom"/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</w:pPr>
      <w:r w:rsidRPr="00F67F53"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  <w:t xml:space="preserve">Bor og arbeider i Trondheim. </w:t>
      </w:r>
    </w:p>
    <w:p w:rsidR="00F67F53" w:rsidRPr="00F67F53" w:rsidRDefault="00F67F53" w:rsidP="00F67F53">
      <w:pPr>
        <w:pStyle w:val="Ingenmellomrom"/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</w:pPr>
      <w:r w:rsidRPr="00F67F53"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  <w:t xml:space="preserve">Marianne har sin utdanning fra Kunstakademiet i Trondheim, intermediaavdelingen (1991-96), Kunsthøgskolen i Bergen, institutt for foto (1994-95) samt en master i Kunstfagsdidaktikk (2011-14) fra NTNU - Norges teknisk-naturvitenskapelige universitet. </w:t>
      </w:r>
    </w:p>
    <w:p w:rsidR="00F67F53" w:rsidRPr="00F67F53" w:rsidRDefault="00F67F53" w:rsidP="00F67F53">
      <w:pPr>
        <w:pStyle w:val="Ingenmellomrom"/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</w:pPr>
    </w:p>
    <w:p w:rsidR="00F67F53" w:rsidRPr="00F67F53" w:rsidRDefault="00F67F53" w:rsidP="00F67F53">
      <w:pPr>
        <w:pStyle w:val="Ingenmellomrom"/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</w:pPr>
      <w:r w:rsidRPr="00F67F53"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  <w:t xml:space="preserve">Marianne har mottatt en rekke stipender og deltatt på flere gruppeutstillinger, blant annet Høstutstillingen i Oslo. </w:t>
      </w:r>
    </w:p>
    <w:p w:rsidR="00F67F53" w:rsidRPr="00F67F53" w:rsidRDefault="00F67F53" w:rsidP="00F67F53">
      <w:pPr>
        <w:pStyle w:val="Ingenmellomrom"/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</w:pPr>
    </w:p>
    <w:p w:rsidR="00F67F53" w:rsidRPr="00F67F53" w:rsidRDefault="00F67F53" w:rsidP="00F67F53">
      <w:pPr>
        <w:pStyle w:val="Ingenmellomrom"/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</w:pPr>
    </w:p>
    <w:p w:rsidR="00F67F53" w:rsidRPr="00F67F53" w:rsidRDefault="00F67F53" w:rsidP="00F67F53">
      <w:pPr>
        <w:pStyle w:val="Ingenmellomrom"/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</w:pPr>
      <w:r w:rsidRPr="00F67F53"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  <w:t xml:space="preserve">Separatutstillingen, Frø og frukt, på Ringve museum (2019) var et resultat av et </w:t>
      </w:r>
      <w:proofErr w:type="spellStart"/>
      <w:r w:rsidRPr="00F67F53"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  <w:t>nærstudie</w:t>
      </w:r>
      <w:proofErr w:type="spellEnd"/>
      <w:r w:rsidRPr="00F67F53"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  <w:t xml:space="preserve"> av planter og vekster i museets botaniske hage over fire sesonger. Her kombinerte hun 28 store fotografier med 12 egne keramiske skulpturer, der skulpturene tok opp i seg og spilte videre på plantenes organiske former, forstørret og foreviget i fotografiene. </w:t>
      </w:r>
    </w:p>
    <w:p w:rsidR="00F67F53" w:rsidRPr="00F67F53" w:rsidRDefault="00F67F53" w:rsidP="00F67F53">
      <w:pPr>
        <w:pStyle w:val="Ingenmellomrom"/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</w:pPr>
    </w:p>
    <w:p w:rsidR="00F67F53" w:rsidRPr="00F67F53" w:rsidRDefault="00F67F53" w:rsidP="00F67F53">
      <w:pPr>
        <w:pStyle w:val="Ingenmellomrom"/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</w:pPr>
      <w:r w:rsidRPr="00F67F53"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  <w:t xml:space="preserve">Marianne «ser» naturen. Ikke bare dens struttende frodighet, blendende skjønnhet eller imponerende mangfold. Men også det skjøre, det som ble feil. De visne bladene som kjemper seg fast i vinden. Marianne skiller ikke stygt fra vakkert, men lar oss få oppleve hele naturen. </w:t>
      </w:r>
    </w:p>
    <w:p w:rsidR="00F67F53" w:rsidRPr="00F67F53" w:rsidRDefault="00F67F53" w:rsidP="00F67F53">
      <w:pPr>
        <w:pStyle w:val="Ingenmellomrom"/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</w:pPr>
    </w:p>
    <w:p w:rsidR="00F67F53" w:rsidRPr="00F67F53" w:rsidRDefault="00F67F53" w:rsidP="00F67F53">
      <w:pPr>
        <w:pStyle w:val="Ingenmellomrom"/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</w:pPr>
      <w:r w:rsidRPr="00F67F53"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  <w:t xml:space="preserve">Et gjennomgående tema i Mos arbeider er kollasjer og sammenstillinger av fotografier. </w:t>
      </w:r>
      <w:bookmarkStart w:id="1" w:name="_GoBack"/>
      <w:bookmarkEnd w:id="1"/>
      <w:r w:rsidRPr="00F67F53"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  <w:t>Hun anvender bilder av planter som byggeklosser og bruker dets lys og form, farger og teksturer, til å skape større bilder. Ved å sammenstille de ulike bildene, endrer</w:t>
      </w:r>
      <w:r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  <w:t xml:space="preserve"> </w:t>
      </w:r>
      <w:proofErr w:type="gramStart"/>
      <w:r w:rsidRPr="00F67F53"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  <w:t>hvert enkelt bilde sin opprinnelige karakter</w:t>
      </w:r>
      <w:proofErr w:type="gramEnd"/>
      <w:r w:rsidRPr="00F67F53"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  <w:t xml:space="preserve">. Fotografiene smelter sammen til noe større, noe som fremkaller nye motiver og åpner opp for nye dimensjoner. Dette kjennetegner hennes arbeider; hun inviterer </w:t>
      </w:r>
      <w:bookmarkEnd w:id="0"/>
      <w:r w:rsidRPr="00F67F53">
        <w:rPr>
          <w:rFonts w:asciiTheme="majorHAnsi" w:hAnsiTheme="majorHAnsi" w:cstheme="majorHAnsi"/>
          <w:color w:val="000000" w:themeColor="text1"/>
          <w:shd w:val="clear" w:color="auto" w:fill="F1F0F0"/>
          <w:lang w:eastAsia="nb-NO"/>
        </w:rPr>
        <w:t>betrakteren inn i verket, ved nysgjerrighet og forundring. Som bare naturen kan klare.</w:t>
      </w:r>
    </w:p>
    <w:p w:rsidR="00A71441" w:rsidRDefault="002C194E" w:rsidP="00F67F53"/>
    <w:p w:rsidR="00F67F53" w:rsidRDefault="00F67F53"/>
    <w:sectPr w:rsidR="00F67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53"/>
    <w:rsid w:val="002C194E"/>
    <w:rsid w:val="00402F51"/>
    <w:rsid w:val="007879D2"/>
    <w:rsid w:val="00F6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2C765-53C9-40CB-9B51-19452C70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67F5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Mo</dc:creator>
  <cp:keywords/>
  <dc:description/>
  <cp:lastModifiedBy>Marianne Mo</cp:lastModifiedBy>
  <cp:revision>2</cp:revision>
  <dcterms:created xsi:type="dcterms:W3CDTF">2020-10-30T09:38:00Z</dcterms:created>
  <dcterms:modified xsi:type="dcterms:W3CDTF">2020-10-30T09:38:00Z</dcterms:modified>
</cp:coreProperties>
</file>