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20DB7" w:rsidR="00DC2AAF" w:rsidP="00E03A09" w:rsidRDefault="00C81B3E" w14:paraId="79C9DFDF" w14:textId="7C3E4E7E">
      <w:pPr>
        <w:pStyle w:val="datum"/>
        <w:jc w:val="both"/>
        <w:rPr>
          <w:rFonts w:ascii="Quicksand" w:hAnsi="Quicksand"/>
          <w:sz w:val="28"/>
          <w:szCs w:val="28"/>
        </w:rPr>
      </w:pPr>
      <w:r w:rsidRPr="6668DF3C" w:rsidR="00C81B3E">
        <w:rPr>
          <w:rFonts w:ascii="Quicksand" w:hAnsi="Quicksand"/>
          <w:sz w:val="28"/>
          <w:szCs w:val="28"/>
        </w:rPr>
        <w:t>3</w:t>
      </w:r>
      <w:r w:rsidRPr="6668DF3C" w:rsidR="39BBC0A5">
        <w:rPr>
          <w:rFonts w:ascii="Quicksand" w:hAnsi="Quicksand"/>
          <w:sz w:val="28"/>
          <w:szCs w:val="28"/>
        </w:rPr>
        <w:t>1</w:t>
      </w:r>
      <w:r w:rsidRPr="6668DF3C" w:rsidR="0036618A">
        <w:rPr>
          <w:rFonts w:ascii="Quicksand" w:hAnsi="Quicksand"/>
          <w:sz w:val="28"/>
          <w:szCs w:val="28"/>
        </w:rPr>
        <w:t xml:space="preserve">. </w:t>
      </w:r>
      <w:r w:rsidRPr="6668DF3C" w:rsidR="0082050F">
        <w:rPr>
          <w:rFonts w:ascii="Quicksand" w:hAnsi="Quicksand"/>
          <w:sz w:val="28"/>
          <w:szCs w:val="28"/>
        </w:rPr>
        <w:t>3</w:t>
      </w:r>
      <w:r w:rsidRPr="6668DF3C" w:rsidR="00D13BD8">
        <w:rPr>
          <w:rFonts w:ascii="Quicksand" w:hAnsi="Quicksand"/>
          <w:sz w:val="28"/>
          <w:szCs w:val="28"/>
        </w:rPr>
        <w:t>. 2026</w:t>
      </w:r>
    </w:p>
    <w:p w:rsidR="00E05115" w:rsidP="00496787" w:rsidRDefault="00E97878" w14:paraId="0FB70A8E" w14:textId="044C0C05">
      <w:pPr>
        <w:pStyle w:val="Nadpis"/>
        <w:rPr>
          <w:rFonts w:ascii="Branding-Semibold" w:hAnsi="Branding-Semibold"/>
          <w:sz w:val="38"/>
          <w:szCs w:val="38"/>
        </w:rPr>
      </w:pPr>
      <w:bookmarkStart w:name="_Hlk194404016" w:id="0"/>
      <w:r>
        <w:rPr>
          <w:rFonts w:ascii="Branding-Semibold" w:hAnsi="Branding-Semibold"/>
          <w:sz w:val="38"/>
          <w:szCs w:val="38"/>
        </w:rPr>
        <w:t xml:space="preserve">Provident Barometr: </w:t>
      </w:r>
      <w:r w:rsidR="001E4C2C">
        <w:rPr>
          <w:rFonts w:ascii="Branding-Semibold" w:hAnsi="Branding-Semibold"/>
          <w:sz w:val="38"/>
          <w:szCs w:val="38"/>
        </w:rPr>
        <w:t>Češi</w:t>
      </w:r>
      <w:r w:rsidR="00694C2E">
        <w:rPr>
          <w:rFonts w:ascii="Branding-Semibold" w:hAnsi="Branding-Semibold"/>
          <w:sz w:val="38"/>
          <w:szCs w:val="38"/>
        </w:rPr>
        <w:t xml:space="preserve"> </w:t>
      </w:r>
      <w:r w:rsidR="00E263A8">
        <w:rPr>
          <w:rFonts w:ascii="Branding-Semibold" w:hAnsi="Branding-Semibold"/>
          <w:sz w:val="38"/>
          <w:szCs w:val="38"/>
        </w:rPr>
        <w:t>slaví Velikonoce jinak</w:t>
      </w:r>
      <w:r w:rsidR="00856902">
        <w:rPr>
          <w:rFonts w:ascii="Branding-Semibold" w:hAnsi="Branding-Semibold"/>
          <w:sz w:val="38"/>
          <w:szCs w:val="38"/>
        </w:rPr>
        <w:t xml:space="preserve">: Méně </w:t>
      </w:r>
      <w:r w:rsidR="00EB43BE">
        <w:rPr>
          <w:rFonts w:ascii="Branding-Semibold" w:hAnsi="Branding-Semibold"/>
          <w:sz w:val="38"/>
          <w:szCs w:val="38"/>
        </w:rPr>
        <w:t>jich plete pomlázky,</w:t>
      </w:r>
      <w:r w:rsidR="00B42F5B">
        <w:rPr>
          <w:rFonts w:ascii="Branding-Semibold" w:hAnsi="Branding-Semibold"/>
          <w:sz w:val="38"/>
          <w:szCs w:val="38"/>
        </w:rPr>
        <w:t xml:space="preserve"> spíše</w:t>
      </w:r>
      <w:r w:rsidR="00892A06">
        <w:rPr>
          <w:rFonts w:ascii="Branding-Semibold" w:hAnsi="Branding-Semibold"/>
          <w:sz w:val="38"/>
          <w:szCs w:val="38"/>
        </w:rPr>
        <w:t xml:space="preserve"> </w:t>
      </w:r>
      <w:r w:rsidR="00E05115">
        <w:rPr>
          <w:rFonts w:ascii="Branding-Semibold" w:hAnsi="Branding-Semibold"/>
          <w:sz w:val="38"/>
          <w:szCs w:val="38"/>
        </w:rPr>
        <w:t xml:space="preserve">upřednostňují </w:t>
      </w:r>
      <w:r w:rsidR="002817AC">
        <w:rPr>
          <w:rFonts w:ascii="Branding-Semibold" w:hAnsi="Branding-Semibold"/>
          <w:sz w:val="38"/>
          <w:szCs w:val="38"/>
        </w:rPr>
        <w:t>domácí pohodu</w:t>
      </w:r>
      <w:r w:rsidR="009375A1">
        <w:rPr>
          <w:rFonts w:ascii="Branding-Semibold" w:hAnsi="Branding-Semibold"/>
          <w:sz w:val="38"/>
          <w:szCs w:val="38"/>
        </w:rPr>
        <w:t xml:space="preserve"> </w:t>
      </w:r>
    </w:p>
    <w:p w:rsidRPr="00E05115" w:rsidR="003C6694" w:rsidP="00496787" w:rsidRDefault="00820055" w14:paraId="709EE93A" w14:textId="5C1E412C">
      <w:pPr>
        <w:pStyle w:val="Nadpis"/>
        <w:rPr>
          <w:b w:val="0"/>
          <w:bCs/>
        </w:rPr>
      </w:pPr>
      <w:r w:rsidRPr="00E05115">
        <w:rPr>
          <w:rFonts w:ascii="Branding-Semibold" w:hAnsi="Branding-Semibold"/>
          <w:b w:val="0"/>
          <w:bCs/>
          <w:sz w:val="38"/>
          <w:szCs w:val="38"/>
        </w:rPr>
        <w:t>D</w:t>
      </w:r>
      <w:r w:rsidRPr="00E05115" w:rsidR="00F43B36">
        <w:rPr>
          <w:rFonts w:ascii="Branding-Semibold" w:hAnsi="Branding-Semibold"/>
          <w:b w:val="0"/>
          <w:bCs/>
          <w:sz w:val="38"/>
          <w:szCs w:val="38"/>
        </w:rPr>
        <w:t xml:space="preserve">omácnosti s nižšími příjmy </w:t>
      </w:r>
      <w:r w:rsidRPr="00E05115" w:rsidR="003B3F30">
        <w:rPr>
          <w:rFonts w:ascii="Branding-Semibold" w:hAnsi="Branding-Semibold"/>
          <w:b w:val="0"/>
          <w:bCs/>
          <w:sz w:val="38"/>
          <w:szCs w:val="38"/>
        </w:rPr>
        <w:t>na Velikonoc</w:t>
      </w:r>
      <w:r w:rsidRPr="00E05115" w:rsidR="00A9055C">
        <w:rPr>
          <w:rFonts w:ascii="Branding-Semibold" w:hAnsi="Branding-Semibold"/>
          <w:b w:val="0"/>
          <w:bCs/>
          <w:sz w:val="38"/>
          <w:szCs w:val="38"/>
        </w:rPr>
        <w:t>ích</w:t>
      </w:r>
      <w:r w:rsidRPr="00E05115" w:rsidR="003B3F30">
        <w:rPr>
          <w:rFonts w:ascii="Branding-Semibold" w:hAnsi="Branding-Semibold"/>
          <w:b w:val="0"/>
          <w:bCs/>
          <w:sz w:val="38"/>
          <w:szCs w:val="38"/>
        </w:rPr>
        <w:t xml:space="preserve"> šetří</w:t>
      </w:r>
    </w:p>
    <w:p w:rsidR="00B353A8" w:rsidP="00975CC2" w:rsidRDefault="00B353A8" w14:paraId="2ED44968" w14:textId="19F7CF1F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bookmarkStart w:name="_Hlk193096189" w:id="1"/>
      <w:bookmarkEnd w:id="0"/>
      <w:r>
        <w:rPr>
          <w:rFonts w:ascii="Quicksand" w:hAnsi="Quicksand" w:cs="Arial"/>
          <w:b/>
          <w:bCs/>
          <w:sz w:val="24"/>
          <w:szCs w:val="24"/>
        </w:rPr>
        <w:t xml:space="preserve">Koledníků ubývá, zatímco před 5 lety </w:t>
      </w:r>
      <w:r w:rsidR="00FF7FD5">
        <w:rPr>
          <w:rFonts w:ascii="Quicksand" w:hAnsi="Quicksand" w:cs="Arial"/>
          <w:b/>
          <w:bCs/>
          <w:sz w:val="24"/>
          <w:szCs w:val="24"/>
        </w:rPr>
        <w:t>koledovala</w:t>
      </w:r>
      <w:r w:rsidR="00B737DD">
        <w:rPr>
          <w:rFonts w:ascii="Quicksand" w:hAnsi="Quicksand" w:cs="Arial"/>
          <w:b/>
          <w:bCs/>
          <w:sz w:val="24"/>
          <w:szCs w:val="24"/>
        </w:rPr>
        <w:t xml:space="preserve"> ví</w:t>
      </w:r>
      <w:r w:rsidR="00371688">
        <w:rPr>
          <w:rFonts w:ascii="Quicksand" w:hAnsi="Quicksand" w:cs="Arial"/>
          <w:b/>
          <w:bCs/>
          <w:sz w:val="24"/>
          <w:szCs w:val="24"/>
        </w:rPr>
        <w:t>ce než třetina</w:t>
      </w:r>
      <w:r w:rsidR="00CA3439">
        <w:rPr>
          <w:rFonts w:ascii="Quicksand" w:hAnsi="Quicksand" w:cs="Arial"/>
          <w:b/>
          <w:bCs/>
          <w:sz w:val="24"/>
          <w:szCs w:val="24"/>
        </w:rPr>
        <w:t xml:space="preserve"> českých mužů</w:t>
      </w:r>
      <w:r w:rsidR="00371688">
        <w:rPr>
          <w:rFonts w:ascii="Quicksand" w:hAnsi="Quicksand" w:cs="Arial"/>
          <w:b/>
          <w:bCs/>
          <w:sz w:val="24"/>
          <w:szCs w:val="24"/>
        </w:rPr>
        <w:t>, dnes to není ani čtvrtina</w:t>
      </w:r>
    </w:p>
    <w:p w:rsidR="00633D18" w:rsidP="00633D18" w:rsidRDefault="00633D18" w14:paraId="63CE1DA4" w14:textId="54D98B65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Pomlázku plete třetina dotázaných, před 5 lety to bylo až 40 % Čechů</w:t>
      </w:r>
    </w:p>
    <w:p w:rsidR="005D3B17" w:rsidP="00633D18" w:rsidRDefault="00FF2C90" w14:paraId="66B1C0F3" w14:textId="4F7E0B2D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Češi si Velikonoce </w:t>
      </w:r>
      <w:r w:rsidR="00F251BB">
        <w:rPr>
          <w:rFonts w:ascii="Quicksand" w:hAnsi="Quicksand" w:cs="Arial"/>
          <w:b/>
          <w:bCs/>
          <w:sz w:val="24"/>
          <w:szCs w:val="24"/>
        </w:rPr>
        <w:t xml:space="preserve">zpříjemňují, netrvají na </w:t>
      </w:r>
      <w:r w:rsidR="003A2383">
        <w:rPr>
          <w:rFonts w:ascii="Quicksand" w:hAnsi="Quicksand" w:cs="Arial"/>
          <w:b/>
          <w:bCs/>
          <w:sz w:val="24"/>
          <w:szCs w:val="24"/>
        </w:rPr>
        <w:t xml:space="preserve">tradici, </w:t>
      </w:r>
      <w:r w:rsidR="006E0669">
        <w:rPr>
          <w:rFonts w:ascii="Quicksand" w:hAnsi="Quicksand" w:cs="Arial"/>
          <w:b/>
          <w:bCs/>
          <w:sz w:val="24"/>
          <w:szCs w:val="24"/>
        </w:rPr>
        <w:t>ale velikonoční výzdobu a návštěvy mají v oblibě</w:t>
      </w:r>
    </w:p>
    <w:p w:rsidRPr="00975CC2" w:rsidR="004870E4" w:rsidP="004870E4" w:rsidRDefault="006E0669" w14:paraId="78732B40" w14:textId="0D290870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Na dovolenou lidé </w:t>
      </w:r>
      <w:r w:rsidR="004C4668">
        <w:rPr>
          <w:rFonts w:ascii="Quicksand" w:hAnsi="Quicksand" w:cs="Arial"/>
          <w:b/>
          <w:bCs/>
          <w:sz w:val="24"/>
          <w:szCs w:val="24"/>
        </w:rPr>
        <w:t>moc nevyráží</w:t>
      </w:r>
      <w:r w:rsidR="004870E4">
        <w:rPr>
          <w:rFonts w:ascii="Quicksand" w:hAnsi="Quicksand" w:cs="Arial"/>
          <w:b/>
          <w:bCs/>
          <w:sz w:val="24"/>
          <w:szCs w:val="24"/>
        </w:rPr>
        <w:t xml:space="preserve">, </w:t>
      </w:r>
      <w:r w:rsidR="004C4668">
        <w:rPr>
          <w:rFonts w:ascii="Quicksand" w:hAnsi="Quicksand" w:cs="Arial"/>
          <w:b/>
          <w:bCs/>
          <w:sz w:val="24"/>
          <w:szCs w:val="24"/>
        </w:rPr>
        <w:t>preferují domácí krb</w:t>
      </w:r>
      <w:r w:rsidR="00CB605B">
        <w:rPr>
          <w:rFonts w:ascii="Quicksand" w:hAnsi="Quicksand" w:cs="Arial"/>
          <w:b/>
          <w:bCs/>
          <w:sz w:val="24"/>
          <w:szCs w:val="24"/>
        </w:rPr>
        <w:t xml:space="preserve"> a</w:t>
      </w:r>
      <w:r w:rsidR="004870E4">
        <w:rPr>
          <w:rFonts w:ascii="Quicksand" w:hAnsi="Quicksand" w:cs="Arial"/>
          <w:b/>
          <w:bCs/>
          <w:sz w:val="24"/>
          <w:szCs w:val="24"/>
        </w:rPr>
        <w:t xml:space="preserve"> návštěv</w:t>
      </w:r>
      <w:r w:rsidR="00CB605B">
        <w:rPr>
          <w:rFonts w:ascii="Quicksand" w:hAnsi="Quicksand" w:cs="Arial"/>
          <w:b/>
          <w:bCs/>
          <w:sz w:val="24"/>
          <w:szCs w:val="24"/>
        </w:rPr>
        <w:t>y</w:t>
      </w:r>
      <w:r w:rsidR="004870E4">
        <w:rPr>
          <w:rFonts w:ascii="Quicksand" w:hAnsi="Quicksand" w:cs="Arial"/>
          <w:b/>
          <w:bCs/>
          <w:sz w:val="24"/>
          <w:szCs w:val="24"/>
        </w:rPr>
        <w:t xml:space="preserve"> nebo si vyrazí na výlet po ČR    </w:t>
      </w:r>
    </w:p>
    <w:p w:rsidR="008239B7" w:rsidP="008239B7" w:rsidRDefault="008239B7" w14:paraId="7EC9CF4C" w14:textId="77777777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31 % nízkopříjmových domácností musí kvůli nepříznivé ekonomické situaci omezit výdaje na Velikonoce</w:t>
      </w:r>
      <w:r w:rsidRPr="00633D18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:rsidR="00905EB5" w:rsidP="00975CC2" w:rsidRDefault="00FA43F0" w14:paraId="15291B9A" w14:textId="10368076">
      <w:pPr>
        <w:pStyle w:val="ListParagraph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Dvakrát méně domácností</w:t>
      </w:r>
      <w:r w:rsidR="00E74A12">
        <w:rPr>
          <w:rFonts w:ascii="Quicksand" w:hAnsi="Quicksand" w:cs="Arial"/>
          <w:b/>
          <w:bCs/>
          <w:sz w:val="24"/>
          <w:szCs w:val="24"/>
        </w:rPr>
        <w:t xml:space="preserve"> s nižším příjmem oproti běžné veřejnosti si může dovolit utratit víc než </w:t>
      </w:r>
      <w:r w:rsidR="003968B4">
        <w:rPr>
          <w:rFonts w:ascii="Quicksand" w:hAnsi="Quicksand" w:cs="Arial"/>
          <w:b/>
          <w:bCs/>
          <w:sz w:val="24"/>
          <w:szCs w:val="24"/>
        </w:rPr>
        <w:t>2</w:t>
      </w:r>
      <w:r w:rsidR="00E74A12">
        <w:rPr>
          <w:rFonts w:ascii="Quicksand" w:hAnsi="Quicksand" w:cs="Arial"/>
          <w:b/>
          <w:bCs/>
          <w:sz w:val="24"/>
          <w:szCs w:val="24"/>
        </w:rPr>
        <w:t xml:space="preserve">000 Kč </w:t>
      </w:r>
      <w:r w:rsidR="008C4682">
        <w:rPr>
          <w:rFonts w:ascii="Quicksand" w:hAnsi="Quicksand" w:cs="Arial"/>
          <w:b/>
          <w:bCs/>
          <w:sz w:val="24"/>
          <w:szCs w:val="24"/>
        </w:rPr>
        <w:t>během</w:t>
      </w:r>
      <w:r w:rsidR="00E74A12">
        <w:rPr>
          <w:rFonts w:ascii="Quicksand" w:hAnsi="Quicksand" w:cs="Arial"/>
          <w:b/>
          <w:bCs/>
          <w:sz w:val="24"/>
          <w:szCs w:val="24"/>
        </w:rPr>
        <w:t xml:space="preserve"> Velikonoc</w:t>
      </w:r>
    </w:p>
    <w:p w:rsidR="00605E96" w:rsidP="006918D1" w:rsidRDefault="00605E96" w14:paraId="53AD273A" w14:textId="77777777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:rsidR="00862962" w:rsidP="006918D1" w:rsidRDefault="00782526" w14:paraId="54F4A6E6" w14:textId="15415B1D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 w:rsidRPr="00782526">
        <w:rPr>
          <w:rFonts w:ascii="Quicksand" w:hAnsi="Quicksand" w:cs="Arial"/>
          <w:b/>
          <w:bCs/>
          <w:sz w:val="24"/>
          <w:szCs w:val="24"/>
        </w:rPr>
        <w:t>Tradiční pomlázka postupně ustupuje, zatímco malovaná vajíčka, beránek a velikonoční výzdoba získávají na oblibě</w:t>
      </w:r>
    </w:p>
    <w:p w:rsidR="00782526" w:rsidP="006918D1" w:rsidRDefault="00782526" w14:paraId="4DD97003" w14:textId="77777777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:rsidR="007B75DC" w:rsidP="006918D1" w:rsidRDefault="00DF2186" w14:paraId="4460D907" w14:textId="632A32DF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Daleko více je pro Čechy </w:t>
      </w:r>
      <w:r w:rsidR="00B26B9A">
        <w:rPr>
          <w:rFonts w:ascii="Quicksand" w:hAnsi="Quicksand" w:cs="Arial"/>
        </w:rPr>
        <w:t xml:space="preserve">během Velikonoc </w:t>
      </w:r>
      <w:r>
        <w:rPr>
          <w:rFonts w:ascii="Quicksand" w:hAnsi="Quicksand" w:cs="Arial"/>
        </w:rPr>
        <w:t>důležitá domácí pohoda,</w:t>
      </w:r>
      <w:r w:rsidR="004934A6">
        <w:rPr>
          <w:rFonts w:ascii="Quicksand" w:hAnsi="Quicksand" w:cs="Arial"/>
        </w:rPr>
        <w:t xml:space="preserve"> krásně nazdobené prostředí</w:t>
      </w:r>
      <w:r w:rsidR="00B26B9A">
        <w:rPr>
          <w:rFonts w:ascii="Quicksand" w:hAnsi="Quicksand" w:cs="Arial"/>
        </w:rPr>
        <w:t xml:space="preserve">, voňavý beránek </w:t>
      </w:r>
      <w:r w:rsidR="004934A6">
        <w:rPr>
          <w:rFonts w:ascii="Quicksand" w:hAnsi="Quicksand" w:cs="Arial"/>
        </w:rPr>
        <w:t xml:space="preserve">a blízkost rodiny </w:t>
      </w:r>
      <w:r w:rsidR="00B26B9A">
        <w:rPr>
          <w:rFonts w:ascii="Quicksand" w:hAnsi="Quicksand" w:cs="Arial"/>
        </w:rPr>
        <w:t>a</w:t>
      </w:r>
      <w:r w:rsidR="004934A6">
        <w:rPr>
          <w:rFonts w:ascii="Quicksand" w:hAnsi="Quicksand" w:cs="Arial"/>
        </w:rPr>
        <w:t xml:space="preserve"> přátel. </w:t>
      </w:r>
      <w:r w:rsidRPr="00933E97" w:rsidR="001D779A">
        <w:rPr>
          <w:rFonts w:ascii="Quicksand" w:hAnsi="Quicksand" w:cs="Arial"/>
        </w:rPr>
        <w:t>60 % Čechů barví vajíčka a peče mazan</w:t>
      </w:r>
      <w:r w:rsidR="006764C8">
        <w:rPr>
          <w:rFonts w:ascii="Quicksand" w:hAnsi="Quicksand" w:cs="Arial"/>
        </w:rPr>
        <w:t>ec</w:t>
      </w:r>
      <w:r w:rsidRPr="00933E97" w:rsidR="001D779A">
        <w:rPr>
          <w:rFonts w:ascii="Quicksand" w:hAnsi="Quicksand" w:cs="Arial"/>
        </w:rPr>
        <w:t xml:space="preserve"> nebo beránka</w:t>
      </w:r>
      <w:r w:rsidR="00EC5D03">
        <w:rPr>
          <w:rFonts w:ascii="Quicksand" w:hAnsi="Quicksand" w:cs="Arial"/>
        </w:rPr>
        <w:t>.</w:t>
      </w:r>
      <w:r w:rsidR="003D4615">
        <w:rPr>
          <w:rFonts w:ascii="Quicksand" w:hAnsi="Quicksand" w:cs="Arial"/>
        </w:rPr>
        <w:t xml:space="preserve"> </w:t>
      </w:r>
      <w:r w:rsidR="004103AC">
        <w:rPr>
          <w:rFonts w:ascii="Quicksand" w:hAnsi="Quicksand" w:cs="Arial"/>
        </w:rPr>
        <w:t xml:space="preserve">53 % domácností se věnuje velikonoční výzdobě a polovina lidí tráví Velikonoce na návštěvě. </w:t>
      </w:r>
      <w:r w:rsidR="00EB3D60">
        <w:rPr>
          <w:rFonts w:ascii="Quicksand" w:hAnsi="Quicksand" w:cs="Arial"/>
        </w:rPr>
        <w:t>Méně času věnujeme tradiční výrobě pomlázek</w:t>
      </w:r>
      <w:r w:rsidR="00C00365">
        <w:rPr>
          <w:rFonts w:ascii="Quicksand" w:hAnsi="Quicksand" w:cs="Arial"/>
        </w:rPr>
        <w:t xml:space="preserve">, tu </w:t>
      </w:r>
      <w:r w:rsidR="00AF6B1E">
        <w:rPr>
          <w:rFonts w:ascii="Quicksand" w:hAnsi="Quicksand" w:cs="Arial"/>
        </w:rPr>
        <w:t xml:space="preserve">si </w:t>
      </w:r>
      <w:r w:rsidR="003A672A">
        <w:rPr>
          <w:rFonts w:ascii="Quicksand" w:hAnsi="Quicksand" w:cs="Arial"/>
        </w:rPr>
        <w:t>uplete</w:t>
      </w:r>
      <w:r w:rsidR="00AF6B1E">
        <w:rPr>
          <w:rFonts w:ascii="Quicksand" w:hAnsi="Quicksand" w:cs="Arial"/>
        </w:rPr>
        <w:t xml:space="preserve"> </w:t>
      </w:r>
      <w:r w:rsidRPr="00933E97" w:rsidR="00AF6B1E">
        <w:rPr>
          <w:rFonts w:ascii="Quicksand" w:hAnsi="Quicksand" w:cs="Arial"/>
        </w:rPr>
        <w:t>30 % Čechů, před 5 lety to bylo o 10 p. b. více</w:t>
      </w:r>
      <w:r w:rsidR="00AF6B1E">
        <w:rPr>
          <w:rFonts w:ascii="Quicksand" w:hAnsi="Quicksand" w:cs="Arial"/>
        </w:rPr>
        <w:t>, jak vyplynulo z březnového Provident Barometru, který porovnává život a finance nízkopříjmových domácností s širokou veřejností.</w:t>
      </w:r>
      <w:r w:rsidR="007B75DC">
        <w:rPr>
          <w:rFonts w:ascii="Quicksand" w:hAnsi="Quicksand" w:cs="Arial"/>
        </w:rPr>
        <w:t xml:space="preserve"> I když jsou Velikonoce církevním svátkem, </w:t>
      </w:r>
      <w:r w:rsidR="00C4602F">
        <w:rPr>
          <w:rFonts w:ascii="Quicksand" w:hAnsi="Quicksand" w:cs="Arial"/>
        </w:rPr>
        <w:t xml:space="preserve">Češi je takto nevnímají, </w:t>
      </w:r>
      <w:r w:rsidR="00723471">
        <w:rPr>
          <w:rFonts w:ascii="Quicksand" w:hAnsi="Quicksand" w:cs="Arial"/>
        </w:rPr>
        <w:t xml:space="preserve">pouze 7 % se letos chystá navštívit církevní obřad, oproti 21 % </w:t>
      </w:r>
      <w:r w:rsidR="001C40E4">
        <w:rPr>
          <w:rFonts w:ascii="Quicksand" w:hAnsi="Quicksand" w:cs="Arial"/>
        </w:rPr>
        <w:t xml:space="preserve">před 5 lety. </w:t>
      </w:r>
      <w:r w:rsidR="00AF6B1E">
        <w:rPr>
          <w:rFonts w:ascii="Quicksand" w:hAnsi="Quicksand" w:cs="Arial"/>
        </w:rPr>
        <w:t xml:space="preserve">  </w:t>
      </w:r>
    </w:p>
    <w:p w:rsidR="00606E75" w:rsidP="006918D1" w:rsidRDefault="006D2EB4" w14:paraId="0E9E7FF5" w14:textId="50616B5E">
      <w:pPr>
        <w:spacing w:after="0" w:line="278" w:lineRule="auto"/>
        <w:rPr>
          <w:rFonts w:ascii="Quicksand" w:hAnsi="Quicksand" w:cs="Arial"/>
        </w:rPr>
      </w:pPr>
      <w:r w:rsidRPr="00933E97">
        <w:rPr>
          <w:rFonts w:ascii="Quicksand" w:hAnsi="Quicksand" w:cs="Arial"/>
        </w:rPr>
        <w:t>Barvení vajíček má největší tradic</w:t>
      </w:r>
      <w:r w:rsidR="006764C8">
        <w:rPr>
          <w:rFonts w:ascii="Quicksand" w:hAnsi="Quicksand" w:cs="Arial"/>
        </w:rPr>
        <w:t>i</w:t>
      </w:r>
      <w:r w:rsidRPr="00933E97">
        <w:rPr>
          <w:rFonts w:ascii="Quicksand" w:hAnsi="Quicksand" w:cs="Arial"/>
        </w:rPr>
        <w:t xml:space="preserve"> v Jihočeském kraji (71 %), ale </w:t>
      </w:r>
      <w:r w:rsidR="00A902CE">
        <w:rPr>
          <w:rFonts w:ascii="Quicksand" w:hAnsi="Quicksand" w:cs="Arial"/>
        </w:rPr>
        <w:t xml:space="preserve">i v Praze barví </w:t>
      </w:r>
      <w:r w:rsidR="00E31155">
        <w:rPr>
          <w:rFonts w:ascii="Quicksand" w:hAnsi="Quicksand" w:cs="Arial"/>
        </w:rPr>
        <w:t xml:space="preserve">vejce </w:t>
      </w:r>
      <w:r w:rsidR="00A902CE">
        <w:rPr>
          <w:rFonts w:ascii="Quicksand" w:hAnsi="Quicksand" w:cs="Arial"/>
        </w:rPr>
        <w:t xml:space="preserve">více než polovina </w:t>
      </w:r>
      <w:r w:rsidR="00E31155">
        <w:rPr>
          <w:rFonts w:ascii="Quicksand" w:hAnsi="Quicksand" w:cs="Arial"/>
        </w:rPr>
        <w:t xml:space="preserve">lidí </w:t>
      </w:r>
      <w:r w:rsidRPr="00933E97" w:rsidR="00E36F45">
        <w:rPr>
          <w:rFonts w:ascii="Quicksand" w:hAnsi="Quicksand" w:cs="Arial"/>
        </w:rPr>
        <w:t xml:space="preserve">(53 %). </w:t>
      </w:r>
      <w:r w:rsidR="007A0C2E">
        <w:rPr>
          <w:rFonts w:ascii="Quicksand" w:hAnsi="Quicksand" w:cs="Arial"/>
        </w:rPr>
        <w:t>Letos také pravděpodobně potkáte méně koledníků,</w:t>
      </w:r>
      <w:r w:rsidR="006616AD">
        <w:rPr>
          <w:rFonts w:ascii="Quicksand" w:hAnsi="Quicksand" w:cs="Arial"/>
        </w:rPr>
        <w:t xml:space="preserve"> před 5 lety chodilo na koledu </w:t>
      </w:r>
      <w:r w:rsidR="00BC7DF6">
        <w:rPr>
          <w:rFonts w:ascii="Quicksand" w:hAnsi="Quicksand" w:cs="Arial"/>
        </w:rPr>
        <w:t>33 % Čechů, letos vyrazí jenom 23 %.</w:t>
      </w:r>
      <w:r w:rsidR="00AD7AF4">
        <w:rPr>
          <w:rFonts w:ascii="Quicksand" w:hAnsi="Quicksand" w:cs="Arial"/>
        </w:rPr>
        <w:t xml:space="preserve"> </w:t>
      </w:r>
      <w:r w:rsidR="00726FDF">
        <w:rPr>
          <w:rFonts w:ascii="Quicksand" w:hAnsi="Quicksand" w:cs="Arial"/>
        </w:rPr>
        <w:t>Více koledníků najdete na</w:t>
      </w:r>
      <w:r w:rsidR="00AD7AF4">
        <w:rPr>
          <w:rFonts w:ascii="Quicksand" w:hAnsi="Quicksand" w:cs="Arial"/>
        </w:rPr>
        <w:t xml:space="preserve"> menší</w:t>
      </w:r>
      <w:r w:rsidR="00726FDF">
        <w:rPr>
          <w:rFonts w:ascii="Quicksand" w:hAnsi="Quicksand" w:cs="Arial"/>
        </w:rPr>
        <w:t>ch</w:t>
      </w:r>
      <w:r w:rsidR="00AD7AF4">
        <w:rPr>
          <w:rFonts w:ascii="Quicksand" w:hAnsi="Quicksand" w:cs="Arial"/>
        </w:rPr>
        <w:t xml:space="preserve"> vesnic</w:t>
      </w:r>
      <w:r w:rsidR="00726FDF">
        <w:rPr>
          <w:rFonts w:ascii="Quicksand" w:hAnsi="Quicksand" w:cs="Arial"/>
        </w:rPr>
        <w:t>ích</w:t>
      </w:r>
      <w:r w:rsidR="006E5FA0">
        <w:rPr>
          <w:rFonts w:ascii="Quicksand" w:hAnsi="Quicksand" w:cs="Arial"/>
        </w:rPr>
        <w:t xml:space="preserve">. </w:t>
      </w:r>
    </w:p>
    <w:p w:rsidR="00606E75" w:rsidP="006918D1" w:rsidRDefault="00832E06" w14:paraId="11459662" w14:textId="15512978">
      <w:pPr>
        <w:spacing w:after="0" w:line="278" w:lineRule="auto"/>
        <w:rPr>
          <w:rFonts w:ascii="Quicksand" w:hAnsi="Quicksand" w:cs="Arial"/>
        </w:rPr>
      </w:pPr>
      <w:r w:rsidRPr="00832E06">
        <w:rPr>
          <w:rFonts w:ascii="Quicksand" w:hAnsi="Quicksand" w:cs="Arial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4DA534C" wp14:editId="7E226095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4724400" cy="2780665"/>
            <wp:effectExtent l="0" t="0" r="0" b="635"/>
            <wp:wrapTight wrapText="bothSides">
              <wp:wrapPolygon edited="0">
                <wp:start x="0" y="0"/>
                <wp:lineTo x="0" y="21457"/>
                <wp:lineTo x="21513" y="21457"/>
                <wp:lineTo x="21513" y="0"/>
                <wp:lineTo x="0" y="0"/>
              </wp:wrapPolygon>
            </wp:wrapTight>
            <wp:docPr id="1552820468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A8AE33C0-A0DC-42B7-A1FA-8E8D4BEBFE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32E06" w:rsidR="00832E06" w:rsidP="00832E06" w:rsidRDefault="00832E06" w14:paraId="66BA5469" w14:textId="0E6D61E4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:rsidR="006E00F9" w:rsidP="006918D1" w:rsidRDefault="00F57317" w14:paraId="629B09CF" w14:textId="76282280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 w:rsidRPr="008C13A3">
        <w:rPr>
          <w:rFonts w:ascii="Quicksand" w:hAnsi="Quicksand" w:cs="Arial"/>
          <w:b/>
          <w:bCs/>
          <w:sz w:val="24"/>
          <w:szCs w:val="24"/>
        </w:rPr>
        <w:t xml:space="preserve">Každá třetí nízkopříjmová domácnost </w:t>
      </w:r>
      <w:r w:rsidRPr="008C13A3" w:rsidR="008C13A3">
        <w:rPr>
          <w:rFonts w:ascii="Quicksand" w:hAnsi="Quicksand" w:cs="Arial"/>
          <w:b/>
          <w:bCs/>
          <w:sz w:val="24"/>
          <w:szCs w:val="24"/>
        </w:rPr>
        <w:t>musí omezit výdaje spojené s Velikonocemi</w:t>
      </w:r>
      <w:r w:rsidRPr="008C13A3" w:rsidR="00AD7AF4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Pr="008C13A3" w:rsidR="007A0C2E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:rsidR="00CF3DC4" w:rsidP="006918D1" w:rsidRDefault="00CF3DC4" w14:paraId="33970125" w14:textId="77777777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:rsidR="00DF61B0" w:rsidP="00BB6586" w:rsidRDefault="00D62343" w14:paraId="4046CEDC" w14:textId="6237C3F4">
      <w:pPr>
        <w:spacing w:after="0" w:line="278" w:lineRule="auto"/>
        <w:rPr>
          <w:rFonts w:ascii="Quicksand" w:hAnsi="Quicksand" w:cs="Arial"/>
        </w:rPr>
      </w:pPr>
      <w:r w:rsidRPr="00007ABB">
        <w:rPr>
          <w:rFonts w:ascii="Quicksand" w:hAnsi="Quicksand" w:cs="Arial"/>
        </w:rPr>
        <w:t xml:space="preserve">Skromněji musí letos kvůli ekonomické situaci pojmout Velikonoce pětina Čechů a dokonce 31 % nízkopříjmových domácností. </w:t>
      </w:r>
      <w:r w:rsidRPr="0025240B" w:rsidR="00007ABB">
        <w:rPr>
          <w:rFonts w:ascii="Quicksand" w:hAnsi="Quicksand" w:cs="Arial"/>
          <w:i/>
          <w:iCs/>
        </w:rPr>
        <w:t>„</w:t>
      </w:r>
      <w:r w:rsidRPr="0025240B" w:rsidR="006575FC">
        <w:rPr>
          <w:rFonts w:ascii="Quicksand" w:hAnsi="Quicksand" w:cs="Arial"/>
          <w:i/>
          <w:iCs/>
        </w:rPr>
        <w:t>Velikonoce nejsou</w:t>
      </w:r>
      <w:r w:rsidRPr="0025240B" w:rsidR="00007ABB">
        <w:rPr>
          <w:rFonts w:ascii="Quicksand" w:hAnsi="Quicksand" w:cs="Arial"/>
          <w:i/>
          <w:iCs/>
        </w:rPr>
        <w:t xml:space="preserve"> </w:t>
      </w:r>
      <w:r w:rsidRPr="0025240B" w:rsidR="006575FC">
        <w:rPr>
          <w:rFonts w:ascii="Quicksand" w:hAnsi="Quicksand" w:cs="Arial"/>
          <w:i/>
          <w:iCs/>
        </w:rPr>
        <w:t>vnímány jako drahé svátky</w:t>
      </w:r>
      <w:r w:rsidRPr="0025240B" w:rsidR="00007ABB">
        <w:rPr>
          <w:rFonts w:ascii="Quicksand" w:hAnsi="Quicksand" w:cs="Arial"/>
          <w:i/>
          <w:iCs/>
        </w:rPr>
        <w:t xml:space="preserve">, </w:t>
      </w:r>
      <w:r w:rsidRPr="0025240B" w:rsidR="00483EE2">
        <w:rPr>
          <w:rFonts w:ascii="Quicksand" w:hAnsi="Quicksand" w:cs="Arial"/>
          <w:i/>
          <w:iCs/>
        </w:rPr>
        <w:t>lidé snadno ušetří na výrobě vlastní</w:t>
      </w:r>
      <w:r w:rsidRPr="0025240B" w:rsidR="0014652F">
        <w:rPr>
          <w:rFonts w:ascii="Quicksand" w:hAnsi="Quicksand" w:cs="Arial"/>
          <w:i/>
          <w:iCs/>
        </w:rPr>
        <w:t xml:space="preserve"> dekorace nebo pečením vlastní</w:t>
      </w:r>
      <w:r w:rsidR="00D330E9">
        <w:rPr>
          <w:rFonts w:ascii="Quicksand" w:hAnsi="Quicksand" w:cs="Arial"/>
          <w:i/>
          <w:iCs/>
        </w:rPr>
        <w:t>ho</w:t>
      </w:r>
      <w:r w:rsidRPr="0025240B" w:rsidR="0014652F">
        <w:rPr>
          <w:rFonts w:ascii="Quicksand" w:hAnsi="Quicksand" w:cs="Arial"/>
          <w:i/>
          <w:iCs/>
        </w:rPr>
        <w:t xml:space="preserve"> velikonoční</w:t>
      </w:r>
      <w:r w:rsidR="00D330E9">
        <w:rPr>
          <w:rFonts w:ascii="Quicksand" w:hAnsi="Quicksand" w:cs="Arial"/>
          <w:i/>
          <w:iCs/>
        </w:rPr>
        <w:t>ho</w:t>
      </w:r>
      <w:r w:rsidRPr="0025240B" w:rsidR="0014652F">
        <w:rPr>
          <w:rFonts w:ascii="Quicksand" w:hAnsi="Quicksand" w:cs="Arial"/>
          <w:i/>
          <w:iCs/>
        </w:rPr>
        <w:t xml:space="preserve"> </w:t>
      </w:r>
      <w:r w:rsidR="00D330E9">
        <w:rPr>
          <w:rFonts w:ascii="Quicksand" w:hAnsi="Quicksand" w:cs="Arial"/>
          <w:i/>
          <w:iCs/>
        </w:rPr>
        <w:t>pečiva</w:t>
      </w:r>
      <w:r w:rsidRPr="0025240B" w:rsidR="00E85BF0">
        <w:rPr>
          <w:rFonts w:ascii="Quicksand" w:hAnsi="Quicksand" w:cs="Arial"/>
          <w:i/>
          <w:iCs/>
        </w:rPr>
        <w:t>.</w:t>
      </w:r>
      <w:r w:rsidRPr="0025240B" w:rsidR="006575FC">
        <w:rPr>
          <w:rFonts w:ascii="Quicksand" w:hAnsi="Quicksand" w:cs="Arial"/>
          <w:i/>
          <w:iCs/>
        </w:rPr>
        <w:t xml:space="preserve"> </w:t>
      </w:r>
      <w:r w:rsidRPr="0025240B" w:rsidR="00FA7DBD">
        <w:rPr>
          <w:rFonts w:ascii="Quicksand" w:hAnsi="Quicksand" w:cs="Arial"/>
          <w:i/>
          <w:iCs/>
        </w:rPr>
        <w:t xml:space="preserve">Jak vyplývá z našeho průzkumu, nízkopříjmové domácnosti </w:t>
      </w:r>
      <w:r w:rsidRPr="0025240B" w:rsidR="0025240B">
        <w:rPr>
          <w:rFonts w:ascii="Quicksand" w:hAnsi="Quicksand" w:cs="Arial"/>
          <w:i/>
          <w:iCs/>
        </w:rPr>
        <w:t xml:space="preserve">si </w:t>
      </w:r>
      <w:r w:rsidR="0025240B">
        <w:rPr>
          <w:rFonts w:ascii="Quicksand" w:hAnsi="Quicksand" w:cs="Arial"/>
          <w:i/>
          <w:iCs/>
        </w:rPr>
        <w:t xml:space="preserve">ale </w:t>
      </w:r>
      <w:r w:rsidR="00150C32">
        <w:rPr>
          <w:rFonts w:ascii="Quicksand" w:hAnsi="Quicksand" w:cs="Arial"/>
          <w:i/>
          <w:iCs/>
        </w:rPr>
        <w:t xml:space="preserve">musí </w:t>
      </w:r>
      <w:r w:rsidRPr="0025240B" w:rsidR="0025240B">
        <w:rPr>
          <w:rFonts w:ascii="Quicksand" w:hAnsi="Quicksand" w:cs="Arial"/>
          <w:i/>
          <w:iCs/>
        </w:rPr>
        <w:t>dá</w:t>
      </w:r>
      <w:r w:rsidR="00150C32">
        <w:rPr>
          <w:rFonts w:ascii="Quicksand" w:hAnsi="Quicksand" w:cs="Arial"/>
          <w:i/>
          <w:iCs/>
        </w:rPr>
        <w:t>vat</w:t>
      </w:r>
      <w:r w:rsidRPr="0025240B" w:rsidR="0025240B">
        <w:rPr>
          <w:rFonts w:ascii="Quicksand" w:hAnsi="Quicksand" w:cs="Arial"/>
          <w:i/>
          <w:iCs/>
        </w:rPr>
        <w:t xml:space="preserve"> pozor </w:t>
      </w:r>
      <w:r w:rsidR="00682CE7">
        <w:rPr>
          <w:rFonts w:ascii="Quicksand" w:hAnsi="Quicksand" w:cs="Arial"/>
          <w:i/>
          <w:iCs/>
        </w:rPr>
        <w:t xml:space="preserve">na </w:t>
      </w:r>
      <w:r w:rsidR="00150C32">
        <w:rPr>
          <w:rFonts w:ascii="Quicksand" w:hAnsi="Quicksand" w:cs="Arial"/>
          <w:i/>
          <w:iCs/>
        </w:rPr>
        <w:t xml:space="preserve">cenová lákadla v obchodech, aby </w:t>
      </w:r>
      <w:r w:rsidR="00682CE7">
        <w:rPr>
          <w:rFonts w:ascii="Quicksand" w:hAnsi="Quicksand" w:cs="Arial"/>
          <w:i/>
          <w:iCs/>
        </w:rPr>
        <w:t>je svátky nepřišly zbytečně draho</w:t>
      </w:r>
      <w:r w:rsidR="008F52A2">
        <w:rPr>
          <w:rFonts w:ascii="Quicksand" w:hAnsi="Quicksand" w:cs="Arial"/>
          <w:i/>
          <w:iCs/>
        </w:rPr>
        <w:t xml:space="preserve">. </w:t>
      </w:r>
      <w:r w:rsidR="00F25E28">
        <w:rPr>
          <w:rFonts w:ascii="Quicksand" w:hAnsi="Quicksand" w:cs="Arial"/>
          <w:i/>
          <w:iCs/>
        </w:rPr>
        <w:t xml:space="preserve">54 % z nich </w:t>
      </w:r>
      <w:r w:rsidR="008F52A2">
        <w:rPr>
          <w:rFonts w:ascii="Quicksand" w:hAnsi="Quicksand" w:cs="Arial"/>
          <w:i/>
          <w:iCs/>
        </w:rPr>
        <w:t>si počk</w:t>
      </w:r>
      <w:r w:rsidR="00F25E28">
        <w:rPr>
          <w:rFonts w:ascii="Quicksand" w:hAnsi="Quicksand" w:cs="Arial"/>
          <w:i/>
          <w:iCs/>
        </w:rPr>
        <w:t>á</w:t>
      </w:r>
      <w:r w:rsidR="008F52A2">
        <w:rPr>
          <w:rFonts w:ascii="Quicksand" w:hAnsi="Quicksand" w:cs="Arial"/>
          <w:i/>
          <w:iCs/>
        </w:rPr>
        <w:t xml:space="preserve"> na akce a slevové nabídky, a dokonce 17 % kupu</w:t>
      </w:r>
      <w:r w:rsidR="000F14BE">
        <w:rPr>
          <w:rFonts w:ascii="Quicksand" w:hAnsi="Quicksand" w:cs="Arial"/>
          <w:i/>
          <w:iCs/>
        </w:rPr>
        <w:t>je méně vajec kvůli jejich ceně,</w:t>
      </w:r>
      <w:r w:rsidRPr="0025240B" w:rsidR="0025240B">
        <w:rPr>
          <w:rFonts w:ascii="Quicksand" w:hAnsi="Quicksand" w:cs="Arial"/>
          <w:i/>
          <w:iCs/>
        </w:rPr>
        <w:t>“</w:t>
      </w:r>
      <w:r w:rsidR="000F14BE">
        <w:rPr>
          <w:rFonts w:ascii="Quicksand" w:hAnsi="Quicksand" w:cs="Arial"/>
          <w:i/>
          <w:iCs/>
        </w:rPr>
        <w:t xml:space="preserve"> </w:t>
      </w:r>
      <w:r w:rsidR="004E4231">
        <w:rPr>
          <w:rFonts w:ascii="Quicksand" w:hAnsi="Quicksand" w:cs="Arial"/>
        </w:rPr>
        <w:t>uvádí Petr Javůrek, hlavní finanční analytik Provident Financial.</w:t>
      </w:r>
      <w:r w:rsidR="00DF61B0">
        <w:rPr>
          <w:rFonts w:ascii="Quicksand" w:hAnsi="Quicksand" w:cs="Arial"/>
        </w:rPr>
        <w:t xml:space="preserve"> </w:t>
      </w:r>
      <w:r w:rsidR="0025240B">
        <w:rPr>
          <w:rFonts w:ascii="Quicksand" w:hAnsi="Quicksand" w:cs="Arial"/>
        </w:rPr>
        <w:t xml:space="preserve"> </w:t>
      </w:r>
    </w:p>
    <w:p w:rsidRPr="00413EE2" w:rsidR="00413EE2" w:rsidP="00413EE2" w:rsidRDefault="00413EE2" w14:paraId="0564A5C9" w14:textId="40148764">
      <w:pPr>
        <w:spacing w:after="0" w:line="278" w:lineRule="auto"/>
        <w:rPr>
          <w:rFonts w:ascii="Quicksand" w:hAnsi="Quicksand" w:cs="Arial"/>
        </w:rPr>
      </w:pPr>
      <w:r w:rsidRPr="00413EE2">
        <w:rPr>
          <w:rFonts w:ascii="Quicksand" w:hAnsi="Quicksand" w:cs="Arial"/>
          <w:noProof/>
        </w:rPr>
        <w:drawing>
          <wp:anchor distT="0" distB="0" distL="114300" distR="114300" simplePos="0" relativeHeight="251664384" behindDoc="1" locked="0" layoutInCell="1" allowOverlap="1" wp14:anchorId="7B65A47F" wp14:editId="7EF247C7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4425950" cy="2493010"/>
            <wp:effectExtent l="0" t="0" r="0" b="2540"/>
            <wp:wrapTight wrapText="bothSides">
              <wp:wrapPolygon edited="0">
                <wp:start x="0" y="0"/>
                <wp:lineTo x="0" y="21457"/>
                <wp:lineTo x="21476" y="21457"/>
                <wp:lineTo x="21476" y="0"/>
                <wp:lineTo x="0" y="0"/>
              </wp:wrapPolygon>
            </wp:wrapTight>
            <wp:docPr id="917195402" name="Obrázek 7">
              <a:extLst xmlns:a="http://schemas.openxmlformats.org/drawingml/2006/main">
                <a:ext uri="{FF2B5EF4-FFF2-40B4-BE49-F238E27FC236}">
                  <a16:creationId xmlns:a16="http://schemas.microsoft.com/office/drawing/2014/main" id="{613B6FBB-72B0-4A33-9263-A6FC4566C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1B0" w:rsidP="00BB6586" w:rsidRDefault="00DF61B0" w14:paraId="37DBD181" w14:textId="241EE206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7C224192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62EA6F33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1083386E" w14:textId="55CB304E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680B1120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1EA6DE57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2A4DCF35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202C7899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60A24388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119C54F4" w14:textId="77777777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34A60605" w14:textId="36C04E3E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5780FF19" w14:textId="55E0850F">
      <w:pPr>
        <w:spacing w:after="0" w:line="278" w:lineRule="auto"/>
        <w:rPr>
          <w:rFonts w:ascii="Quicksand" w:hAnsi="Quicksand" w:cs="Arial"/>
        </w:rPr>
      </w:pPr>
    </w:p>
    <w:p w:rsidR="001C40E4" w:rsidP="00BB6586" w:rsidRDefault="001C40E4" w14:paraId="195B1283" w14:textId="22F258C8">
      <w:pPr>
        <w:spacing w:after="0" w:line="278" w:lineRule="auto"/>
        <w:rPr>
          <w:rFonts w:ascii="Quicksand" w:hAnsi="Quicksand" w:cs="Arial"/>
        </w:rPr>
      </w:pPr>
    </w:p>
    <w:p w:rsidR="00061BF3" w:rsidP="00BB6586" w:rsidRDefault="006575FC" w14:paraId="5D01B7DC" w14:textId="691BEDE2">
      <w:pPr>
        <w:spacing w:after="0" w:line="278" w:lineRule="auto"/>
        <w:rPr>
          <w:rFonts w:ascii="Quicksand" w:hAnsi="Quicksand" w:cs="Arial"/>
        </w:rPr>
      </w:pPr>
      <w:r w:rsidRPr="00007ABB">
        <w:rPr>
          <w:rFonts w:ascii="Quicksand" w:hAnsi="Quicksand" w:cs="Arial"/>
        </w:rPr>
        <w:t xml:space="preserve">Do 2000 Kč </w:t>
      </w:r>
      <w:r w:rsidRPr="00007ABB" w:rsidR="008E3402">
        <w:rPr>
          <w:rFonts w:ascii="Quicksand" w:hAnsi="Quicksand" w:cs="Arial"/>
        </w:rPr>
        <w:t xml:space="preserve">se vejde s nákupy na Velikonoce </w:t>
      </w:r>
      <w:r w:rsidRPr="00007ABB" w:rsidR="002A5541">
        <w:rPr>
          <w:rFonts w:ascii="Quicksand" w:hAnsi="Quicksand" w:cs="Arial"/>
        </w:rPr>
        <w:t xml:space="preserve">75 % Čechů. </w:t>
      </w:r>
      <w:r w:rsidRPr="00E23E22" w:rsidR="00D62343">
        <w:rPr>
          <w:rFonts w:ascii="Quicksand" w:hAnsi="Quicksand" w:cs="Arial"/>
          <w:i/>
          <w:iCs/>
        </w:rPr>
        <w:t>„</w:t>
      </w:r>
      <w:r w:rsidRPr="00E23E22" w:rsidR="002A5541">
        <w:rPr>
          <w:rFonts w:ascii="Quicksand" w:hAnsi="Quicksand" w:cs="Arial"/>
          <w:i/>
          <w:iCs/>
        </w:rPr>
        <w:t>60 % nízkopříjmový</w:t>
      </w:r>
      <w:r w:rsidRPr="00E23E22" w:rsidR="00BB6586">
        <w:rPr>
          <w:rFonts w:ascii="Quicksand" w:hAnsi="Quicksand" w:cs="Arial"/>
          <w:i/>
          <w:iCs/>
        </w:rPr>
        <w:t>m</w:t>
      </w:r>
      <w:r w:rsidRPr="00E23E22" w:rsidR="002A5541">
        <w:rPr>
          <w:rFonts w:ascii="Quicksand" w:hAnsi="Quicksand" w:cs="Arial"/>
          <w:i/>
          <w:iCs/>
        </w:rPr>
        <w:t xml:space="preserve"> domácnost</w:t>
      </w:r>
      <w:r w:rsidRPr="00E23E22" w:rsidR="00BB6586">
        <w:rPr>
          <w:rFonts w:ascii="Quicksand" w:hAnsi="Quicksand" w:cs="Arial"/>
          <w:i/>
          <w:iCs/>
        </w:rPr>
        <w:t xml:space="preserve">em </w:t>
      </w:r>
      <w:r w:rsidRPr="00E23E22" w:rsidR="00A37A34">
        <w:rPr>
          <w:rFonts w:ascii="Quicksand" w:hAnsi="Quicksand" w:cs="Arial"/>
          <w:i/>
          <w:iCs/>
        </w:rPr>
        <w:t xml:space="preserve">stačí rozpočet do </w:t>
      </w:r>
      <w:r w:rsidRPr="00E23E22" w:rsidR="002A5541">
        <w:rPr>
          <w:rFonts w:ascii="Quicksand" w:hAnsi="Quicksand" w:cs="Arial"/>
          <w:i/>
          <w:iCs/>
        </w:rPr>
        <w:t>1000 Kč</w:t>
      </w:r>
      <w:r w:rsidRPr="00E23E22" w:rsidR="002D0F07">
        <w:rPr>
          <w:rFonts w:ascii="Quicksand" w:hAnsi="Quicksand" w:cs="Arial"/>
          <w:i/>
          <w:iCs/>
        </w:rPr>
        <w:t>, p</w:t>
      </w:r>
      <w:r w:rsidRPr="00E23E22" w:rsidR="00453D68">
        <w:rPr>
          <w:rFonts w:ascii="Quicksand" w:hAnsi="Quicksand" w:cs="Arial"/>
          <w:i/>
          <w:iCs/>
        </w:rPr>
        <w:t>řitom se jedná o útraty za potraviny, dekorace a pomlázk</w:t>
      </w:r>
      <w:r w:rsidRPr="00E23E22" w:rsidR="002D0F07">
        <w:rPr>
          <w:rFonts w:ascii="Quicksand" w:hAnsi="Quicksand" w:cs="Arial"/>
          <w:i/>
          <w:iCs/>
        </w:rPr>
        <w:t>y</w:t>
      </w:r>
      <w:r w:rsidRPr="00E23E22" w:rsidR="00453D68">
        <w:rPr>
          <w:rFonts w:ascii="Quicksand" w:hAnsi="Quicksand" w:cs="Arial"/>
          <w:i/>
          <w:iCs/>
        </w:rPr>
        <w:t xml:space="preserve">. </w:t>
      </w:r>
      <w:r w:rsidRPr="00E23E22" w:rsidR="00E51619">
        <w:rPr>
          <w:rFonts w:ascii="Quicksand" w:hAnsi="Quicksand" w:cs="Arial"/>
          <w:i/>
          <w:iCs/>
        </w:rPr>
        <w:t>Dražší Velikonoce si dopřej</w:t>
      </w:r>
      <w:r w:rsidRPr="00E23E22" w:rsidR="008823F5">
        <w:rPr>
          <w:rFonts w:ascii="Quicksand" w:hAnsi="Quicksand" w:cs="Arial"/>
          <w:i/>
          <w:iCs/>
        </w:rPr>
        <w:t xml:space="preserve">e </w:t>
      </w:r>
      <w:r w:rsidRPr="00E23E22" w:rsidR="00555DFC">
        <w:rPr>
          <w:rFonts w:ascii="Quicksand" w:hAnsi="Quicksand" w:cs="Arial"/>
          <w:i/>
          <w:iCs/>
        </w:rPr>
        <w:t>14 % českých domácností</w:t>
      </w:r>
      <w:r w:rsidRPr="00E23E22" w:rsidR="008823F5">
        <w:rPr>
          <w:rFonts w:ascii="Quicksand" w:hAnsi="Quicksand" w:cs="Arial"/>
          <w:i/>
          <w:iCs/>
        </w:rPr>
        <w:t>,</w:t>
      </w:r>
      <w:r w:rsidRPr="00E23E22" w:rsidR="00555DFC">
        <w:rPr>
          <w:rFonts w:ascii="Quicksand" w:hAnsi="Quicksand" w:cs="Arial"/>
          <w:i/>
          <w:iCs/>
        </w:rPr>
        <w:t xml:space="preserve"> utratí více než 2000 Kč, </w:t>
      </w:r>
      <w:r w:rsidRPr="00E23E22" w:rsidR="001E38EE">
        <w:rPr>
          <w:rFonts w:ascii="Quicksand" w:hAnsi="Quicksand" w:cs="Arial"/>
          <w:i/>
          <w:iCs/>
        </w:rPr>
        <w:t xml:space="preserve">u domácností s nižším příjmem </w:t>
      </w:r>
      <w:r w:rsidRPr="00E23E22" w:rsidR="00B3601C">
        <w:rPr>
          <w:rFonts w:ascii="Quicksand" w:hAnsi="Quicksand" w:cs="Arial"/>
          <w:i/>
          <w:iCs/>
        </w:rPr>
        <w:t xml:space="preserve">se jedná </w:t>
      </w:r>
      <w:r w:rsidRPr="00E23E22" w:rsidR="001E38EE">
        <w:rPr>
          <w:rFonts w:ascii="Quicksand" w:hAnsi="Quicksand" w:cs="Arial"/>
          <w:i/>
          <w:iCs/>
        </w:rPr>
        <w:t xml:space="preserve">jenom </w:t>
      </w:r>
      <w:r w:rsidRPr="00E23E22" w:rsidR="00B3601C">
        <w:rPr>
          <w:rFonts w:ascii="Quicksand" w:hAnsi="Quicksand" w:cs="Arial"/>
          <w:i/>
          <w:iCs/>
        </w:rPr>
        <w:t xml:space="preserve">o </w:t>
      </w:r>
      <w:r w:rsidRPr="00E23E22" w:rsidR="001E38EE">
        <w:rPr>
          <w:rFonts w:ascii="Quicksand" w:hAnsi="Quicksand" w:cs="Arial"/>
          <w:i/>
          <w:iCs/>
        </w:rPr>
        <w:t>7 %</w:t>
      </w:r>
      <w:r w:rsidR="0016013E">
        <w:rPr>
          <w:rFonts w:ascii="Quicksand" w:hAnsi="Quicksand" w:cs="Arial"/>
          <w:i/>
          <w:iCs/>
        </w:rPr>
        <w:t>,</w:t>
      </w:r>
      <w:r w:rsidRPr="00E23E22" w:rsidR="00E23E22">
        <w:rPr>
          <w:rFonts w:ascii="Quicksand" w:hAnsi="Quicksand" w:cs="Arial"/>
          <w:i/>
          <w:iCs/>
        </w:rPr>
        <w:t>“</w:t>
      </w:r>
      <w:r w:rsidR="00E23E22">
        <w:rPr>
          <w:rFonts w:ascii="Quicksand" w:hAnsi="Quicksand" w:cs="Arial"/>
        </w:rPr>
        <w:t xml:space="preserve"> vysvětluje </w:t>
      </w:r>
      <w:r w:rsidR="004D3580">
        <w:rPr>
          <w:rFonts w:ascii="Quicksand" w:hAnsi="Quicksand" w:cs="Arial"/>
        </w:rPr>
        <w:t>závěry</w:t>
      </w:r>
      <w:r w:rsidR="00E23E22">
        <w:rPr>
          <w:rFonts w:ascii="Quicksand" w:hAnsi="Quicksand" w:cs="Arial"/>
        </w:rPr>
        <w:t xml:space="preserve"> Provident Barometru Petr Javůrek. </w:t>
      </w:r>
    </w:p>
    <w:p w:rsidR="00643D75" w:rsidP="00231483" w:rsidRDefault="00BA1AA0" w14:paraId="061432F1" w14:textId="1F1BF11E">
      <w:pPr>
        <w:pStyle w:val="NormalWeb"/>
        <w:rPr>
          <w:rFonts w:ascii="Quicksand" w:hAnsi="Quicksand" w:cs="Arial" w:eastAsiaTheme="minorHAnsi"/>
          <w:b/>
          <w:bCs/>
          <w:lang w:eastAsia="en-US"/>
        </w:rPr>
      </w:pPr>
      <w:r w:rsidRPr="00BA1AA0">
        <w:rPr>
          <w:rFonts w:ascii="Quicksand" w:hAnsi="Quicksand" w:cs="Arial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678BD7C2" wp14:editId="24FFB50C">
            <wp:simplePos x="0" y="0"/>
            <wp:positionH relativeFrom="column">
              <wp:posOffset>247650</wp:posOffset>
            </wp:positionH>
            <wp:positionV relativeFrom="paragraph">
              <wp:posOffset>495935</wp:posOffset>
            </wp:positionV>
            <wp:extent cx="4171950" cy="2455545"/>
            <wp:effectExtent l="0" t="0" r="0" b="1905"/>
            <wp:wrapTight wrapText="bothSides">
              <wp:wrapPolygon edited="0">
                <wp:start x="0" y="0"/>
                <wp:lineTo x="0" y="21449"/>
                <wp:lineTo x="21501" y="21449"/>
                <wp:lineTo x="21501" y="0"/>
                <wp:lineTo x="0" y="0"/>
              </wp:wrapPolygon>
            </wp:wrapTight>
            <wp:docPr id="1022932206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EA42C86A-4C59-4FFC-9548-014BDBDD7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4B" w:rsidR="00061BF3">
        <w:rPr>
          <w:rFonts w:ascii="Quicksand" w:hAnsi="Quicksand" w:cs="Arial" w:eastAsiaTheme="minorHAnsi"/>
          <w:b/>
          <w:bCs/>
          <w:lang w:eastAsia="en-US"/>
        </w:rPr>
        <w:t>Jak trávíme velikonoční volno?</w:t>
      </w:r>
    </w:p>
    <w:p w:rsidRPr="00BA1AA0" w:rsidR="00BA1AA0" w:rsidP="00BA1AA0" w:rsidRDefault="00BA1AA0" w14:paraId="7AE12848" w14:textId="0CCC9279">
      <w:pPr>
        <w:pStyle w:val="NormalWeb"/>
        <w:rPr>
          <w:rFonts w:ascii="Quicksand" w:hAnsi="Quicksand" w:cs="Arial"/>
          <w:b/>
          <w:bCs/>
        </w:rPr>
      </w:pPr>
    </w:p>
    <w:p w:rsidR="007F0DBC" w:rsidP="00231483" w:rsidRDefault="007F0DBC" w14:paraId="2AE9039A" w14:textId="65BA37B2">
      <w:pPr>
        <w:pStyle w:val="NormalWeb"/>
        <w:rPr>
          <w:rFonts w:ascii="Quicksand" w:hAnsi="Quicksand" w:cs="Arial" w:eastAsiaTheme="minorHAnsi"/>
          <w:b/>
          <w:bCs/>
          <w:lang w:eastAsia="en-US"/>
        </w:rPr>
      </w:pPr>
    </w:p>
    <w:p w:rsidR="00BA1AA0" w:rsidP="00231483" w:rsidRDefault="00BA1AA0" w14:paraId="177BFFBD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="00BA1AA0" w:rsidP="00231483" w:rsidRDefault="00BA1AA0" w14:paraId="50A5E568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="00BA1AA0" w:rsidP="00231483" w:rsidRDefault="00BA1AA0" w14:paraId="550B1C82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="00BA1AA0" w:rsidP="00231483" w:rsidRDefault="00BA1AA0" w14:paraId="232134B3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="00BA1AA0" w:rsidP="00231483" w:rsidRDefault="00BA1AA0" w14:paraId="3C8D74C0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="00BA1AA0" w:rsidP="00231483" w:rsidRDefault="00BA1AA0" w14:paraId="29FE0725" w14:textId="77777777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</w:p>
    <w:p w:rsidRPr="00A120CE" w:rsidR="0033556F" w:rsidP="00231483" w:rsidRDefault="0028517F" w14:paraId="4B7DA78D" w14:textId="19C4B26F">
      <w:pPr>
        <w:pStyle w:val="NormalWeb"/>
        <w:rPr>
          <w:rFonts w:ascii="Quicksand" w:hAnsi="Quicksand" w:cs="Arial" w:eastAsiaTheme="minorHAnsi"/>
          <w:sz w:val="22"/>
          <w:szCs w:val="22"/>
          <w:lang w:eastAsia="en-US"/>
        </w:rPr>
      </w:pPr>
      <w:r w:rsidRPr="00A120CE">
        <w:rPr>
          <w:rFonts w:ascii="Quicksand" w:hAnsi="Quicksand" w:cs="Arial" w:eastAsiaTheme="minorHAnsi"/>
          <w:sz w:val="22"/>
          <w:szCs w:val="22"/>
          <w:lang w:eastAsia="en-US"/>
        </w:rPr>
        <w:t>Lidé tráví velikonoční svátky buď doma</w:t>
      </w:r>
      <w:r w:rsidR="00B84AED">
        <w:rPr>
          <w:rFonts w:ascii="Quicksand" w:hAnsi="Quicksand" w:cs="Arial" w:eastAsiaTheme="minorHAnsi"/>
          <w:sz w:val="22"/>
          <w:szCs w:val="22"/>
          <w:lang w:eastAsia="en-US"/>
        </w:rPr>
        <w:t>,</w:t>
      </w:r>
      <w:r w:rsidRPr="00A120CE">
        <w:rPr>
          <w:rFonts w:ascii="Quicksand" w:hAnsi="Quicksand" w:cs="Arial" w:eastAsiaTheme="minorHAnsi"/>
          <w:sz w:val="22"/>
          <w:szCs w:val="22"/>
          <w:lang w:eastAsia="en-US"/>
        </w:rPr>
        <w:t xml:space="preserve"> nebo se navštěvují v</w:t>
      </w:r>
      <w:r w:rsidRPr="00A120CE" w:rsidR="00590FD9">
        <w:rPr>
          <w:rFonts w:ascii="Quicksand" w:hAnsi="Quicksand" w:cs="Arial" w:eastAsiaTheme="minorHAnsi"/>
          <w:sz w:val="22"/>
          <w:szCs w:val="22"/>
          <w:lang w:eastAsia="en-US"/>
        </w:rPr>
        <w:t> </w:t>
      </w:r>
      <w:r w:rsidRPr="00A120CE">
        <w:rPr>
          <w:rFonts w:ascii="Quicksand" w:hAnsi="Quicksand" w:cs="Arial" w:eastAsiaTheme="minorHAnsi"/>
          <w:sz w:val="22"/>
          <w:szCs w:val="22"/>
          <w:lang w:eastAsia="en-US"/>
        </w:rPr>
        <w:t>r</w:t>
      </w:r>
      <w:r w:rsidRPr="00A120CE" w:rsidR="00590FD9">
        <w:rPr>
          <w:rFonts w:ascii="Quicksand" w:hAnsi="Quicksand" w:cs="Arial" w:eastAsiaTheme="minorHAnsi"/>
          <w:sz w:val="22"/>
          <w:szCs w:val="22"/>
          <w:lang w:eastAsia="en-US"/>
        </w:rPr>
        <w:t xml:space="preserve">ámci rodiny. </w:t>
      </w:r>
      <w:r w:rsidRPr="00A120CE" w:rsidR="00534A94">
        <w:rPr>
          <w:rFonts w:ascii="Quicksand" w:hAnsi="Quicksand" w:cs="Arial" w:eastAsiaTheme="minorHAnsi"/>
          <w:sz w:val="22"/>
          <w:szCs w:val="22"/>
          <w:lang w:eastAsia="en-US"/>
        </w:rPr>
        <w:t xml:space="preserve">Na chalupu pojede jenom 8 % </w:t>
      </w:r>
      <w:r w:rsidRPr="00A120CE" w:rsidR="00EE404E">
        <w:rPr>
          <w:rFonts w:ascii="Quicksand" w:hAnsi="Quicksand" w:cs="Arial" w:eastAsiaTheme="minorHAnsi"/>
          <w:sz w:val="22"/>
          <w:szCs w:val="22"/>
          <w:lang w:eastAsia="en-US"/>
        </w:rPr>
        <w:t>Čechů, což je možná pro národ chalupářů překvapení</w:t>
      </w:r>
      <w:r w:rsidR="009E6D03">
        <w:rPr>
          <w:rFonts w:ascii="Quicksand" w:hAnsi="Quicksand" w:cs="Arial" w:eastAsiaTheme="minorHAnsi"/>
          <w:sz w:val="22"/>
          <w:szCs w:val="22"/>
          <w:lang w:eastAsia="en-US"/>
        </w:rPr>
        <w:t>m</w:t>
      </w:r>
      <w:r w:rsidRPr="00A120CE" w:rsidR="00DE046E">
        <w:rPr>
          <w:rFonts w:ascii="Quicksand" w:hAnsi="Quicksand" w:cs="Arial" w:eastAsiaTheme="minorHAnsi"/>
          <w:sz w:val="22"/>
          <w:szCs w:val="22"/>
          <w:lang w:eastAsia="en-US"/>
        </w:rPr>
        <w:t xml:space="preserve">, u rodin s nižšími příjmy je to dokonce 5 %. </w:t>
      </w:r>
      <w:r w:rsidRPr="00A120CE" w:rsidR="002C2217">
        <w:rPr>
          <w:rFonts w:ascii="Quicksand" w:hAnsi="Quicksand" w:cs="Arial" w:eastAsiaTheme="minorHAnsi"/>
          <w:sz w:val="22"/>
          <w:szCs w:val="22"/>
          <w:lang w:eastAsia="en-US"/>
        </w:rPr>
        <w:t>Lidé před chalupou dávají přednost kratším výletům po ČR (1</w:t>
      </w:r>
      <w:r w:rsidRPr="00A120CE" w:rsidR="009949C1">
        <w:rPr>
          <w:rFonts w:ascii="Quicksand" w:hAnsi="Quicksand" w:cs="Arial" w:eastAsiaTheme="minorHAnsi"/>
          <w:sz w:val="22"/>
          <w:szCs w:val="22"/>
          <w:lang w:eastAsia="en-US"/>
        </w:rPr>
        <w:t>5</w:t>
      </w:r>
      <w:r w:rsidRPr="00A120CE" w:rsidR="002C2217">
        <w:rPr>
          <w:rFonts w:ascii="Quicksand" w:hAnsi="Quicksand" w:cs="Arial" w:eastAsiaTheme="minorHAnsi"/>
          <w:sz w:val="22"/>
          <w:szCs w:val="22"/>
          <w:lang w:eastAsia="en-US"/>
        </w:rPr>
        <w:t xml:space="preserve"> %)</w:t>
      </w:r>
      <w:r w:rsidRPr="00A120CE" w:rsidR="009949C1">
        <w:rPr>
          <w:rFonts w:ascii="Quicksand" w:hAnsi="Quicksand" w:cs="Arial" w:eastAsiaTheme="minorHAnsi"/>
          <w:sz w:val="22"/>
          <w:szCs w:val="22"/>
          <w:lang w:eastAsia="en-US"/>
        </w:rPr>
        <w:t xml:space="preserve">, pětina pak bude </w:t>
      </w:r>
      <w:r w:rsidR="00C50A8B">
        <w:rPr>
          <w:rFonts w:ascii="Quicksand" w:hAnsi="Quicksand" w:cs="Arial" w:eastAsiaTheme="minorHAnsi"/>
          <w:sz w:val="22"/>
          <w:szCs w:val="22"/>
          <w:lang w:eastAsia="en-US"/>
        </w:rPr>
        <w:t>pracovat na za</w:t>
      </w:r>
      <w:r w:rsidR="007B2E7B">
        <w:rPr>
          <w:rFonts w:ascii="Quicksand" w:hAnsi="Quicksand" w:cs="Arial" w:eastAsiaTheme="minorHAnsi"/>
          <w:sz w:val="22"/>
          <w:szCs w:val="22"/>
          <w:lang w:eastAsia="en-US"/>
        </w:rPr>
        <w:t xml:space="preserve">hrádce nebo si zvelebovat </w:t>
      </w:r>
      <w:r w:rsidR="00366188">
        <w:rPr>
          <w:rFonts w:ascii="Quicksand" w:hAnsi="Quicksand" w:cs="Arial" w:eastAsiaTheme="minorHAnsi"/>
          <w:sz w:val="22"/>
          <w:szCs w:val="22"/>
          <w:lang w:eastAsia="en-US"/>
        </w:rPr>
        <w:t xml:space="preserve">svoji domácnost. </w:t>
      </w:r>
    </w:p>
    <w:p w:rsidR="00EB3029" w:rsidP="00EB3029" w:rsidRDefault="00EB3029" w14:paraId="5F72162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00ACE9"/>
          <w:sz w:val="20"/>
          <w:szCs w:val="20"/>
          <w:lang w:eastAsia="en-US"/>
        </w:rPr>
      </w:pPr>
      <w:r w:rsidRPr="00EB3029">
        <w:rPr>
          <w:rFonts w:ascii="Quicksand" w:hAnsi="Quicksand" w:eastAsia="Calibri" w:cs="Arial"/>
          <w:color w:val="00ACE9"/>
          <w:sz w:val="20"/>
          <w:szCs w:val="20"/>
          <w:lang w:eastAsia="en-US"/>
        </w:rPr>
        <w:t>O průzkumu</w:t>
      </w:r>
    </w:p>
    <w:p w:rsidRPr="00EB3029" w:rsidR="00EC791D" w:rsidP="00EB3029" w:rsidRDefault="00EC791D" w14:paraId="25A19F7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00ACE9"/>
          <w:sz w:val="20"/>
          <w:szCs w:val="20"/>
          <w:lang w:eastAsia="en-US"/>
        </w:rPr>
      </w:pPr>
    </w:p>
    <w:p w:rsidRPr="00EB3029" w:rsidR="00EB3029" w:rsidP="00EB3029" w:rsidRDefault="00EB3029" w14:paraId="36C8DFF6" w14:textId="7AB229F8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v rámci svého barometru ve spolupráci s výzkumnou agenturou Ipsos. Sběr dat probíhal prostřednictvím aplikace Instant Research agentury Ipsos v </w:t>
      </w:r>
      <w:r w:rsidR="00AA0DE6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>březnu</w:t>
      </w: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AA0DE6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>6</w:t>
      </w: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10</w:t>
      </w:r>
      <w:r w:rsidR="00EC791D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>36</w:t>
      </w: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 lidí v celé České republice a 8</w:t>
      </w:r>
      <w:r w:rsidR="00EC791D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>41</w:t>
      </w: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 lidí z nízkopříjmových domácností. </w:t>
      </w:r>
    </w:p>
    <w:p w:rsidRPr="00EB3029" w:rsidR="00EB3029" w:rsidP="00EB3029" w:rsidRDefault="00EB3029" w14:paraId="5344BBA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 xml:space="preserve">Provident Barometr poskytuje pravidelné statistiky, jehož jedinečnost spočívá v tom, že přináší porovnání běžné populace s nízkopříjmovými domácnostmi. Spojuje unikátní data a informace z trhu. </w:t>
      </w:r>
    </w:p>
    <w:p w:rsidR="00EB3029" w:rsidP="00EB3029" w:rsidRDefault="00EB3029" w14:paraId="0EDEF27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eastAsia="Calibri" w:cs="Arial"/>
          <w:color w:val="808080" w:themeColor="background1" w:themeShade="80"/>
          <w:sz w:val="20"/>
          <w:szCs w:val="20"/>
          <w:lang w:eastAsia="en-US"/>
        </w:rPr>
      </w:pPr>
    </w:p>
    <w:bookmarkEnd w:id="1"/>
    <w:p w:rsidRPr="00820DB7" w:rsidR="00FE1C2E" w:rsidP="00EC791D" w:rsidRDefault="00FE1C2E" w14:paraId="435F7D99" w14:textId="260B00C1">
      <w:pPr>
        <w:pStyle w:val="NormalWeb"/>
        <w:rPr>
          <w:rFonts w:ascii="Quicksand" w:hAnsi="Quicksand" w:eastAsia="Calibri" w:cs="Arial"/>
          <w:color w:val="00ACE9"/>
          <w:sz w:val="20"/>
          <w:szCs w:val="20"/>
          <w:lang w:eastAsia="en-US"/>
        </w:rPr>
      </w:pPr>
      <w:r w:rsidRPr="00820DB7">
        <w:rPr>
          <w:rFonts w:ascii="Quicksand" w:hAnsi="Quicksand" w:eastAsia="Calibri" w:cs="Arial"/>
          <w:color w:val="00ACE9"/>
          <w:sz w:val="20"/>
          <w:szCs w:val="20"/>
          <w:lang w:eastAsia="en-US"/>
        </w:rPr>
        <w:t xml:space="preserve">O společnosti Provident </w:t>
      </w:r>
    </w:p>
    <w:p w:rsidRPr="00820DB7" w:rsidR="00D7256B" w:rsidP="00FE1C2E" w:rsidRDefault="00FE1C2E" w14:paraId="3C39E622" w14:textId="4162370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cs="Arial" w:eastAsiaTheme="minorEastAsia"/>
          <w:color w:val="0070C0"/>
          <w:sz w:val="18"/>
          <w:szCs w:val="18"/>
          <w:u w:val="single"/>
          <w:lang w:eastAsia="en-US"/>
        </w:rPr>
      </w:pPr>
      <w:r w:rsidRPr="00820DB7">
        <w:rPr>
          <w:rFonts w:ascii="Quicksand" w:hAnsi="Quicksand" w:eastAsia="Calibri" w:cs="Arial"/>
          <w:color w:val="808080" w:themeColor="background1" w:themeShade="80"/>
          <w:sz w:val="20"/>
          <w:szCs w:val="20"/>
          <w:lang w:eastAsia="en-US"/>
        </w:rPr>
        <w:t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diversity.</w:t>
      </w:r>
      <w:r w:rsidRPr="00820DB7">
        <w:rPr>
          <w:rFonts w:ascii="Quicksand" w:hAnsi="Quicksand" w:cs="Arial" w:eastAsiaTheme="minorEastAsia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3">
        <w:r w:rsidRPr="00820DB7">
          <w:rPr>
            <w:rFonts w:ascii="Quicksand" w:hAnsi="Quicksand" w:cs="Arial" w:eastAsiaTheme="minorEastAsia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20DB7">
        <w:rPr>
          <w:rFonts w:ascii="Quicksand" w:hAnsi="Quicksand" w:cs="Arial" w:eastAsiaTheme="minorEastAsia"/>
          <w:color w:val="0070C0"/>
          <w:sz w:val="18"/>
          <w:szCs w:val="18"/>
          <w:u w:val="single"/>
          <w:lang w:eastAsia="en-US"/>
        </w:rPr>
        <w:t>, www.creditea.cz</w:t>
      </w:r>
    </w:p>
    <w:p w:rsidRPr="00820DB7" w:rsidR="00DC2AAF" w:rsidP="00DC2AAF" w:rsidRDefault="00DC2AAF" w14:paraId="20C8BDE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cs="Arial" w:eastAsiaTheme="minorHAnsi"/>
          <w:color w:val="0070C0"/>
          <w:sz w:val="18"/>
          <w:szCs w:val="22"/>
          <w:u w:val="single"/>
          <w:lang w:eastAsia="en-US"/>
        </w:rPr>
      </w:pPr>
    </w:p>
    <w:p w:rsidRPr="00820DB7" w:rsidR="00DC2AAF" w:rsidP="00DC2AAF" w:rsidRDefault="00DC2AAF" w14:paraId="5029740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cs="Arial" w:eastAsiaTheme="minorHAnsi"/>
          <w:color w:val="385623" w:themeColor="accent6" w:themeShade="80"/>
          <w:sz w:val="18"/>
          <w:szCs w:val="22"/>
          <w:lang w:eastAsia="en-US"/>
        </w:rPr>
      </w:pPr>
    </w:p>
    <w:p w:rsidRPr="00820DB7" w:rsidR="00284F44" w:rsidP="00284F44" w:rsidRDefault="00284F44" w14:paraId="4EE1793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808080"/>
          <w:sz w:val="20"/>
          <w:szCs w:val="22"/>
          <w:lang w:eastAsia="en-US"/>
        </w:rPr>
      </w:pPr>
      <w:r w:rsidRPr="00820DB7">
        <w:rPr>
          <w:rFonts w:ascii="Quicksand" w:hAnsi="Quicksand" w:eastAsia="Calibri" w:cs="Arial"/>
          <w:color w:val="00ACE9"/>
          <w:sz w:val="20"/>
          <w:szCs w:val="22"/>
          <w:lang w:eastAsia="en-US"/>
        </w:rPr>
        <w:t>O skupině International Personal Finance</w:t>
      </w:r>
    </w:p>
    <w:p w:rsidRPr="00820DB7" w:rsidR="00284F44" w:rsidP="00284F44" w:rsidRDefault="00284F44" w14:paraId="3AF423A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eastAsia="Calibri" w:cs="Arial"/>
          <w:color w:val="808080"/>
          <w:sz w:val="20"/>
          <w:szCs w:val="22"/>
          <w:lang w:eastAsia="en-US"/>
        </w:rPr>
      </w:pPr>
      <w:r w:rsidRPr="00820DB7">
        <w:rPr>
          <w:rFonts w:ascii="Quicksand" w:hAnsi="Quicksand" w:eastAsia="Calibri" w:cs="Arial"/>
          <w:color w:val="808080"/>
          <w:sz w:val="20"/>
          <w:szCs w:val="22"/>
          <w:lang w:eastAsia="en-US"/>
        </w:rPr>
        <w:t>Mezinárodní skupina International Personal Finance (IPF), mateřská společnost českého Provident Financial, vznikla v roce 2007 oddělením od britské společnosti Provident Financial plc,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:rsidRPr="00820DB7" w:rsidR="00284F44" w:rsidP="00284F44" w:rsidRDefault="00284F44" w14:paraId="43095E84" w14:textId="77777777">
      <w:pPr>
        <w:pStyle w:val="paragraph"/>
        <w:spacing w:before="0" w:beforeAutospacing="0" w:after="0" w:afterAutospacing="0"/>
        <w:jc w:val="both"/>
        <w:rPr>
          <w:rFonts w:ascii="Quicksand" w:hAnsi="Quicksand" w:cs="Arial" w:eastAsiaTheme="minorEastAsia"/>
          <w:color w:val="0070C0"/>
          <w:sz w:val="18"/>
          <w:szCs w:val="18"/>
          <w:u w:val="single"/>
          <w:lang w:eastAsia="en-US"/>
        </w:rPr>
      </w:pPr>
      <w:hyperlink r:id="rId14">
        <w:r w:rsidRPr="00820DB7">
          <w:rPr>
            <w:rStyle w:val="Hyperlink"/>
            <w:rFonts w:ascii="Quicksand" w:hAnsi="Quicksand" w:cs="Arial" w:eastAsiaTheme="minorEastAsia"/>
            <w:sz w:val="18"/>
            <w:szCs w:val="18"/>
            <w:lang w:eastAsia="en-US"/>
          </w:rPr>
          <w:t>www.ipfin.co.uk</w:t>
        </w:r>
      </w:hyperlink>
    </w:p>
    <w:p w:rsidRPr="00820DB7" w:rsidR="00C64411" w:rsidP="00A91557" w:rsidRDefault="00C64411" w14:paraId="358E41C7" w14:textId="39460959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cs="Arial" w:eastAsiaTheme="minorHAnsi"/>
          <w:color w:val="0070C0"/>
          <w:sz w:val="18"/>
          <w:szCs w:val="22"/>
          <w:u w:val="single"/>
          <w:lang w:eastAsia="en-US"/>
        </w:rPr>
      </w:pPr>
    </w:p>
    <w:sectPr w:rsidRPr="00820DB7" w:rsidR="00C64411" w:rsidSect="00DC0745">
      <w:headerReference w:type="default" r:id="rId15"/>
      <w:footerReference w:type="default" r:id="rId16"/>
      <w:pgSz w:w="11906" w:h="16838" w:orient="portrait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574" w:rsidP="005E69EA" w:rsidRDefault="00CC7574" w14:paraId="7C6158C6" w14:textId="77777777">
      <w:pPr>
        <w:spacing w:after="0" w:line="240" w:lineRule="auto"/>
      </w:pPr>
      <w:r>
        <w:separator/>
      </w:r>
    </w:p>
  </w:endnote>
  <w:endnote w:type="continuationSeparator" w:id="0">
    <w:p w:rsidR="00CC7574" w:rsidP="005E69EA" w:rsidRDefault="00CC7574" w14:paraId="7A3923DC" w14:textId="77777777">
      <w:pPr>
        <w:spacing w:after="0" w:line="240" w:lineRule="auto"/>
      </w:pPr>
      <w:r>
        <w:continuationSeparator/>
      </w:r>
    </w:p>
  </w:endnote>
  <w:endnote w:type="continuationNotice" w:id="1">
    <w:p w:rsidR="00CC7574" w:rsidRDefault="00CC7574" w14:paraId="0D9EEF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Branding-Semibold">
    <w:altName w:val="Cambria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147987" w:rsidP="00DC0745" w:rsidRDefault="00147987" w14:paraId="171503E6" w14:textId="77777777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eastAsia="Gotham Rounded Book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85298462-0F5F-4BB8-9010-35C83D48BB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71DD6" w:rsidR="00147987" w:rsidP="00DC0745" w:rsidRDefault="00147987" w14:paraId="20A73136" w14:textId="77777777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:rsidRPr="00071DD6" w:rsidR="00147987" w:rsidP="00DC0745" w:rsidRDefault="00147987" w14:paraId="5BF93C92" w14:textId="77777777">
                          <w:pPr>
                            <w:spacing w:after="0" w:line="240" w:lineRule="auto"/>
                            <w:rPr>
                              <w:rFonts w:ascii="Arial" w:hAnsi="Arial" w:eastAsia="Gotham Rounded Book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hAnsi="Arial" w:eastAsia="Gotham Rounded Book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:rsidRPr="00071DD6" w:rsidR="00147987" w:rsidP="00DC0745" w:rsidRDefault="00147987" w14:paraId="596B7A18" w14:textId="77777777">
                          <w:pPr>
                            <w:pStyle w:val="Footer"/>
                            <w:rPr>
                              <w:rFonts w:ascii="Arial" w:hAnsi="Arial" w:eastAsia="Gotham Rounded Book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hAnsi="Arial" w:eastAsia="Gotham Rounded Book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:rsidRPr="00071DD6" w:rsidR="00147987" w:rsidP="00DC0745" w:rsidRDefault="00147987" w14:paraId="66EA7659" w14:textId="77777777">
                          <w:pPr>
                            <w:pStyle w:val="Foo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hAnsi="Arial" w:eastAsia="Gotham Rounded Book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A08944">
              <v:stroke joinstyle="miter"/>
              <v:path gradientshapeok="t" o:connecttype="rect"/>
            </v:shapetype>
            <v:shape id="Textové pole 3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>
              <v:textbox inset="0,0,0,0">
                <w:txbxContent>
                  <w:p w:rsidRPr="00071DD6" w:rsidR="00147987" w:rsidP="00DC0745" w:rsidRDefault="00147987" w14:paraId="20A73136" w14:textId="77777777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:rsidRPr="00071DD6" w:rsidR="00147987" w:rsidP="00DC0745" w:rsidRDefault="00147987" w14:paraId="5BF93C92" w14:textId="77777777">
                    <w:pPr>
                      <w:spacing w:after="0" w:line="240" w:lineRule="auto"/>
                      <w:rPr>
                        <w:rFonts w:ascii="Arial" w:hAnsi="Arial" w:eastAsia="Gotham Rounded Book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hAnsi="Arial" w:eastAsia="Gotham Rounded Book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:rsidRPr="00071DD6" w:rsidR="00147987" w:rsidP="00DC0745" w:rsidRDefault="00147987" w14:paraId="596B7A18" w14:textId="77777777">
                    <w:pPr>
                      <w:pStyle w:val="Footer"/>
                      <w:rPr>
                        <w:rFonts w:ascii="Arial" w:hAnsi="Arial" w:eastAsia="Gotham Rounded Book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hAnsi="Arial" w:eastAsia="Gotham Rounded Book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:rsidRPr="00071DD6" w:rsidR="00147987" w:rsidP="00DC0745" w:rsidRDefault="00147987" w14:paraId="66EA7659" w14:textId="77777777">
                    <w:pPr>
                      <w:pStyle w:val="Foo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hAnsi="Arial" w:eastAsia="Gotham Rounded Book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66A2" w:rsidP="00A466A2" w:rsidRDefault="00A466A2" w14:paraId="79586E3F" w14:textId="77777777">
    <w:pPr>
      <w:spacing w:after="60" w:line="240" w:lineRule="auto"/>
      <w:rPr>
        <w:rFonts w:ascii="Arial" w:hAnsi="Arial" w:eastAsia="Gotham Rounded Bold" w:cs="Arial"/>
        <w:b/>
        <w:bCs/>
        <w:color w:val="000000"/>
        <w:sz w:val="20"/>
        <w:szCs w:val="20"/>
      </w:rPr>
    </w:pPr>
    <w:r w:rsidRPr="009E2026">
      <w:rPr>
        <w:rFonts w:ascii="Arial" w:hAnsi="Arial" w:eastAsia="Gotham Rounded Bold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54C7A10F-FE5B-48FC-9B13-CC8E6F3D1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hAnsi="Arial" w:eastAsia="Gotham Rounded Bold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eastAsia="Gotham Rounded Bold" w:cs="Arial"/>
        <w:b/>
        <w:bCs/>
        <w:color w:val="000000"/>
        <w:sz w:val="20"/>
        <w:szCs w:val="20"/>
      </w:rPr>
      <w:t>| tisková mluvčí</w:t>
    </w:r>
  </w:p>
  <w:p w:rsidRPr="006B3D68" w:rsidR="00A466A2" w:rsidP="00A466A2" w:rsidRDefault="00A466A2" w14:paraId="508A594D" w14:textId="77777777">
    <w:pPr>
      <w:spacing w:after="0" w:line="276" w:lineRule="auto"/>
      <w:rPr>
        <w:rFonts w:ascii="Arial" w:hAnsi="Arial" w:eastAsia="Gotham Rounded Bold" w:cs="Arial"/>
        <w:color w:val="000000"/>
        <w:sz w:val="20"/>
        <w:szCs w:val="20"/>
      </w:rPr>
    </w:pPr>
    <w:r>
      <w:rPr>
        <w:rFonts w:ascii="Arial" w:hAnsi="Arial" w:eastAsia="Gotham Rounded Bold" w:cs="Arial"/>
        <w:color w:val="000000"/>
        <w:sz w:val="20"/>
        <w:szCs w:val="20"/>
      </w:rPr>
      <w:t xml:space="preserve">+420 </w:t>
    </w:r>
    <w:r w:rsidRPr="009E2026">
      <w:rPr>
        <w:rFonts w:ascii="Arial" w:hAnsi="Arial" w:eastAsia="Gotham Rounded Bold" w:cs="Arial"/>
        <w:color w:val="000000"/>
        <w:sz w:val="20"/>
        <w:szCs w:val="20"/>
      </w:rPr>
      <w:t>724 573 665</w:t>
    </w:r>
  </w:p>
  <w:p w:rsidRPr="006B3D68" w:rsidR="00A466A2" w:rsidP="00A466A2" w:rsidRDefault="00A466A2" w14:paraId="6690C6E5" w14:textId="77777777">
    <w:pPr>
      <w:spacing w:after="0" w:line="276" w:lineRule="auto"/>
      <w:rPr>
        <w:rFonts w:ascii="Arial" w:hAnsi="Arial" w:eastAsia="Gotham Rounded Bold" w:cs="Arial"/>
        <w:color w:val="000000"/>
        <w:sz w:val="20"/>
        <w:szCs w:val="20"/>
      </w:rPr>
    </w:pPr>
    <w:r>
      <w:rPr>
        <w:rFonts w:ascii="Arial" w:hAnsi="Arial" w:eastAsia="Gotham Rounded Bold" w:cs="Arial"/>
        <w:color w:val="000000"/>
        <w:sz w:val="20"/>
        <w:szCs w:val="20"/>
      </w:rPr>
      <w:t>jana.pikardova</w:t>
    </w:r>
    <w:r w:rsidRPr="006B3D68">
      <w:rPr>
        <w:rFonts w:ascii="Arial" w:hAnsi="Arial" w:eastAsia="Gotham Rounded Bold" w:cs="Arial"/>
        <w:color w:val="000000"/>
        <w:sz w:val="20"/>
        <w:szCs w:val="20"/>
      </w:rPr>
      <w:t>@provident.cz</w:t>
    </w:r>
  </w:p>
  <w:p w:rsidRPr="006B3D68" w:rsidR="00147987" w:rsidP="00A466A2" w:rsidRDefault="00147987" w14:paraId="4439FC78" w14:textId="2B73177A">
    <w:pPr>
      <w:spacing w:after="60" w:line="240" w:lineRule="auto"/>
      <w:rPr>
        <w:rFonts w:ascii="Arial" w:hAnsi="Arial" w:eastAsia="Gotham Rounded Bold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574" w:rsidP="005E69EA" w:rsidRDefault="00CC7574" w14:paraId="2C085F48" w14:textId="77777777">
      <w:pPr>
        <w:spacing w:after="0" w:line="240" w:lineRule="auto"/>
      </w:pPr>
      <w:r>
        <w:separator/>
      </w:r>
    </w:p>
  </w:footnote>
  <w:footnote w:type="continuationSeparator" w:id="0">
    <w:p w:rsidR="00CC7574" w:rsidP="005E69EA" w:rsidRDefault="00CC7574" w14:paraId="1735105D" w14:textId="77777777">
      <w:pPr>
        <w:spacing w:after="0" w:line="240" w:lineRule="auto"/>
      </w:pPr>
      <w:r>
        <w:continuationSeparator/>
      </w:r>
    </w:p>
  </w:footnote>
  <w:footnote w:type="continuationNotice" w:id="1">
    <w:p w:rsidR="00CC7574" w:rsidRDefault="00CC7574" w14:paraId="3DB49F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A32762" w:rsidR="00A32762" w:rsidP="00A32762" w:rsidRDefault="00C81DC1" w14:paraId="291C8F1A" w14:textId="54FB7637">
    <w:pPr>
      <w:pStyle w:val="Header"/>
    </w:pPr>
    <w:r w:rsidRPr="005F7D87">
      <w:rPr>
        <w:noProof/>
      </w:rPr>
      <w:drawing>
        <wp:anchor distT="0" distB="0" distL="114300" distR="114300" simplePos="0" relativeHeight="251660292" behindDoc="1" locked="0" layoutInCell="1" allowOverlap="1" wp14:anchorId="12C26784" wp14:editId="4EDB3E95">
          <wp:simplePos x="0" y="0"/>
          <wp:positionH relativeFrom="margin">
            <wp:posOffset>3784600</wp:posOffset>
          </wp:positionH>
          <wp:positionV relativeFrom="paragraph">
            <wp:posOffset>-210820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B676725C-2372-4728-AF90-8B20016A1F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40" behindDoc="1" locked="0" layoutInCell="1" allowOverlap="1" wp14:anchorId="26C52B5F" wp14:editId="3182EAA3">
          <wp:simplePos x="0" y="0"/>
          <wp:positionH relativeFrom="margin">
            <wp:posOffset>3771900</wp:posOffset>
          </wp:positionH>
          <wp:positionV relativeFrom="paragraph">
            <wp:posOffset>-597535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E260FF69-B6E2-49D3-AD96-841209F167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7987" w:rsidRDefault="00147987" w14:paraId="26263BC3" w14:textId="25C6C189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672E993A-780D-49BD-982A-78594E317CE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spid="_x0000_s1026" fillcolor="#f2f2f2" stroked="f" w14:anchorId="5F02B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FC6777A5-6E84-4E15-9925-CA85F56D38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E69EA" w:rsidR="00147987" w:rsidP="00DC0745" w:rsidRDefault="00147987" w14:paraId="153875FD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ál 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dda43" stroked="f" strokeweight="1pt" w14:anchorId="227FE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>
              <v:fill type="gradient" color2="#02ace9" colors="0 #adda43;.5 #55b883;1 #02ace9" angle="45" focus="100%" rotate="t">
                <o:fill v:ext="view" type="gradientUnscaled"/>
              </v:fill>
              <v:stroke joinstyle="miter"/>
              <v:textbox inset="0,0,0,1.3mm">
                <w:txbxContent>
                  <w:p w:rsidRPr="005E69EA" w:rsidR="00147987" w:rsidP="00DC0745" w:rsidRDefault="00147987" w14:paraId="153875FD" w14:textId="77777777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D37AAC"/>
    <w:multiLevelType w:val="hybridMultilevel"/>
    <w:tmpl w:val="D29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4D625BA6"/>
    <w:multiLevelType w:val="hybridMultilevel"/>
    <w:tmpl w:val="76CE578C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785C2B88"/>
    <w:multiLevelType w:val="hybridMultilevel"/>
    <w:tmpl w:val="1DCEEA02"/>
    <w:lvl w:ilvl="0" w:tplc="C126876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1014">
    <w:abstractNumId w:val="1"/>
  </w:num>
  <w:num w:numId="2" w16cid:durableId="1465849591">
    <w:abstractNumId w:val="3"/>
  </w:num>
  <w:num w:numId="3" w16cid:durableId="191460539">
    <w:abstractNumId w:val="8"/>
  </w:num>
  <w:num w:numId="4" w16cid:durableId="1933195080">
    <w:abstractNumId w:val="0"/>
  </w:num>
  <w:num w:numId="5" w16cid:durableId="2031177719">
    <w:abstractNumId w:val="6"/>
  </w:num>
  <w:num w:numId="6" w16cid:durableId="2034988284">
    <w:abstractNumId w:val="7"/>
  </w:num>
  <w:num w:numId="7" w16cid:durableId="2144493897">
    <w:abstractNumId w:val="2"/>
  </w:num>
  <w:num w:numId="8" w16cid:durableId="494996196">
    <w:abstractNumId w:val="4"/>
  </w:num>
  <w:num w:numId="9" w16cid:durableId="666444009">
    <w:abstractNumId w:val="5"/>
  </w:num>
  <w:num w:numId="10" w16cid:durableId="78210083">
    <w:abstractNumId w:val="10"/>
  </w:num>
  <w:num w:numId="11" w16cid:durableId="867448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0E90"/>
    <w:rsid w:val="00000EFD"/>
    <w:rsid w:val="0000153C"/>
    <w:rsid w:val="00002697"/>
    <w:rsid w:val="0000278F"/>
    <w:rsid w:val="00002AC8"/>
    <w:rsid w:val="000046E1"/>
    <w:rsid w:val="00005272"/>
    <w:rsid w:val="000060DD"/>
    <w:rsid w:val="000062AC"/>
    <w:rsid w:val="00006664"/>
    <w:rsid w:val="000069F2"/>
    <w:rsid w:val="00006AE8"/>
    <w:rsid w:val="00006DC5"/>
    <w:rsid w:val="000075A8"/>
    <w:rsid w:val="0000767A"/>
    <w:rsid w:val="00007ABB"/>
    <w:rsid w:val="00007BCF"/>
    <w:rsid w:val="0001035B"/>
    <w:rsid w:val="00010568"/>
    <w:rsid w:val="00010AD2"/>
    <w:rsid w:val="00011D46"/>
    <w:rsid w:val="00011DA5"/>
    <w:rsid w:val="00012D38"/>
    <w:rsid w:val="00012D6F"/>
    <w:rsid w:val="00013761"/>
    <w:rsid w:val="000137AF"/>
    <w:rsid w:val="00013DC0"/>
    <w:rsid w:val="00013F14"/>
    <w:rsid w:val="0001720B"/>
    <w:rsid w:val="0002063E"/>
    <w:rsid w:val="00020D81"/>
    <w:rsid w:val="00020FF3"/>
    <w:rsid w:val="00021B65"/>
    <w:rsid w:val="00022026"/>
    <w:rsid w:val="00023086"/>
    <w:rsid w:val="00024286"/>
    <w:rsid w:val="00025070"/>
    <w:rsid w:val="0002593F"/>
    <w:rsid w:val="00025C05"/>
    <w:rsid w:val="00025CC5"/>
    <w:rsid w:val="00026300"/>
    <w:rsid w:val="00026ACE"/>
    <w:rsid w:val="0002717B"/>
    <w:rsid w:val="00027394"/>
    <w:rsid w:val="00030067"/>
    <w:rsid w:val="00030C7A"/>
    <w:rsid w:val="00033020"/>
    <w:rsid w:val="0003318D"/>
    <w:rsid w:val="0003362F"/>
    <w:rsid w:val="00034A49"/>
    <w:rsid w:val="00035141"/>
    <w:rsid w:val="00036152"/>
    <w:rsid w:val="000361ED"/>
    <w:rsid w:val="000365C4"/>
    <w:rsid w:val="000373C9"/>
    <w:rsid w:val="000375E3"/>
    <w:rsid w:val="0003793D"/>
    <w:rsid w:val="00037DBC"/>
    <w:rsid w:val="00042B79"/>
    <w:rsid w:val="00043001"/>
    <w:rsid w:val="0004348A"/>
    <w:rsid w:val="0004371F"/>
    <w:rsid w:val="000445A8"/>
    <w:rsid w:val="000446B0"/>
    <w:rsid w:val="00047743"/>
    <w:rsid w:val="000509EB"/>
    <w:rsid w:val="00051A29"/>
    <w:rsid w:val="00055363"/>
    <w:rsid w:val="00055C7C"/>
    <w:rsid w:val="00056849"/>
    <w:rsid w:val="00057318"/>
    <w:rsid w:val="00057865"/>
    <w:rsid w:val="00057BE4"/>
    <w:rsid w:val="00060CD9"/>
    <w:rsid w:val="00060F03"/>
    <w:rsid w:val="0006179A"/>
    <w:rsid w:val="000618BE"/>
    <w:rsid w:val="00061BF3"/>
    <w:rsid w:val="00062014"/>
    <w:rsid w:val="00062B2A"/>
    <w:rsid w:val="00064AC3"/>
    <w:rsid w:val="00064BE7"/>
    <w:rsid w:val="0006519E"/>
    <w:rsid w:val="0006610F"/>
    <w:rsid w:val="00066FAE"/>
    <w:rsid w:val="00067596"/>
    <w:rsid w:val="00067A87"/>
    <w:rsid w:val="00070844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6959"/>
    <w:rsid w:val="00077B9D"/>
    <w:rsid w:val="000824F9"/>
    <w:rsid w:val="00082BC1"/>
    <w:rsid w:val="00083D9B"/>
    <w:rsid w:val="0008444E"/>
    <w:rsid w:val="000845FD"/>
    <w:rsid w:val="000866C9"/>
    <w:rsid w:val="0008673F"/>
    <w:rsid w:val="00086CA1"/>
    <w:rsid w:val="00087375"/>
    <w:rsid w:val="00087522"/>
    <w:rsid w:val="000875DB"/>
    <w:rsid w:val="00087FB7"/>
    <w:rsid w:val="00090CA2"/>
    <w:rsid w:val="00091D36"/>
    <w:rsid w:val="000928A4"/>
    <w:rsid w:val="00092C4C"/>
    <w:rsid w:val="00093F4C"/>
    <w:rsid w:val="00094284"/>
    <w:rsid w:val="0009438A"/>
    <w:rsid w:val="0009582A"/>
    <w:rsid w:val="00095BB5"/>
    <w:rsid w:val="000961C0"/>
    <w:rsid w:val="0009661A"/>
    <w:rsid w:val="00096ED2"/>
    <w:rsid w:val="0009778D"/>
    <w:rsid w:val="000A0391"/>
    <w:rsid w:val="000A0922"/>
    <w:rsid w:val="000A33FA"/>
    <w:rsid w:val="000A42F3"/>
    <w:rsid w:val="000A444A"/>
    <w:rsid w:val="000A4AF0"/>
    <w:rsid w:val="000A6070"/>
    <w:rsid w:val="000A6A61"/>
    <w:rsid w:val="000A7611"/>
    <w:rsid w:val="000A775E"/>
    <w:rsid w:val="000A790E"/>
    <w:rsid w:val="000A7E98"/>
    <w:rsid w:val="000B07D2"/>
    <w:rsid w:val="000B08AB"/>
    <w:rsid w:val="000B0940"/>
    <w:rsid w:val="000B0FF3"/>
    <w:rsid w:val="000B2211"/>
    <w:rsid w:val="000B38F6"/>
    <w:rsid w:val="000B4361"/>
    <w:rsid w:val="000B4C0A"/>
    <w:rsid w:val="000B4CA6"/>
    <w:rsid w:val="000B606D"/>
    <w:rsid w:val="000B60B0"/>
    <w:rsid w:val="000B6836"/>
    <w:rsid w:val="000B68A7"/>
    <w:rsid w:val="000C0BB7"/>
    <w:rsid w:val="000C0C11"/>
    <w:rsid w:val="000C257B"/>
    <w:rsid w:val="000C3F5F"/>
    <w:rsid w:val="000C548F"/>
    <w:rsid w:val="000C608A"/>
    <w:rsid w:val="000C6ABE"/>
    <w:rsid w:val="000D13BE"/>
    <w:rsid w:val="000D18DA"/>
    <w:rsid w:val="000D1C26"/>
    <w:rsid w:val="000D1E77"/>
    <w:rsid w:val="000D21ED"/>
    <w:rsid w:val="000D2353"/>
    <w:rsid w:val="000D2D11"/>
    <w:rsid w:val="000D3670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4168"/>
    <w:rsid w:val="000E4F46"/>
    <w:rsid w:val="000E5946"/>
    <w:rsid w:val="000E5C3C"/>
    <w:rsid w:val="000F14BE"/>
    <w:rsid w:val="000F1E7C"/>
    <w:rsid w:val="000F241B"/>
    <w:rsid w:val="000F258D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2380"/>
    <w:rsid w:val="00103619"/>
    <w:rsid w:val="0010594C"/>
    <w:rsid w:val="001065CC"/>
    <w:rsid w:val="001072B9"/>
    <w:rsid w:val="001074A1"/>
    <w:rsid w:val="00107BC2"/>
    <w:rsid w:val="00110598"/>
    <w:rsid w:val="00110CBC"/>
    <w:rsid w:val="0011291C"/>
    <w:rsid w:val="00112C85"/>
    <w:rsid w:val="00112F90"/>
    <w:rsid w:val="00112FDB"/>
    <w:rsid w:val="00113705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BA"/>
    <w:rsid w:val="00116A0D"/>
    <w:rsid w:val="00116AAA"/>
    <w:rsid w:val="00117364"/>
    <w:rsid w:val="001202CD"/>
    <w:rsid w:val="00120B99"/>
    <w:rsid w:val="0012223C"/>
    <w:rsid w:val="00123693"/>
    <w:rsid w:val="00123996"/>
    <w:rsid w:val="00123A2D"/>
    <w:rsid w:val="00123B3F"/>
    <w:rsid w:val="001248AF"/>
    <w:rsid w:val="00125D87"/>
    <w:rsid w:val="001266A0"/>
    <w:rsid w:val="00126844"/>
    <w:rsid w:val="00130234"/>
    <w:rsid w:val="00130244"/>
    <w:rsid w:val="0013105F"/>
    <w:rsid w:val="00133C5D"/>
    <w:rsid w:val="0013444D"/>
    <w:rsid w:val="001349A1"/>
    <w:rsid w:val="00136B55"/>
    <w:rsid w:val="00136B78"/>
    <w:rsid w:val="00136BC9"/>
    <w:rsid w:val="00137321"/>
    <w:rsid w:val="0013738B"/>
    <w:rsid w:val="00137858"/>
    <w:rsid w:val="00140561"/>
    <w:rsid w:val="00140829"/>
    <w:rsid w:val="001411F2"/>
    <w:rsid w:val="001416CB"/>
    <w:rsid w:val="00141710"/>
    <w:rsid w:val="00141F0F"/>
    <w:rsid w:val="0014218B"/>
    <w:rsid w:val="001427F8"/>
    <w:rsid w:val="00142A46"/>
    <w:rsid w:val="00142E77"/>
    <w:rsid w:val="00144723"/>
    <w:rsid w:val="0014549C"/>
    <w:rsid w:val="00145BC1"/>
    <w:rsid w:val="001462FE"/>
    <w:rsid w:val="0014652F"/>
    <w:rsid w:val="00146C49"/>
    <w:rsid w:val="00147987"/>
    <w:rsid w:val="00150C32"/>
    <w:rsid w:val="0015156B"/>
    <w:rsid w:val="00151878"/>
    <w:rsid w:val="001528A6"/>
    <w:rsid w:val="0015432A"/>
    <w:rsid w:val="00154448"/>
    <w:rsid w:val="001547D9"/>
    <w:rsid w:val="00154B4F"/>
    <w:rsid w:val="00155209"/>
    <w:rsid w:val="00155473"/>
    <w:rsid w:val="001560C2"/>
    <w:rsid w:val="001567A1"/>
    <w:rsid w:val="00156B78"/>
    <w:rsid w:val="001576C5"/>
    <w:rsid w:val="00157903"/>
    <w:rsid w:val="001579D4"/>
    <w:rsid w:val="0016013E"/>
    <w:rsid w:val="00160684"/>
    <w:rsid w:val="001625BF"/>
    <w:rsid w:val="001630A4"/>
    <w:rsid w:val="00165157"/>
    <w:rsid w:val="00166553"/>
    <w:rsid w:val="00166C25"/>
    <w:rsid w:val="00166ECE"/>
    <w:rsid w:val="00171EFA"/>
    <w:rsid w:val="001743D1"/>
    <w:rsid w:val="00174AE8"/>
    <w:rsid w:val="00174BEB"/>
    <w:rsid w:val="00175111"/>
    <w:rsid w:val="00175469"/>
    <w:rsid w:val="00175F4D"/>
    <w:rsid w:val="00177367"/>
    <w:rsid w:val="001774D6"/>
    <w:rsid w:val="00177B90"/>
    <w:rsid w:val="00177F9B"/>
    <w:rsid w:val="001804A5"/>
    <w:rsid w:val="001819AD"/>
    <w:rsid w:val="00181A51"/>
    <w:rsid w:val="0018265C"/>
    <w:rsid w:val="00182A4C"/>
    <w:rsid w:val="001838FF"/>
    <w:rsid w:val="00186C81"/>
    <w:rsid w:val="00186CD2"/>
    <w:rsid w:val="001900B3"/>
    <w:rsid w:val="00190B57"/>
    <w:rsid w:val="00191E51"/>
    <w:rsid w:val="00191EB3"/>
    <w:rsid w:val="001921EC"/>
    <w:rsid w:val="00192DDE"/>
    <w:rsid w:val="00193154"/>
    <w:rsid w:val="001935C7"/>
    <w:rsid w:val="001946A9"/>
    <w:rsid w:val="00194B1D"/>
    <w:rsid w:val="001967E2"/>
    <w:rsid w:val="00196AD4"/>
    <w:rsid w:val="0019747D"/>
    <w:rsid w:val="00197980"/>
    <w:rsid w:val="00197D1A"/>
    <w:rsid w:val="001A1034"/>
    <w:rsid w:val="001A193C"/>
    <w:rsid w:val="001A260E"/>
    <w:rsid w:val="001A2C1E"/>
    <w:rsid w:val="001A49C5"/>
    <w:rsid w:val="001A577B"/>
    <w:rsid w:val="001A5E8F"/>
    <w:rsid w:val="001A6503"/>
    <w:rsid w:val="001A7739"/>
    <w:rsid w:val="001B02DE"/>
    <w:rsid w:val="001B03CB"/>
    <w:rsid w:val="001B2218"/>
    <w:rsid w:val="001B2304"/>
    <w:rsid w:val="001B278C"/>
    <w:rsid w:val="001B29D0"/>
    <w:rsid w:val="001B38D6"/>
    <w:rsid w:val="001B4802"/>
    <w:rsid w:val="001B4C86"/>
    <w:rsid w:val="001B65E4"/>
    <w:rsid w:val="001C046A"/>
    <w:rsid w:val="001C09CC"/>
    <w:rsid w:val="001C0CBA"/>
    <w:rsid w:val="001C1278"/>
    <w:rsid w:val="001C40E4"/>
    <w:rsid w:val="001C4806"/>
    <w:rsid w:val="001C5607"/>
    <w:rsid w:val="001C630C"/>
    <w:rsid w:val="001C6967"/>
    <w:rsid w:val="001C7E43"/>
    <w:rsid w:val="001D07A1"/>
    <w:rsid w:val="001D0E85"/>
    <w:rsid w:val="001D12C7"/>
    <w:rsid w:val="001D2BC5"/>
    <w:rsid w:val="001D34B0"/>
    <w:rsid w:val="001D3938"/>
    <w:rsid w:val="001D4A96"/>
    <w:rsid w:val="001D5D23"/>
    <w:rsid w:val="001D5EBB"/>
    <w:rsid w:val="001D5FF1"/>
    <w:rsid w:val="001D6B04"/>
    <w:rsid w:val="001D779A"/>
    <w:rsid w:val="001D7E93"/>
    <w:rsid w:val="001E0625"/>
    <w:rsid w:val="001E0AA4"/>
    <w:rsid w:val="001E190E"/>
    <w:rsid w:val="001E1D93"/>
    <w:rsid w:val="001E2432"/>
    <w:rsid w:val="001E38EE"/>
    <w:rsid w:val="001E39AC"/>
    <w:rsid w:val="001E4C2C"/>
    <w:rsid w:val="001E5603"/>
    <w:rsid w:val="001F0197"/>
    <w:rsid w:val="001F02D0"/>
    <w:rsid w:val="001F30BB"/>
    <w:rsid w:val="001F47D5"/>
    <w:rsid w:val="0020012F"/>
    <w:rsid w:val="0020024C"/>
    <w:rsid w:val="00200314"/>
    <w:rsid w:val="0020048D"/>
    <w:rsid w:val="00200CA1"/>
    <w:rsid w:val="00201231"/>
    <w:rsid w:val="002018FF"/>
    <w:rsid w:val="002021A3"/>
    <w:rsid w:val="00202CEC"/>
    <w:rsid w:val="002030E6"/>
    <w:rsid w:val="00203425"/>
    <w:rsid w:val="00203A50"/>
    <w:rsid w:val="00203F57"/>
    <w:rsid w:val="0020447A"/>
    <w:rsid w:val="00206805"/>
    <w:rsid w:val="00207542"/>
    <w:rsid w:val="0021064F"/>
    <w:rsid w:val="00212E79"/>
    <w:rsid w:val="002152B2"/>
    <w:rsid w:val="0021560E"/>
    <w:rsid w:val="0021572F"/>
    <w:rsid w:val="0021606E"/>
    <w:rsid w:val="00216E35"/>
    <w:rsid w:val="0021737B"/>
    <w:rsid w:val="00217599"/>
    <w:rsid w:val="00220171"/>
    <w:rsid w:val="00220769"/>
    <w:rsid w:val="00220A0C"/>
    <w:rsid w:val="00221F3C"/>
    <w:rsid w:val="00221FDD"/>
    <w:rsid w:val="002225A1"/>
    <w:rsid w:val="00223973"/>
    <w:rsid w:val="00223C64"/>
    <w:rsid w:val="00224FA9"/>
    <w:rsid w:val="00225A55"/>
    <w:rsid w:val="00226612"/>
    <w:rsid w:val="00227AB3"/>
    <w:rsid w:val="00227EA4"/>
    <w:rsid w:val="00231483"/>
    <w:rsid w:val="002329EB"/>
    <w:rsid w:val="00233A18"/>
    <w:rsid w:val="00235012"/>
    <w:rsid w:val="002367A0"/>
    <w:rsid w:val="002408F9"/>
    <w:rsid w:val="00240FF7"/>
    <w:rsid w:val="002411EC"/>
    <w:rsid w:val="0024128E"/>
    <w:rsid w:val="0024218F"/>
    <w:rsid w:val="00242A30"/>
    <w:rsid w:val="00243CF1"/>
    <w:rsid w:val="00244D8E"/>
    <w:rsid w:val="00245005"/>
    <w:rsid w:val="00245896"/>
    <w:rsid w:val="00245CED"/>
    <w:rsid w:val="00245D97"/>
    <w:rsid w:val="00250766"/>
    <w:rsid w:val="002522FD"/>
    <w:rsid w:val="0025240B"/>
    <w:rsid w:val="00253889"/>
    <w:rsid w:val="002541DF"/>
    <w:rsid w:val="00254FFB"/>
    <w:rsid w:val="0025595F"/>
    <w:rsid w:val="00256612"/>
    <w:rsid w:val="00257D36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085"/>
    <w:rsid w:val="0026556C"/>
    <w:rsid w:val="0026581F"/>
    <w:rsid w:val="002659EB"/>
    <w:rsid w:val="00265E17"/>
    <w:rsid w:val="002669B9"/>
    <w:rsid w:val="00267A51"/>
    <w:rsid w:val="002722AD"/>
    <w:rsid w:val="002726B4"/>
    <w:rsid w:val="0027286A"/>
    <w:rsid w:val="00272EFA"/>
    <w:rsid w:val="002752AA"/>
    <w:rsid w:val="00275459"/>
    <w:rsid w:val="00275811"/>
    <w:rsid w:val="00275F6F"/>
    <w:rsid w:val="002767C1"/>
    <w:rsid w:val="00276E42"/>
    <w:rsid w:val="00277BFB"/>
    <w:rsid w:val="0028002C"/>
    <w:rsid w:val="0028022A"/>
    <w:rsid w:val="002817AC"/>
    <w:rsid w:val="00281DC5"/>
    <w:rsid w:val="00282B45"/>
    <w:rsid w:val="0028324B"/>
    <w:rsid w:val="00283384"/>
    <w:rsid w:val="00283A4E"/>
    <w:rsid w:val="00284A81"/>
    <w:rsid w:val="00284F44"/>
    <w:rsid w:val="0028517F"/>
    <w:rsid w:val="00285EA9"/>
    <w:rsid w:val="00286A86"/>
    <w:rsid w:val="0029067F"/>
    <w:rsid w:val="00290C4E"/>
    <w:rsid w:val="00290EEB"/>
    <w:rsid w:val="002914D4"/>
    <w:rsid w:val="0029156B"/>
    <w:rsid w:val="00292853"/>
    <w:rsid w:val="002928C8"/>
    <w:rsid w:val="00292FED"/>
    <w:rsid w:val="00293F05"/>
    <w:rsid w:val="0029493D"/>
    <w:rsid w:val="00294C92"/>
    <w:rsid w:val="00294F57"/>
    <w:rsid w:val="00294FCB"/>
    <w:rsid w:val="002963DE"/>
    <w:rsid w:val="00296BA0"/>
    <w:rsid w:val="002970F7"/>
    <w:rsid w:val="002A1286"/>
    <w:rsid w:val="002A3F3D"/>
    <w:rsid w:val="002A5541"/>
    <w:rsid w:val="002A55F3"/>
    <w:rsid w:val="002A66A7"/>
    <w:rsid w:val="002B0D5B"/>
    <w:rsid w:val="002B0E62"/>
    <w:rsid w:val="002B1A31"/>
    <w:rsid w:val="002B216F"/>
    <w:rsid w:val="002B2519"/>
    <w:rsid w:val="002B3E3B"/>
    <w:rsid w:val="002B4046"/>
    <w:rsid w:val="002B5E2B"/>
    <w:rsid w:val="002B60AF"/>
    <w:rsid w:val="002B772A"/>
    <w:rsid w:val="002B7A65"/>
    <w:rsid w:val="002C02D4"/>
    <w:rsid w:val="002C08B9"/>
    <w:rsid w:val="002C0D5B"/>
    <w:rsid w:val="002C15DF"/>
    <w:rsid w:val="002C1C16"/>
    <w:rsid w:val="002C2217"/>
    <w:rsid w:val="002C3FD6"/>
    <w:rsid w:val="002C5239"/>
    <w:rsid w:val="002C66D0"/>
    <w:rsid w:val="002C7849"/>
    <w:rsid w:val="002C7C79"/>
    <w:rsid w:val="002C7F16"/>
    <w:rsid w:val="002D0750"/>
    <w:rsid w:val="002D0B19"/>
    <w:rsid w:val="002D0F07"/>
    <w:rsid w:val="002D14A1"/>
    <w:rsid w:val="002D14D7"/>
    <w:rsid w:val="002D1912"/>
    <w:rsid w:val="002D1D9E"/>
    <w:rsid w:val="002D1E7A"/>
    <w:rsid w:val="002D23B5"/>
    <w:rsid w:val="002D308A"/>
    <w:rsid w:val="002D30F2"/>
    <w:rsid w:val="002D3311"/>
    <w:rsid w:val="002D4194"/>
    <w:rsid w:val="002D441C"/>
    <w:rsid w:val="002D453B"/>
    <w:rsid w:val="002D47A6"/>
    <w:rsid w:val="002D5023"/>
    <w:rsid w:val="002D61BA"/>
    <w:rsid w:val="002D6549"/>
    <w:rsid w:val="002D6579"/>
    <w:rsid w:val="002D7327"/>
    <w:rsid w:val="002E1047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1B"/>
    <w:rsid w:val="002F21AB"/>
    <w:rsid w:val="002F2DD5"/>
    <w:rsid w:val="002F4033"/>
    <w:rsid w:val="002F56D6"/>
    <w:rsid w:val="002F5E1F"/>
    <w:rsid w:val="002F737D"/>
    <w:rsid w:val="002F755D"/>
    <w:rsid w:val="002F7D5C"/>
    <w:rsid w:val="00300100"/>
    <w:rsid w:val="00301057"/>
    <w:rsid w:val="00304DE9"/>
    <w:rsid w:val="00305EF5"/>
    <w:rsid w:val="00305F0D"/>
    <w:rsid w:val="0030603C"/>
    <w:rsid w:val="0031093E"/>
    <w:rsid w:val="00310F85"/>
    <w:rsid w:val="00311B18"/>
    <w:rsid w:val="00312FF9"/>
    <w:rsid w:val="003147C4"/>
    <w:rsid w:val="00314F91"/>
    <w:rsid w:val="003155EA"/>
    <w:rsid w:val="00321770"/>
    <w:rsid w:val="00322C3D"/>
    <w:rsid w:val="00322F2F"/>
    <w:rsid w:val="00323118"/>
    <w:rsid w:val="00323200"/>
    <w:rsid w:val="00324625"/>
    <w:rsid w:val="003264E1"/>
    <w:rsid w:val="003266BF"/>
    <w:rsid w:val="003270D6"/>
    <w:rsid w:val="00327ECA"/>
    <w:rsid w:val="00330048"/>
    <w:rsid w:val="00331436"/>
    <w:rsid w:val="003324A7"/>
    <w:rsid w:val="00332C99"/>
    <w:rsid w:val="003335F3"/>
    <w:rsid w:val="00333650"/>
    <w:rsid w:val="00334327"/>
    <w:rsid w:val="00334E46"/>
    <w:rsid w:val="0033556F"/>
    <w:rsid w:val="00336360"/>
    <w:rsid w:val="0033651B"/>
    <w:rsid w:val="003370FF"/>
    <w:rsid w:val="003406E9"/>
    <w:rsid w:val="00340772"/>
    <w:rsid w:val="00341626"/>
    <w:rsid w:val="00343194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28E3"/>
    <w:rsid w:val="003631C9"/>
    <w:rsid w:val="00363A68"/>
    <w:rsid w:val="00363F5F"/>
    <w:rsid w:val="003642EB"/>
    <w:rsid w:val="0036431C"/>
    <w:rsid w:val="003644CD"/>
    <w:rsid w:val="0036542C"/>
    <w:rsid w:val="003659F5"/>
    <w:rsid w:val="00365F20"/>
    <w:rsid w:val="00366188"/>
    <w:rsid w:val="0036618A"/>
    <w:rsid w:val="003676D5"/>
    <w:rsid w:val="00370E4B"/>
    <w:rsid w:val="00371688"/>
    <w:rsid w:val="003726BD"/>
    <w:rsid w:val="0037297E"/>
    <w:rsid w:val="00372E49"/>
    <w:rsid w:val="003735B0"/>
    <w:rsid w:val="00373CEB"/>
    <w:rsid w:val="00375F82"/>
    <w:rsid w:val="00376AF6"/>
    <w:rsid w:val="0038029F"/>
    <w:rsid w:val="00380F37"/>
    <w:rsid w:val="0038156E"/>
    <w:rsid w:val="00381FEF"/>
    <w:rsid w:val="00382001"/>
    <w:rsid w:val="0038206E"/>
    <w:rsid w:val="0038245A"/>
    <w:rsid w:val="00383D25"/>
    <w:rsid w:val="00383EF6"/>
    <w:rsid w:val="0038498E"/>
    <w:rsid w:val="00384F5B"/>
    <w:rsid w:val="00385780"/>
    <w:rsid w:val="00385885"/>
    <w:rsid w:val="003859AB"/>
    <w:rsid w:val="00387E79"/>
    <w:rsid w:val="0039069A"/>
    <w:rsid w:val="00390C12"/>
    <w:rsid w:val="00390CFD"/>
    <w:rsid w:val="0039111F"/>
    <w:rsid w:val="0039216F"/>
    <w:rsid w:val="00393DBF"/>
    <w:rsid w:val="0039494F"/>
    <w:rsid w:val="00394973"/>
    <w:rsid w:val="0039673C"/>
    <w:rsid w:val="003968B4"/>
    <w:rsid w:val="00397B2B"/>
    <w:rsid w:val="003A00F6"/>
    <w:rsid w:val="003A0A87"/>
    <w:rsid w:val="003A18D6"/>
    <w:rsid w:val="003A2383"/>
    <w:rsid w:val="003A2B94"/>
    <w:rsid w:val="003A42F1"/>
    <w:rsid w:val="003A672A"/>
    <w:rsid w:val="003A74C5"/>
    <w:rsid w:val="003B0234"/>
    <w:rsid w:val="003B1711"/>
    <w:rsid w:val="003B1792"/>
    <w:rsid w:val="003B25A2"/>
    <w:rsid w:val="003B3BE3"/>
    <w:rsid w:val="003B3F30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1512"/>
    <w:rsid w:val="003D21C7"/>
    <w:rsid w:val="003D273E"/>
    <w:rsid w:val="003D3725"/>
    <w:rsid w:val="003D3AE0"/>
    <w:rsid w:val="003D3D03"/>
    <w:rsid w:val="003D4162"/>
    <w:rsid w:val="003D4615"/>
    <w:rsid w:val="003D4CCC"/>
    <w:rsid w:val="003D5ED9"/>
    <w:rsid w:val="003D6456"/>
    <w:rsid w:val="003D6470"/>
    <w:rsid w:val="003D7BA8"/>
    <w:rsid w:val="003E0567"/>
    <w:rsid w:val="003E0B59"/>
    <w:rsid w:val="003E2A56"/>
    <w:rsid w:val="003E3731"/>
    <w:rsid w:val="003E3CE4"/>
    <w:rsid w:val="003E3E75"/>
    <w:rsid w:val="003E3F6B"/>
    <w:rsid w:val="003E5956"/>
    <w:rsid w:val="003E597F"/>
    <w:rsid w:val="003E6839"/>
    <w:rsid w:val="003E71F5"/>
    <w:rsid w:val="003E75B3"/>
    <w:rsid w:val="003E7A9A"/>
    <w:rsid w:val="003E7C1F"/>
    <w:rsid w:val="003F042D"/>
    <w:rsid w:val="003F0BC1"/>
    <w:rsid w:val="003F0C25"/>
    <w:rsid w:val="003F0DFC"/>
    <w:rsid w:val="003F1093"/>
    <w:rsid w:val="003F182C"/>
    <w:rsid w:val="003F1C47"/>
    <w:rsid w:val="003F31E6"/>
    <w:rsid w:val="003F40A2"/>
    <w:rsid w:val="003F4ACF"/>
    <w:rsid w:val="003F5272"/>
    <w:rsid w:val="003F52A0"/>
    <w:rsid w:val="003F665C"/>
    <w:rsid w:val="003F7AE4"/>
    <w:rsid w:val="004010EF"/>
    <w:rsid w:val="00401850"/>
    <w:rsid w:val="004020A8"/>
    <w:rsid w:val="00402B8B"/>
    <w:rsid w:val="0040412C"/>
    <w:rsid w:val="0040573A"/>
    <w:rsid w:val="004103AC"/>
    <w:rsid w:val="00410A19"/>
    <w:rsid w:val="00410AA0"/>
    <w:rsid w:val="00411504"/>
    <w:rsid w:val="004124A9"/>
    <w:rsid w:val="00412804"/>
    <w:rsid w:val="0041331D"/>
    <w:rsid w:val="00413EE2"/>
    <w:rsid w:val="00413FEB"/>
    <w:rsid w:val="00415C7F"/>
    <w:rsid w:val="00416960"/>
    <w:rsid w:val="00420577"/>
    <w:rsid w:val="00420F85"/>
    <w:rsid w:val="00420F97"/>
    <w:rsid w:val="0042124F"/>
    <w:rsid w:val="00422534"/>
    <w:rsid w:val="00422BC9"/>
    <w:rsid w:val="00422D62"/>
    <w:rsid w:val="004233CC"/>
    <w:rsid w:val="00423E45"/>
    <w:rsid w:val="00424B6F"/>
    <w:rsid w:val="0042576B"/>
    <w:rsid w:val="00426365"/>
    <w:rsid w:val="0042742A"/>
    <w:rsid w:val="00427486"/>
    <w:rsid w:val="004275C5"/>
    <w:rsid w:val="00427A74"/>
    <w:rsid w:val="004307F9"/>
    <w:rsid w:val="00430938"/>
    <w:rsid w:val="00430DCD"/>
    <w:rsid w:val="00431EC5"/>
    <w:rsid w:val="004326DC"/>
    <w:rsid w:val="00432F00"/>
    <w:rsid w:val="00433F02"/>
    <w:rsid w:val="004347C6"/>
    <w:rsid w:val="004348A7"/>
    <w:rsid w:val="00434C20"/>
    <w:rsid w:val="00434F05"/>
    <w:rsid w:val="0043577B"/>
    <w:rsid w:val="00435D7C"/>
    <w:rsid w:val="0043608E"/>
    <w:rsid w:val="00436B93"/>
    <w:rsid w:val="00440C4B"/>
    <w:rsid w:val="00441F49"/>
    <w:rsid w:val="00442F71"/>
    <w:rsid w:val="00442FDB"/>
    <w:rsid w:val="00443248"/>
    <w:rsid w:val="00443698"/>
    <w:rsid w:val="004438B6"/>
    <w:rsid w:val="00443A7E"/>
    <w:rsid w:val="00444D9E"/>
    <w:rsid w:val="0044519A"/>
    <w:rsid w:val="004456C7"/>
    <w:rsid w:val="0044604F"/>
    <w:rsid w:val="0044632F"/>
    <w:rsid w:val="004504F5"/>
    <w:rsid w:val="00450619"/>
    <w:rsid w:val="00450B51"/>
    <w:rsid w:val="00450EAD"/>
    <w:rsid w:val="00451C7F"/>
    <w:rsid w:val="004520F0"/>
    <w:rsid w:val="0045258B"/>
    <w:rsid w:val="00452A00"/>
    <w:rsid w:val="0045309E"/>
    <w:rsid w:val="00453D68"/>
    <w:rsid w:val="00453DBF"/>
    <w:rsid w:val="0045458A"/>
    <w:rsid w:val="004549CC"/>
    <w:rsid w:val="00454A2A"/>
    <w:rsid w:val="00455289"/>
    <w:rsid w:val="004552A1"/>
    <w:rsid w:val="0045788B"/>
    <w:rsid w:val="00460285"/>
    <w:rsid w:val="00461300"/>
    <w:rsid w:val="00462971"/>
    <w:rsid w:val="00462C64"/>
    <w:rsid w:val="00463A41"/>
    <w:rsid w:val="00463B40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6038"/>
    <w:rsid w:val="0047650B"/>
    <w:rsid w:val="00477099"/>
    <w:rsid w:val="00480DB9"/>
    <w:rsid w:val="00482984"/>
    <w:rsid w:val="004834B7"/>
    <w:rsid w:val="004839ED"/>
    <w:rsid w:val="00483A0E"/>
    <w:rsid w:val="00483EE2"/>
    <w:rsid w:val="00485237"/>
    <w:rsid w:val="00485883"/>
    <w:rsid w:val="00485DDD"/>
    <w:rsid w:val="00486B22"/>
    <w:rsid w:val="00486C38"/>
    <w:rsid w:val="00486FAB"/>
    <w:rsid w:val="004870E4"/>
    <w:rsid w:val="00487DD0"/>
    <w:rsid w:val="00492582"/>
    <w:rsid w:val="004934A6"/>
    <w:rsid w:val="00496078"/>
    <w:rsid w:val="00496787"/>
    <w:rsid w:val="00497BCF"/>
    <w:rsid w:val="00497D8A"/>
    <w:rsid w:val="004A00FD"/>
    <w:rsid w:val="004A06BD"/>
    <w:rsid w:val="004A126C"/>
    <w:rsid w:val="004A14FE"/>
    <w:rsid w:val="004A2CC1"/>
    <w:rsid w:val="004A3242"/>
    <w:rsid w:val="004A3499"/>
    <w:rsid w:val="004A404A"/>
    <w:rsid w:val="004A4657"/>
    <w:rsid w:val="004A47E6"/>
    <w:rsid w:val="004A57E1"/>
    <w:rsid w:val="004A5B3B"/>
    <w:rsid w:val="004A735E"/>
    <w:rsid w:val="004A7ED7"/>
    <w:rsid w:val="004B013C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B74D8"/>
    <w:rsid w:val="004C14D4"/>
    <w:rsid w:val="004C16E6"/>
    <w:rsid w:val="004C19E5"/>
    <w:rsid w:val="004C1BB4"/>
    <w:rsid w:val="004C2027"/>
    <w:rsid w:val="004C30E5"/>
    <w:rsid w:val="004C31D7"/>
    <w:rsid w:val="004C3BD3"/>
    <w:rsid w:val="004C43DC"/>
    <w:rsid w:val="004C43F5"/>
    <w:rsid w:val="004C4668"/>
    <w:rsid w:val="004C4890"/>
    <w:rsid w:val="004C7123"/>
    <w:rsid w:val="004C75DF"/>
    <w:rsid w:val="004C78F8"/>
    <w:rsid w:val="004D02D2"/>
    <w:rsid w:val="004D08B6"/>
    <w:rsid w:val="004D1207"/>
    <w:rsid w:val="004D12B0"/>
    <w:rsid w:val="004D1760"/>
    <w:rsid w:val="004D193A"/>
    <w:rsid w:val="004D1EFA"/>
    <w:rsid w:val="004D3580"/>
    <w:rsid w:val="004D36F4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0E53"/>
    <w:rsid w:val="004E0E72"/>
    <w:rsid w:val="004E1340"/>
    <w:rsid w:val="004E1BA2"/>
    <w:rsid w:val="004E21DE"/>
    <w:rsid w:val="004E34D7"/>
    <w:rsid w:val="004E4231"/>
    <w:rsid w:val="004E42A2"/>
    <w:rsid w:val="004E57EC"/>
    <w:rsid w:val="004E7FC6"/>
    <w:rsid w:val="004F14D4"/>
    <w:rsid w:val="004F2A14"/>
    <w:rsid w:val="004F398F"/>
    <w:rsid w:val="004F3BCA"/>
    <w:rsid w:val="004F3F95"/>
    <w:rsid w:val="004F40AA"/>
    <w:rsid w:val="004F6196"/>
    <w:rsid w:val="004F6472"/>
    <w:rsid w:val="004F6832"/>
    <w:rsid w:val="004F726C"/>
    <w:rsid w:val="004F73D9"/>
    <w:rsid w:val="0050412B"/>
    <w:rsid w:val="005046DA"/>
    <w:rsid w:val="00505BF9"/>
    <w:rsid w:val="00505D2E"/>
    <w:rsid w:val="00505D63"/>
    <w:rsid w:val="00507165"/>
    <w:rsid w:val="00507A48"/>
    <w:rsid w:val="00510712"/>
    <w:rsid w:val="00510BCA"/>
    <w:rsid w:val="0051127F"/>
    <w:rsid w:val="00512F33"/>
    <w:rsid w:val="00513DCD"/>
    <w:rsid w:val="00514148"/>
    <w:rsid w:val="0051419D"/>
    <w:rsid w:val="00514602"/>
    <w:rsid w:val="0051504F"/>
    <w:rsid w:val="00515C15"/>
    <w:rsid w:val="00516EC1"/>
    <w:rsid w:val="00517735"/>
    <w:rsid w:val="00517924"/>
    <w:rsid w:val="00521474"/>
    <w:rsid w:val="00521BFE"/>
    <w:rsid w:val="00521CD9"/>
    <w:rsid w:val="00521ED0"/>
    <w:rsid w:val="00523622"/>
    <w:rsid w:val="00523B62"/>
    <w:rsid w:val="005248C8"/>
    <w:rsid w:val="00524A8A"/>
    <w:rsid w:val="005259B9"/>
    <w:rsid w:val="00526A81"/>
    <w:rsid w:val="00526F41"/>
    <w:rsid w:val="00527046"/>
    <w:rsid w:val="0052749E"/>
    <w:rsid w:val="00530FC9"/>
    <w:rsid w:val="00531341"/>
    <w:rsid w:val="005314A1"/>
    <w:rsid w:val="00533168"/>
    <w:rsid w:val="00533C8F"/>
    <w:rsid w:val="005340D9"/>
    <w:rsid w:val="00534594"/>
    <w:rsid w:val="00534A94"/>
    <w:rsid w:val="00534B74"/>
    <w:rsid w:val="00534C43"/>
    <w:rsid w:val="00535627"/>
    <w:rsid w:val="00535C11"/>
    <w:rsid w:val="00536E73"/>
    <w:rsid w:val="00537256"/>
    <w:rsid w:val="00537416"/>
    <w:rsid w:val="0053789A"/>
    <w:rsid w:val="00540FCF"/>
    <w:rsid w:val="00541F33"/>
    <w:rsid w:val="00543572"/>
    <w:rsid w:val="00543B8E"/>
    <w:rsid w:val="00543EBA"/>
    <w:rsid w:val="005453BD"/>
    <w:rsid w:val="005463AA"/>
    <w:rsid w:val="00547571"/>
    <w:rsid w:val="005508CB"/>
    <w:rsid w:val="0055205A"/>
    <w:rsid w:val="00552469"/>
    <w:rsid w:val="00552905"/>
    <w:rsid w:val="00554091"/>
    <w:rsid w:val="005545DE"/>
    <w:rsid w:val="005550B5"/>
    <w:rsid w:val="00555DFC"/>
    <w:rsid w:val="00555E2C"/>
    <w:rsid w:val="005562BA"/>
    <w:rsid w:val="005578D0"/>
    <w:rsid w:val="00560F52"/>
    <w:rsid w:val="00561BE1"/>
    <w:rsid w:val="00563463"/>
    <w:rsid w:val="005637F0"/>
    <w:rsid w:val="005639B5"/>
    <w:rsid w:val="005645A8"/>
    <w:rsid w:val="00564AB7"/>
    <w:rsid w:val="00564ED0"/>
    <w:rsid w:val="0056700D"/>
    <w:rsid w:val="00571599"/>
    <w:rsid w:val="00571A8A"/>
    <w:rsid w:val="00571EC8"/>
    <w:rsid w:val="0057256A"/>
    <w:rsid w:val="0057351C"/>
    <w:rsid w:val="00573728"/>
    <w:rsid w:val="00573DA2"/>
    <w:rsid w:val="00574908"/>
    <w:rsid w:val="00574A89"/>
    <w:rsid w:val="005760C1"/>
    <w:rsid w:val="00576C95"/>
    <w:rsid w:val="0057774F"/>
    <w:rsid w:val="00580A8C"/>
    <w:rsid w:val="005819A8"/>
    <w:rsid w:val="00581E6F"/>
    <w:rsid w:val="00581F11"/>
    <w:rsid w:val="00583FBB"/>
    <w:rsid w:val="00584737"/>
    <w:rsid w:val="00584772"/>
    <w:rsid w:val="00590FAE"/>
    <w:rsid w:val="00590FD9"/>
    <w:rsid w:val="00594749"/>
    <w:rsid w:val="0059480A"/>
    <w:rsid w:val="00594CE8"/>
    <w:rsid w:val="00595AC0"/>
    <w:rsid w:val="005962BC"/>
    <w:rsid w:val="00596B49"/>
    <w:rsid w:val="00596F14"/>
    <w:rsid w:val="00597E52"/>
    <w:rsid w:val="005A075C"/>
    <w:rsid w:val="005A0D11"/>
    <w:rsid w:val="005A40BC"/>
    <w:rsid w:val="005A652A"/>
    <w:rsid w:val="005A7632"/>
    <w:rsid w:val="005A7868"/>
    <w:rsid w:val="005A7D75"/>
    <w:rsid w:val="005A7E9E"/>
    <w:rsid w:val="005B122E"/>
    <w:rsid w:val="005B1451"/>
    <w:rsid w:val="005B1463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79FF"/>
    <w:rsid w:val="005B7D3A"/>
    <w:rsid w:val="005B7E35"/>
    <w:rsid w:val="005C0616"/>
    <w:rsid w:val="005C0A97"/>
    <w:rsid w:val="005C0C64"/>
    <w:rsid w:val="005C221D"/>
    <w:rsid w:val="005C28BC"/>
    <w:rsid w:val="005C2C5B"/>
    <w:rsid w:val="005C2FE7"/>
    <w:rsid w:val="005C3300"/>
    <w:rsid w:val="005C365E"/>
    <w:rsid w:val="005C48DE"/>
    <w:rsid w:val="005C4A5F"/>
    <w:rsid w:val="005C5212"/>
    <w:rsid w:val="005C5E3C"/>
    <w:rsid w:val="005C5EE8"/>
    <w:rsid w:val="005C63AE"/>
    <w:rsid w:val="005C6A09"/>
    <w:rsid w:val="005C6F61"/>
    <w:rsid w:val="005C7580"/>
    <w:rsid w:val="005D0CE2"/>
    <w:rsid w:val="005D124F"/>
    <w:rsid w:val="005D1971"/>
    <w:rsid w:val="005D35F1"/>
    <w:rsid w:val="005D3B17"/>
    <w:rsid w:val="005D44A8"/>
    <w:rsid w:val="005D4F41"/>
    <w:rsid w:val="005D58A6"/>
    <w:rsid w:val="005D63D0"/>
    <w:rsid w:val="005D759A"/>
    <w:rsid w:val="005D79C0"/>
    <w:rsid w:val="005E03CB"/>
    <w:rsid w:val="005E0FE9"/>
    <w:rsid w:val="005E2947"/>
    <w:rsid w:val="005E385E"/>
    <w:rsid w:val="005E3A1D"/>
    <w:rsid w:val="005E46AB"/>
    <w:rsid w:val="005E4D1F"/>
    <w:rsid w:val="005E69EA"/>
    <w:rsid w:val="005E6B72"/>
    <w:rsid w:val="005E726C"/>
    <w:rsid w:val="005E74D5"/>
    <w:rsid w:val="005E77D1"/>
    <w:rsid w:val="005E7E25"/>
    <w:rsid w:val="005F022E"/>
    <w:rsid w:val="005F1CEB"/>
    <w:rsid w:val="005F20E4"/>
    <w:rsid w:val="005F26AA"/>
    <w:rsid w:val="005F2ACC"/>
    <w:rsid w:val="005F3FC8"/>
    <w:rsid w:val="005F495E"/>
    <w:rsid w:val="005F4DF2"/>
    <w:rsid w:val="005F5941"/>
    <w:rsid w:val="005F5C54"/>
    <w:rsid w:val="005F6F94"/>
    <w:rsid w:val="005F716C"/>
    <w:rsid w:val="005F7C7B"/>
    <w:rsid w:val="00600B21"/>
    <w:rsid w:val="00600B97"/>
    <w:rsid w:val="00601060"/>
    <w:rsid w:val="0060141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5E96"/>
    <w:rsid w:val="00606E75"/>
    <w:rsid w:val="0060713C"/>
    <w:rsid w:val="00607A9F"/>
    <w:rsid w:val="00607E11"/>
    <w:rsid w:val="00607EE6"/>
    <w:rsid w:val="00610164"/>
    <w:rsid w:val="006101A6"/>
    <w:rsid w:val="006117AE"/>
    <w:rsid w:val="00614006"/>
    <w:rsid w:val="00615523"/>
    <w:rsid w:val="0061624A"/>
    <w:rsid w:val="00616C2A"/>
    <w:rsid w:val="00617549"/>
    <w:rsid w:val="00621825"/>
    <w:rsid w:val="006229FF"/>
    <w:rsid w:val="00622ADA"/>
    <w:rsid w:val="00623866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3D18"/>
    <w:rsid w:val="006340FD"/>
    <w:rsid w:val="00634C6E"/>
    <w:rsid w:val="00635556"/>
    <w:rsid w:val="00635D8E"/>
    <w:rsid w:val="00636506"/>
    <w:rsid w:val="0063726F"/>
    <w:rsid w:val="00640504"/>
    <w:rsid w:val="00640705"/>
    <w:rsid w:val="00641EE0"/>
    <w:rsid w:val="006423D0"/>
    <w:rsid w:val="006435D6"/>
    <w:rsid w:val="00643D75"/>
    <w:rsid w:val="00644D99"/>
    <w:rsid w:val="00645B53"/>
    <w:rsid w:val="006466C7"/>
    <w:rsid w:val="00646820"/>
    <w:rsid w:val="00646A6D"/>
    <w:rsid w:val="00647099"/>
    <w:rsid w:val="00653A83"/>
    <w:rsid w:val="00654B71"/>
    <w:rsid w:val="006558A9"/>
    <w:rsid w:val="006566F5"/>
    <w:rsid w:val="006575FC"/>
    <w:rsid w:val="00657C0B"/>
    <w:rsid w:val="00660073"/>
    <w:rsid w:val="00660932"/>
    <w:rsid w:val="00660F25"/>
    <w:rsid w:val="0066142A"/>
    <w:rsid w:val="006616AD"/>
    <w:rsid w:val="00662392"/>
    <w:rsid w:val="00662446"/>
    <w:rsid w:val="00662605"/>
    <w:rsid w:val="0066326A"/>
    <w:rsid w:val="00663C7C"/>
    <w:rsid w:val="00665177"/>
    <w:rsid w:val="006654D3"/>
    <w:rsid w:val="006658B4"/>
    <w:rsid w:val="00666206"/>
    <w:rsid w:val="006668F7"/>
    <w:rsid w:val="00670F51"/>
    <w:rsid w:val="00675796"/>
    <w:rsid w:val="0067615C"/>
    <w:rsid w:val="006764C8"/>
    <w:rsid w:val="0067666F"/>
    <w:rsid w:val="006768F7"/>
    <w:rsid w:val="00676A4A"/>
    <w:rsid w:val="00677941"/>
    <w:rsid w:val="00680C1F"/>
    <w:rsid w:val="00681299"/>
    <w:rsid w:val="00682ADD"/>
    <w:rsid w:val="00682CE7"/>
    <w:rsid w:val="006834B1"/>
    <w:rsid w:val="00683A25"/>
    <w:rsid w:val="00683CC2"/>
    <w:rsid w:val="0068447D"/>
    <w:rsid w:val="006849A6"/>
    <w:rsid w:val="00684A33"/>
    <w:rsid w:val="0068506A"/>
    <w:rsid w:val="00687D3C"/>
    <w:rsid w:val="00690524"/>
    <w:rsid w:val="00690FCD"/>
    <w:rsid w:val="006918D1"/>
    <w:rsid w:val="0069206A"/>
    <w:rsid w:val="006927C3"/>
    <w:rsid w:val="0069354A"/>
    <w:rsid w:val="006940E6"/>
    <w:rsid w:val="006940EC"/>
    <w:rsid w:val="00694C2E"/>
    <w:rsid w:val="00694CF5"/>
    <w:rsid w:val="00695242"/>
    <w:rsid w:val="00696A25"/>
    <w:rsid w:val="006A14E8"/>
    <w:rsid w:val="006A2570"/>
    <w:rsid w:val="006A3B15"/>
    <w:rsid w:val="006A411A"/>
    <w:rsid w:val="006A43F7"/>
    <w:rsid w:val="006A47A7"/>
    <w:rsid w:val="006A60BB"/>
    <w:rsid w:val="006A6534"/>
    <w:rsid w:val="006A6950"/>
    <w:rsid w:val="006A7D9E"/>
    <w:rsid w:val="006B0F3A"/>
    <w:rsid w:val="006B106C"/>
    <w:rsid w:val="006B15FD"/>
    <w:rsid w:val="006B3742"/>
    <w:rsid w:val="006B5246"/>
    <w:rsid w:val="006B6020"/>
    <w:rsid w:val="006B6B2D"/>
    <w:rsid w:val="006B7E02"/>
    <w:rsid w:val="006C0C2D"/>
    <w:rsid w:val="006C2D0C"/>
    <w:rsid w:val="006C34CF"/>
    <w:rsid w:val="006C4049"/>
    <w:rsid w:val="006C5FBC"/>
    <w:rsid w:val="006C6346"/>
    <w:rsid w:val="006C6B40"/>
    <w:rsid w:val="006C79E7"/>
    <w:rsid w:val="006C7FB4"/>
    <w:rsid w:val="006D03B7"/>
    <w:rsid w:val="006D06A4"/>
    <w:rsid w:val="006D1ED0"/>
    <w:rsid w:val="006D248D"/>
    <w:rsid w:val="006D2BC1"/>
    <w:rsid w:val="006D2EB4"/>
    <w:rsid w:val="006D317C"/>
    <w:rsid w:val="006D3ECD"/>
    <w:rsid w:val="006D46E1"/>
    <w:rsid w:val="006D472B"/>
    <w:rsid w:val="006D555F"/>
    <w:rsid w:val="006D613F"/>
    <w:rsid w:val="006D6B11"/>
    <w:rsid w:val="006D753C"/>
    <w:rsid w:val="006E00F9"/>
    <w:rsid w:val="006E0669"/>
    <w:rsid w:val="006E0754"/>
    <w:rsid w:val="006E0AC7"/>
    <w:rsid w:val="006E1782"/>
    <w:rsid w:val="006E1B06"/>
    <w:rsid w:val="006E1C9A"/>
    <w:rsid w:val="006E2398"/>
    <w:rsid w:val="006E32BF"/>
    <w:rsid w:val="006E3D47"/>
    <w:rsid w:val="006E482E"/>
    <w:rsid w:val="006E49A5"/>
    <w:rsid w:val="006E4C6A"/>
    <w:rsid w:val="006E59B3"/>
    <w:rsid w:val="006E5CF2"/>
    <w:rsid w:val="006E5FA0"/>
    <w:rsid w:val="006E61A4"/>
    <w:rsid w:val="006E7289"/>
    <w:rsid w:val="006E7F97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6C5"/>
    <w:rsid w:val="006F7983"/>
    <w:rsid w:val="006F7EBF"/>
    <w:rsid w:val="00700305"/>
    <w:rsid w:val="00700C3E"/>
    <w:rsid w:val="00702C4F"/>
    <w:rsid w:val="00702FA1"/>
    <w:rsid w:val="007039AA"/>
    <w:rsid w:val="00704EA1"/>
    <w:rsid w:val="00705AE7"/>
    <w:rsid w:val="0070746F"/>
    <w:rsid w:val="00707981"/>
    <w:rsid w:val="00707ABB"/>
    <w:rsid w:val="00707CF0"/>
    <w:rsid w:val="00711932"/>
    <w:rsid w:val="00711FDE"/>
    <w:rsid w:val="00712C40"/>
    <w:rsid w:val="00713639"/>
    <w:rsid w:val="00715228"/>
    <w:rsid w:val="00715A55"/>
    <w:rsid w:val="0071636C"/>
    <w:rsid w:val="007171F9"/>
    <w:rsid w:val="007177E9"/>
    <w:rsid w:val="00717EF6"/>
    <w:rsid w:val="00717F5C"/>
    <w:rsid w:val="00721EAA"/>
    <w:rsid w:val="00722896"/>
    <w:rsid w:val="00722E92"/>
    <w:rsid w:val="00723009"/>
    <w:rsid w:val="00723471"/>
    <w:rsid w:val="00723781"/>
    <w:rsid w:val="007259CE"/>
    <w:rsid w:val="007264C7"/>
    <w:rsid w:val="007264D5"/>
    <w:rsid w:val="00726F0E"/>
    <w:rsid w:val="00726FDF"/>
    <w:rsid w:val="007279D1"/>
    <w:rsid w:val="00727B60"/>
    <w:rsid w:val="00730115"/>
    <w:rsid w:val="00730D84"/>
    <w:rsid w:val="00731883"/>
    <w:rsid w:val="00731CA8"/>
    <w:rsid w:val="00732188"/>
    <w:rsid w:val="007322EB"/>
    <w:rsid w:val="00732310"/>
    <w:rsid w:val="00732CD6"/>
    <w:rsid w:val="007336C8"/>
    <w:rsid w:val="00733CE1"/>
    <w:rsid w:val="00734466"/>
    <w:rsid w:val="00736717"/>
    <w:rsid w:val="007410F2"/>
    <w:rsid w:val="00741688"/>
    <w:rsid w:val="0074181C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504A9"/>
    <w:rsid w:val="00750E66"/>
    <w:rsid w:val="00751688"/>
    <w:rsid w:val="00751AF8"/>
    <w:rsid w:val="007520F8"/>
    <w:rsid w:val="00752E90"/>
    <w:rsid w:val="00754445"/>
    <w:rsid w:val="00754704"/>
    <w:rsid w:val="007549FC"/>
    <w:rsid w:val="00754BCD"/>
    <w:rsid w:val="00755680"/>
    <w:rsid w:val="00755C05"/>
    <w:rsid w:val="00756C0E"/>
    <w:rsid w:val="007579C3"/>
    <w:rsid w:val="00760119"/>
    <w:rsid w:val="007601EA"/>
    <w:rsid w:val="007602CA"/>
    <w:rsid w:val="007605DB"/>
    <w:rsid w:val="00760C35"/>
    <w:rsid w:val="00760E78"/>
    <w:rsid w:val="007627B6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675A8"/>
    <w:rsid w:val="007700D8"/>
    <w:rsid w:val="00770B0B"/>
    <w:rsid w:val="00772C0C"/>
    <w:rsid w:val="007730E0"/>
    <w:rsid w:val="00773C87"/>
    <w:rsid w:val="007747CE"/>
    <w:rsid w:val="00774B3B"/>
    <w:rsid w:val="0077687D"/>
    <w:rsid w:val="00777037"/>
    <w:rsid w:val="00777D8D"/>
    <w:rsid w:val="00780461"/>
    <w:rsid w:val="0078117F"/>
    <w:rsid w:val="00781295"/>
    <w:rsid w:val="00781D5B"/>
    <w:rsid w:val="00782018"/>
    <w:rsid w:val="00782250"/>
    <w:rsid w:val="00782526"/>
    <w:rsid w:val="00782614"/>
    <w:rsid w:val="007844C9"/>
    <w:rsid w:val="00784A99"/>
    <w:rsid w:val="007857E5"/>
    <w:rsid w:val="00787ADF"/>
    <w:rsid w:val="007905F5"/>
    <w:rsid w:val="00790F85"/>
    <w:rsid w:val="0079338F"/>
    <w:rsid w:val="0079449F"/>
    <w:rsid w:val="00794AC1"/>
    <w:rsid w:val="00794ACB"/>
    <w:rsid w:val="00794FD7"/>
    <w:rsid w:val="0079537B"/>
    <w:rsid w:val="00795AF3"/>
    <w:rsid w:val="00795D95"/>
    <w:rsid w:val="00797EAA"/>
    <w:rsid w:val="007A0365"/>
    <w:rsid w:val="007A084D"/>
    <w:rsid w:val="007A0BC4"/>
    <w:rsid w:val="007A0C2E"/>
    <w:rsid w:val="007A17F3"/>
    <w:rsid w:val="007A18E0"/>
    <w:rsid w:val="007A3602"/>
    <w:rsid w:val="007A54E8"/>
    <w:rsid w:val="007A5870"/>
    <w:rsid w:val="007A6571"/>
    <w:rsid w:val="007A7C65"/>
    <w:rsid w:val="007B22E0"/>
    <w:rsid w:val="007B2362"/>
    <w:rsid w:val="007B250E"/>
    <w:rsid w:val="007B2E7B"/>
    <w:rsid w:val="007B3019"/>
    <w:rsid w:val="007B3F3A"/>
    <w:rsid w:val="007B554B"/>
    <w:rsid w:val="007B6A91"/>
    <w:rsid w:val="007B75DC"/>
    <w:rsid w:val="007B76E1"/>
    <w:rsid w:val="007B7C71"/>
    <w:rsid w:val="007C0390"/>
    <w:rsid w:val="007C0915"/>
    <w:rsid w:val="007C16FB"/>
    <w:rsid w:val="007C20F0"/>
    <w:rsid w:val="007C2166"/>
    <w:rsid w:val="007C2661"/>
    <w:rsid w:val="007C39ED"/>
    <w:rsid w:val="007C3BED"/>
    <w:rsid w:val="007C4458"/>
    <w:rsid w:val="007C4CE3"/>
    <w:rsid w:val="007C56F2"/>
    <w:rsid w:val="007C6467"/>
    <w:rsid w:val="007D1EEF"/>
    <w:rsid w:val="007D5FD6"/>
    <w:rsid w:val="007D5FEE"/>
    <w:rsid w:val="007D6022"/>
    <w:rsid w:val="007D68DA"/>
    <w:rsid w:val="007D6D73"/>
    <w:rsid w:val="007D7425"/>
    <w:rsid w:val="007D74EB"/>
    <w:rsid w:val="007E4A6F"/>
    <w:rsid w:val="007E5944"/>
    <w:rsid w:val="007E78DF"/>
    <w:rsid w:val="007E79E2"/>
    <w:rsid w:val="007F03BD"/>
    <w:rsid w:val="007F0B13"/>
    <w:rsid w:val="007F0DBC"/>
    <w:rsid w:val="007F1009"/>
    <w:rsid w:val="007F3D46"/>
    <w:rsid w:val="007F5F34"/>
    <w:rsid w:val="007F5F71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5C22"/>
    <w:rsid w:val="00807409"/>
    <w:rsid w:val="008105F3"/>
    <w:rsid w:val="0081174E"/>
    <w:rsid w:val="00812767"/>
    <w:rsid w:val="00812FC9"/>
    <w:rsid w:val="00813273"/>
    <w:rsid w:val="0081491B"/>
    <w:rsid w:val="00814D29"/>
    <w:rsid w:val="00814F4C"/>
    <w:rsid w:val="00816B33"/>
    <w:rsid w:val="00817604"/>
    <w:rsid w:val="0081781A"/>
    <w:rsid w:val="00820055"/>
    <w:rsid w:val="0082050F"/>
    <w:rsid w:val="00820DB7"/>
    <w:rsid w:val="008213F5"/>
    <w:rsid w:val="00821C69"/>
    <w:rsid w:val="008239B7"/>
    <w:rsid w:val="00823AEF"/>
    <w:rsid w:val="00824BF8"/>
    <w:rsid w:val="008257CE"/>
    <w:rsid w:val="00825AF5"/>
    <w:rsid w:val="00825DF6"/>
    <w:rsid w:val="0082671E"/>
    <w:rsid w:val="0082741F"/>
    <w:rsid w:val="00827BB3"/>
    <w:rsid w:val="00830633"/>
    <w:rsid w:val="00831D95"/>
    <w:rsid w:val="008321A9"/>
    <w:rsid w:val="0083293E"/>
    <w:rsid w:val="00832D35"/>
    <w:rsid w:val="00832E06"/>
    <w:rsid w:val="00833167"/>
    <w:rsid w:val="00833514"/>
    <w:rsid w:val="0083424C"/>
    <w:rsid w:val="008350CF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129C"/>
    <w:rsid w:val="00842AFE"/>
    <w:rsid w:val="00843113"/>
    <w:rsid w:val="00843FAA"/>
    <w:rsid w:val="0084409E"/>
    <w:rsid w:val="008457FC"/>
    <w:rsid w:val="00845F5F"/>
    <w:rsid w:val="0084668A"/>
    <w:rsid w:val="00846981"/>
    <w:rsid w:val="00846EF9"/>
    <w:rsid w:val="00847A5D"/>
    <w:rsid w:val="008501EB"/>
    <w:rsid w:val="008510FF"/>
    <w:rsid w:val="00851E53"/>
    <w:rsid w:val="00851FF6"/>
    <w:rsid w:val="008522CC"/>
    <w:rsid w:val="008530B0"/>
    <w:rsid w:val="00854C8B"/>
    <w:rsid w:val="008552B0"/>
    <w:rsid w:val="00856489"/>
    <w:rsid w:val="0085677A"/>
    <w:rsid w:val="00856902"/>
    <w:rsid w:val="008573D9"/>
    <w:rsid w:val="008607DC"/>
    <w:rsid w:val="00860E88"/>
    <w:rsid w:val="00860F68"/>
    <w:rsid w:val="00861A23"/>
    <w:rsid w:val="00861D82"/>
    <w:rsid w:val="00862962"/>
    <w:rsid w:val="00864567"/>
    <w:rsid w:val="008648D4"/>
    <w:rsid w:val="00866ED7"/>
    <w:rsid w:val="00867F3A"/>
    <w:rsid w:val="0087000A"/>
    <w:rsid w:val="00870363"/>
    <w:rsid w:val="00870603"/>
    <w:rsid w:val="00875315"/>
    <w:rsid w:val="00876D48"/>
    <w:rsid w:val="008803C5"/>
    <w:rsid w:val="00880990"/>
    <w:rsid w:val="00881218"/>
    <w:rsid w:val="00881979"/>
    <w:rsid w:val="00881C56"/>
    <w:rsid w:val="008823F5"/>
    <w:rsid w:val="00883A83"/>
    <w:rsid w:val="00884138"/>
    <w:rsid w:val="00884357"/>
    <w:rsid w:val="00885A13"/>
    <w:rsid w:val="0089081E"/>
    <w:rsid w:val="00890829"/>
    <w:rsid w:val="00891B80"/>
    <w:rsid w:val="00892182"/>
    <w:rsid w:val="00892A06"/>
    <w:rsid w:val="00893443"/>
    <w:rsid w:val="00893534"/>
    <w:rsid w:val="008941F2"/>
    <w:rsid w:val="00894631"/>
    <w:rsid w:val="00894CA6"/>
    <w:rsid w:val="00894D6D"/>
    <w:rsid w:val="00895BA2"/>
    <w:rsid w:val="00896C4E"/>
    <w:rsid w:val="00896CDA"/>
    <w:rsid w:val="00897029"/>
    <w:rsid w:val="008970F3"/>
    <w:rsid w:val="00897E47"/>
    <w:rsid w:val="008A28C0"/>
    <w:rsid w:val="008A2BED"/>
    <w:rsid w:val="008A4B6A"/>
    <w:rsid w:val="008A5C86"/>
    <w:rsid w:val="008A66FE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13A3"/>
    <w:rsid w:val="008C2242"/>
    <w:rsid w:val="008C256E"/>
    <w:rsid w:val="008C3289"/>
    <w:rsid w:val="008C38BA"/>
    <w:rsid w:val="008C3970"/>
    <w:rsid w:val="008C3C9B"/>
    <w:rsid w:val="008C40E4"/>
    <w:rsid w:val="008C4682"/>
    <w:rsid w:val="008C59F7"/>
    <w:rsid w:val="008C5D04"/>
    <w:rsid w:val="008C7749"/>
    <w:rsid w:val="008D19CD"/>
    <w:rsid w:val="008D1B66"/>
    <w:rsid w:val="008D2738"/>
    <w:rsid w:val="008D57CA"/>
    <w:rsid w:val="008D58E8"/>
    <w:rsid w:val="008D6C39"/>
    <w:rsid w:val="008D75A9"/>
    <w:rsid w:val="008D77F9"/>
    <w:rsid w:val="008E141D"/>
    <w:rsid w:val="008E3402"/>
    <w:rsid w:val="008E3595"/>
    <w:rsid w:val="008E376F"/>
    <w:rsid w:val="008E4AD6"/>
    <w:rsid w:val="008E4B70"/>
    <w:rsid w:val="008E5396"/>
    <w:rsid w:val="008E647A"/>
    <w:rsid w:val="008E65F2"/>
    <w:rsid w:val="008E66EE"/>
    <w:rsid w:val="008E67E8"/>
    <w:rsid w:val="008E714B"/>
    <w:rsid w:val="008E746D"/>
    <w:rsid w:val="008E7589"/>
    <w:rsid w:val="008F02CB"/>
    <w:rsid w:val="008F1094"/>
    <w:rsid w:val="008F10AD"/>
    <w:rsid w:val="008F1C26"/>
    <w:rsid w:val="008F1F7A"/>
    <w:rsid w:val="008F3551"/>
    <w:rsid w:val="008F3599"/>
    <w:rsid w:val="008F4125"/>
    <w:rsid w:val="008F4CEB"/>
    <w:rsid w:val="008F52A2"/>
    <w:rsid w:val="008F548F"/>
    <w:rsid w:val="008F5B9D"/>
    <w:rsid w:val="008F6334"/>
    <w:rsid w:val="008F738F"/>
    <w:rsid w:val="00900E6B"/>
    <w:rsid w:val="0090252B"/>
    <w:rsid w:val="009032F1"/>
    <w:rsid w:val="00905EB5"/>
    <w:rsid w:val="00906369"/>
    <w:rsid w:val="009073B0"/>
    <w:rsid w:val="009106E6"/>
    <w:rsid w:val="00910750"/>
    <w:rsid w:val="009116C8"/>
    <w:rsid w:val="009136AF"/>
    <w:rsid w:val="0091389B"/>
    <w:rsid w:val="00913F87"/>
    <w:rsid w:val="0091402D"/>
    <w:rsid w:val="00914B1A"/>
    <w:rsid w:val="00914B68"/>
    <w:rsid w:val="009161D4"/>
    <w:rsid w:val="00916485"/>
    <w:rsid w:val="009166B7"/>
    <w:rsid w:val="00916AE9"/>
    <w:rsid w:val="009178E0"/>
    <w:rsid w:val="009223A7"/>
    <w:rsid w:val="00922B2D"/>
    <w:rsid w:val="00924EE3"/>
    <w:rsid w:val="00925ACE"/>
    <w:rsid w:val="00925DF1"/>
    <w:rsid w:val="00926467"/>
    <w:rsid w:val="00926B05"/>
    <w:rsid w:val="00927A3B"/>
    <w:rsid w:val="00927A9C"/>
    <w:rsid w:val="00927D69"/>
    <w:rsid w:val="0093381C"/>
    <w:rsid w:val="00933E97"/>
    <w:rsid w:val="0093444B"/>
    <w:rsid w:val="0093468B"/>
    <w:rsid w:val="00934BD5"/>
    <w:rsid w:val="00935AB7"/>
    <w:rsid w:val="00936910"/>
    <w:rsid w:val="00937381"/>
    <w:rsid w:val="009373B8"/>
    <w:rsid w:val="009375A1"/>
    <w:rsid w:val="00937C48"/>
    <w:rsid w:val="00940952"/>
    <w:rsid w:val="00940B8F"/>
    <w:rsid w:val="00941545"/>
    <w:rsid w:val="00942C4D"/>
    <w:rsid w:val="00943509"/>
    <w:rsid w:val="009435E4"/>
    <w:rsid w:val="00943B12"/>
    <w:rsid w:val="00946A0C"/>
    <w:rsid w:val="00950EE5"/>
    <w:rsid w:val="009525B4"/>
    <w:rsid w:val="009525DC"/>
    <w:rsid w:val="00953AC7"/>
    <w:rsid w:val="009546D4"/>
    <w:rsid w:val="00955192"/>
    <w:rsid w:val="0095594F"/>
    <w:rsid w:val="00956678"/>
    <w:rsid w:val="00956D39"/>
    <w:rsid w:val="009608D8"/>
    <w:rsid w:val="00960E26"/>
    <w:rsid w:val="0096171A"/>
    <w:rsid w:val="00961957"/>
    <w:rsid w:val="0096280E"/>
    <w:rsid w:val="00963C5D"/>
    <w:rsid w:val="00965721"/>
    <w:rsid w:val="00966234"/>
    <w:rsid w:val="00966306"/>
    <w:rsid w:val="00967F2A"/>
    <w:rsid w:val="0097119A"/>
    <w:rsid w:val="00971D18"/>
    <w:rsid w:val="009729CE"/>
    <w:rsid w:val="00972F3D"/>
    <w:rsid w:val="00973A46"/>
    <w:rsid w:val="00974005"/>
    <w:rsid w:val="00974855"/>
    <w:rsid w:val="009749B3"/>
    <w:rsid w:val="00974FF2"/>
    <w:rsid w:val="00975CC2"/>
    <w:rsid w:val="009760BF"/>
    <w:rsid w:val="0097669D"/>
    <w:rsid w:val="00976FB6"/>
    <w:rsid w:val="009778A2"/>
    <w:rsid w:val="00977C4C"/>
    <w:rsid w:val="00977EFA"/>
    <w:rsid w:val="009827BA"/>
    <w:rsid w:val="00983421"/>
    <w:rsid w:val="00983614"/>
    <w:rsid w:val="00984DD4"/>
    <w:rsid w:val="00984DFB"/>
    <w:rsid w:val="00985C66"/>
    <w:rsid w:val="00985CBC"/>
    <w:rsid w:val="00986082"/>
    <w:rsid w:val="00987B1E"/>
    <w:rsid w:val="00987E55"/>
    <w:rsid w:val="0099019B"/>
    <w:rsid w:val="00990755"/>
    <w:rsid w:val="009908C6"/>
    <w:rsid w:val="00990EDB"/>
    <w:rsid w:val="00991177"/>
    <w:rsid w:val="00992501"/>
    <w:rsid w:val="00992BA8"/>
    <w:rsid w:val="00992BD5"/>
    <w:rsid w:val="00993556"/>
    <w:rsid w:val="009937D2"/>
    <w:rsid w:val="00994978"/>
    <w:rsid w:val="009949C1"/>
    <w:rsid w:val="00996933"/>
    <w:rsid w:val="009A11DC"/>
    <w:rsid w:val="009A1711"/>
    <w:rsid w:val="009A1B54"/>
    <w:rsid w:val="009A1C59"/>
    <w:rsid w:val="009A1E62"/>
    <w:rsid w:val="009A2289"/>
    <w:rsid w:val="009A2C58"/>
    <w:rsid w:val="009A2E05"/>
    <w:rsid w:val="009A3692"/>
    <w:rsid w:val="009A39AF"/>
    <w:rsid w:val="009A4429"/>
    <w:rsid w:val="009A497C"/>
    <w:rsid w:val="009A4982"/>
    <w:rsid w:val="009A4EBC"/>
    <w:rsid w:val="009A4ED3"/>
    <w:rsid w:val="009A4F71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2E16"/>
    <w:rsid w:val="009C3764"/>
    <w:rsid w:val="009C49CF"/>
    <w:rsid w:val="009C5D9D"/>
    <w:rsid w:val="009C7501"/>
    <w:rsid w:val="009C7868"/>
    <w:rsid w:val="009C7AAF"/>
    <w:rsid w:val="009C7B86"/>
    <w:rsid w:val="009C7D10"/>
    <w:rsid w:val="009D09F9"/>
    <w:rsid w:val="009D1B71"/>
    <w:rsid w:val="009D2533"/>
    <w:rsid w:val="009D2BF9"/>
    <w:rsid w:val="009D2CC4"/>
    <w:rsid w:val="009D2D5C"/>
    <w:rsid w:val="009D2DA6"/>
    <w:rsid w:val="009D3CF1"/>
    <w:rsid w:val="009D4395"/>
    <w:rsid w:val="009D4476"/>
    <w:rsid w:val="009D56EC"/>
    <w:rsid w:val="009D5C6B"/>
    <w:rsid w:val="009D793C"/>
    <w:rsid w:val="009D793D"/>
    <w:rsid w:val="009D79C3"/>
    <w:rsid w:val="009E1853"/>
    <w:rsid w:val="009E1953"/>
    <w:rsid w:val="009E2A80"/>
    <w:rsid w:val="009E2CB2"/>
    <w:rsid w:val="009E3DCC"/>
    <w:rsid w:val="009E48D5"/>
    <w:rsid w:val="009E4C39"/>
    <w:rsid w:val="009E4F38"/>
    <w:rsid w:val="009E6332"/>
    <w:rsid w:val="009E637E"/>
    <w:rsid w:val="009E6D03"/>
    <w:rsid w:val="009E7425"/>
    <w:rsid w:val="009E7578"/>
    <w:rsid w:val="009E7F0E"/>
    <w:rsid w:val="009E7F78"/>
    <w:rsid w:val="009F10F8"/>
    <w:rsid w:val="009F116D"/>
    <w:rsid w:val="009F1223"/>
    <w:rsid w:val="009F1F44"/>
    <w:rsid w:val="009F1FA8"/>
    <w:rsid w:val="009F21B9"/>
    <w:rsid w:val="009F251B"/>
    <w:rsid w:val="009F2903"/>
    <w:rsid w:val="009F4BE7"/>
    <w:rsid w:val="009F56D6"/>
    <w:rsid w:val="009F622D"/>
    <w:rsid w:val="009F71D1"/>
    <w:rsid w:val="009F73CD"/>
    <w:rsid w:val="009F7685"/>
    <w:rsid w:val="00A02A88"/>
    <w:rsid w:val="00A02C17"/>
    <w:rsid w:val="00A031D1"/>
    <w:rsid w:val="00A03E51"/>
    <w:rsid w:val="00A05700"/>
    <w:rsid w:val="00A07040"/>
    <w:rsid w:val="00A0770A"/>
    <w:rsid w:val="00A07E71"/>
    <w:rsid w:val="00A10FFC"/>
    <w:rsid w:val="00A120CE"/>
    <w:rsid w:val="00A124BC"/>
    <w:rsid w:val="00A125B1"/>
    <w:rsid w:val="00A13140"/>
    <w:rsid w:val="00A14055"/>
    <w:rsid w:val="00A1456E"/>
    <w:rsid w:val="00A150A8"/>
    <w:rsid w:val="00A20C05"/>
    <w:rsid w:val="00A21E4E"/>
    <w:rsid w:val="00A22A28"/>
    <w:rsid w:val="00A23650"/>
    <w:rsid w:val="00A23CB9"/>
    <w:rsid w:val="00A24B01"/>
    <w:rsid w:val="00A24F31"/>
    <w:rsid w:val="00A253A2"/>
    <w:rsid w:val="00A25616"/>
    <w:rsid w:val="00A263C8"/>
    <w:rsid w:val="00A3007A"/>
    <w:rsid w:val="00A3038E"/>
    <w:rsid w:val="00A30AF4"/>
    <w:rsid w:val="00A30B55"/>
    <w:rsid w:val="00A31BE4"/>
    <w:rsid w:val="00A32762"/>
    <w:rsid w:val="00A32BBA"/>
    <w:rsid w:val="00A33145"/>
    <w:rsid w:val="00A336C4"/>
    <w:rsid w:val="00A33A07"/>
    <w:rsid w:val="00A33ADD"/>
    <w:rsid w:val="00A35DFA"/>
    <w:rsid w:val="00A365A4"/>
    <w:rsid w:val="00A36B66"/>
    <w:rsid w:val="00A37276"/>
    <w:rsid w:val="00A37695"/>
    <w:rsid w:val="00A376D1"/>
    <w:rsid w:val="00A37A34"/>
    <w:rsid w:val="00A40876"/>
    <w:rsid w:val="00A40D2E"/>
    <w:rsid w:val="00A43F62"/>
    <w:rsid w:val="00A442AF"/>
    <w:rsid w:val="00A4472D"/>
    <w:rsid w:val="00A4486E"/>
    <w:rsid w:val="00A46330"/>
    <w:rsid w:val="00A466A2"/>
    <w:rsid w:val="00A4689B"/>
    <w:rsid w:val="00A46B61"/>
    <w:rsid w:val="00A47703"/>
    <w:rsid w:val="00A47E34"/>
    <w:rsid w:val="00A50550"/>
    <w:rsid w:val="00A50559"/>
    <w:rsid w:val="00A510FA"/>
    <w:rsid w:val="00A516C3"/>
    <w:rsid w:val="00A52D2A"/>
    <w:rsid w:val="00A53049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3382"/>
    <w:rsid w:val="00A642DE"/>
    <w:rsid w:val="00A66596"/>
    <w:rsid w:val="00A66B53"/>
    <w:rsid w:val="00A67620"/>
    <w:rsid w:val="00A70313"/>
    <w:rsid w:val="00A70845"/>
    <w:rsid w:val="00A709BC"/>
    <w:rsid w:val="00A70A84"/>
    <w:rsid w:val="00A71970"/>
    <w:rsid w:val="00A71EC0"/>
    <w:rsid w:val="00A7390E"/>
    <w:rsid w:val="00A75009"/>
    <w:rsid w:val="00A8097D"/>
    <w:rsid w:val="00A824F1"/>
    <w:rsid w:val="00A82846"/>
    <w:rsid w:val="00A82E45"/>
    <w:rsid w:val="00A83772"/>
    <w:rsid w:val="00A8469E"/>
    <w:rsid w:val="00A84B96"/>
    <w:rsid w:val="00A84D65"/>
    <w:rsid w:val="00A8536F"/>
    <w:rsid w:val="00A8569B"/>
    <w:rsid w:val="00A86797"/>
    <w:rsid w:val="00A86FE2"/>
    <w:rsid w:val="00A87FA8"/>
    <w:rsid w:val="00A900DB"/>
    <w:rsid w:val="00A902CE"/>
    <w:rsid w:val="00A9055C"/>
    <w:rsid w:val="00A90E11"/>
    <w:rsid w:val="00A91557"/>
    <w:rsid w:val="00A91C77"/>
    <w:rsid w:val="00A921D3"/>
    <w:rsid w:val="00A9232F"/>
    <w:rsid w:val="00A9252A"/>
    <w:rsid w:val="00A92718"/>
    <w:rsid w:val="00A9303E"/>
    <w:rsid w:val="00A932CE"/>
    <w:rsid w:val="00A93F6D"/>
    <w:rsid w:val="00A945DB"/>
    <w:rsid w:val="00A96509"/>
    <w:rsid w:val="00A97868"/>
    <w:rsid w:val="00AA0DE6"/>
    <w:rsid w:val="00AA1976"/>
    <w:rsid w:val="00AA1FF0"/>
    <w:rsid w:val="00AA2210"/>
    <w:rsid w:val="00AA231D"/>
    <w:rsid w:val="00AA2622"/>
    <w:rsid w:val="00AA3E79"/>
    <w:rsid w:val="00AA4187"/>
    <w:rsid w:val="00AA58DF"/>
    <w:rsid w:val="00AA677B"/>
    <w:rsid w:val="00AA6F7E"/>
    <w:rsid w:val="00AA7B9E"/>
    <w:rsid w:val="00AA7D8D"/>
    <w:rsid w:val="00AB0196"/>
    <w:rsid w:val="00AB4D48"/>
    <w:rsid w:val="00AB53D9"/>
    <w:rsid w:val="00AB5FB3"/>
    <w:rsid w:val="00AB6EB3"/>
    <w:rsid w:val="00AB7F11"/>
    <w:rsid w:val="00AC09C5"/>
    <w:rsid w:val="00AC2987"/>
    <w:rsid w:val="00AC36B8"/>
    <w:rsid w:val="00AC3984"/>
    <w:rsid w:val="00AC3BA7"/>
    <w:rsid w:val="00AC4170"/>
    <w:rsid w:val="00AC47AE"/>
    <w:rsid w:val="00AC4FED"/>
    <w:rsid w:val="00AC5BE6"/>
    <w:rsid w:val="00AC7319"/>
    <w:rsid w:val="00AD1376"/>
    <w:rsid w:val="00AD1C5C"/>
    <w:rsid w:val="00AD27A1"/>
    <w:rsid w:val="00AD36F4"/>
    <w:rsid w:val="00AD3D74"/>
    <w:rsid w:val="00AD6488"/>
    <w:rsid w:val="00AD749C"/>
    <w:rsid w:val="00AD7AF4"/>
    <w:rsid w:val="00AE0472"/>
    <w:rsid w:val="00AE0797"/>
    <w:rsid w:val="00AE147D"/>
    <w:rsid w:val="00AE1FEA"/>
    <w:rsid w:val="00AE2734"/>
    <w:rsid w:val="00AE2808"/>
    <w:rsid w:val="00AE47B9"/>
    <w:rsid w:val="00AE4A8E"/>
    <w:rsid w:val="00AE58ED"/>
    <w:rsid w:val="00AE7799"/>
    <w:rsid w:val="00AF0A00"/>
    <w:rsid w:val="00AF4175"/>
    <w:rsid w:val="00AF44B1"/>
    <w:rsid w:val="00AF4B32"/>
    <w:rsid w:val="00AF4BD2"/>
    <w:rsid w:val="00AF5129"/>
    <w:rsid w:val="00AF562D"/>
    <w:rsid w:val="00AF613C"/>
    <w:rsid w:val="00AF67C8"/>
    <w:rsid w:val="00AF6A34"/>
    <w:rsid w:val="00AF6B1E"/>
    <w:rsid w:val="00AF732A"/>
    <w:rsid w:val="00AF75A4"/>
    <w:rsid w:val="00B01195"/>
    <w:rsid w:val="00B01231"/>
    <w:rsid w:val="00B01E0A"/>
    <w:rsid w:val="00B029CC"/>
    <w:rsid w:val="00B040D4"/>
    <w:rsid w:val="00B04AE6"/>
    <w:rsid w:val="00B05DE0"/>
    <w:rsid w:val="00B064EC"/>
    <w:rsid w:val="00B0736C"/>
    <w:rsid w:val="00B1005F"/>
    <w:rsid w:val="00B10653"/>
    <w:rsid w:val="00B115EE"/>
    <w:rsid w:val="00B11EB7"/>
    <w:rsid w:val="00B11EBC"/>
    <w:rsid w:val="00B1239F"/>
    <w:rsid w:val="00B123A7"/>
    <w:rsid w:val="00B133AA"/>
    <w:rsid w:val="00B15000"/>
    <w:rsid w:val="00B15B17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9F3"/>
    <w:rsid w:val="00B21C5A"/>
    <w:rsid w:val="00B2286F"/>
    <w:rsid w:val="00B23ACA"/>
    <w:rsid w:val="00B23D2C"/>
    <w:rsid w:val="00B240AB"/>
    <w:rsid w:val="00B251A7"/>
    <w:rsid w:val="00B25949"/>
    <w:rsid w:val="00B26A8C"/>
    <w:rsid w:val="00B26B9A"/>
    <w:rsid w:val="00B2772F"/>
    <w:rsid w:val="00B30596"/>
    <w:rsid w:val="00B30B9B"/>
    <w:rsid w:val="00B30CEC"/>
    <w:rsid w:val="00B30D8F"/>
    <w:rsid w:val="00B31AF3"/>
    <w:rsid w:val="00B32AE6"/>
    <w:rsid w:val="00B353A8"/>
    <w:rsid w:val="00B353B4"/>
    <w:rsid w:val="00B354C9"/>
    <w:rsid w:val="00B3588B"/>
    <w:rsid w:val="00B3601C"/>
    <w:rsid w:val="00B3725E"/>
    <w:rsid w:val="00B373A8"/>
    <w:rsid w:val="00B37B1E"/>
    <w:rsid w:val="00B41600"/>
    <w:rsid w:val="00B41933"/>
    <w:rsid w:val="00B42B65"/>
    <w:rsid w:val="00B42F5B"/>
    <w:rsid w:val="00B4360F"/>
    <w:rsid w:val="00B45C0F"/>
    <w:rsid w:val="00B46666"/>
    <w:rsid w:val="00B46AB8"/>
    <w:rsid w:val="00B4777B"/>
    <w:rsid w:val="00B511E5"/>
    <w:rsid w:val="00B51815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205D"/>
    <w:rsid w:val="00B639DA"/>
    <w:rsid w:val="00B64279"/>
    <w:rsid w:val="00B65A31"/>
    <w:rsid w:val="00B65D55"/>
    <w:rsid w:val="00B662E2"/>
    <w:rsid w:val="00B66FFF"/>
    <w:rsid w:val="00B708A9"/>
    <w:rsid w:val="00B70C08"/>
    <w:rsid w:val="00B71301"/>
    <w:rsid w:val="00B71458"/>
    <w:rsid w:val="00B71D34"/>
    <w:rsid w:val="00B721BD"/>
    <w:rsid w:val="00B72231"/>
    <w:rsid w:val="00B73432"/>
    <w:rsid w:val="00B735E3"/>
    <w:rsid w:val="00B73645"/>
    <w:rsid w:val="00B737DD"/>
    <w:rsid w:val="00B73883"/>
    <w:rsid w:val="00B7474D"/>
    <w:rsid w:val="00B75E51"/>
    <w:rsid w:val="00B76346"/>
    <w:rsid w:val="00B76769"/>
    <w:rsid w:val="00B7709D"/>
    <w:rsid w:val="00B77822"/>
    <w:rsid w:val="00B77E43"/>
    <w:rsid w:val="00B8014F"/>
    <w:rsid w:val="00B80C78"/>
    <w:rsid w:val="00B80CEF"/>
    <w:rsid w:val="00B81207"/>
    <w:rsid w:val="00B82759"/>
    <w:rsid w:val="00B8300D"/>
    <w:rsid w:val="00B843BD"/>
    <w:rsid w:val="00B84A1E"/>
    <w:rsid w:val="00B84A35"/>
    <w:rsid w:val="00B84AED"/>
    <w:rsid w:val="00B85B07"/>
    <w:rsid w:val="00B86B49"/>
    <w:rsid w:val="00B87418"/>
    <w:rsid w:val="00B90442"/>
    <w:rsid w:val="00B92750"/>
    <w:rsid w:val="00B93181"/>
    <w:rsid w:val="00B934C6"/>
    <w:rsid w:val="00B936A4"/>
    <w:rsid w:val="00B9447F"/>
    <w:rsid w:val="00B952FE"/>
    <w:rsid w:val="00B95AEC"/>
    <w:rsid w:val="00B96C95"/>
    <w:rsid w:val="00B96D20"/>
    <w:rsid w:val="00BA00EC"/>
    <w:rsid w:val="00BA0206"/>
    <w:rsid w:val="00BA0A0D"/>
    <w:rsid w:val="00BA1642"/>
    <w:rsid w:val="00BA1AA0"/>
    <w:rsid w:val="00BA2D74"/>
    <w:rsid w:val="00BA333D"/>
    <w:rsid w:val="00BA6DFF"/>
    <w:rsid w:val="00BA789B"/>
    <w:rsid w:val="00BB0A12"/>
    <w:rsid w:val="00BB15F6"/>
    <w:rsid w:val="00BB1666"/>
    <w:rsid w:val="00BB1881"/>
    <w:rsid w:val="00BB1B53"/>
    <w:rsid w:val="00BB1C13"/>
    <w:rsid w:val="00BB1F0D"/>
    <w:rsid w:val="00BB3C6C"/>
    <w:rsid w:val="00BB3CB0"/>
    <w:rsid w:val="00BB42ED"/>
    <w:rsid w:val="00BB431D"/>
    <w:rsid w:val="00BB4838"/>
    <w:rsid w:val="00BB4A62"/>
    <w:rsid w:val="00BB596F"/>
    <w:rsid w:val="00BB59E1"/>
    <w:rsid w:val="00BB6586"/>
    <w:rsid w:val="00BB73F0"/>
    <w:rsid w:val="00BB7ED4"/>
    <w:rsid w:val="00BC0A58"/>
    <w:rsid w:val="00BC11A8"/>
    <w:rsid w:val="00BC1B6F"/>
    <w:rsid w:val="00BC1E3A"/>
    <w:rsid w:val="00BC2500"/>
    <w:rsid w:val="00BC2806"/>
    <w:rsid w:val="00BC30B8"/>
    <w:rsid w:val="00BC3304"/>
    <w:rsid w:val="00BC4F94"/>
    <w:rsid w:val="00BC5EF9"/>
    <w:rsid w:val="00BC5FC2"/>
    <w:rsid w:val="00BC7025"/>
    <w:rsid w:val="00BC72FC"/>
    <w:rsid w:val="00BC7DF6"/>
    <w:rsid w:val="00BD0727"/>
    <w:rsid w:val="00BD09DC"/>
    <w:rsid w:val="00BD0A86"/>
    <w:rsid w:val="00BD0D21"/>
    <w:rsid w:val="00BD2427"/>
    <w:rsid w:val="00BD281B"/>
    <w:rsid w:val="00BD6EF3"/>
    <w:rsid w:val="00BD712D"/>
    <w:rsid w:val="00BE07C6"/>
    <w:rsid w:val="00BE0DB1"/>
    <w:rsid w:val="00BE3408"/>
    <w:rsid w:val="00BE48BE"/>
    <w:rsid w:val="00BE511A"/>
    <w:rsid w:val="00BE590B"/>
    <w:rsid w:val="00BE7E0F"/>
    <w:rsid w:val="00BE7F24"/>
    <w:rsid w:val="00BF0595"/>
    <w:rsid w:val="00BF08F8"/>
    <w:rsid w:val="00BF0AC0"/>
    <w:rsid w:val="00BF1771"/>
    <w:rsid w:val="00BF1CC9"/>
    <w:rsid w:val="00BF565F"/>
    <w:rsid w:val="00BF61F8"/>
    <w:rsid w:val="00BF637C"/>
    <w:rsid w:val="00C00365"/>
    <w:rsid w:val="00C0074D"/>
    <w:rsid w:val="00C0133C"/>
    <w:rsid w:val="00C0190A"/>
    <w:rsid w:val="00C01B3D"/>
    <w:rsid w:val="00C02A7D"/>
    <w:rsid w:val="00C03F93"/>
    <w:rsid w:val="00C0428E"/>
    <w:rsid w:val="00C04357"/>
    <w:rsid w:val="00C054AE"/>
    <w:rsid w:val="00C05544"/>
    <w:rsid w:val="00C06BE0"/>
    <w:rsid w:val="00C06F2A"/>
    <w:rsid w:val="00C073A5"/>
    <w:rsid w:val="00C076C7"/>
    <w:rsid w:val="00C0778A"/>
    <w:rsid w:val="00C07928"/>
    <w:rsid w:val="00C10F35"/>
    <w:rsid w:val="00C11665"/>
    <w:rsid w:val="00C11A1B"/>
    <w:rsid w:val="00C12CD4"/>
    <w:rsid w:val="00C141FB"/>
    <w:rsid w:val="00C167DF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41FF"/>
    <w:rsid w:val="00C25D3A"/>
    <w:rsid w:val="00C261CD"/>
    <w:rsid w:val="00C26941"/>
    <w:rsid w:val="00C2698D"/>
    <w:rsid w:val="00C26B42"/>
    <w:rsid w:val="00C26C9A"/>
    <w:rsid w:val="00C26D7D"/>
    <w:rsid w:val="00C26EBF"/>
    <w:rsid w:val="00C30147"/>
    <w:rsid w:val="00C302A6"/>
    <w:rsid w:val="00C308F7"/>
    <w:rsid w:val="00C31427"/>
    <w:rsid w:val="00C31E5E"/>
    <w:rsid w:val="00C33BD7"/>
    <w:rsid w:val="00C341AD"/>
    <w:rsid w:val="00C35D7A"/>
    <w:rsid w:val="00C35E97"/>
    <w:rsid w:val="00C400E8"/>
    <w:rsid w:val="00C41BB7"/>
    <w:rsid w:val="00C41DAD"/>
    <w:rsid w:val="00C41ED6"/>
    <w:rsid w:val="00C423C8"/>
    <w:rsid w:val="00C42F2B"/>
    <w:rsid w:val="00C43C24"/>
    <w:rsid w:val="00C44747"/>
    <w:rsid w:val="00C456A2"/>
    <w:rsid w:val="00C45DFC"/>
    <w:rsid w:val="00C4602F"/>
    <w:rsid w:val="00C46145"/>
    <w:rsid w:val="00C468CA"/>
    <w:rsid w:val="00C505E2"/>
    <w:rsid w:val="00C50610"/>
    <w:rsid w:val="00C50A8B"/>
    <w:rsid w:val="00C50D1B"/>
    <w:rsid w:val="00C5348D"/>
    <w:rsid w:val="00C538AD"/>
    <w:rsid w:val="00C53B27"/>
    <w:rsid w:val="00C53F79"/>
    <w:rsid w:val="00C54B10"/>
    <w:rsid w:val="00C552A0"/>
    <w:rsid w:val="00C55816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229"/>
    <w:rsid w:val="00C6687C"/>
    <w:rsid w:val="00C66C3D"/>
    <w:rsid w:val="00C6708E"/>
    <w:rsid w:val="00C67DDE"/>
    <w:rsid w:val="00C67ED2"/>
    <w:rsid w:val="00C70541"/>
    <w:rsid w:val="00C711FB"/>
    <w:rsid w:val="00C7194A"/>
    <w:rsid w:val="00C7570F"/>
    <w:rsid w:val="00C76EBC"/>
    <w:rsid w:val="00C77343"/>
    <w:rsid w:val="00C77718"/>
    <w:rsid w:val="00C80D02"/>
    <w:rsid w:val="00C80FD7"/>
    <w:rsid w:val="00C81B3E"/>
    <w:rsid w:val="00C81DC1"/>
    <w:rsid w:val="00C823A9"/>
    <w:rsid w:val="00C823C8"/>
    <w:rsid w:val="00C829A6"/>
    <w:rsid w:val="00C841D4"/>
    <w:rsid w:val="00C848B9"/>
    <w:rsid w:val="00C849FD"/>
    <w:rsid w:val="00C84DC1"/>
    <w:rsid w:val="00C85572"/>
    <w:rsid w:val="00C85B96"/>
    <w:rsid w:val="00C86FC8"/>
    <w:rsid w:val="00C872A9"/>
    <w:rsid w:val="00C877A9"/>
    <w:rsid w:val="00C87A72"/>
    <w:rsid w:val="00C87A74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678D"/>
    <w:rsid w:val="00C96E61"/>
    <w:rsid w:val="00C975CE"/>
    <w:rsid w:val="00C97951"/>
    <w:rsid w:val="00CA06A3"/>
    <w:rsid w:val="00CA08D3"/>
    <w:rsid w:val="00CA0F83"/>
    <w:rsid w:val="00CA1AC9"/>
    <w:rsid w:val="00CA339E"/>
    <w:rsid w:val="00CA3439"/>
    <w:rsid w:val="00CA4CD0"/>
    <w:rsid w:val="00CB00A2"/>
    <w:rsid w:val="00CB0928"/>
    <w:rsid w:val="00CB1B92"/>
    <w:rsid w:val="00CB2CEA"/>
    <w:rsid w:val="00CB3722"/>
    <w:rsid w:val="00CB405B"/>
    <w:rsid w:val="00CB605B"/>
    <w:rsid w:val="00CB6A22"/>
    <w:rsid w:val="00CC0437"/>
    <w:rsid w:val="00CC0B31"/>
    <w:rsid w:val="00CC112C"/>
    <w:rsid w:val="00CC163C"/>
    <w:rsid w:val="00CC1745"/>
    <w:rsid w:val="00CC285B"/>
    <w:rsid w:val="00CC3007"/>
    <w:rsid w:val="00CC36BC"/>
    <w:rsid w:val="00CC41B4"/>
    <w:rsid w:val="00CC5B7C"/>
    <w:rsid w:val="00CC5E50"/>
    <w:rsid w:val="00CC6ADB"/>
    <w:rsid w:val="00CC7574"/>
    <w:rsid w:val="00CD0948"/>
    <w:rsid w:val="00CD5DD4"/>
    <w:rsid w:val="00CD6824"/>
    <w:rsid w:val="00CD6CAC"/>
    <w:rsid w:val="00CD6D96"/>
    <w:rsid w:val="00CD6F32"/>
    <w:rsid w:val="00CD6F9B"/>
    <w:rsid w:val="00CD7125"/>
    <w:rsid w:val="00CD7D96"/>
    <w:rsid w:val="00CD7EE0"/>
    <w:rsid w:val="00CE0B66"/>
    <w:rsid w:val="00CE0E25"/>
    <w:rsid w:val="00CE29B4"/>
    <w:rsid w:val="00CE380D"/>
    <w:rsid w:val="00CE4215"/>
    <w:rsid w:val="00CE4772"/>
    <w:rsid w:val="00CE5162"/>
    <w:rsid w:val="00CE5BF8"/>
    <w:rsid w:val="00CE6563"/>
    <w:rsid w:val="00CE66C5"/>
    <w:rsid w:val="00CE67FF"/>
    <w:rsid w:val="00CE6C83"/>
    <w:rsid w:val="00CE7303"/>
    <w:rsid w:val="00CF1B06"/>
    <w:rsid w:val="00CF306F"/>
    <w:rsid w:val="00CF31BC"/>
    <w:rsid w:val="00CF35F7"/>
    <w:rsid w:val="00CF3DC4"/>
    <w:rsid w:val="00CF3E67"/>
    <w:rsid w:val="00CF56A3"/>
    <w:rsid w:val="00CF5B50"/>
    <w:rsid w:val="00CF6B97"/>
    <w:rsid w:val="00CF7CEB"/>
    <w:rsid w:val="00D0149B"/>
    <w:rsid w:val="00D01AE3"/>
    <w:rsid w:val="00D02B9A"/>
    <w:rsid w:val="00D03202"/>
    <w:rsid w:val="00D034DA"/>
    <w:rsid w:val="00D035F3"/>
    <w:rsid w:val="00D039E0"/>
    <w:rsid w:val="00D03CB9"/>
    <w:rsid w:val="00D03D12"/>
    <w:rsid w:val="00D03D2D"/>
    <w:rsid w:val="00D0452D"/>
    <w:rsid w:val="00D05478"/>
    <w:rsid w:val="00D06D6B"/>
    <w:rsid w:val="00D07C0C"/>
    <w:rsid w:val="00D07DB6"/>
    <w:rsid w:val="00D10346"/>
    <w:rsid w:val="00D11019"/>
    <w:rsid w:val="00D122DE"/>
    <w:rsid w:val="00D1264B"/>
    <w:rsid w:val="00D13BD8"/>
    <w:rsid w:val="00D13FE3"/>
    <w:rsid w:val="00D140D4"/>
    <w:rsid w:val="00D1482F"/>
    <w:rsid w:val="00D14D8E"/>
    <w:rsid w:val="00D14E9A"/>
    <w:rsid w:val="00D1532B"/>
    <w:rsid w:val="00D1635E"/>
    <w:rsid w:val="00D178C2"/>
    <w:rsid w:val="00D201D9"/>
    <w:rsid w:val="00D20D2F"/>
    <w:rsid w:val="00D20F6D"/>
    <w:rsid w:val="00D20FD5"/>
    <w:rsid w:val="00D21944"/>
    <w:rsid w:val="00D22AC7"/>
    <w:rsid w:val="00D242CD"/>
    <w:rsid w:val="00D243BE"/>
    <w:rsid w:val="00D251D4"/>
    <w:rsid w:val="00D257CC"/>
    <w:rsid w:val="00D25C14"/>
    <w:rsid w:val="00D30761"/>
    <w:rsid w:val="00D31003"/>
    <w:rsid w:val="00D315B3"/>
    <w:rsid w:val="00D31A5D"/>
    <w:rsid w:val="00D31BC0"/>
    <w:rsid w:val="00D32B3B"/>
    <w:rsid w:val="00D330E9"/>
    <w:rsid w:val="00D337BF"/>
    <w:rsid w:val="00D340E6"/>
    <w:rsid w:val="00D3423C"/>
    <w:rsid w:val="00D34834"/>
    <w:rsid w:val="00D36AFC"/>
    <w:rsid w:val="00D37550"/>
    <w:rsid w:val="00D402EE"/>
    <w:rsid w:val="00D40EEE"/>
    <w:rsid w:val="00D411CE"/>
    <w:rsid w:val="00D413CB"/>
    <w:rsid w:val="00D428CB"/>
    <w:rsid w:val="00D42F26"/>
    <w:rsid w:val="00D4542E"/>
    <w:rsid w:val="00D46702"/>
    <w:rsid w:val="00D471B0"/>
    <w:rsid w:val="00D47D03"/>
    <w:rsid w:val="00D51092"/>
    <w:rsid w:val="00D52BCE"/>
    <w:rsid w:val="00D531B3"/>
    <w:rsid w:val="00D54D51"/>
    <w:rsid w:val="00D5547F"/>
    <w:rsid w:val="00D55660"/>
    <w:rsid w:val="00D55C28"/>
    <w:rsid w:val="00D5633F"/>
    <w:rsid w:val="00D56642"/>
    <w:rsid w:val="00D56D10"/>
    <w:rsid w:val="00D617E2"/>
    <w:rsid w:val="00D61C64"/>
    <w:rsid w:val="00D61FB9"/>
    <w:rsid w:val="00D62343"/>
    <w:rsid w:val="00D62E8A"/>
    <w:rsid w:val="00D62EA4"/>
    <w:rsid w:val="00D635E4"/>
    <w:rsid w:val="00D64E5C"/>
    <w:rsid w:val="00D65224"/>
    <w:rsid w:val="00D66F62"/>
    <w:rsid w:val="00D6733C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5460"/>
    <w:rsid w:val="00D767D3"/>
    <w:rsid w:val="00D76A39"/>
    <w:rsid w:val="00D80B3D"/>
    <w:rsid w:val="00D81210"/>
    <w:rsid w:val="00D82BDF"/>
    <w:rsid w:val="00D83749"/>
    <w:rsid w:val="00D8463F"/>
    <w:rsid w:val="00D84A6E"/>
    <w:rsid w:val="00D865B5"/>
    <w:rsid w:val="00D87044"/>
    <w:rsid w:val="00D87304"/>
    <w:rsid w:val="00D87B84"/>
    <w:rsid w:val="00D90515"/>
    <w:rsid w:val="00D90973"/>
    <w:rsid w:val="00D909C2"/>
    <w:rsid w:val="00D90E44"/>
    <w:rsid w:val="00D92A62"/>
    <w:rsid w:val="00D93549"/>
    <w:rsid w:val="00D93763"/>
    <w:rsid w:val="00D93C33"/>
    <w:rsid w:val="00D9409F"/>
    <w:rsid w:val="00D94493"/>
    <w:rsid w:val="00D955CF"/>
    <w:rsid w:val="00D963B9"/>
    <w:rsid w:val="00D96828"/>
    <w:rsid w:val="00D96CBB"/>
    <w:rsid w:val="00D96D58"/>
    <w:rsid w:val="00D96E0E"/>
    <w:rsid w:val="00D96EA8"/>
    <w:rsid w:val="00D972EB"/>
    <w:rsid w:val="00D97B12"/>
    <w:rsid w:val="00D97CE4"/>
    <w:rsid w:val="00D97E17"/>
    <w:rsid w:val="00DA02A3"/>
    <w:rsid w:val="00DA0E9B"/>
    <w:rsid w:val="00DA1589"/>
    <w:rsid w:val="00DA1691"/>
    <w:rsid w:val="00DA1DF0"/>
    <w:rsid w:val="00DA2A4F"/>
    <w:rsid w:val="00DA2AA0"/>
    <w:rsid w:val="00DA3318"/>
    <w:rsid w:val="00DA3F9F"/>
    <w:rsid w:val="00DA4817"/>
    <w:rsid w:val="00DA513F"/>
    <w:rsid w:val="00DA572F"/>
    <w:rsid w:val="00DA66FE"/>
    <w:rsid w:val="00DA6D8E"/>
    <w:rsid w:val="00DA71E2"/>
    <w:rsid w:val="00DB05F4"/>
    <w:rsid w:val="00DB0602"/>
    <w:rsid w:val="00DB0854"/>
    <w:rsid w:val="00DB0B7B"/>
    <w:rsid w:val="00DB1328"/>
    <w:rsid w:val="00DB713A"/>
    <w:rsid w:val="00DB7F5A"/>
    <w:rsid w:val="00DC0745"/>
    <w:rsid w:val="00DC077E"/>
    <w:rsid w:val="00DC1CC5"/>
    <w:rsid w:val="00DC2AAF"/>
    <w:rsid w:val="00DC2B82"/>
    <w:rsid w:val="00DC3D66"/>
    <w:rsid w:val="00DC4973"/>
    <w:rsid w:val="00DC4DF3"/>
    <w:rsid w:val="00DC6800"/>
    <w:rsid w:val="00DC7015"/>
    <w:rsid w:val="00DD0010"/>
    <w:rsid w:val="00DD02C1"/>
    <w:rsid w:val="00DD16E1"/>
    <w:rsid w:val="00DD1AC8"/>
    <w:rsid w:val="00DD29B6"/>
    <w:rsid w:val="00DD2D40"/>
    <w:rsid w:val="00DD3795"/>
    <w:rsid w:val="00DD3A32"/>
    <w:rsid w:val="00DD4C10"/>
    <w:rsid w:val="00DD5813"/>
    <w:rsid w:val="00DD6372"/>
    <w:rsid w:val="00DD6BC6"/>
    <w:rsid w:val="00DD6CD0"/>
    <w:rsid w:val="00DD7B56"/>
    <w:rsid w:val="00DE046E"/>
    <w:rsid w:val="00DE1BBA"/>
    <w:rsid w:val="00DE2CE8"/>
    <w:rsid w:val="00DE2DAB"/>
    <w:rsid w:val="00DE32A1"/>
    <w:rsid w:val="00DE34CB"/>
    <w:rsid w:val="00DE35E7"/>
    <w:rsid w:val="00DE49BE"/>
    <w:rsid w:val="00DE5FB9"/>
    <w:rsid w:val="00DE6C69"/>
    <w:rsid w:val="00DE7C50"/>
    <w:rsid w:val="00DF0BBE"/>
    <w:rsid w:val="00DF0DE4"/>
    <w:rsid w:val="00DF1520"/>
    <w:rsid w:val="00DF2186"/>
    <w:rsid w:val="00DF2632"/>
    <w:rsid w:val="00DF31AE"/>
    <w:rsid w:val="00DF33D6"/>
    <w:rsid w:val="00DF33F9"/>
    <w:rsid w:val="00DF34A0"/>
    <w:rsid w:val="00DF3F0E"/>
    <w:rsid w:val="00DF42E5"/>
    <w:rsid w:val="00DF5168"/>
    <w:rsid w:val="00DF583A"/>
    <w:rsid w:val="00DF5CE3"/>
    <w:rsid w:val="00DF61B0"/>
    <w:rsid w:val="00DF688D"/>
    <w:rsid w:val="00E00449"/>
    <w:rsid w:val="00E006CE"/>
    <w:rsid w:val="00E006F6"/>
    <w:rsid w:val="00E007BF"/>
    <w:rsid w:val="00E038FC"/>
    <w:rsid w:val="00E03A09"/>
    <w:rsid w:val="00E03E82"/>
    <w:rsid w:val="00E0479E"/>
    <w:rsid w:val="00E05115"/>
    <w:rsid w:val="00E0769E"/>
    <w:rsid w:val="00E10029"/>
    <w:rsid w:val="00E1196C"/>
    <w:rsid w:val="00E13503"/>
    <w:rsid w:val="00E13C52"/>
    <w:rsid w:val="00E14BE8"/>
    <w:rsid w:val="00E14C98"/>
    <w:rsid w:val="00E160C0"/>
    <w:rsid w:val="00E16DFA"/>
    <w:rsid w:val="00E17FE3"/>
    <w:rsid w:val="00E20057"/>
    <w:rsid w:val="00E20FB3"/>
    <w:rsid w:val="00E214FA"/>
    <w:rsid w:val="00E236E4"/>
    <w:rsid w:val="00E2395E"/>
    <w:rsid w:val="00E23E22"/>
    <w:rsid w:val="00E263A8"/>
    <w:rsid w:val="00E26CE0"/>
    <w:rsid w:val="00E26E0F"/>
    <w:rsid w:val="00E278A6"/>
    <w:rsid w:val="00E27F2E"/>
    <w:rsid w:val="00E301D5"/>
    <w:rsid w:val="00E30763"/>
    <w:rsid w:val="00E31155"/>
    <w:rsid w:val="00E33321"/>
    <w:rsid w:val="00E33C29"/>
    <w:rsid w:val="00E33DA0"/>
    <w:rsid w:val="00E34481"/>
    <w:rsid w:val="00E3517A"/>
    <w:rsid w:val="00E36F45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1619"/>
    <w:rsid w:val="00E5212F"/>
    <w:rsid w:val="00E52D9E"/>
    <w:rsid w:val="00E53CA4"/>
    <w:rsid w:val="00E5440C"/>
    <w:rsid w:val="00E5476F"/>
    <w:rsid w:val="00E54D24"/>
    <w:rsid w:val="00E557F9"/>
    <w:rsid w:val="00E5599E"/>
    <w:rsid w:val="00E56693"/>
    <w:rsid w:val="00E60294"/>
    <w:rsid w:val="00E61664"/>
    <w:rsid w:val="00E6170F"/>
    <w:rsid w:val="00E61831"/>
    <w:rsid w:val="00E63BDE"/>
    <w:rsid w:val="00E63CEC"/>
    <w:rsid w:val="00E64BCC"/>
    <w:rsid w:val="00E668C5"/>
    <w:rsid w:val="00E66C54"/>
    <w:rsid w:val="00E67447"/>
    <w:rsid w:val="00E67D90"/>
    <w:rsid w:val="00E7096D"/>
    <w:rsid w:val="00E71CBE"/>
    <w:rsid w:val="00E73060"/>
    <w:rsid w:val="00E73464"/>
    <w:rsid w:val="00E74A12"/>
    <w:rsid w:val="00E75A03"/>
    <w:rsid w:val="00E75F13"/>
    <w:rsid w:val="00E75FB7"/>
    <w:rsid w:val="00E804C1"/>
    <w:rsid w:val="00E807D2"/>
    <w:rsid w:val="00E80B85"/>
    <w:rsid w:val="00E80BE9"/>
    <w:rsid w:val="00E8107C"/>
    <w:rsid w:val="00E81945"/>
    <w:rsid w:val="00E82A7C"/>
    <w:rsid w:val="00E82C79"/>
    <w:rsid w:val="00E82C94"/>
    <w:rsid w:val="00E82F37"/>
    <w:rsid w:val="00E838DF"/>
    <w:rsid w:val="00E83D09"/>
    <w:rsid w:val="00E842C8"/>
    <w:rsid w:val="00E85BF0"/>
    <w:rsid w:val="00E868B8"/>
    <w:rsid w:val="00E902CB"/>
    <w:rsid w:val="00E9039B"/>
    <w:rsid w:val="00E909D0"/>
    <w:rsid w:val="00E90FF4"/>
    <w:rsid w:val="00E9132B"/>
    <w:rsid w:val="00E91CA3"/>
    <w:rsid w:val="00E91CE4"/>
    <w:rsid w:val="00E91CF9"/>
    <w:rsid w:val="00E92AA9"/>
    <w:rsid w:val="00E93864"/>
    <w:rsid w:val="00E94A3A"/>
    <w:rsid w:val="00E94D31"/>
    <w:rsid w:val="00E94F33"/>
    <w:rsid w:val="00E95648"/>
    <w:rsid w:val="00E956A2"/>
    <w:rsid w:val="00E95E39"/>
    <w:rsid w:val="00E965E6"/>
    <w:rsid w:val="00E97878"/>
    <w:rsid w:val="00EA0259"/>
    <w:rsid w:val="00EA1564"/>
    <w:rsid w:val="00EA19B0"/>
    <w:rsid w:val="00EA1C9D"/>
    <w:rsid w:val="00EA2267"/>
    <w:rsid w:val="00EA229F"/>
    <w:rsid w:val="00EA2517"/>
    <w:rsid w:val="00EA40AD"/>
    <w:rsid w:val="00EA43F7"/>
    <w:rsid w:val="00EA5101"/>
    <w:rsid w:val="00EA541C"/>
    <w:rsid w:val="00EA5837"/>
    <w:rsid w:val="00EA7138"/>
    <w:rsid w:val="00EA7EF9"/>
    <w:rsid w:val="00EB1440"/>
    <w:rsid w:val="00EB21C6"/>
    <w:rsid w:val="00EB3029"/>
    <w:rsid w:val="00EB3085"/>
    <w:rsid w:val="00EB3D60"/>
    <w:rsid w:val="00EB43BE"/>
    <w:rsid w:val="00EB4541"/>
    <w:rsid w:val="00EB6572"/>
    <w:rsid w:val="00EC0F9E"/>
    <w:rsid w:val="00EC11D8"/>
    <w:rsid w:val="00EC15CC"/>
    <w:rsid w:val="00EC1FE1"/>
    <w:rsid w:val="00EC317C"/>
    <w:rsid w:val="00EC5133"/>
    <w:rsid w:val="00EC5156"/>
    <w:rsid w:val="00EC5D03"/>
    <w:rsid w:val="00EC5ED8"/>
    <w:rsid w:val="00EC686B"/>
    <w:rsid w:val="00EC71AB"/>
    <w:rsid w:val="00EC791D"/>
    <w:rsid w:val="00ED0010"/>
    <w:rsid w:val="00ED009C"/>
    <w:rsid w:val="00ED017F"/>
    <w:rsid w:val="00ED09A7"/>
    <w:rsid w:val="00ED0D75"/>
    <w:rsid w:val="00ED2170"/>
    <w:rsid w:val="00ED3D8B"/>
    <w:rsid w:val="00ED48EB"/>
    <w:rsid w:val="00ED5DF5"/>
    <w:rsid w:val="00ED63DC"/>
    <w:rsid w:val="00ED6624"/>
    <w:rsid w:val="00EE0657"/>
    <w:rsid w:val="00EE0792"/>
    <w:rsid w:val="00EE12DC"/>
    <w:rsid w:val="00EE1575"/>
    <w:rsid w:val="00EE19A7"/>
    <w:rsid w:val="00EE1F93"/>
    <w:rsid w:val="00EE2122"/>
    <w:rsid w:val="00EE2625"/>
    <w:rsid w:val="00EE2D14"/>
    <w:rsid w:val="00EE3589"/>
    <w:rsid w:val="00EE404E"/>
    <w:rsid w:val="00EE6F54"/>
    <w:rsid w:val="00EE75A3"/>
    <w:rsid w:val="00EE7793"/>
    <w:rsid w:val="00EE79D0"/>
    <w:rsid w:val="00EF0DBF"/>
    <w:rsid w:val="00EF10E0"/>
    <w:rsid w:val="00EF5768"/>
    <w:rsid w:val="00EF5ECD"/>
    <w:rsid w:val="00EF61B9"/>
    <w:rsid w:val="00EF62AC"/>
    <w:rsid w:val="00EF6DE8"/>
    <w:rsid w:val="00EF70F4"/>
    <w:rsid w:val="00EF715C"/>
    <w:rsid w:val="00EF71C8"/>
    <w:rsid w:val="00EF7BE9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8CD"/>
    <w:rsid w:val="00F07B6A"/>
    <w:rsid w:val="00F1087E"/>
    <w:rsid w:val="00F1123A"/>
    <w:rsid w:val="00F11BF5"/>
    <w:rsid w:val="00F1239A"/>
    <w:rsid w:val="00F12567"/>
    <w:rsid w:val="00F139D3"/>
    <w:rsid w:val="00F14487"/>
    <w:rsid w:val="00F14565"/>
    <w:rsid w:val="00F15969"/>
    <w:rsid w:val="00F164CA"/>
    <w:rsid w:val="00F16529"/>
    <w:rsid w:val="00F1782F"/>
    <w:rsid w:val="00F17CD6"/>
    <w:rsid w:val="00F20619"/>
    <w:rsid w:val="00F20AA9"/>
    <w:rsid w:val="00F20B26"/>
    <w:rsid w:val="00F21D53"/>
    <w:rsid w:val="00F22E2D"/>
    <w:rsid w:val="00F2366F"/>
    <w:rsid w:val="00F23850"/>
    <w:rsid w:val="00F250A0"/>
    <w:rsid w:val="00F251BB"/>
    <w:rsid w:val="00F25725"/>
    <w:rsid w:val="00F25E28"/>
    <w:rsid w:val="00F27AAD"/>
    <w:rsid w:val="00F27EA6"/>
    <w:rsid w:val="00F301B1"/>
    <w:rsid w:val="00F3239E"/>
    <w:rsid w:val="00F32F2E"/>
    <w:rsid w:val="00F348AF"/>
    <w:rsid w:val="00F35A71"/>
    <w:rsid w:val="00F36EFA"/>
    <w:rsid w:val="00F37045"/>
    <w:rsid w:val="00F378D7"/>
    <w:rsid w:val="00F41908"/>
    <w:rsid w:val="00F41AF6"/>
    <w:rsid w:val="00F42ABA"/>
    <w:rsid w:val="00F42EA4"/>
    <w:rsid w:val="00F43B36"/>
    <w:rsid w:val="00F44442"/>
    <w:rsid w:val="00F4479C"/>
    <w:rsid w:val="00F44E8A"/>
    <w:rsid w:val="00F452D9"/>
    <w:rsid w:val="00F4533F"/>
    <w:rsid w:val="00F46204"/>
    <w:rsid w:val="00F46B30"/>
    <w:rsid w:val="00F516BF"/>
    <w:rsid w:val="00F52D63"/>
    <w:rsid w:val="00F53236"/>
    <w:rsid w:val="00F55484"/>
    <w:rsid w:val="00F5586D"/>
    <w:rsid w:val="00F55C1B"/>
    <w:rsid w:val="00F5605D"/>
    <w:rsid w:val="00F56121"/>
    <w:rsid w:val="00F57317"/>
    <w:rsid w:val="00F57981"/>
    <w:rsid w:val="00F60FB3"/>
    <w:rsid w:val="00F612D3"/>
    <w:rsid w:val="00F62183"/>
    <w:rsid w:val="00F623BE"/>
    <w:rsid w:val="00F6245A"/>
    <w:rsid w:val="00F64249"/>
    <w:rsid w:val="00F647E4"/>
    <w:rsid w:val="00F65B1E"/>
    <w:rsid w:val="00F65B2E"/>
    <w:rsid w:val="00F65E0C"/>
    <w:rsid w:val="00F66302"/>
    <w:rsid w:val="00F66494"/>
    <w:rsid w:val="00F667FA"/>
    <w:rsid w:val="00F66D6A"/>
    <w:rsid w:val="00F66DE0"/>
    <w:rsid w:val="00F6712B"/>
    <w:rsid w:val="00F70553"/>
    <w:rsid w:val="00F73FCF"/>
    <w:rsid w:val="00F749E9"/>
    <w:rsid w:val="00F74E70"/>
    <w:rsid w:val="00F76173"/>
    <w:rsid w:val="00F76532"/>
    <w:rsid w:val="00F800B7"/>
    <w:rsid w:val="00F811E8"/>
    <w:rsid w:val="00F814C6"/>
    <w:rsid w:val="00F82934"/>
    <w:rsid w:val="00F831B3"/>
    <w:rsid w:val="00F84109"/>
    <w:rsid w:val="00F84F41"/>
    <w:rsid w:val="00F85813"/>
    <w:rsid w:val="00F86E9E"/>
    <w:rsid w:val="00F87187"/>
    <w:rsid w:val="00F90980"/>
    <w:rsid w:val="00F92994"/>
    <w:rsid w:val="00F92D71"/>
    <w:rsid w:val="00F93025"/>
    <w:rsid w:val="00F93966"/>
    <w:rsid w:val="00F93B38"/>
    <w:rsid w:val="00F9572A"/>
    <w:rsid w:val="00F95823"/>
    <w:rsid w:val="00F97A34"/>
    <w:rsid w:val="00FA00A9"/>
    <w:rsid w:val="00FA2F16"/>
    <w:rsid w:val="00FA2F20"/>
    <w:rsid w:val="00FA3142"/>
    <w:rsid w:val="00FA3DDE"/>
    <w:rsid w:val="00FA43F0"/>
    <w:rsid w:val="00FA44B2"/>
    <w:rsid w:val="00FA4F07"/>
    <w:rsid w:val="00FA592A"/>
    <w:rsid w:val="00FA5B0A"/>
    <w:rsid w:val="00FA60A9"/>
    <w:rsid w:val="00FA7DBD"/>
    <w:rsid w:val="00FA7DE0"/>
    <w:rsid w:val="00FB0F19"/>
    <w:rsid w:val="00FB10EC"/>
    <w:rsid w:val="00FB1F90"/>
    <w:rsid w:val="00FB224A"/>
    <w:rsid w:val="00FB31F2"/>
    <w:rsid w:val="00FB4C17"/>
    <w:rsid w:val="00FB50F1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6B72"/>
    <w:rsid w:val="00FC7D29"/>
    <w:rsid w:val="00FD00E9"/>
    <w:rsid w:val="00FD0365"/>
    <w:rsid w:val="00FD09A8"/>
    <w:rsid w:val="00FD18CB"/>
    <w:rsid w:val="00FD21A3"/>
    <w:rsid w:val="00FD24B3"/>
    <w:rsid w:val="00FD38AB"/>
    <w:rsid w:val="00FD3FA0"/>
    <w:rsid w:val="00FD46EF"/>
    <w:rsid w:val="00FD5E17"/>
    <w:rsid w:val="00FD5E93"/>
    <w:rsid w:val="00FD6C49"/>
    <w:rsid w:val="00FD6EF9"/>
    <w:rsid w:val="00FD7CA4"/>
    <w:rsid w:val="00FE01F0"/>
    <w:rsid w:val="00FE031A"/>
    <w:rsid w:val="00FE08E6"/>
    <w:rsid w:val="00FE13D0"/>
    <w:rsid w:val="00FE1C2E"/>
    <w:rsid w:val="00FE2046"/>
    <w:rsid w:val="00FE2A37"/>
    <w:rsid w:val="00FE3EB5"/>
    <w:rsid w:val="00FE5FF2"/>
    <w:rsid w:val="00FF0C5D"/>
    <w:rsid w:val="00FF1BC6"/>
    <w:rsid w:val="00FF2092"/>
    <w:rsid w:val="00FF224D"/>
    <w:rsid w:val="00FF24C4"/>
    <w:rsid w:val="00FF25AD"/>
    <w:rsid w:val="00FF2979"/>
    <w:rsid w:val="00FF2C90"/>
    <w:rsid w:val="00FF2E1D"/>
    <w:rsid w:val="00FF3811"/>
    <w:rsid w:val="00FF3E65"/>
    <w:rsid w:val="00FF49AE"/>
    <w:rsid w:val="00FF4A4F"/>
    <w:rsid w:val="00FF4FB8"/>
    <w:rsid w:val="00FF5123"/>
    <w:rsid w:val="00FF52D2"/>
    <w:rsid w:val="00FF6573"/>
    <w:rsid w:val="00FF67E3"/>
    <w:rsid w:val="00FF7FD5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6253F3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9BBC0A5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084043"/>
    <w:rsid w:val="61D9C38D"/>
    <w:rsid w:val="61F6DF95"/>
    <w:rsid w:val="62074D82"/>
    <w:rsid w:val="62322B9E"/>
    <w:rsid w:val="62EEF82E"/>
    <w:rsid w:val="6339BA54"/>
    <w:rsid w:val="637CB221"/>
    <w:rsid w:val="64B46712"/>
    <w:rsid w:val="64C905CE"/>
    <w:rsid w:val="65334FFD"/>
    <w:rsid w:val="65F601A5"/>
    <w:rsid w:val="6668DF3C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56279B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BDA9D8"/>
    <w:rsid w:val="7EE2D8D6"/>
    <w:rsid w:val="7F7D567A"/>
    <w:rsid w:val="7F99965E"/>
    <w:rsid w:val="7F9F00B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04B1C"/>
  <w15:chartTrackingRefBased/>
  <w15:docId w15:val="{5D9D69F2-16B6-4240-B76B-B4BD1BF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2AAF"/>
  </w:style>
  <w:style w:type="paragraph" w:styleId="Heading1">
    <w:name w:val="heading 1"/>
    <w:basedOn w:val="Normal"/>
    <w:link w:val="Heading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69EA"/>
  </w:style>
  <w:style w:type="paragraph" w:styleId="Footer">
    <w:name w:val="footer"/>
    <w:basedOn w:val="Normal"/>
    <w:link w:val="Footer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69EA"/>
  </w:style>
  <w:style w:type="paragraph" w:styleId="Nadpis" w:customStyle="1">
    <w:name w:val="Nadpis"/>
    <w:basedOn w:val="Normal"/>
    <w:next w:val="Normal"/>
    <w:qFormat/>
    <w:rsid w:val="005E69EA"/>
    <w:rPr>
      <w:rFonts w:ascii="Arial" w:hAnsi="Arial"/>
      <w:b/>
      <w:color w:val="ADDA43"/>
      <w:sz w:val="36"/>
    </w:rPr>
  </w:style>
  <w:style w:type="paragraph" w:styleId="podnadpis" w:customStyle="1">
    <w:name w:val="podnadpis"/>
    <w:basedOn w:val="Normal"/>
    <w:next w:val="Normal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NoSpacing">
    <w:name w:val="No Spacing"/>
    <w:uiPriority w:val="1"/>
    <w:qFormat/>
    <w:rsid w:val="005E69EA"/>
    <w:pPr>
      <w:spacing w:after="0" w:line="240" w:lineRule="auto"/>
    </w:pPr>
  </w:style>
  <w:style w:type="paragraph" w:styleId="datum" w:customStyle="1">
    <w:name w:val="datum"/>
    <w:basedOn w:val="Normal"/>
    <w:next w:val="Normal"/>
    <w:qFormat/>
    <w:rsid w:val="005E69EA"/>
    <w:rPr>
      <w:rFonts w:ascii="Arial" w:hAnsi="Arial"/>
      <w:color w:val="4D4D4D"/>
      <w:sz w:val="36"/>
    </w:rPr>
  </w:style>
  <w:style w:type="paragraph" w:styleId="patika" w:customStyle="1">
    <w:name w:val="patička"/>
    <w:basedOn w:val="Normal"/>
    <w:next w:val="Normal"/>
    <w:qFormat/>
    <w:rsid w:val="005E69EA"/>
    <w:pPr>
      <w:spacing w:after="0" w:line="240" w:lineRule="auto"/>
    </w:pPr>
    <w:rPr>
      <w:rFonts w:ascii="Arial" w:hAnsi="Arial" w:eastAsia="Gotham Rounded Book" w:cs="Arial"/>
      <w:color w:val="5B9BD5" w:themeColor="accent1"/>
      <w:sz w:val="20"/>
      <w:szCs w:val="20"/>
    </w:rPr>
  </w:style>
  <w:style w:type="paragraph" w:styleId="paragraph" w:customStyle="1">
    <w:name w:val="paragraph"/>
    <w:basedOn w:val="Normal"/>
    <w:rsid w:val="005E69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DefaultParagraphFont"/>
    <w:rsid w:val="005E69EA"/>
  </w:style>
  <w:style w:type="character" w:styleId="y2iqfc" w:customStyle="1">
    <w:name w:val="y2iqfc"/>
    <w:basedOn w:val="DefaultParagraphFont"/>
    <w:rsid w:val="005E69EA"/>
  </w:style>
  <w:style w:type="paragraph" w:styleId="Default" w:customStyle="1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318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7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7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7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46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6FAE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C05544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1D2BC5"/>
  </w:style>
  <w:style w:type="paragraph" w:styleId="Revision">
    <w:name w:val="Revision"/>
    <w:hidden/>
    <w:uiPriority w:val="99"/>
    <w:semiHidden/>
    <w:rsid w:val="00443A7E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unhideWhenUsed/>
    <w:rsid w:val="00990755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990755"/>
    <w:rPr>
      <w:color w:val="2B579A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B30CEC"/>
    <w:pPr>
      <w:spacing w:after="0" w:line="240" w:lineRule="auto"/>
    </w:p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Nevyeenzmnka1" w:customStyle="1">
    <w:name w:val="Nevyřešená zmínka1"/>
    <w:basedOn w:val="DefaultParagraphFont"/>
    <w:uiPriority w:val="99"/>
    <w:semiHidden/>
    <w:unhideWhenUsed/>
    <w:rsid w:val="006F198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515C15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article-detail-date" w:customStyle="1">
    <w:name w:val="article-detail-date"/>
    <w:basedOn w:val="DefaultParagraphFont"/>
    <w:rsid w:val="00515C15"/>
  </w:style>
  <w:style w:type="character" w:styleId="article-detail-categories" w:customStyle="1">
    <w:name w:val="article-detail-categories"/>
    <w:basedOn w:val="DefaultParagraphFont"/>
    <w:rsid w:val="00515C15"/>
  </w:style>
  <w:style w:type="character" w:styleId="article-detail-author" w:customStyle="1">
    <w:name w:val="article-detail-author"/>
    <w:basedOn w:val="DefaultParagraphFont"/>
    <w:rsid w:val="00515C15"/>
  </w:style>
  <w:style w:type="paragraph" w:styleId="perex" w:customStyle="1">
    <w:name w:val="perex"/>
    <w:basedOn w:val="Normal"/>
    <w:rsid w:val="00515C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itulek1" w:customStyle="1">
    <w:name w:val="Titulek1"/>
    <w:basedOn w:val="Normal"/>
    <w:rsid w:val="00515C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515C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515C15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2AA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987"/>
    <w:pPr>
      <w:ind w:left="720"/>
      <w:contextualSpacing/>
    </w:pPr>
  </w:style>
  <w:style w:type="character" w:styleId="eop" w:customStyle="1">
    <w:name w:val="eop"/>
    <w:basedOn w:val="DefaultParagraphFont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provident.cz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ipfin.co.uk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3.xml><?xml version="1.0" encoding="utf-8"?>
<ds:datastoreItem xmlns:ds="http://schemas.openxmlformats.org/officeDocument/2006/customXml" ds:itemID="{52B7E7C7-633F-42AA-A68D-3AB2E1F9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Pikardova Jana (CZ)</dc:creator>
  <keywords/>
  <dc:description/>
  <lastModifiedBy>Schneiderová Sarah</lastModifiedBy>
  <revision>207</revision>
  <dcterms:created xsi:type="dcterms:W3CDTF">2026-01-16T11:53:00.0000000Z</dcterms:created>
  <dcterms:modified xsi:type="dcterms:W3CDTF">2026-03-31T11:29:48.5566004Z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