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DFDF" w14:textId="1F134F6E" w:rsidR="00DC2AAF" w:rsidRPr="00820DB7" w:rsidRDefault="00336D25" w:rsidP="00E03A09">
      <w:pPr>
        <w:pStyle w:val="datum"/>
        <w:jc w:val="both"/>
        <w:rPr>
          <w:rFonts w:ascii="Quicksand" w:hAnsi="Quicksand"/>
          <w:sz w:val="28"/>
          <w:szCs w:val="28"/>
        </w:rPr>
      </w:pPr>
      <w:r>
        <w:rPr>
          <w:rFonts w:ascii="Quicksand" w:hAnsi="Quicksand"/>
          <w:sz w:val="28"/>
          <w:szCs w:val="28"/>
        </w:rPr>
        <w:t>30. 4</w:t>
      </w:r>
      <w:r w:rsidR="00837B4D">
        <w:rPr>
          <w:rFonts w:ascii="Quicksand" w:hAnsi="Quicksand"/>
          <w:sz w:val="28"/>
          <w:szCs w:val="28"/>
        </w:rPr>
        <w:t>.</w:t>
      </w:r>
      <w:r w:rsidR="00D13BD8">
        <w:rPr>
          <w:rFonts w:ascii="Quicksand" w:hAnsi="Quicksand"/>
          <w:sz w:val="28"/>
          <w:szCs w:val="28"/>
        </w:rPr>
        <w:t xml:space="preserve"> 2026</w:t>
      </w:r>
    </w:p>
    <w:p w14:paraId="709EE93A" w14:textId="6EB18B17" w:rsidR="003C6694" w:rsidRPr="00820DB7" w:rsidRDefault="000B11AA" w:rsidP="00496787">
      <w:pPr>
        <w:pStyle w:val="Nadpis"/>
      </w:pPr>
      <w:bookmarkStart w:id="0" w:name="_Hlk194404016"/>
      <w:r>
        <w:rPr>
          <w:rFonts w:ascii="Branding-Semibold" w:hAnsi="Branding-Semibold"/>
          <w:sz w:val="38"/>
          <w:szCs w:val="38"/>
        </w:rPr>
        <w:t xml:space="preserve">Provident má nové vedení </w:t>
      </w:r>
      <w:r w:rsidR="00FD6DDF">
        <w:rPr>
          <w:rFonts w:ascii="Branding-Semibold" w:hAnsi="Branding-Semibold"/>
          <w:sz w:val="38"/>
          <w:szCs w:val="38"/>
        </w:rPr>
        <w:t xml:space="preserve">právního oddělení </w:t>
      </w:r>
    </w:p>
    <w:p w14:paraId="6AA8ABE8" w14:textId="1C21A465" w:rsidR="004A4657" w:rsidRPr="00820DB7" w:rsidRDefault="007C7773" w:rsidP="00880990">
      <w:pPr>
        <w:jc w:val="both"/>
        <w:rPr>
          <w:rFonts w:ascii="Quicksand" w:hAnsi="Quicksand" w:cs="Arial"/>
          <w:b/>
          <w:bCs/>
          <w:sz w:val="24"/>
          <w:szCs w:val="24"/>
        </w:rPr>
      </w:pPr>
      <w:bookmarkStart w:id="1" w:name="_Hlk193096189"/>
      <w:bookmarkEnd w:id="0"/>
      <w:r w:rsidRPr="00336D25">
        <w:rPr>
          <w:rFonts w:ascii="Quicksand" w:hAnsi="Quicksand" w:cs="Arial"/>
          <w:b/>
          <w:bCs/>
          <w:sz w:val="24"/>
          <w:szCs w:val="24"/>
        </w:rPr>
        <w:t xml:space="preserve">Ivo Šíf nově vede právní a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compliance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oddělení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Provident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Financial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na pozici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Head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of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Legal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 xml:space="preserve"> and </w:t>
      </w:r>
      <w:proofErr w:type="spellStart"/>
      <w:r w:rsidRPr="00336D25">
        <w:rPr>
          <w:rFonts w:ascii="Quicksand" w:hAnsi="Quicksand" w:cs="Arial"/>
          <w:b/>
          <w:bCs/>
          <w:sz w:val="24"/>
          <w:szCs w:val="24"/>
        </w:rPr>
        <w:t>Compliance</w:t>
      </w:r>
      <w:proofErr w:type="spellEnd"/>
      <w:r w:rsidRPr="00336D25">
        <w:rPr>
          <w:rFonts w:ascii="Quicksand" w:hAnsi="Quicksand" w:cs="Arial"/>
          <w:b/>
          <w:bCs/>
          <w:sz w:val="24"/>
          <w:szCs w:val="24"/>
        </w:rPr>
        <w:t>.</w:t>
      </w:r>
      <w:r w:rsidR="00336D25">
        <w:rPr>
          <w:rFonts w:ascii="Quicksand" w:hAnsi="Quicksand" w:cs="Arial"/>
          <w:b/>
          <w:bCs/>
          <w:sz w:val="24"/>
          <w:szCs w:val="24"/>
        </w:rPr>
        <w:t xml:space="preserve"> </w:t>
      </w:r>
      <w:r w:rsidR="0083021D">
        <w:rPr>
          <w:rFonts w:ascii="Quicksand" w:hAnsi="Quicksand" w:cs="Arial"/>
          <w:b/>
          <w:bCs/>
          <w:sz w:val="24"/>
          <w:szCs w:val="24"/>
        </w:rPr>
        <w:t>Ve své nové roli zužitkuje zkušenosti z</w:t>
      </w:r>
      <w:r w:rsidR="00B475BD">
        <w:rPr>
          <w:rFonts w:ascii="Quicksand" w:hAnsi="Quicksand" w:cs="Arial"/>
          <w:b/>
          <w:bCs/>
          <w:sz w:val="24"/>
          <w:szCs w:val="24"/>
        </w:rPr>
        <w:t xml:space="preserve"> nebankovního finančního sektoru a </w:t>
      </w:r>
      <w:r w:rsidR="00F74992">
        <w:rPr>
          <w:rFonts w:ascii="Quicksand" w:hAnsi="Quicksand" w:cs="Arial"/>
          <w:b/>
          <w:bCs/>
          <w:sz w:val="24"/>
          <w:szCs w:val="24"/>
        </w:rPr>
        <w:t xml:space="preserve">z komunikace s regulačními úřady. </w:t>
      </w:r>
      <w:r w:rsidR="004C6B7C">
        <w:rPr>
          <w:rFonts w:ascii="Quicksand" w:hAnsi="Quicksand" w:cs="Arial"/>
          <w:b/>
          <w:bCs/>
          <w:sz w:val="24"/>
          <w:szCs w:val="24"/>
        </w:rPr>
        <w:t>Kombinace j</w:t>
      </w:r>
      <w:r w:rsidR="00B340D8">
        <w:rPr>
          <w:rFonts w:ascii="Quicksand" w:hAnsi="Quicksand" w:cs="Arial"/>
          <w:b/>
          <w:bCs/>
          <w:sz w:val="24"/>
          <w:szCs w:val="24"/>
        </w:rPr>
        <w:t>eho</w:t>
      </w:r>
      <w:r w:rsidR="00015F9B">
        <w:rPr>
          <w:rFonts w:ascii="Quicksand" w:hAnsi="Quicksand" w:cs="Arial"/>
          <w:b/>
          <w:bCs/>
          <w:sz w:val="24"/>
          <w:szCs w:val="24"/>
        </w:rPr>
        <w:t xml:space="preserve"> strategické myšlení a </w:t>
      </w:r>
      <w:r w:rsidR="00B340D8">
        <w:rPr>
          <w:rFonts w:ascii="Quicksand" w:hAnsi="Quicksand" w:cs="Arial"/>
          <w:b/>
          <w:bCs/>
          <w:sz w:val="24"/>
          <w:szCs w:val="24"/>
        </w:rPr>
        <w:t>právní</w:t>
      </w:r>
      <w:r w:rsidR="004C6B7C">
        <w:rPr>
          <w:rFonts w:ascii="Quicksand" w:hAnsi="Quicksand" w:cs="Arial"/>
          <w:b/>
          <w:bCs/>
          <w:sz w:val="24"/>
          <w:szCs w:val="24"/>
        </w:rPr>
        <w:t>ch</w:t>
      </w:r>
      <w:r w:rsidR="00B340D8">
        <w:rPr>
          <w:rFonts w:ascii="Quicksand" w:hAnsi="Quicksand" w:cs="Arial"/>
          <w:b/>
          <w:bCs/>
          <w:sz w:val="24"/>
          <w:szCs w:val="24"/>
        </w:rPr>
        <w:t xml:space="preserve"> </w:t>
      </w:r>
      <w:r w:rsidR="00015F9B">
        <w:rPr>
          <w:rFonts w:ascii="Quicksand" w:hAnsi="Quicksand" w:cs="Arial"/>
          <w:b/>
          <w:bCs/>
          <w:sz w:val="24"/>
          <w:szCs w:val="24"/>
        </w:rPr>
        <w:t>znalost</w:t>
      </w:r>
      <w:r w:rsidR="004C6B7C">
        <w:rPr>
          <w:rFonts w:ascii="Quicksand" w:hAnsi="Quicksand" w:cs="Arial"/>
          <w:b/>
          <w:bCs/>
          <w:sz w:val="24"/>
          <w:szCs w:val="24"/>
        </w:rPr>
        <w:t>í</w:t>
      </w:r>
      <w:r w:rsidR="00015F9B">
        <w:rPr>
          <w:rFonts w:ascii="Quicksand" w:hAnsi="Quicksand" w:cs="Arial"/>
          <w:b/>
          <w:bCs/>
          <w:sz w:val="24"/>
          <w:szCs w:val="24"/>
        </w:rPr>
        <w:t xml:space="preserve"> </w:t>
      </w:r>
      <w:r w:rsidR="004C6B7C">
        <w:rPr>
          <w:rFonts w:ascii="Quicksand" w:hAnsi="Quicksand" w:cs="Arial"/>
          <w:b/>
          <w:bCs/>
          <w:sz w:val="24"/>
          <w:szCs w:val="24"/>
        </w:rPr>
        <w:t>přispěje</w:t>
      </w:r>
      <w:r w:rsidR="00015F9B">
        <w:rPr>
          <w:rFonts w:ascii="Quicksand" w:hAnsi="Quicksand" w:cs="Arial"/>
          <w:b/>
          <w:bCs/>
          <w:sz w:val="24"/>
          <w:szCs w:val="24"/>
        </w:rPr>
        <w:t xml:space="preserve"> k naplňování byznysových cílů Provident</w:t>
      </w:r>
      <w:r w:rsidR="006C55EC">
        <w:rPr>
          <w:rFonts w:ascii="Quicksand" w:hAnsi="Quicksand" w:cs="Arial"/>
          <w:b/>
          <w:bCs/>
          <w:sz w:val="24"/>
          <w:szCs w:val="24"/>
        </w:rPr>
        <w:t xml:space="preserve"> Financial</w:t>
      </w:r>
      <w:r w:rsidR="00E041AD">
        <w:rPr>
          <w:rFonts w:ascii="Quicksand" w:hAnsi="Quicksand" w:cs="Arial"/>
          <w:b/>
          <w:bCs/>
          <w:sz w:val="24"/>
          <w:szCs w:val="24"/>
        </w:rPr>
        <w:t xml:space="preserve">, </w:t>
      </w:r>
      <w:r w:rsidR="008213E6">
        <w:rPr>
          <w:rFonts w:ascii="Quicksand" w:hAnsi="Quicksand" w:cs="Arial"/>
          <w:b/>
          <w:bCs/>
          <w:sz w:val="24"/>
          <w:szCs w:val="24"/>
        </w:rPr>
        <w:t>lídra na trhu nebankovních půjček</w:t>
      </w:r>
      <w:r w:rsidR="00D92D41">
        <w:rPr>
          <w:rFonts w:ascii="Quicksand" w:hAnsi="Quicksand" w:cs="Arial"/>
          <w:b/>
          <w:bCs/>
          <w:sz w:val="24"/>
          <w:szCs w:val="24"/>
        </w:rPr>
        <w:t>.</w:t>
      </w:r>
    </w:p>
    <w:p w14:paraId="0306FD62" w14:textId="266A8A48" w:rsidR="0079338F" w:rsidRPr="00D61C64" w:rsidRDefault="0079338F" w:rsidP="0079338F">
      <w:pPr>
        <w:spacing w:after="0" w:line="278" w:lineRule="auto"/>
        <w:rPr>
          <w:rFonts w:ascii="Quicksand" w:hAnsi="Quicksand" w:cs="Arial"/>
          <w:sz w:val="24"/>
          <w:szCs w:val="24"/>
        </w:rPr>
      </w:pPr>
      <w:r w:rsidRPr="00453DBF">
        <w:rPr>
          <w:rFonts w:ascii="Quicksand" w:hAnsi="Quicksand" w:cs="Arial"/>
          <w:i/>
          <w:iCs/>
          <w:sz w:val="24"/>
          <w:szCs w:val="24"/>
        </w:rPr>
        <w:t>„</w:t>
      </w:r>
      <w:r w:rsidR="00D321D5" w:rsidRPr="00D321D5">
        <w:rPr>
          <w:rFonts w:ascii="Quicksand" w:hAnsi="Quicksand" w:cs="Arial"/>
          <w:i/>
          <w:iCs/>
          <w:sz w:val="24"/>
          <w:szCs w:val="24"/>
        </w:rPr>
        <w:t>Moje vize je vybudovat právní a </w:t>
      </w:r>
      <w:proofErr w:type="spellStart"/>
      <w:r w:rsidR="00D321D5" w:rsidRPr="00D321D5">
        <w:rPr>
          <w:rFonts w:ascii="Quicksand" w:hAnsi="Quicksand" w:cs="Arial"/>
          <w:i/>
          <w:iCs/>
          <w:sz w:val="24"/>
          <w:szCs w:val="24"/>
        </w:rPr>
        <w:t>compliance</w:t>
      </w:r>
      <w:proofErr w:type="spellEnd"/>
      <w:r w:rsidR="00D321D5" w:rsidRPr="00D321D5">
        <w:rPr>
          <w:rFonts w:ascii="Quicksand" w:hAnsi="Quicksand" w:cs="Arial"/>
          <w:i/>
          <w:iCs/>
          <w:sz w:val="24"/>
          <w:szCs w:val="24"/>
        </w:rPr>
        <w:t> </w:t>
      </w:r>
      <w:r w:rsidR="00A90E4F">
        <w:rPr>
          <w:rFonts w:ascii="Quicksand" w:hAnsi="Quicksand" w:cs="Arial"/>
          <w:i/>
          <w:iCs/>
          <w:sz w:val="24"/>
          <w:szCs w:val="24"/>
        </w:rPr>
        <w:t>oddělení</w:t>
      </w:r>
      <w:r w:rsidR="00D321D5" w:rsidRPr="00D321D5">
        <w:rPr>
          <w:rFonts w:ascii="Quicksand" w:hAnsi="Quicksand" w:cs="Arial"/>
          <w:i/>
          <w:iCs/>
          <w:sz w:val="24"/>
          <w:szCs w:val="24"/>
        </w:rPr>
        <w:t>, kter</w:t>
      </w:r>
      <w:r w:rsidR="00A90E4F">
        <w:rPr>
          <w:rFonts w:ascii="Quicksand" w:hAnsi="Quicksand" w:cs="Arial"/>
          <w:i/>
          <w:iCs/>
          <w:sz w:val="24"/>
          <w:szCs w:val="24"/>
        </w:rPr>
        <w:t>é</w:t>
      </w:r>
      <w:r w:rsidR="00D321D5" w:rsidRPr="00D321D5">
        <w:rPr>
          <w:rFonts w:ascii="Quicksand" w:hAnsi="Quicksand" w:cs="Arial"/>
          <w:i/>
          <w:iCs/>
          <w:sz w:val="24"/>
          <w:szCs w:val="24"/>
        </w:rPr>
        <w:t xml:space="preserve"> bude </w:t>
      </w:r>
      <w:r w:rsidR="00B2639E">
        <w:rPr>
          <w:rFonts w:ascii="Quicksand" w:hAnsi="Quicksand" w:cs="Arial"/>
          <w:i/>
          <w:iCs/>
          <w:sz w:val="24"/>
          <w:szCs w:val="24"/>
        </w:rPr>
        <w:t xml:space="preserve">hodnotným </w:t>
      </w:r>
      <w:r w:rsidR="00FB2831">
        <w:rPr>
          <w:rFonts w:ascii="Quicksand" w:hAnsi="Quicksand" w:cs="Arial"/>
          <w:i/>
          <w:iCs/>
          <w:sz w:val="24"/>
          <w:szCs w:val="24"/>
        </w:rPr>
        <w:t>způsobem přispívat k</w:t>
      </w:r>
      <w:r w:rsidR="00B2639E">
        <w:rPr>
          <w:rFonts w:ascii="Quicksand" w:hAnsi="Quicksand" w:cs="Arial"/>
          <w:i/>
          <w:iCs/>
          <w:sz w:val="24"/>
          <w:szCs w:val="24"/>
        </w:rPr>
        <w:t xml:space="preserve"> rozvoji dalšího</w:t>
      </w:r>
      <w:r w:rsidR="00D321D5" w:rsidRPr="00D321D5">
        <w:rPr>
          <w:rFonts w:ascii="Quicksand" w:hAnsi="Quicksand" w:cs="Arial"/>
          <w:i/>
          <w:iCs/>
          <w:sz w:val="24"/>
          <w:szCs w:val="24"/>
        </w:rPr>
        <w:t xml:space="preserve"> byznys</w:t>
      </w:r>
      <w:r w:rsidR="00B2639E">
        <w:rPr>
          <w:rFonts w:ascii="Quicksand" w:hAnsi="Quicksand" w:cs="Arial"/>
          <w:i/>
          <w:iCs/>
          <w:sz w:val="24"/>
          <w:szCs w:val="24"/>
        </w:rPr>
        <w:t>u</w:t>
      </w:r>
      <w:r w:rsidR="00D321D5" w:rsidRPr="00D321D5">
        <w:rPr>
          <w:rFonts w:ascii="Quicksand" w:hAnsi="Quicksand" w:cs="Arial"/>
          <w:i/>
          <w:iCs/>
          <w:sz w:val="24"/>
          <w:szCs w:val="24"/>
        </w:rPr>
        <w:t xml:space="preserve">. </w:t>
      </w:r>
      <w:r w:rsidR="00FB56C0">
        <w:rPr>
          <w:rFonts w:ascii="Quicksand" w:hAnsi="Quicksand" w:cs="Arial"/>
          <w:i/>
          <w:iCs/>
          <w:sz w:val="24"/>
          <w:szCs w:val="24"/>
        </w:rPr>
        <w:t xml:space="preserve">Mým úkolem není </w:t>
      </w:r>
      <w:r w:rsidR="0095494D">
        <w:rPr>
          <w:rFonts w:ascii="Quicksand" w:hAnsi="Quicksand" w:cs="Arial"/>
          <w:i/>
          <w:iCs/>
          <w:sz w:val="24"/>
          <w:szCs w:val="24"/>
        </w:rPr>
        <w:t xml:space="preserve">jenom </w:t>
      </w:r>
      <w:r w:rsidR="00FB56C0">
        <w:rPr>
          <w:rFonts w:ascii="Quicksand" w:hAnsi="Quicksand" w:cs="Arial"/>
          <w:i/>
          <w:iCs/>
          <w:sz w:val="24"/>
          <w:szCs w:val="24"/>
        </w:rPr>
        <w:t xml:space="preserve">schvalovat nebo zamítat, ale tvořit </w:t>
      </w:r>
      <w:r w:rsidR="00543DF7">
        <w:rPr>
          <w:rFonts w:ascii="Quicksand" w:hAnsi="Quicksand" w:cs="Arial"/>
          <w:i/>
          <w:iCs/>
          <w:sz w:val="24"/>
          <w:szCs w:val="24"/>
        </w:rPr>
        <w:t xml:space="preserve">strategii, hledat chytrá </w:t>
      </w:r>
      <w:r w:rsidR="00543DF7">
        <w:rPr>
          <w:rFonts w:ascii="Quicksand" w:hAnsi="Quicksand" w:cs="Arial"/>
          <w:i/>
          <w:iCs/>
          <w:sz w:val="24"/>
          <w:szCs w:val="24"/>
        </w:rPr>
        <w:t>řešení</w:t>
      </w:r>
      <w:r w:rsidR="00FB2831">
        <w:rPr>
          <w:rFonts w:ascii="Quicksand" w:hAnsi="Quicksand" w:cs="Arial"/>
          <w:i/>
          <w:iCs/>
          <w:sz w:val="24"/>
          <w:szCs w:val="24"/>
        </w:rPr>
        <w:t xml:space="preserve">, </w:t>
      </w:r>
      <w:r w:rsidR="00CF15E3">
        <w:rPr>
          <w:rFonts w:ascii="Quicksand" w:hAnsi="Quicksand" w:cs="Arial"/>
          <w:i/>
          <w:iCs/>
          <w:sz w:val="24"/>
          <w:szCs w:val="24"/>
        </w:rPr>
        <w:t>a</w:t>
      </w:r>
      <w:r w:rsidR="00A90C0E">
        <w:rPr>
          <w:rFonts w:ascii="Quicksand" w:hAnsi="Quicksand" w:cs="Arial"/>
          <w:i/>
          <w:iCs/>
          <w:sz w:val="24"/>
          <w:szCs w:val="24"/>
        </w:rPr>
        <w:t xml:space="preserve"> také </w:t>
      </w:r>
      <w:r w:rsidR="00CF15E3">
        <w:rPr>
          <w:rFonts w:ascii="Quicksand" w:hAnsi="Quicksand" w:cs="Arial"/>
          <w:i/>
          <w:iCs/>
          <w:sz w:val="24"/>
          <w:szCs w:val="24"/>
        </w:rPr>
        <w:t xml:space="preserve">pomáhat obchodu </w:t>
      </w:r>
      <w:r w:rsidR="00A37B8A">
        <w:rPr>
          <w:rFonts w:ascii="Quicksand" w:hAnsi="Quicksand" w:cs="Arial"/>
          <w:i/>
          <w:iCs/>
          <w:sz w:val="24"/>
          <w:szCs w:val="24"/>
        </w:rPr>
        <w:t>přinášet pozitivní</w:t>
      </w:r>
      <w:r w:rsidR="00A90E4F">
        <w:rPr>
          <w:rFonts w:ascii="Quicksand" w:hAnsi="Quicksand" w:cs="Arial"/>
          <w:i/>
          <w:iCs/>
          <w:sz w:val="24"/>
          <w:szCs w:val="24"/>
        </w:rPr>
        <w:t xml:space="preserve"> </w:t>
      </w:r>
      <w:r w:rsidR="00695A67">
        <w:rPr>
          <w:rFonts w:ascii="Quicksand" w:hAnsi="Quicksand" w:cs="Arial"/>
          <w:i/>
          <w:iCs/>
          <w:sz w:val="24"/>
          <w:szCs w:val="24"/>
        </w:rPr>
        <w:t>výsledk</w:t>
      </w:r>
      <w:r w:rsidR="00A37B8A">
        <w:rPr>
          <w:rFonts w:ascii="Quicksand" w:hAnsi="Quicksand" w:cs="Arial"/>
          <w:i/>
          <w:iCs/>
          <w:sz w:val="24"/>
          <w:szCs w:val="24"/>
        </w:rPr>
        <w:t>y</w:t>
      </w:r>
      <w:r w:rsidR="00942933">
        <w:rPr>
          <w:rFonts w:ascii="Quicksand" w:hAnsi="Quicksand" w:cs="Arial"/>
          <w:i/>
          <w:iCs/>
          <w:sz w:val="24"/>
          <w:szCs w:val="24"/>
        </w:rPr>
        <w:t>,</w:t>
      </w:r>
      <w:r w:rsidRPr="00453DBF">
        <w:rPr>
          <w:rFonts w:ascii="Quicksand" w:hAnsi="Quicksand" w:cs="Arial"/>
          <w:i/>
          <w:iCs/>
          <w:sz w:val="24"/>
          <w:szCs w:val="24"/>
        </w:rPr>
        <w:t xml:space="preserve">“ </w:t>
      </w:r>
      <w:r w:rsidRPr="00D61C64">
        <w:rPr>
          <w:rFonts w:ascii="Quicksand" w:hAnsi="Quicksand" w:cs="Arial"/>
          <w:sz w:val="24"/>
          <w:szCs w:val="24"/>
        </w:rPr>
        <w:t xml:space="preserve">říká </w:t>
      </w:r>
      <w:r w:rsidR="00942933">
        <w:rPr>
          <w:rFonts w:ascii="Quicksand" w:hAnsi="Quicksand" w:cs="Arial"/>
          <w:sz w:val="24"/>
          <w:szCs w:val="24"/>
        </w:rPr>
        <w:t>Ivo Šíf</w:t>
      </w:r>
      <w:r w:rsidRPr="00D61C64">
        <w:rPr>
          <w:rFonts w:ascii="Quicksand" w:hAnsi="Quicksand" w:cs="Arial"/>
          <w:sz w:val="24"/>
          <w:szCs w:val="24"/>
        </w:rPr>
        <w:t xml:space="preserve">, </w:t>
      </w:r>
      <w:proofErr w:type="spellStart"/>
      <w:r w:rsidR="00942933">
        <w:rPr>
          <w:rFonts w:ascii="Quicksand" w:hAnsi="Quicksand" w:cs="Arial"/>
          <w:sz w:val="24"/>
          <w:szCs w:val="24"/>
        </w:rPr>
        <w:t>Head</w:t>
      </w:r>
      <w:proofErr w:type="spellEnd"/>
      <w:r w:rsidR="00942933">
        <w:rPr>
          <w:rFonts w:ascii="Quicksand" w:hAnsi="Quicksand" w:cs="Arial"/>
          <w:sz w:val="24"/>
          <w:szCs w:val="24"/>
        </w:rPr>
        <w:t xml:space="preserve"> </w:t>
      </w:r>
      <w:proofErr w:type="spellStart"/>
      <w:r w:rsidR="00942933">
        <w:rPr>
          <w:rFonts w:ascii="Quicksand" w:hAnsi="Quicksand" w:cs="Arial"/>
          <w:sz w:val="24"/>
          <w:szCs w:val="24"/>
        </w:rPr>
        <w:t>of</w:t>
      </w:r>
      <w:proofErr w:type="spellEnd"/>
      <w:r w:rsidR="00942933">
        <w:rPr>
          <w:rFonts w:ascii="Quicksand" w:hAnsi="Quicksand" w:cs="Arial"/>
          <w:sz w:val="24"/>
          <w:szCs w:val="24"/>
        </w:rPr>
        <w:t xml:space="preserve"> </w:t>
      </w:r>
      <w:proofErr w:type="spellStart"/>
      <w:r w:rsidR="00942933">
        <w:rPr>
          <w:rFonts w:ascii="Quicksand" w:hAnsi="Quicksand" w:cs="Arial"/>
          <w:sz w:val="24"/>
          <w:szCs w:val="24"/>
        </w:rPr>
        <w:t>Legal</w:t>
      </w:r>
      <w:proofErr w:type="spellEnd"/>
      <w:r w:rsidR="00942933">
        <w:rPr>
          <w:rFonts w:ascii="Quicksand" w:hAnsi="Quicksand" w:cs="Arial"/>
          <w:sz w:val="24"/>
          <w:szCs w:val="24"/>
        </w:rPr>
        <w:t xml:space="preserve"> and </w:t>
      </w:r>
      <w:proofErr w:type="spellStart"/>
      <w:r w:rsidR="00942933">
        <w:rPr>
          <w:rFonts w:ascii="Quicksand" w:hAnsi="Quicksand" w:cs="Arial"/>
          <w:sz w:val="24"/>
          <w:szCs w:val="24"/>
        </w:rPr>
        <w:t>Complia</w:t>
      </w:r>
      <w:r w:rsidR="00E457B5">
        <w:rPr>
          <w:rFonts w:ascii="Quicksand" w:hAnsi="Quicksand" w:cs="Arial"/>
          <w:sz w:val="24"/>
          <w:szCs w:val="24"/>
        </w:rPr>
        <w:t>n</w:t>
      </w:r>
      <w:r w:rsidR="00942933">
        <w:rPr>
          <w:rFonts w:ascii="Quicksand" w:hAnsi="Quicksand" w:cs="Arial"/>
          <w:sz w:val="24"/>
          <w:szCs w:val="24"/>
        </w:rPr>
        <w:t>ce</w:t>
      </w:r>
      <w:proofErr w:type="spellEnd"/>
      <w:r w:rsidR="00942933">
        <w:rPr>
          <w:rFonts w:ascii="Quicksand" w:hAnsi="Quicksand" w:cs="Arial"/>
          <w:sz w:val="24"/>
          <w:szCs w:val="24"/>
        </w:rPr>
        <w:t xml:space="preserve"> spole</w:t>
      </w:r>
      <w:r w:rsidRPr="00D61C64">
        <w:rPr>
          <w:rFonts w:ascii="Quicksand" w:hAnsi="Quicksand" w:cs="Arial"/>
          <w:sz w:val="24"/>
          <w:szCs w:val="24"/>
        </w:rPr>
        <w:t xml:space="preserve">čnosti </w:t>
      </w:r>
      <w:proofErr w:type="spellStart"/>
      <w:r w:rsidRPr="00D61C64">
        <w:rPr>
          <w:rFonts w:ascii="Quicksand" w:hAnsi="Quicksand" w:cs="Arial"/>
          <w:sz w:val="24"/>
          <w:szCs w:val="24"/>
        </w:rPr>
        <w:t>Provident</w:t>
      </w:r>
      <w:proofErr w:type="spellEnd"/>
      <w:r w:rsidRPr="00D61C64">
        <w:rPr>
          <w:rFonts w:ascii="Quicksand" w:hAnsi="Quicksand" w:cs="Arial"/>
          <w:sz w:val="24"/>
          <w:szCs w:val="24"/>
        </w:rPr>
        <w:t xml:space="preserve"> </w:t>
      </w:r>
      <w:proofErr w:type="spellStart"/>
      <w:r w:rsidRPr="00D61C64">
        <w:rPr>
          <w:rFonts w:ascii="Quicksand" w:hAnsi="Quicksand" w:cs="Arial"/>
          <w:sz w:val="24"/>
          <w:szCs w:val="24"/>
        </w:rPr>
        <w:t>Financial</w:t>
      </w:r>
      <w:proofErr w:type="spellEnd"/>
      <w:r w:rsidRPr="00D61C64">
        <w:rPr>
          <w:rFonts w:ascii="Quicksand" w:hAnsi="Quicksand" w:cs="Arial"/>
          <w:sz w:val="24"/>
          <w:szCs w:val="24"/>
        </w:rPr>
        <w:t xml:space="preserve">. </w:t>
      </w:r>
    </w:p>
    <w:p w14:paraId="73BC67FC" w14:textId="77777777" w:rsidR="0079338F" w:rsidRDefault="0079338F" w:rsidP="006E00F9">
      <w:pPr>
        <w:spacing w:after="0" w:line="278" w:lineRule="auto"/>
        <w:rPr>
          <w:rFonts w:ascii="Quicksand" w:hAnsi="Quicksand" w:cs="Arial"/>
          <w:sz w:val="24"/>
          <w:szCs w:val="24"/>
        </w:rPr>
      </w:pPr>
    </w:p>
    <w:p w14:paraId="6F440C9A" w14:textId="01DD4E81" w:rsidR="00DD304C" w:rsidRDefault="00343185" w:rsidP="0030769A">
      <w:pPr>
        <w:spacing w:after="0" w:line="278" w:lineRule="auto"/>
        <w:rPr>
          <w:rFonts w:ascii="Quicksand" w:hAnsi="Quicksand" w:cs="Arial"/>
          <w:sz w:val="24"/>
          <w:szCs w:val="24"/>
        </w:rPr>
      </w:pPr>
      <w:r>
        <w:rPr>
          <w:rFonts w:ascii="Quicksand" w:hAnsi="Quicksand" w:cs="Arial"/>
          <w:sz w:val="24"/>
          <w:szCs w:val="24"/>
        </w:rPr>
        <w:t>Ivo Šíf působil v</w:t>
      </w:r>
      <w:r w:rsidR="002545A3">
        <w:rPr>
          <w:rFonts w:ascii="Quicksand" w:hAnsi="Quicksand" w:cs="Arial"/>
          <w:sz w:val="24"/>
          <w:szCs w:val="24"/>
        </w:rPr>
        <w:t>e společnosti</w:t>
      </w:r>
      <w:r>
        <w:rPr>
          <w:rFonts w:ascii="Quicksand" w:hAnsi="Quicksand" w:cs="Arial"/>
          <w:sz w:val="24"/>
          <w:szCs w:val="24"/>
        </w:rPr>
        <w:t> </w:t>
      </w:r>
      <w:proofErr w:type="spellStart"/>
      <w:r>
        <w:rPr>
          <w:rFonts w:ascii="Quicksand" w:hAnsi="Quicksand" w:cs="Arial"/>
          <w:sz w:val="24"/>
          <w:szCs w:val="24"/>
        </w:rPr>
        <w:t>Cetelem</w:t>
      </w:r>
      <w:proofErr w:type="spellEnd"/>
      <w:r>
        <w:rPr>
          <w:rFonts w:ascii="Quicksand" w:hAnsi="Quicksand" w:cs="Arial"/>
          <w:sz w:val="24"/>
          <w:szCs w:val="24"/>
        </w:rPr>
        <w:t xml:space="preserve"> </w:t>
      </w:r>
      <w:r w:rsidR="002545A3">
        <w:rPr>
          <w:rFonts w:ascii="Quicksand" w:hAnsi="Quicksand" w:cs="Arial"/>
          <w:sz w:val="24"/>
          <w:szCs w:val="24"/>
        </w:rPr>
        <w:t xml:space="preserve">a </w:t>
      </w:r>
      <w:proofErr w:type="spellStart"/>
      <w:r w:rsidR="002545A3">
        <w:rPr>
          <w:rFonts w:ascii="Quicksand" w:hAnsi="Quicksand" w:cs="Arial"/>
          <w:sz w:val="24"/>
          <w:szCs w:val="24"/>
        </w:rPr>
        <w:t>Cofidis</w:t>
      </w:r>
      <w:proofErr w:type="spellEnd"/>
      <w:r w:rsidR="002545A3">
        <w:rPr>
          <w:rFonts w:ascii="Quicksand" w:hAnsi="Quicksand" w:cs="Arial"/>
          <w:sz w:val="24"/>
          <w:szCs w:val="24"/>
        </w:rPr>
        <w:t xml:space="preserve"> </w:t>
      </w:r>
      <w:r>
        <w:rPr>
          <w:rFonts w:ascii="Quicksand" w:hAnsi="Quicksand" w:cs="Arial"/>
          <w:sz w:val="24"/>
          <w:szCs w:val="24"/>
        </w:rPr>
        <w:t xml:space="preserve">na různých </w:t>
      </w:r>
      <w:r w:rsidR="003E2FD8">
        <w:rPr>
          <w:rFonts w:ascii="Quicksand" w:hAnsi="Quicksand" w:cs="Arial"/>
          <w:sz w:val="24"/>
          <w:szCs w:val="24"/>
        </w:rPr>
        <w:t xml:space="preserve">manažerských </w:t>
      </w:r>
      <w:r>
        <w:rPr>
          <w:rFonts w:ascii="Quicksand" w:hAnsi="Quicksand" w:cs="Arial"/>
          <w:sz w:val="24"/>
          <w:szCs w:val="24"/>
        </w:rPr>
        <w:t xml:space="preserve">pozicích </w:t>
      </w:r>
      <w:r w:rsidR="00CF15E3">
        <w:rPr>
          <w:rFonts w:ascii="Quicksand" w:hAnsi="Quicksand" w:cs="Arial"/>
          <w:sz w:val="24"/>
          <w:szCs w:val="24"/>
        </w:rPr>
        <w:t>v oblasti vymáhání pohledávek a řízení klientských stížností</w:t>
      </w:r>
      <w:r w:rsidR="00E36D3D">
        <w:rPr>
          <w:rFonts w:ascii="Quicksand" w:hAnsi="Quicksand" w:cs="Arial"/>
          <w:sz w:val="24"/>
          <w:szCs w:val="24"/>
        </w:rPr>
        <w:t>.</w:t>
      </w:r>
      <w:r w:rsidR="003E2FD8">
        <w:rPr>
          <w:rFonts w:ascii="Quicksand" w:hAnsi="Quicksand" w:cs="Arial"/>
          <w:sz w:val="24"/>
          <w:szCs w:val="24"/>
        </w:rPr>
        <w:t xml:space="preserve"> </w:t>
      </w:r>
      <w:r w:rsidR="008C706D">
        <w:rPr>
          <w:rFonts w:ascii="Quicksand" w:hAnsi="Quicksand" w:cs="Arial"/>
          <w:sz w:val="24"/>
          <w:szCs w:val="24"/>
        </w:rPr>
        <w:t>V nové roli</w:t>
      </w:r>
      <w:r w:rsidR="000A52E7">
        <w:rPr>
          <w:rFonts w:ascii="Quicksand" w:hAnsi="Quicksand" w:cs="Arial"/>
          <w:sz w:val="24"/>
          <w:szCs w:val="24"/>
        </w:rPr>
        <w:t xml:space="preserve"> </w:t>
      </w:r>
      <w:r w:rsidR="003C1784">
        <w:rPr>
          <w:rFonts w:ascii="Quicksand" w:hAnsi="Quicksand" w:cs="Arial"/>
          <w:sz w:val="24"/>
          <w:szCs w:val="24"/>
        </w:rPr>
        <w:t>uplatní</w:t>
      </w:r>
      <w:r w:rsidR="008E2539">
        <w:rPr>
          <w:rFonts w:ascii="Quicksand" w:hAnsi="Quicksand" w:cs="Arial"/>
          <w:sz w:val="24"/>
          <w:szCs w:val="24"/>
        </w:rPr>
        <w:t xml:space="preserve"> </w:t>
      </w:r>
      <w:r w:rsidR="000A52E7">
        <w:rPr>
          <w:rFonts w:ascii="Quicksand" w:hAnsi="Quicksand" w:cs="Arial"/>
          <w:sz w:val="24"/>
          <w:szCs w:val="24"/>
        </w:rPr>
        <w:t>zkušenosti s</w:t>
      </w:r>
      <w:r w:rsidR="00AF2424">
        <w:rPr>
          <w:rFonts w:ascii="Quicksand" w:hAnsi="Quicksand" w:cs="Arial"/>
          <w:sz w:val="24"/>
          <w:szCs w:val="24"/>
        </w:rPr>
        <w:t xml:space="preserve"> vývojem a implementací digitálních systémů řízení pohledávek, </w:t>
      </w:r>
      <w:r w:rsidR="00CF15E3">
        <w:rPr>
          <w:rFonts w:ascii="Quicksand" w:hAnsi="Quicksand" w:cs="Arial"/>
          <w:sz w:val="24"/>
          <w:szCs w:val="24"/>
        </w:rPr>
        <w:t xml:space="preserve">řešení </w:t>
      </w:r>
      <w:r w:rsidR="00234F4B">
        <w:rPr>
          <w:rFonts w:ascii="Quicksand" w:hAnsi="Quicksand" w:cs="Arial"/>
          <w:sz w:val="24"/>
          <w:szCs w:val="24"/>
        </w:rPr>
        <w:t>stížností klientů</w:t>
      </w:r>
      <w:r w:rsidR="00FD4B6A">
        <w:rPr>
          <w:rFonts w:ascii="Quicksand" w:hAnsi="Quicksand" w:cs="Arial"/>
          <w:sz w:val="24"/>
          <w:szCs w:val="24"/>
        </w:rPr>
        <w:t xml:space="preserve"> a </w:t>
      </w:r>
      <w:r w:rsidR="00CF15E3">
        <w:rPr>
          <w:rFonts w:ascii="Quicksand" w:hAnsi="Quicksand" w:cs="Arial"/>
          <w:sz w:val="24"/>
          <w:szCs w:val="24"/>
        </w:rPr>
        <w:t>nastavováním spolupráce s externími partnery.</w:t>
      </w:r>
      <w:r w:rsidR="00FD4B6A">
        <w:rPr>
          <w:rFonts w:ascii="Quicksand" w:hAnsi="Quicksand" w:cs="Arial"/>
          <w:sz w:val="24"/>
          <w:szCs w:val="24"/>
        </w:rPr>
        <w:t xml:space="preserve"> </w:t>
      </w:r>
      <w:r w:rsidR="0078496C">
        <w:rPr>
          <w:rFonts w:ascii="Quicksand" w:hAnsi="Quicksand" w:cs="Arial"/>
          <w:sz w:val="24"/>
          <w:szCs w:val="24"/>
        </w:rPr>
        <w:t>Jeho rozsáhlá praxe s vedením t</w:t>
      </w:r>
      <w:r w:rsidR="002D02B8">
        <w:rPr>
          <w:rFonts w:ascii="Quicksand" w:hAnsi="Quicksand" w:cs="Arial"/>
          <w:sz w:val="24"/>
          <w:szCs w:val="24"/>
        </w:rPr>
        <w:t>ýmů</w:t>
      </w:r>
      <w:r w:rsidR="00A625A1">
        <w:rPr>
          <w:rFonts w:ascii="Quicksand" w:hAnsi="Quicksand" w:cs="Arial"/>
          <w:sz w:val="24"/>
          <w:szCs w:val="24"/>
        </w:rPr>
        <w:t xml:space="preserve"> </w:t>
      </w:r>
      <w:r w:rsidR="008A1C74">
        <w:rPr>
          <w:rFonts w:ascii="Quicksand" w:hAnsi="Quicksand" w:cs="Arial"/>
          <w:sz w:val="24"/>
          <w:szCs w:val="24"/>
        </w:rPr>
        <w:t xml:space="preserve">a </w:t>
      </w:r>
      <w:r w:rsidR="002D02B8">
        <w:rPr>
          <w:rFonts w:ascii="Quicksand" w:hAnsi="Quicksand" w:cs="Arial"/>
          <w:sz w:val="24"/>
          <w:szCs w:val="24"/>
        </w:rPr>
        <w:t xml:space="preserve">řízením </w:t>
      </w:r>
      <w:r w:rsidR="00D53BBA">
        <w:rPr>
          <w:rFonts w:ascii="Quicksand" w:hAnsi="Quicksand" w:cs="Arial"/>
          <w:sz w:val="24"/>
          <w:szCs w:val="24"/>
        </w:rPr>
        <w:t xml:space="preserve">jejich </w:t>
      </w:r>
      <w:r w:rsidR="008E2539">
        <w:rPr>
          <w:rFonts w:ascii="Quicksand" w:hAnsi="Quicksand" w:cs="Arial"/>
          <w:sz w:val="24"/>
          <w:szCs w:val="24"/>
        </w:rPr>
        <w:t>vzájemné</w:t>
      </w:r>
      <w:r w:rsidR="002D02B8">
        <w:rPr>
          <w:rFonts w:ascii="Quicksand" w:hAnsi="Quicksand" w:cs="Arial"/>
          <w:sz w:val="24"/>
          <w:szCs w:val="24"/>
        </w:rPr>
        <w:t>ho</w:t>
      </w:r>
      <w:r w:rsidR="008E2539">
        <w:rPr>
          <w:rFonts w:ascii="Quicksand" w:hAnsi="Quicksand" w:cs="Arial"/>
          <w:sz w:val="24"/>
          <w:szCs w:val="24"/>
        </w:rPr>
        <w:t xml:space="preserve"> propojení</w:t>
      </w:r>
      <w:r w:rsidR="00D53BBA">
        <w:rPr>
          <w:rFonts w:ascii="Quicksand" w:hAnsi="Quicksand" w:cs="Arial"/>
          <w:sz w:val="24"/>
          <w:szCs w:val="24"/>
        </w:rPr>
        <w:t xml:space="preserve"> </w:t>
      </w:r>
      <w:r w:rsidR="0023795D">
        <w:rPr>
          <w:rFonts w:ascii="Quicksand" w:hAnsi="Quicksand" w:cs="Arial"/>
          <w:sz w:val="24"/>
          <w:szCs w:val="24"/>
        </w:rPr>
        <w:t>napříč organizací</w:t>
      </w:r>
      <w:r w:rsidR="00206EC6">
        <w:rPr>
          <w:rFonts w:ascii="Quicksand" w:hAnsi="Quicksand" w:cs="Arial"/>
          <w:sz w:val="24"/>
          <w:szCs w:val="24"/>
        </w:rPr>
        <w:t xml:space="preserve"> </w:t>
      </w:r>
      <w:r w:rsidR="005D2FDE">
        <w:rPr>
          <w:rFonts w:ascii="Quicksand" w:hAnsi="Quicksand" w:cs="Arial"/>
          <w:sz w:val="24"/>
          <w:szCs w:val="24"/>
        </w:rPr>
        <w:t>přispěje</w:t>
      </w:r>
      <w:r w:rsidR="001B0CA8">
        <w:rPr>
          <w:rFonts w:ascii="Quicksand" w:hAnsi="Quicksand" w:cs="Arial"/>
          <w:sz w:val="24"/>
          <w:szCs w:val="24"/>
        </w:rPr>
        <w:t xml:space="preserve"> k upevňování pozice Provident </w:t>
      </w:r>
      <w:r w:rsidR="001B0CA8" w:rsidRPr="0030769A">
        <w:rPr>
          <w:rFonts w:ascii="Quicksand" w:hAnsi="Quicksand" w:cs="Arial"/>
          <w:sz w:val="24"/>
          <w:szCs w:val="24"/>
        </w:rPr>
        <w:t>Financial</w:t>
      </w:r>
      <w:r w:rsidR="00206EC6">
        <w:rPr>
          <w:rFonts w:ascii="Quicksand" w:hAnsi="Quicksand" w:cs="Arial"/>
          <w:sz w:val="24"/>
          <w:szCs w:val="24"/>
        </w:rPr>
        <w:t xml:space="preserve"> na trhu</w:t>
      </w:r>
      <w:r w:rsidR="0030769A" w:rsidRPr="0030769A">
        <w:rPr>
          <w:rFonts w:ascii="Quicksand" w:hAnsi="Quicksand" w:cs="Arial"/>
          <w:sz w:val="24"/>
          <w:szCs w:val="24"/>
        </w:rPr>
        <w:t xml:space="preserve"> jako </w:t>
      </w:r>
      <w:r w:rsidR="00DD304C" w:rsidRPr="0030769A">
        <w:rPr>
          <w:rFonts w:ascii="Quicksand" w:hAnsi="Quicksand" w:cs="Arial"/>
          <w:sz w:val="24"/>
          <w:szCs w:val="24"/>
        </w:rPr>
        <w:t>transparentního a odpovědného poskytovatele úvěrů.</w:t>
      </w:r>
    </w:p>
    <w:p w14:paraId="0972E9E3" w14:textId="77777777" w:rsidR="00FF44D9" w:rsidRDefault="00FF44D9" w:rsidP="0030769A">
      <w:pPr>
        <w:spacing w:after="0" w:line="278" w:lineRule="auto"/>
        <w:rPr>
          <w:rFonts w:ascii="Quicksand" w:hAnsi="Quicksand" w:cs="Arial"/>
          <w:sz w:val="24"/>
          <w:szCs w:val="24"/>
        </w:rPr>
      </w:pPr>
    </w:p>
    <w:p w14:paraId="64EE7ACD" w14:textId="4578EF74" w:rsidR="00CF15E3" w:rsidRDefault="00A553F7" w:rsidP="0030769A">
      <w:pPr>
        <w:spacing w:after="0" w:line="278" w:lineRule="auto"/>
        <w:rPr>
          <w:rFonts w:ascii="Quicksand" w:hAnsi="Quicksand" w:cs="Arial"/>
          <w:sz w:val="24"/>
          <w:szCs w:val="24"/>
        </w:rPr>
      </w:pPr>
      <w:r>
        <w:rPr>
          <w:rFonts w:ascii="Quicksand" w:hAnsi="Quicksand" w:cs="Arial"/>
          <w:sz w:val="24"/>
          <w:szCs w:val="24"/>
        </w:rPr>
        <w:t xml:space="preserve">Ivo Šíf </w:t>
      </w:r>
      <w:r w:rsidR="00336D25">
        <w:rPr>
          <w:rFonts w:ascii="Quicksand" w:hAnsi="Quicksand" w:cs="Arial"/>
          <w:sz w:val="24"/>
          <w:szCs w:val="24"/>
        </w:rPr>
        <w:t xml:space="preserve">(40 let) má jednu dceru, </w:t>
      </w:r>
      <w:r>
        <w:rPr>
          <w:rFonts w:ascii="Quicksand" w:hAnsi="Quicksand" w:cs="Arial"/>
          <w:sz w:val="24"/>
          <w:szCs w:val="24"/>
        </w:rPr>
        <w:t>vystudoval Právnickou fakultu Univerzity Karlovy a ve svém volném čase se aktivně věnuje hraní a trénování r</w:t>
      </w:r>
      <w:r w:rsidR="00850547">
        <w:rPr>
          <w:rFonts w:ascii="Quicksand" w:hAnsi="Quicksand" w:cs="Arial"/>
          <w:sz w:val="24"/>
          <w:szCs w:val="24"/>
        </w:rPr>
        <w:t xml:space="preserve">agby v pražském </w:t>
      </w:r>
      <w:r w:rsidR="00AF2FAB">
        <w:rPr>
          <w:rFonts w:ascii="Quicksand" w:hAnsi="Quicksand" w:cs="Arial"/>
          <w:sz w:val="24"/>
          <w:szCs w:val="24"/>
        </w:rPr>
        <w:t xml:space="preserve">ragbyovém </w:t>
      </w:r>
      <w:r w:rsidR="00850547">
        <w:rPr>
          <w:rFonts w:ascii="Quicksand" w:hAnsi="Quicksand" w:cs="Arial"/>
          <w:sz w:val="24"/>
          <w:szCs w:val="24"/>
        </w:rPr>
        <w:t>klubu</w:t>
      </w:r>
      <w:r w:rsidR="00CF15E3">
        <w:rPr>
          <w:rFonts w:ascii="Quicksand" w:hAnsi="Quicksand" w:cs="Arial"/>
          <w:sz w:val="24"/>
          <w:szCs w:val="24"/>
        </w:rPr>
        <w:t xml:space="preserve"> ARC </w:t>
      </w:r>
      <w:proofErr w:type="spellStart"/>
      <w:r w:rsidR="00336D25">
        <w:rPr>
          <w:rFonts w:ascii="Quicksand" w:hAnsi="Quicksand" w:cs="Arial"/>
          <w:sz w:val="24"/>
          <w:szCs w:val="24"/>
        </w:rPr>
        <w:t>I</w:t>
      </w:r>
      <w:r w:rsidR="00CF15E3">
        <w:rPr>
          <w:rFonts w:ascii="Quicksand" w:hAnsi="Quicksand" w:cs="Arial"/>
          <w:sz w:val="24"/>
          <w:szCs w:val="24"/>
        </w:rPr>
        <w:t>uridica</w:t>
      </w:r>
      <w:proofErr w:type="spellEnd"/>
      <w:r w:rsidR="00850547">
        <w:rPr>
          <w:rFonts w:ascii="Quicksand" w:hAnsi="Quicksand" w:cs="Arial"/>
          <w:sz w:val="24"/>
          <w:szCs w:val="24"/>
        </w:rPr>
        <w:t>.</w:t>
      </w:r>
      <w:r w:rsidR="00CF15E3">
        <w:rPr>
          <w:rFonts w:ascii="Quicksand" w:hAnsi="Quicksand" w:cs="Arial"/>
          <w:sz w:val="24"/>
          <w:szCs w:val="24"/>
        </w:rPr>
        <w:t xml:space="preserve"> </w:t>
      </w:r>
    </w:p>
    <w:p w14:paraId="1125B958" w14:textId="77777777" w:rsidR="00DD304C" w:rsidRPr="00820DB7" w:rsidRDefault="00DD304C" w:rsidP="006E00F9">
      <w:pPr>
        <w:spacing w:after="0" w:line="278" w:lineRule="auto"/>
        <w:rPr>
          <w:rFonts w:ascii="Quicksand" w:hAnsi="Quicksand" w:cs="Arial"/>
          <w:sz w:val="24"/>
          <w:szCs w:val="24"/>
        </w:rPr>
      </w:pPr>
    </w:p>
    <w:bookmarkEnd w:id="1"/>
    <w:p w14:paraId="435F7D99" w14:textId="024A3BE3" w:rsidR="00FE1C2E" w:rsidRPr="00820DB7" w:rsidRDefault="00FE1C2E" w:rsidP="00FE1C2E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="Calibri" w:hAnsi="Quicksand" w:cs="Arial"/>
          <w:color w:val="00ACE9"/>
          <w:sz w:val="20"/>
          <w:szCs w:val="20"/>
          <w:lang w:eastAsia="en-US"/>
        </w:rPr>
      </w:pPr>
      <w:r w:rsidRPr="00820DB7">
        <w:rPr>
          <w:rFonts w:ascii="Quicksand" w:eastAsia="Calibri" w:hAnsi="Quicksand" w:cs="Arial"/>
          <w:color w:val="00ACE9"/>
          <w:sz w:val="20"/>
          <w:szCs w:val="20"/>
          <w:lang w:eastAsia="en-US"/>
        </w:rPr>
        <w:t xml:space="preserve">O společnosti Provident </w:t>
      </w:r>
    </w:p>
    <w:p w14:paraId="3C39E622" w14:textId="41623704" w:rsidR="00D7256B" w:rsidRPr="00820DB7" w:rsidRDefault="00FE1C2E" w:rsidP="00FE1C2E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Theme="minorEastAsia" w:hAnsi="Quicksand" w:cs="Arial"/>
          <w:color w:val="0070C0"/>
          <w:sz w:val="18"/>
          <w:szCs w:val="18"/>
          <w:u w:val="single"/>
          <w:lang w:eastAsia="en-US"/>
        </w:rPr>
      </w:pPr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 xml:space="preserve">Společnost Provident Financial s.r.o. působí na českém trhu již více než 25 let a od vstupu na trh poskytla úvěr už miliónu klientů. Za transparentních podmínek nabízí hotovostní i bezhotovostní půjčky, které jsou bezúčelové, bez ručitele a bez skrytých poplatků. V rámci značky </w:t>
      </w:r>
      <w:proofErr w:type="spellStart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>Creditea</w:t>
      </w:r>
      <w:proofErr w:type="spellEnd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 xml:space="preserve"> </w:t>
      </w:r>
      <w:proofErr w:type="spellStart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>Provident</w:t>
      </w:r>
      <w:proofErr w:type="spellEnd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 xml:space="preserve"> nabízí také revolvingový typ úvěru. V České republice zajišťuje zázemí společnosti 400 zaměstnanců a na 600 obchodních zástupců. Provident je členem Asociace poskytovatelů nebankovních úvěrů (APNÚ), patronem Britské obchodní komory a díky své odpovědné péči o zaměstnance a pracovní podmínky je opakovaným držitelem evropského ocenění Top </w:t>
      </w:r>
      <w:proofErr w:type="spellStart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>Employer</w:t>
      </w:r>
      <w:proofErr w:type="spellEnd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 xml:space="preserve"> a signatářem Charty </w:t>
      </w:r>
      <w:proofErr w:type="gramStart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>diversity</w:t>
      </w:r>
      <w:proofErr w:type="gramEnd"/>
      <w:r w:rsidRPr="00820DB7">
        <w:rPr>
          <w:rFonts w:ascii="Quicksand" w:eastAsia="Calibri" w:hAnsi="Quicksand" w:cs="Arial"/>
          <w:color w:val="808080" w:themeColor="background1" w:themeShade="80"/>
          <w:sz w:val="20"/>
          <w:szCs w:val="20"/>
          <w:lang w:eastAsia="en-US"/>
        </w:rPr>
        <w:t>.</w:t>
      </w:r>
      <w:r w:rsidRPr="00820DB7">
        <w:rPr>
          <w:rFonts w:ascii="Quicksand" w:eastAsiaTheme="minorEastAsia" w:hAnsi="Quicksand" w:cs="Arial"/>
          <w:color w:val="385623" w:themeColor="accent6" w:themeShade="80"/>
          <w:sz w:val="18"/>
          <w:szCs w:val="18"/>
          <w:lang w:eastAsia="en-US"/>
        </w:rPr>
        <w:t xml:space="preserve"> </w:t>
      </w:r>
      <w:hyperlink r:id="rId10">
        <w:r w:rsidRPr="00820DB7">
          <w:rPr>
            <w:rFonts w:ascii="Quicksand" w:eastAsiaTheme="minorEastAsia" w:hAnsi="Quicksand" w:cs="Arial"/>
            <w:color w:val="0070C0"/>
            <w:sz w:val="18"/>
            <w:szCs w:val="18"/>
            <w:u w:val="single"/>
            <w:lang w:eastAsia="en-US"/>
          </w:rPr>
          <w:t>www.provident.cz</w:t>
        </w:r>
      </w:hyperlink>
      <w:r w:rsidRPr="00820DB7">
        <w:rPr>
          <w:rFonts w:ascii="Quicksand" w:eastAsiaTheme="minorEastAsia" w:hAnsi="Quicksand" w:cs="Arial"/>
          <w:color w:val="0070C0"/>
          <w:sz w:val="18"/>
          <w:szCs w:val="18"/>
          <w:u w:val="single"/>
          <w:lang w:eastAsia="en-US"/>
        </w:rPr>
        <w:t>, www.creditea.cz</w:t>
      </w:r>
    </w:p>
    <w:p w14:paraId="20C8BDE3" w14:textId="77777777" w:rsidR="00DC2AAF" w:rsidRPr="00820DB7" w:rsidRDefault="00DC2AAF" w:rsidP="00DC2AAF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Theme="minorHAnsi" w:hAnsi="Quicksand" w:cs="Arial"/>
          <w:color w:val="0070C0"/>
          <w:sz w:val="18"/>
          <w:szCs w:val="22"/>
          <w:u w:val="single"/>
          <w:lang w:eastAsia="en-US"/>
        </w:rPr>
      </w:pPr>
    </w:p>
    <w:p w14:paraId="5029740C" w14:textId="77777777" w:rsidR="00DC2AAF" w:rsidRPr="00820DB7" w:rsidRDefault="00DC2AAF" w:rsidP="00DC2AAF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Theme="minorHAnsi" w:hAnsi="Quicksand" w:cs="Arial"/>
          <w:color w:val="385623" w:themeColor="accent6" w:themeShade="80"/>
          <w:sz w:val="18"/>
          <w:szCs w:val="22"/>
          <w:lang w:eastAsia="en-US"/>
        </w:rPr>
      </w:pPr>
    </w:p>
    <w:p w14:paraId="4EE17937" w14:textId="77777777" w:rsidR="00284F44" w:rsidRPr="00820DB7" w:rsidRDefault="00284F44" w:rsidP="00284F44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="Calibri" w:hAnsi="Quicksand" w:cs="Arial"/>
          <w:color w:val="808080"/>
          <w:sz w:val="20"/>
          <w:szCs w:val="22"/>
          <w:lang w:eastAsia="en-US"/>
        </w:rPr>
      </w:pPr>
      <w:r w:rsidRPr="00820DB7">
        <w:rPr>
          <w:rFonts w:ascii="Quicksand" w:eastAsia="Calibri" w:hAnsi="Quicksand" w:cs="Arial"/>
          <w:color w:val="00ACE9"/>
          <w:sz w:val="20"/>
          <w:szCs w:val="22"/>
          <w:lang w:eastAsia="en-US"/>
        </w:rPr>
        <w:t xml:space="preserve">O skupině International </w:t>
      </w:r>
      <w:proofErr w:type="spellStart"/>
      <w:r w:rsidRPr="00820DB7">
        <w:rPr>
          <w:rFonts w:ascii="Quicksand" w:eastAsia="Calibri" w:hAnsi="Quicksand" w:cs="Arial"/>
          <w:color w:val="00ACE9"/>
          <w:sz w:val="20"/>
          <w:szCs w:val="22"/>
          <w:lang w:eastAsia="en-US"/>
        </w:rPr>
        <w:t>Personal</w:t>
      </w:r>
      <w:proofErr w:type="spellEnd"/>
      <w:r w:rsidRPr="00820DB7">
        <w:rPr>
          <w:rFonts w:ascii="Quicksand" w:eastAsia="Calibri" w:hAnsi="Quicksand" w:cs="Arial"/>
          <w:color w:val="00ACE9"/>
          <w:sz w:val="20"/>
          <w:szCs w:val="22"/>
          <w:lang w:eastAsia="en-US"/>
        </w:rPr>
        <w:t xml:space="preserve"> Finance</w:t>
      </w:r>
    </w:p>
    <w:p w14:paraId="3AF423AC" w14:textId="77777777" w:rsidR="00284F44" w:rsidRPr="00820DB7" w:rsidRDefault="00284F44" w:rsidP="00284F44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="Calibri" w:hAnsi="Quicksand" w:cs="Arial"/>
          <w:color w:val="808080"/>
          <w:sz w:val="20"/>
          <w:szCs w:val="22"/>
          <w:lang w:eastAsia="en-US"/>
        </w:rPr>
      </w:pPr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 xml:space="preserve">Mezinárodní skupina International </w:t>
      </w:r>
      <w:proofErr w:type="spellStart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Personal</w:t>
      </w:r>
      <w:proofErr w:type="spellEnd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 xml:space="preserve"> Finance (IPF), mateřská společnost českého Provident Financial, vznikla v roce 2007 oddělením od britské společnosti </w:t>
      </w:r>
      <w:proofErr w:type="spellStart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Provident</w:t>
      </w:r>
      <w:proofErr w:type="spellEnd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 </w:t>
      </w:r>
      <w:proofErr w:type="spellStart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Financial</w:t>
      </w:r>
      <w:proofErr w:type="spellEnd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 </w:t>
      </w:r>
      <w:proofErr w:type="spellStart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plc</w:t>
      </w:r>
      <w:proofErr w:type="spellEnd"/>
      <w:r w:rsidRPr="00820DB7">
        <w:rPr>
          <w:rFonts w:ascii="Quicksand" w:eastAsia="Calibri" w:hAnsi="Quicksand" w:cs="Arial"/>
          <w:color w:val="808080"/>
          <w:sz w:val="20"/>
          <w:szCs w:val="22"/>
          <w:lang w:eastAsia="en-US"/>
        </w:rPr>
        <w:t>, která působí ve Velké Británii již od roku 1880. IPF pod obchodním označením Provident v současnosti působí v 9 zemích světa: v České republice, Polsku, Maďarsku, Rumunsku, Litvě, Lotyšsku, Estonsku, Austrálii a v Mexiku. Prostřednictvím své sítě 16 700 obchodních zástupců poskytuje služby 1,7 milionům zákazníků a zaměstnává skoro 7 000 lidí. IPF je od svého vzniku kotována na londýnské burze cenných papírů od svého vzniku (IPF.L). </w:t>
      </w:r>
    </w:p>
    <w:p w14:paraId="43095E84" w14:textId="77777777" w:rsidR="00284F44" w:rsidRPr="00820DB7" w:rsidRDefault="00284F44" w:rsidP="00284F44">
      <w:pPr>
        <w:pStyle w:val="paragraph"/>
        <w:spacing w:before="0" w:beforeAutospacing="0" w:after="0" w:afterAutospacing="0"/>
        <w:jc w:val="both"/>
        <w:rPr>
          <w:rFonts w:ascii="Quicksand" w:eastAsiaTheme="minorEastAsia" w:hAnsi="Quicksand" w:cs="Arial"/>
          <w:color w:val="0070C0"/>
          <w:sz w:val="18"/>
          <w:szCs w:val="18"/>
          <w:u w:val="single"/>
          <w:lang w:eastAsia="en-US"/>
        </w:rPr>
      </w:pPr>
      <w:hyperlink r:id="rId11">
        <w:r w:rsidRPr="00820DB7">
          <w:rPr>
            <w:rStyle w:val="Hypertextovodkaz"/>
            <w:rFonts w:ascii="Quicksand" w:eastAsiaTheme="minorEastAsia" w:hAnsi="Quicksand" w:cs="Arial"/>
            <w:sz w:val="18"/>
            <w:szCs w:val="18"/>
            <w:lang w:eastAsia="en-US"/>
          </w:rPr>
          <w:t>www.ipfin.co.uk</w:t>
        </w:r>
      </w:hyperlink>
    </w:p>
    <w:p w14:paraId="358E41C7" w14:textId="39460959" w:rsidR="00C64411" w:rsidRPr="00820DB7" w:rsidRDefault="00C64411" w:rsidP="00A91557">
      <w:pPr>
        <w:pStyle w:val="paragraph"/>
        <w:spacing w:before="0" w:beforeAutospacing="0" w:after="0" w:afterAutospacing="0"/>
        <w:jc w:val="both"/>
        <w:textAlignment w:val="baseline"/>
        <w:rPr>
          <w:rFonts w:ascii="Quicksand" w:eastAsiaTheme="minorHAnsi" w:hAnsi="Quicksand" w:cs="Arial"/>
          <w:color w:val="0070C0"/>
          <w:sz w:val="18"/>
          <w:szCs w:val="22"/>
          <w:u w:val="single"/>
          <w:lang w:eastAsia="en-US"/>
        </w:rPr>
      </w:pPr>
    </w:p>
    <w:sectPr w:rsidR="00C64411" w:rsidRPr="00820DB7" w:rsidSect="00DC0745">
      <w:headerReference w:type="default" r:id="rId12"/>
      <w:footerReference w:type="default" r:id="rId13"/>
      <w:pgSz w:w="11906" w:h="16838" w:code="9"/>
      <w:pgMar w:top="3629" w:right="1418" w:bottom="1418" w:left="2540" w:header="199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4C821" w14:textId="77777777" w:rsidR="005817CB" w:rsidRDefault="005817CB" w:rsidP="005E69EA">
      <w:pPr>
        <w:spacing w:after="0" w:line="240" w:lineRule="auto"/>
      </w:pPr>
      <w:r>
        <w:separator/>
      </w:r>
    </w:p>
  </w:endnote>
  <w:endnote w:type="continuationSeparator" w:id="0">
    <w:p w14:paraId="477BD096" w14:textId="77777777" w:rsidR="005817CB" w:rsidRDefault="005817CB" w:rsidP="005E69EA">
      <w:pPr>
        <w:spacing w:after="0" w:line="240" w:lineRule="auto"/>
      </w:pPr>
      <w:r>
        <w:continuationSeparator/>
      </w:r>
    </w:p>
  </w:endnote>
  <w:endnote w:type="continuationNotice" w:id="1">
    <w:p w14:paraId="70BCC510" w14:textId="77777777" w:rsidR="005817CB" w:rsidRDefault="005817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Rounded Book">
    <w:altName w:val="Calibri"/>
    <w:charset w:val="00"/>
    <w:family w:val="modern"/>
    <w:pitch w:val="variable"/>
    <w:sig w:usb0="A00000FF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">
    <w:altName w:val="Calibri"/>
    <w:charset w:val="EE"/>
    <w:family w:val="auto"/>
    <w:pitch w:val="variable"/>
    <w:sig w:usb0="A00000FF" w:usb1="4000205B" w:usb2="00000000" w:usb3="00000000" w:csb0="00000193" w:csb1="00000000"/>
  </w:font>
  <w:font w:name="Branding-Semibold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otham Rounded Bold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03E6" w14:textId="77777777" w:rsidR="00147987" w:rsidRDefault="00147987" w:rsidP="00DC0745">
    <w:pPr>
      <w:spacing w:after="0" w:line="276" w:lineRule="auto"/>
      <w:rPr>
        <w:rFonts w:ascii="Arial" w:hAnsi="Arial" w:cs="Arial"/>
        <w:b/>
        <w:bCs/>
        <w:sz w:val="20"/>
        <w:szCs w:val="20"/>
      </w:rPr>
    </w:pPr>
    <w:r>
      <w:rPr>
        <w:rFonts w:ascii="Arial" w:eastAsia="Gotham Rounded Book" w:hAnsi="Arial" w:cs="Arial"/>
        <w:noProof/>
        <w:color w:val="00000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9A08944" wp14:editId="6EBEAE0C">
              <wp:simplePos x="0" y="0"/>
              <wp:positionH relativeFrom="margin">
                <wp:align>right</wp:align>
              </wp:positionH>
              <wp:positionV relativeFrom="paragraph">
                <wp:posOffset>8039</wp:posOffset>
              </wp:positionV>
              <wp:extent cx="1835785" cy="784501"/>
              <wp:effectExtent l="0" t="0" r="3175" b="0"/>
              <wp:wrapNone/>
              <wp:docPr id="3" name="Textové pole 3">
                <a:extLst xmlns:a="http://schemas.openxmlformats.org/drawingml/2006/main">
                  <a:ext uri="{FF2B5EF4-FFF2-40B4-BE49-F238E27FC236}">
                    <a16:creationId xmlns:a16="http://schemas.microsoft.com/office/drawing/2014/main" id="{715248C9-BFB9-42AF-8C66-FD02CBEFBF7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5785" cy="78450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A73136" w14:textId="77777777" w:rsidR="00147987" w:rsidRPr="00071DD6" w:rsidRDefault="00147987" w:rsidP="00DC0745">
                          <w:pPr>
                            <w:pStyle w:val="patika"/>
                          </w:pPr>
                          <w:r w:rsidRPr="00071DD6">
                            <w:t>Provident Financial s.r.o.</w:t>
                          </w:r>
                        </w:p>
                        <w:p w14:paraId="5BF93C92" w14:textId="77777777" w:rsidR="00147987" w:rsidRPr="00071DD6" w:rsidRDefault="00147987" w:rsidP="00DC0745">
                          <w:pPr>
                            <w:spacing w:after="0" w:line="240" w:lineRule="auto"/>
                            <w:rPr>
                              <w:rFonts w:ascii="Arial" w:eastAsia="Gotham Rounded Book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071DD6">
                            <w:rPr>
                              <w:rFonts w:ascii="Arial" w:eastAsia="Gotham Rounded Book" w:hAnsi="Arial" w:cs="Arial"/>
                              <w:color w:val="000000"/>
                              <w:sz w:val="20"/>
                              <w:szCs w:val="20"/>
                            </w:rPr>
                            <w:t>Olbrachtova 9/2006, 140 00 Praha 4</w:t>
                          </w:r>
                        </w:p>
                        <w:p w14:paraId="596B7A18" w14:textId="77777777" w:rsidR="00147987" w:rsidRPr="00071DD6" w:rsidRDefault="00147987" w:rsidP="00DC0745">
                          <w:pPr>
                            <w:pStyle w:val="Zpat"/>
                            <w:rPr>
                              <w:rFonts w:ascii="Arial" w:eastAsia="Gotham Rounded Book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071DD6">
                            <w:rPr>
                              <w:rFonts w:ascii="Arial" w:eastAsia="Gotham Rounded Book" w:hAnsi="Arial" w:cs="Arial"/>
                              <w:color w:val="000000"/>
                              <w:sz w:val="20"/>
                              <w:szCs w:val="20"/>
                            </w:rPr>
                            <w:t>IČO: 25621351</w:t>
                          </w:r>
                        </w:p>
                        <w:p w14:paraId="66EA7659" w14:textId="77777777" w:rsidR="00147987" w:rsidRPr="00071DD6" w:rsidRDefault="00147987" w:rsidP="00DC0745">
                          <w:pPr>
                            <w:pStyle w:val="Zpa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71DD6">
                            <w:rPr>
                              <w:rFonts w:ascii="Arial" w:eastAsia="Gotham Rounded Book" w:hAnsi="Arial" w:cs="Arial"/>
                              <w:color w:val="000000"/>
                              <w:sz w:val="20"/>
                              <w:szCs w:val="20"/>
                            </w:rPr>
                            <w:t>DIČ: CZ25621351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0894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style="position:absolute;margin-left:93.35pt;margin-top:.65pt;width:144.55pt;height:61.75pt;z-index:251658241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" filled="f" stroked="f" strokeweight=".5pt">
              <v:textbox inset="0,0,0,0">
                <w:txbxContent>
                  <w:p w14:paraId="20A73136" w14:textId="77777777" w:rsidR="00147987" w:rsidRPr="00071DD6" w:rsidRDefault="00147987" w:rsidP="00DC0745">
                    <w:pPr>
                      <w:pStyle w:val="patika"/>
                    </w:pPr>
                    <w:r w:rsidRPr="00071DD6">
                      <w:t>Provident Financial s.r.o.</w:t>
                    </w:r>
                  </w:p>
                  <w:p w14:paraId="5BF93C92" w14:textId="77777777" w:rsidR="00147987" w:rsidRPr="00071DD6" w:rsidRDefault="00147987" w:rsidP="00DC0745">
                    <w:pPr>
                      <w:spacing w:after="0" w:line="240" w:lineRule="auto"/>
                      <w:rPr>
                        <w:rFonts w:ascii="Arial" w:eastAsia="Gotham Rounded Book" w:hAnsi="Arial" w:cs="Arial"/>
                        <w:color w:val="000000"/>
                        <w:sz w:val="20"/>
                        <w:szCs w:val="20"/>
                      </w:rPr>
                    </w:pPr>
                    <w:r w:rsidRPr="00071DD6">
                      <w:rPr>
                        <w:rFonts w:ascii="Arial" w:eastAsia="Gotham Rounded Book" w:hAnsi="Arial" w:cs="Arial"/>
                        <w:color w:val="000000"/>
                        <w:sz w:val="20"/>
                        <w:szCs w:val="20"/>
                      </w:rPr>
                      <w:t>Olbrachtova 9/2006, 140 00 Praha 4</w:t>
                    </w:r>
                  </w:p>
                  <w:p w14:paraId="596B7A18" w14:textId="77777777" w:rsidR="00147987" w:rsidRPr="00071DD6" w:rsidRDefault="00147987" w:rsidP="00DC0745">
                    <w:pPr>
                      <w:pStyle w:val="Zpat"/>
                      <w:rPr>
                        <w:rFonts w:ascii="Arial" w:eastAsia="Gotham Rounded Book" w:hAnsi="Arial" w:cs="Arial"/>
                        <w:color w:val="000000"/>
                        <w:sz w:val="20"/>
                        <w:szCs w:val="20"/>
                      </w:rPr>
                    </w:pPr>
                    <w:r w:rsidRPr="00071DD6">
                      <w:rPr>
                        <w:rFonts w:ascii="Arial" w:eastAsia="Gotham Rounded Book" w:hAnsi="Arial" w:cs="Arial"/>
                        <w:color w:val="000000"/>
                        <w:sz w:val="20"/>
                        <w:szCs w:val="20"/>
                      </w:rPr>
                      <w:t>IČO: 25621351</w:t>
                    </w:r>
                  </w:p>
                  <w:p w14:paraId="66EA7659" w14:textId="77777777" w:rsidR="00147987" w:rsidRPr="00071DD6" w:rsidRDefault="00147987" w:rsidP="00DC0745">
                    <w:pPr>
                      <w:pStyle w:val="Zpa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71DD6">
                      <w:rPr>
                        <w:rFonts w:ascii="Arial" w:eastAsia="Gotham Rounded Book" w:hAnsi="Arial" w:cs="Arial"/>
                        <w:color w:val="000000"/>
                        <w:sz w:val="20"/>
                        <w:szCs w:val="20"/>
                      </w:rPr>
                      <w:t>DIČ: CZ25621351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9586E3F" w14:textId="77777777" w:rsidR="00A466A2" w:rsidRDefault="00A466A2" w:rsidP="00A466A2">
    <w:pPr>
      <w:spacing w:after="60" w:line="240" w:lineRule="auto"/>
      <w:rPr>
        <w:rFonts w:ascii="Arial" w:eastAsia="Gotham Rounded Bold" w:hAnsi="Arial" w:cs="Arial"/>
        <w:b/>
        <w:bCs/>
        <w:color w:val="000000"/>
        <w:sz w:val="20"/>
        <w:szCs w:val="20"/>
      </w:rPr>
    </w:pPr>
    <w:r w:rsidRPr="009E2026">
      <w:rPr>
        <w:rFonts w:ascii="Arial" w:eastAsia="Gotham Rounded Bold" w:hAnsi="Arial" w:cs="Arial"/>
        <w:b/>
        <w:bCs/>
        <w:noProof/>
        <w:color w:val="000000"/>
        <w:sz w:val="20"/>
        <w:szCs w:val="20"/>
        <w:lang w:eastAsia="cs-CZ"/>
      </w:rPr>
      <w:drawing>
        <wp:anchor distT="0" distB="0" distL="114300" distR="114300" simplePos="0" relativeHeight="251658243" behindDoc="0" locked="0" layoutInCell="1" allowOverlap="1" wp14:anchorId="5B2B3CEB" wp14:editId="24CCFBA2">
          <wp:simplePos x="0" y="0"/>
          <wp:positionH relativeFrom="column">
            <wp:posOffset>-213456</wp:posOffset>
          </wp:positionH>
          <wp:positionV relativeFrom="paragraph">
            <wp:posOffset>164202</wp:posOffset>
          </wp:positionV>
          <wp:extent cx="155599" cy="345775"/>
          <wp:effectExtent l="0" t="0" r="0" b="0"/>
          <wp:wrapSquare wrapText="bothSides"/>
          <wp:docPr id="10" name="Grafický objekt 10">
            <a:extLst xmlns:a="http://schemas.openxmlformats.org/drawingml/2006/main">
              <a:ext uri="{FF2B5EF4-FFF2-40B4-BE49-F238E27FC236}">
                <a16:creationId xmlns:a16="http://schemas.microsoft.com/office/drawing/2014/main" id="{66F8D8A9-92D9-4F80-A472-E0E45154C5D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cký 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99" cy="34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E2026">
      <w:rPr>
        <w:rFonts w:ascii="Arial" w:eastAsia="Gotham Rounded Bold" w:hAnsi="Arial" w:cs="Arial"/>
        <w:b/>
        <w:bCs/>
        <w:noProof/>
        <w:color w:val="000000"/>
        <w:sz w:val="20"/>
        <w:szCs w:val="20"/>
        <w:lang w:eastAsia="cs-CZ"/>
      </w:rPr>
      <w:t>Jana Austová Pikardová</w:t>
    </w:r>
    <w:r>
      <w:rPr>
        <w:rFonts w:ascii="Arial" w:hAnsi="Arial" w:cs="Arial"/>
        <w:b/>
        <w:bCs/>
        <w:sz w:val="20"/>
        <w:szCs w:val="20"/>
      </w:rPr>
      <w:t xml:space="preserve"> </w:t>
    </w:r>
    <w:r>
      <w:rPr>
        <w:rFonts w:ascii="Arial" w:eastAsia="Gotham Rounded Bold" w:hAnsi="Arial" w:cs="Arial"/>
        <w:b/>
        <w:bCs/>
        <w:color w:val="000000"/>
        <w:sz w:val="20"/>
        <w:szCs w:val="20"/>
      </w:rPr>
      <w:t>| tisková mluvčí</w:t>
    </w:r>
  </w:p>
  <w:p w14:paraId="508A594D" w14:textId="77777777" w:rsidR="00A466A2" w:rsidRPr="006B3D68" w:rsidRDefault="00A466A2" w:rsidP="00A466A2">
    <w:pPr>
      <w:spacing w:after="0" w:line="276" w:lineRule="auto"/>
      <w:rPr>
        <w:rFonts w:ascii="Arial" w:eastAsia="Gotham Rounded Bold" w:hAnsi="Arial" w:cs="Arial"/>
        <w:color w:val="000000"/>
        <w:sz w:val="20"/>
        <w:szCs w:val="20"/>
      </w:rPr>
    </w:pPr>
    <w:r>
      <w:rPr>
        <w:rFonts w:ascii="Arial" w:eastAsia="Gotham Rounded Bold" w:hAnsi="Arial" w:cs="Arial"/>
        <w:color w:val="000000"/>
        <w:sz w:val="20"/>
        <w:szCs w:val="20"/>
      </w:rPr>
      <w:t xml:space="preserve">+420 </w:t>
    </w:r>
    <w:r w:rsidRPr="009E2026">
      <w:rPr>
        <w:rFonts w:ascii="Arial" w:eastAsia="Gotham Rounded Bold" w:hAnsi="Arial" w:cs="Arial"/>
        <w:color w:val="000000"/>
        <w:sz w:val="20"/>
        <w:szCs w:val="20"/>
      </w:rPr>
      <w:t>724 573 665</w:t>
    </w:r>
  </w:p>
  <w:p w14:paraId="6690C6E5" w14:textId="77777777" w:rsidR="00A466A2" w:rsidRPr="006B3D68" w:rsidRDefault="00A466A2" w:rsidP="00A466A2">
    <w:pPr>
      <w:spacing w:after="0" w:line="276" w:lineRule="auto"/>
      <w:rPr>
        <w:rFonts w:ascii="Arial" w:eastAsia="Gotham Rounded Bold" w:hAnsi="Arial" w:cs="Arial"/>
        <w:color w:val="000000"/>
        <w:sz w:val="20"/>
        <w:szCs w:val="20"/>
      </w:rPr>
    </w:pPr>
    <w:r>
      <w:rPr>
        <w:rFonts w:ascii="Arial" w:eastAsia="Gotham Rounded Bold" w:hAnsi="Arial" w:cs="Arial"/>
        <w:color w:val="000000"/>
        <w:sz w:val="20"/>
        <w:szCs w:val="20"/>
      </w:rPr>
      <w:t>jana.pikardova</w:t>
    </w:r>
    <w:r w:rsidRPr="006B3D68">
      <w:rPr>
        <w:rFonts w:ascii="Arial" w:eastAsia="Gotham Rounded Bold" w:hAnsi="Arial" w:cs="Arial"/>
        <w:color w:val="000000"/>
        <w:sz w:val="20"/>
        <w:szCs w:val="20"/>
      </w:rPr>
      <w:t>@provident.cz</w:t>
    </w:r>
  </w:p>
  <w:p w14:paraId="4439FC78" w14:textId="2B73177A" w:rsidR="00147987" w:rsidRPr="006B3D68" w:rsidRDefault="00147987" w:rsidP="00A466A2">
    <w:pPr>
      <w:spacing w:after="60" w:line="240" w:lineRule="auto"/>
      <w:rPr>
        <w:rFonts w:ascii="Arial" w:eastAsia="Gotham Rounded Bold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6327" w14:textId="77777777" w:rsidR="005817CB" w:rsidRDefault="005817CB" w:rsidP="005E69EA">
      <w:pPr>
        <w:spacing w:after="0" w:line="240" w:lineRule="auto"/>
      </w:pPr>
      <w:r>
        <w:separator/>
      </w:r>
    </w:p>
  </w:footnote>
  <w:footnote w:type="continuationSeparator" w:id="0">
    <w:p w14:paraId="371617BE" w14:textId="77777777" w:rsidR="005817CB" w:rsidRDefault="005817CB" w:rsidP="005E69EA">
      <w:pPr>
        <w:spacing w:after="0" w:line="240" w:lineRule="auto"/>
      </w:pPr>
      <w:r>
        <w:continuationSeparator/>
      </w:r>
    </w:p>
  </w:footnote>
  <w:footnote w:type="continuationNotice" w:id="1">
    <w:p w14:paraId="54875F42" w14:textId="77777777" w:rsidR="005817CB" w:rsidRDefault="005817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8F1A" w14:textId="413DA18C" w:rsidR="00A32762" w:rsidRPr="00A32762" w:rsidRDefault="00A32762" w:rsidP="00A32762">
    <w:pPr>
      <w:pStyle w:val="Zhlav"/>
    </w:pPr>
    <w:r w:rsidRPr="00A32762">
      <w:rPr>
        <w:noProof/>
        <w:lang w:eastAsia="cs-CZ"/>
      </w:rPr>
      <w:drawing>
        <wp:anchor distT="0" distB="0" distL="114300" distR="114300" simplePos="0" relativeHeight="251658244" behindDoc="1" locked="0" layoutInCell="1" allowOverlap="1" wp14:anchorId="5C399BD8" wp14:editId="5AADB07B">
          <wp:simplePos x="0" y="0"/>
          <wp:positionH relativeFrom="margin">
            <wp:align>right</wp:align>
          </wp:positionH>
          <wp:positionV relativeFrom="paragraph">
            <wp:posOffset>-635000</wp:posOffset>
          </wp:positionV>
          <wp:extent cx="939800" cy="521335"/>
          <wp:effectExtent l="0" t="0" r="0" b="0"/>
          <wp:wrapTight wrapText="bothSides">
            <wp:wrapPolygon edited="0">
              <wp:start x="0" y="0"/>
              <wp:lineTo x="0" y="20521"/>
              <wp:lineTo x="21016" y="20521"/>
              <wp:lineTo x="21016" y="0"/>
              <wp:lineTo x="0" y="0"/>
            </wp:wrapPolygon>
          </wp:wrapTight>
          <wp:docPr id="2124666219" name="Obrázek 5" descr="Obsah obrázku Grafika, Písmo, text, grafický design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3B52D4F1-F65F-48BE-8BAD-C7F71F3CE6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66219" name="Obrázek 5" descr="Obsah obrázku Grafika, Písmo, text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263BC3" w14:textId="02DBC511" w:rsidR="00147987" w:rsidRDefault="00147987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3194BE" wp14:editId="4423CDE1">
              <wp:simplePos x="0" y="0"/>
              <wp:positionH relativeFrom="page">
                <wp:align>left</wp:align>
              </wp:positionH>
              <wp:positionV relativeFrom="topMargin">
                <wp:posOffset>-556260</wp:posOffset>
              </wp:positionV>
              <wp:extent cx="1018800" cy="10692000"/>
              <wp:effectExtent l="0" t="0" r="0" b="0"/>
              <wp:wrapNone/>
              <wp:docPr id="4" name="Obdélník 4">
                <a:extLst xmlns:a="http://schemas.openxmlformats.org/drawingml/2006/main">
                  <a:ext uri="{FF2B5EF4-FFF2-40B4-BE49-F238E27FC236}">
                    <a16:creationId xmlns:a16="http://schemas.microsoft.com/office/drawing/2014/main" id="{A56A0B88-DE23-484F-8A3F-DE757BFAEAC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800" cy="10692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67D703" id="Obdélník 4" o:spid="_x0000_s1026" style="position:absolute;margin-left:0;margin-top:-43.8pt;width:80.2pt;height:841.9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" fillcolor="#f2f2f2" stroked="f">
              <w10:wrap anchorx="page" anchory="margin"/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7FE672" wp14:editId="42694234">
              <wp:simplePos x="0" y="0"/>
              <wp:positionH relativeFrom="column">
                <wp:posOffset>-1128898</wp:posOffset>
              </wp:positionH>
              <wp:positionV relativeFrom="paragraph">
                <wp:posOffset>-891984</wp:posOffset>
              </wp:positionV>
              <wp:extent cx="1389993" cy="1389993"/>
              <wp:effectExtent l="0" t="0" r="1270" b="1270"/>
              <wp:wrapNone/>
              <wp:docPr id="26" name="Ovál 26">
                <a:extLst xmlns:a="http://schemas.openxmlformats.org/drawingml/2006/main">
                  <a:ext uri="{FF2B5EF4-FFF2-40B4-BE49-F238E27FC236}">
                    <a16:creationId xmlns:a16="http://schemas.microsoft.com/office/drawing/2014/main" id="{9E13950B-4230-4217-A65F-6D4D2638140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993" cy="1389993"/>
                      </a:xfrm>
                      <a:prstGeom prst="ellipse">
                        <a:avLst/>
                      </a:prstGeom>
                      <a:gradFill flip="none" rotWithShape="1">
                        <a:gsLst>
                          <a:gs pos="50000">
                            <a:srgbClr val="55B883"/>
                          </a:gs>
                          <a:gs pos="0">
                            <a:srgbClr val="ADDA43"/>
                          </a:gs>
                          <a:gs pos="100000">
                            <a:srgbClr val="02ACE9"/>
                          </a:gs>
                        </a:gsLst>
                        <a:lin ang="27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3875FD" w14:textId="77777777" w:rsidR="00147987" w:rsidRPr="005E69EA" w:rsidRDefault="00147987" w:rsidP="00DC0745">
                          <w:pPr>
                            <w:spacing w:after="0" w:line="240" w:lineRule="auto"/>
                            <w:jc w:val="center"/>
                            <w:rPr>
                              <w:rFonts w:ascii="Arial Black" w:hAnsi="Arial Black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5E69EA">
                            <w:rPr>
                              <w:rFonts w:ascii="Arial Black" w:hAnsi="Arial Black" w:cs="Times New Roman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68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27FE672" id="Ovál 26" o:spid="_x0000_s1026" style="position:absolute;margin-left:-88.9pt;margin-top:-70.25pt;width:109.45pt;height:109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" fillcolor="#adda43" stroked="f" strokeweight="1pt">
              <v:fill color2="#02ace9" rotate="t" angle="45" colors="0 #adda43;.5 #55b883;1 #02ace9" focus="100%" type="gradient">
                <o:fill v:ext="view" type="gradientUnscaled"/>
              </v:fill>
              <v:stroke joinstyle="miter"/>
              <v:textbox inset="0,0,0,1.3mm">
                <w:txbxContent>
                  <w:p w14:paraId="153875FD" w14:textId="77777777" w:rsidR="00147987" w:rsidRPr="005E69EA" w:rsidRDefault="00147987" w:rsidP="00DC0745">
                    <w:pPr>
                      <w:spacing w:after="0" w:line="240" w:lineRule="auto"/>
                      <w:jc w:val="center"/>
                      <w:rPr>
                        <w:rFonts w:ascii="Arial Black" w:hAnsi="Arial Black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5E69EA">
                      <w:rPr>
                        <w:rFonts w:ascii="Arial Black" w:hAnsi="Arial Black" w:cs="Times New Roman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3F55"/>
    <w:multiLevelType w:val="multilevel"/>
    <w:tmpl w:val="C130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111D9"/>
    <w:multiLevelType w:val="hybridMultilevel"/>
    <w:tmpl w:val="D93426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51B54"/>
    <w:multiLevelType w:val="hybridMultilevel"/>
    <w:tmpl w:val="7CB6EC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B3069"/>
    <w:multiLevelType w:val="hybridMultilevel"/>
    <w:tmpl w:val="D87EE5FE"/>
    <w:lvl w:ilvl="0" w:tplc="FC781B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B20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0A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B40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D42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C7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47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C48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29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D625BA6"/>
    <w:multiLevelType w:val="hybridMultilevel"/>
    <w:tmpl w:val="76CE5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546B1B"/>
    <w:multiLevelType w:val="hybridMultilevel"/>
    <w:tmpl w:val="616E5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C6817"/>
    <w:multiLevelType w:val="hybridMultilevel"/>
    <w:tmpl w:val="27404E42"/>
    <w:lvl w:ilvl="0" w:tplc="210C4BA4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71D4E"/>
    <w:multiLevelType w:val="hybridMultilevel"/>
    <w:tmpl w:val="00C02CFC"/>
    <w:lvl w:ilvl="0" w:tplc="34E23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C23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45B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65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22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D69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502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6A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5C2B88"/>
    <w:multiLevelType w:val="hybridMultilevel"/>
    <w:tmpl w:val="1DCEEA02"/>
    <w:lvl w:ilvl="0" w:tplc="C12687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81D1A"/>
    <w:multiLevelType w:val="hybridMultilevel"/>
    <w:tmpl w:val="C54C6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811014">
    <w:abstractNumId w:val="1"/>
  </w:num>
  <w:num w:numId="2" w16cid:durableId="191460539">
    <w:abstractNumId w:val="7"/>
  </w:num>
  <w:num w:numId="3" w16cid:durableId="1933195080">
    <w:abstractNumId w:val="0"/>
  </w:num>
  <w:num w:numId="4" w16cid:durableId="2031177719">
    <w:abstractNumId w:val="5"/>
  </w:num>
  <w:num w:numId="5" w16cid:durableId="2034988284">
    <w:abstractNumId w:val="6"/>
  </w:num>
  <w:num w:numId="6" w16cid:durableId="2144493897">
    <w:abstractNumId w:val="2"/>
  </w:num>
  <w:num w:numId="7" w16cid:durableId="494996196">
    <w:abstractNumId w:val="3"/>
  </w:num>
  <w:num w:numId="8" w16cid:durableId="78210083">
    <w:abstractNumId w:val="9"/>
  </w:num>
  <w:num w:numId="9" w16cid:durableId="867448827">
    <w:abstractNumId w:val="8"/>
  </w:num>
  <w:num w:numId="10" w16cid:durableId="6664440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EA"/>
    <w:rsid w:val="00000DEE"/>
    <w:rsid w:val="00000E90"/>
    <w:rsid w:val="0000153C"/>
    <w:rsid w:val="00002697"/>
    <w:rsid w:val="0000278F"/>
    <w:rsid w:val="00002AC8"/>
    <w:rsid w:val="000046E1"/>
    <w:rsid w:val="000060DD"/>
    <w:rsid w:val="000062AC"/>
    <w:rsid w:val="00006664"/>
    <w:rsid w:val="000069F2"/>
    <w:rsid w:val="00006AE8"/>
    <w:rsid w:val="00006DC5"/>
    <w:rsid w:val="000075A8"/>
    <w:rsid w:val="0000767A"/>
    <w:rsid w:val="00007BCF"/>
    <w:rsid w:val="0001035B"/>
    <w:rsid w:val="00010568"/>
    <w:rsid w:val="00010AD2"/>
    <w:rsid w:val="00011D46"/>
    <w:rsid w:val="00011DA5"/>
    <w:rsid w:val="00012D38"/>
    <w:rsid w:val="00012D6F"/>
    <w:rsid w:val="00013761"/>
    <w:rsid w:val="000137AF"/>
    <w:rsid w:val="00013DC0"/>
    <w:rsid w:val="00013F14"/>
    <w:rsid w:val="00015F9B"/>
    <w:rsid w:val="0001720B"/>
    <w:rsid w:val="0002063E"/>
    <w:rsid w:val="00020D81"/>
    <w:rsid w:val="00020FF3"/>
    <w:rsid w:val="00021B65"/>
    <w:rsid w:val="00022026"/>
    <w:rsid w:val="00023086"/>
    <w:rsid w:val="00024286"/>
    <w:rsid w:val="00025070"/>
    <w:rsid w:val="0002593F"/>
    <w:rsid w:val="00025C05"/>
    <w:rsid w:val="00025CC5"/>
    <w:rsid w:val="00026300"/>
    <w:rsid w:val="00026ACE"/>
    <w:rsid w:val="0002717B"/>
    <w:rsid w:val="00027394"/>
    <w:rsid w:val="00030067"/>
    <w:rsid w:val="00030C7A"/>
    <w:rsid w:val="00033020"/>
    <w:rsid w:val="0003318D"/>
    <w:rsid w:val="0003362F"/>
    <w:rsid w:val="00035141"/>
    <w:rsid w:val="00036152"/>
    <w:rsid w:val="000361ED"/>
    <w:rsid w:val="000365C4"/>
    <w:rsid w:val="000373C9"/>
    <w:rsid w:val="000375E3"/>
    <w:rsid w:val="0003793D"/>
    <w:rsid w:val="00037DBC"/>
    <w:rsid w:val="00042B79"/>
    <w:rsid w:val="00043001"/>
    <w:rsid w:val="0004348A"/>
    <w:rsid w:val="0004371F"/>
    <w:rsid w:val="000445A8"/>
    <w:rsid w:val="00047743"/>
    <w:rsid w:val="000509EB"/>
    <w:rsid w:val="00051A29"/>
    <w:rsid w:val="00055363"/>
    <w:rsid w:val="00055C7C"/>
    <w:rsid w:val="00056849"/>
    <w:rsid w:val="00057318"/>
    <w:rsid w:val="00057865"/>
    <w:rsid w:val="00057BE4"/>
    <w:rsid w:val="00060CD9"/>
    <w:rsid w:val="00060F03"/>
    <w:rsid w:val="0006179A"/>
    <w:rsid w:val="000618BE"/>
    <w:rsid w:val="00062014"/>
    <w:rsid w:val="00062B2A"/>
    <w:rsid w:val="00064AC3"/>
    <w:rsid w:val="00064BE7"/>
    <w:rsid w:val="0006519E"/>
    <w:rsid w:val="0006610F"/>
    <w:rsid w:val="00066FAE"/>
    <w:rsid w:val="00067596"/>
    <w:rsid w:val="00067A87"/>
    <w:rsid w:val="00070844"/>
    <w:rsid w:val="000708C9"/>
    <w:rsid w:val="00070DE5"/>
    <w:rsid w:val="000714B4"/>
    <w:rsid w:val="0007185A"/>
    <w:rsid w:val="00072B94"/>
    <w:rsid w:val="0007322E"/>
    <w:rsid w:val="000744C9"/>
    <w:rsid w:val="0007471A"/>
    <w:rsid w:val="0007486E"/>
    <w:rsid w:val="00074BA2"/>
    <w:rsid w:val="00076959"/>
    <w:rsid w:val="00077B9D"/>
    <w:rsid w:val="000824F9"/>
    <w:rsid w:val="00082BC1"/>
    <w:rsid w:val="00083D9B"/>
    <w:rsid w:val="0008444E"/>
    <w:rsid w:val="000845FD"/>
    <w:rsid w:val="000866C9"/>
    <w:rsid w:val="0008673F"/>
    <w:rsid w:val="00086CA1"/>
    <w:rsid w:val="00087375"/>
    <w:rsid w:val="00087522"/>
    <w:rsid w:val="000875DB"/>
    <w:rsid w:val="00090CA2"/>
    <w:rsid w:val="00091D36"/>
    <w:rsid w:val="000928A4"/>
    <w:rsid w:val="00092C4C"/>
    <w:rsid w:val="00093F4C"/>
    <w:rsid w:val="00094284"/>
    <w:rsid w:val="0009438A"/>
    <w:rsid w:val="0009582A"/>
    <w:rsid w:val="00095BB5"/>
    <w:rsid w:val="000961C0"/>
    <w:rsid w:val="0009661A"/>
    <w:rsid w:val="00096ED2"/>
    <w:rsid w:val="0009778D"/>
    <w:rsid w:val="000A0391"/>
    <w:rsid w:val="000A0922"/>
    <w:rsid w:val="000A33FA"/>
    <w:rsid w:val="000A42F3"/>
    <w:rsid w:val="000A444A"/>
    <w:rsid w:val="000A4AF0"/>
    <w:rsid w:val="000A52E7"/>
    <w:rsid w:val="000A6070"/>
    <w:rsid w:val="000A6A61"/>
    <w:rsid w:val="000A7611"/>
    <w:rsid w:val="000A775E"/>
    <w:rsid w:val="000A790E"/>
    <w:rsid w:val="000A7E98"/>
    <w:rsid w:val="000B07D2"/>
    <w:rsid w:val="000B08AB"/>
    <w:rsid w:val="000B0940"/>
    <w:rsid w:val="000B0FF3"/>
    <w:rsid w:val="000B11AA"/>
    <w:rsid w:val="000B2211"/>
    <w:rsid w:val="000B38F6"/>
    <w:rsid w:val="000B4361"/>
    <w:rsid w:val="000B4C0A"/>
    <w:rsid w:val="000B4CA6"/>
    <w:rsid w:val="000B606D"/>
    <w:rsid w:val="000B60B0"/>
    <w:rsid w:val="000B6836"/>
    <w:rsid w:val="000B68A7"/>
    <w:rsid w:val="000C0BB7"/>
    <w:rsid w:val="000C0C11"/>
    <w:rsid w:val="000C257B"/>
    <w:rsid w:val="000C548F"/>
    <w:rsid w:val="000D13BE"/>
    <w:rsid w:val="000D18DA"/>
    <w:rsid w:val="000D1C26"/>
    <w:rsid w:val="000D1E77"/>
    <w:rsid w:val="000D21ED"/>
    <w:rsid w:val="000D2353"/>
    <w:rsid w:val="000D2D11"/>
    <w:rsid w:val="000D3670"/>
    <w:rsid w:val="000D382F"/>
    <w:rsid w:val="000D54A4"/>
    <w:rsid w:val="000D5745"/>
    <w:rsid w:val="000D6A6A"/>
    <w:rsid w:val="000D7637"/>
    <w:rsid w:val="000E0C5D"/>
    <w:rsid w:val="000E0F54"/>
    <w:rsid w:val="000E2ED2"/>
    <w:rsid w:val="000E3C49"/>
    <w:rsid w:val="000E4168"/>
    <w:rsid w:val="000E5946"/>
    <w:rsid w:val="000E5C3C"/>
    <w:rsid w:val="000F1E7C"/>
    <w:rsid w:val="000F241B"/>
    <w:rsid w:val="000F258D"/>
    <w:rsid w:val="000F41D1"/>
    <w:rsid w:val="000F48A4"/>
    <w:rsid w:val="000F5482"/>
    <w:rsid w:val="000F55FE"/>
    <w:rsid w:val="000F70F2"/>
    <w:rsid w:val="000F755B"/>
    <w:rsid w:val="001001E9"/>
    <w:rsid w:val="001017AB"/>
    <w:rsid w:val="001021F8"/>
    <w:rsid w:val="00102260"/>
    <w:rsid w:val="00102380"/>
    <w:rsid w:val="00103619"/>
    <w:rsid w:val="0010594C"/>
    <w:rsid w:val="001065CC"/>
    <w:rsid w:val="001074A1"/>
    <w:rsid w:val="00107BC2"/>
    <w:rsid w:val="00110598"/>
    <w:rsid w:val="00110CBC"/>
    <w:rsid w:val="0011291C"/>
    <w:rsid w:val="00112C85"/>
    <w:rsid w:val="00112F90"/>
    <w:rsid w:val="00113705"/>
    <w:rsid w:val="00113B8B"/>
    <w:rsid w:val="00114135"/>
    <w:rsid w:val="00114209"/>
    <w:rsid w:val="00114268"/>
    <w:rsid w:val="00114BEF"/>
    <w:rsid w:val="001151BD"/>
    <w:rsid w:val="001155D1"/>
    <w:rsid w:val="001155DD"/>
    <w:rsid w:val="0011598C"/>
    <w:rsid w:val="00115C82"/>
    <w:rsid w:val="00115EBA"/>
    <w:rsid w:val="00116A0D"/>
    <w:rsid w:val="00116AAA"/>
    <w:rsid w:val="00117364"/>
    <w:rsid w:val="001202CD"/>
    <w:rsid w:val="00120B99"/>
    <w:rsid w:val="0012223C"/>
    <w:rsid w:val="00123693"/>
    <w:rsid w:val="00123996"/>
    <w:rsid w:val="00123B3F"/>
    <w:rsid w:val="001248AF"/>
    <w:rsid w:val="001266A0"/>
    <w:rsid w:val="00126844"/>
    <w:rsid w:val="00130234"/>
    <w:rsid w:val="00130244"/>
    <w:rsid w:val="0013105F"/>
    <w:rsid w:val="00133C5D"/>
    <w:rsid w:val="0013444D"/>
    <w:rsid w:val="001349A1"/>
    <w:rsid w:val="00136B55"/>
    <w:rsid w:val="00136B78"/>
    <w:rsid w:val="00136BC9"/>
    <w:rsid w:val="00137321"/>
    <w:rsid w:val="0013738B"/>
    <w:rsid w:val="00137858"/>
    <w:rsid w:val="00140561"/>
    <w:rsid w:val="00140829"/>
    <w:rsid w:val="001411F2"/>
    <w:rsid w:val="001416CB"/>
    <w:rsid w:val="00141710"/>
    <w:rsid w:val="00141F0F"/>
    <w:rsid w:val="0014218B"/>
    <w:rsid w:val="001427F8"/>
    <w:rsid w:val="00142A46"/>
    <w:rsid w:val="00142E77"/>
    <w:rsid w:val="00144723"/>
    <w:rsid w:val="0014549C"/>
    <w:rsid w:val="00145BC1"/>
    <w:rsid w:val="001462FE"/>
    <w:rsid w:val="00146BA9"/>
    <w:rsid w:val="00146C49"/>
    <w:rsid w:val="00147987"/>
    <w:rsid w:val="0015156B"/>
    <w:rsid w:val="00151878"/>
    <w:rsid w:val="001528A6"/>
    <w:rsid w:val="00154448"/>
    <w:rsid w:val="001547D9"/>
    <w:rsid w:val="00154B4F"/>
    <w:rsid w:val="00155209"/>
    <w:rsid w:val="00155473"/>
    <w:rsid w:val="001560C2"/>
    <w:rsid w:val="001567A1"/>
    <w:rsid w:val="00156B78"/>
    <w:rsid w:val="001576C5"/>
    <w:rsid w:val="00157903"/>
    <w:rsid w:val="001579D4"/>
    <w:rsid w:val="00160684"/>
    <w:rsid w:val="001625BF"/>
    <w:rsid w:val="001630A4"/>
    <w:rsid w:val="00165157"/>
    <w:rsid w:val="00166553"/>
    <w:rsid w:val="00166C25"/>
    <w:rsid w:val="00166ECE"/>
    <w:rsid w:val="00171EFA"/>
    <w:rsid w:val="001743D1"/>
    <w:rsid w:val="00174AE8"/>
    <w:rsid w:val="00174BEB"/>
    <w:rsid w:val="00175111"/>
    <w:rsid w:val="00175469"/>
    <w:rsid w:val="00175F4D"/>
    <w:rsid w:val="00177367"/>
    <w:rsid w:val="001774D6"/>
    <w:rsid w:val="00177B90"/>
    <w:rsid w:val="00177F9B"/>
    <w:rsid w:val="001804A5"/>
    <w:rsid w:val="001819AD"/>
    <w:rsid w:val="00181A51"/>
    <w:rsid w:val="0018265C"/>
    <w:rsid w:val="00182A4C"/>
    <w:rsid w:val="001838FF"/>
    <w:rsid w:val="00186C81"/>
    <w:rsid w:val="00186CD2"/>
    <w:rsid w:val="001900B3"/>
    <w:rsid w:val="00190B57"/>
    <w:rsid w:val="00191E51"/>
    <w:rsid w:val="00191EB3"/>
    <w:rsid w:val="001921EC"/>
    <w:rsid w:val="00192DDE"/>
    <w:rsid w:val="00193154"/>
    <w:rsid w:val="001935C7"/>
    <w:rsid w:val="001946A9"/>
    <w:rsid w:val="00194B1D"/>
    <w:rsid w:val="001967E2"/>
    <w:rsid w:val="00196AD4"/>
    <w:rsid w:val="0019747D"/>
    <w:rsid w:val="00197980"/>
    <w:rsid w:val="00197D1A"/>
    <w:rsid w:val="001A1034"/>
    <w:rsid w:val="001A193C"/>
    <w:rsid w:val="001A260E"/>
    <w:rsid w:val="001A2C1E"/>
    <w:rsid w:val="001A49C5"/>
    <w:rsid w:val="001A577B"/>
    <w:rsid w:val="001A5E8F"/>
    <w:rsid w:val="001A6503"/>
    <w:rsid w:val="001A7739"/>
    <w:rsid w:val="001B02DE"/>
    <w:rsid w:val="001B03CB"/>
    <w:rsid w:val="001B0CA8"/>
    <w:rsid w:val="001B2218"/>
    <w:rsid w:val="001B29D0"/>
    <w:rsid w:val="001B38D6"/>
    <w:rsid w:val="001B4802"/>
    <w:rsid w:val="001B4C86"/>
    <w:rsid w:val="001B65E4"/>
    <w:rsid w:val="001C046A"/>
    <w:rsid w:val="001C09CC"/>
    <w:rsid w:val="001C0CBA"/>
    <w:rsid w:val="001C1278"/>
    <w:rsid w:val="001C4806"/>
    <w:rsid w:val="001C5607"/>
    <w:rsid w:val="001C630C"/>
    <w:rsid w:val="001C6967"/>
    <w:rsid w:val="001C7E43"/>
    <w:rsid w:val="001D07A1"/>
    <w:rsid w:val="001D0E85"/>
    <w:rsid w:val="001D12C7"/>
    <w:rsid w:val="001D2BC5"/>
    <w:rsid w:val="001D34B0"/>
    <w:rsid w:val="001D3938"/>
    <w:rsid w:val="001D4A96"/>
    <w:rsid w:val="001D5D23"/>
    <w:rsid w:val="001D5EBB"/>
    <w:rsid w:val="001D5FF1"/>
    <w:rsid w:val="001D6B04"/>
    <w:rsid w:val="001D7E93"/>
    <w:rsid w:val="001E0625"/>
    <w:rsid w:val="001E0AA4"/>
    <w:rsid w:val="001E190E"/>
    <w:rsid w:val="001E1D93"/>
    <w:rsid w:val="001E2432"/>
    <w:rsid w:val="001E39AC"/>
    <w:rsid w:val="001E5603"/>
    <w:rsid w:val="001F0197"/>
    <w:rsid w:val="001F02D0"/>
    <w:rsid w:val="001F30BB"/>
    <w:rsid w:val="001F47D5"/>
    <w:rsid w:val="0020012F"/>
    <w:rsid w:val="0020024C"/>
    <w:rsid w:val="00200314"/>
    <w:rsid w:val="0020048D"/>
    <w:rsid w:val="00200CA1"/>
    <w:rsid w:val="00201231"/>
    <w:rsid w:val="002018FF"/>
    <w:rsid w:val="002021A3"/>
    <w:rsid w:val="00202CEC"/>
    <w:rsid w:val="002030E6"/>
    <w:rsid w:val="00203425"/>
    <w:rsid w:val="00203A50"/>
    <w:rsid w:val="00203F57"/>
    <w:rsid w:val="0020447A"/>
    <w:rsid w:val="00206805"/>
    <w:rsid w:val="00206EC6"/>
    <w:rsid w:val="0021064F"/>
    <w:rsid w:val="00212E79"/>
    <w:rsid w:val="002152B2"/>
    <w:rsid w:val="0021560E"/>
    <w:rsid w:val="0021572F"/>
    <w:rsid w:val="0021606E"/>
    <w:rsid w:val="00216E35"/>
    <w:rsid w:val="0021737B"/>
    <w:rsid w:val="00217599"/>
    <w:rsid w:val="00220171"/>
    <w:rsid w:val="00220769"/>
    <w:rsid w:val="00220A0C"/>
    <w:rsid w:val="00221F3C"/>
    <w:rsid w:val="00221FDD"/>
    <w:rsid w:val="002225A1"/>
    <w:rsid w:val="00223973"/>
    <w:rsid w:val="00223C64"/>
    <w:rsid w:val="00224FA9"/>
    <w:rsid w:val="00225A55"/>
    <w:rsid w:val="00226612"/>
    <w:rsid w:val="00227AB3"/>
    <w:rsid w:val="00227EA4"/>
    <w:rsid w:val="00231483"/>
    <w:rsid w:val="002329EB"/>
    <w:rsid w:val="00233A18"/>
    <w:rsid w:val="00234F4B"/>
    <w:rsid w:val="00235012"/>
    <w:rsid w:val="002367A0"/>
    <w:rsid w:val="0023795D"/>
    <w:rsid w:val="002408F9"/>
    <w:rsid w:val="00240FF7"/>
    <w:rsid w:val="002411EC"/>
    <w:rsid w:val="0024128E"/>
    <w:rsid w:val="0024218F"/>
    <w:rsid w:val="00242A30"/>
    <w:rsid w:val="00243CF1"/>
    <w:rsid w:val="00244D8E"/>
    <w:rsid w:val="00245005"/>
    <w:rsid w:val="00245896"/>
    <w:rsid w:val="00245CED"/>
    <w:rsid w:val="00245D97"/>
    <w:rsid w:val="00250766"/>
    <w:rsid w:val="002522FD"/>
    <w:rsid w:val="00253889"/>
    <w:rsid w:val="002541DF"/>
    <w:rsid w:val="002545A3"/>
    <w:rsid w:val="00254FFB"/>
    <w:rsid w:val="0025595F"/>
    <w:rsid w:val="00256612"/>
    <w:rsid w:val="00257D36"/>
    <w:rsid w:val="00257E68"/>
    <w:rsid w:val="00260770"/>
    <w:rsid w:val="0026136D"/>
    <w:rsid w:val="00261582"/>
    <w:rsid w:val="002615B3"/>
    <w:rsid w:val="00261853"/>
    <w:rsid w:val="00261908"/>
    <w:rsid w:val="00261DB8"/>
    <w:rsid w:val="00262017"/>
    <w:rsid w:val="00263E0C"/>
    <w:rsid w:val="00264719"/>
    <w:rsid w:val="00265085"/>
    <w:rsid w:val="0026556C"/>
    <w:rsid w:val="0026581F"/>
    <w:rsid w:val="002659EB"/>
    <w:rsid w:val="00265E17"/>
    <w:rsid w:val="002669B9"/>
    <w:rsid w:val="00267A51"/>
    <w:rsid w:val="00271844"/>
    <w:rsid w:val="002722AD"/>
    <w:rsid w:val="002726B4"/>
    <w:rsid w:val="0027286A"/>
    <w:rsid w:val="00272EFA"/>
    <w:rsid w:val="002752AA"/>
    <w:rsid w:val="00275459"/>
    <w:rsid w:val="00275811"/>
    <w:rsid w:val="00275F6F"/>
    <w:rsid w:val="002767C1"/>
    <w:rsid w:val="00276E42"/>
    <w:rsid w:val="00277BFB"/>
    <w:rsid w:val="0028002C"/>
    <w:rsid w:val="0028022A"/>
    <w:rsid w:val="00281DC5"/>
    <w:rsid w:val="00282B45"/>
    <w:rsid w:val="0028324B"/>
    <w:rsid w:val="00283384"/>
    <w:rsid w:val="00283A4E"/>
    <w:rsid w:val="00284A81"/>
    <w:rsid w:val="00284F44"/>
    <w:rsid w:val="00285EA9"/>
    <w:rsid w:val="00286A86"/>
    <w:rsid w:val="0029067F"/>
    <w:rsid w:val="00290C4E"/>
    <w:rsid w:val="00290EEB"/>
    <w:rsid w:val="0029156B"/>
    <w:rsid w:val="00292853"/>
    <w:rsid w:val="002928C8"/>
    <w:rsid w:val="00292FED"/>
    <w:rsid w:val="00293F05"/>
    <w:rsid w:val="00294C92"/>
    <w:rsid w:val="00294F57"/>
    <w:rsid w:val="00294FCB"/>
    <w:rsid w:val="002963DE"/>
    <w:rsid w:val="00296BA0"/>
    <w:rsid w:val="002970F7"/>
    <w:rsid w:val="002A3F3D"/>
    <w:rsid w:val="002A55F3"/>
    <w:rsid w:val="002A66A7"/>
    <w:rsid w:val="002B0D5B"/>
    <w:rsid w:val="002B0E62"/>
    <w:rsid w:val="002B1A31"/>
    <w:rsid w:val="002B216F"/>
    <w:rsid w:val="002B2519"/>
    <w:rsid w:val="002B4046"/>
    <w:rsid w:val="002B4354"/>
    <w:rsid w:val="002B5E2B"/>
    <w:rsid w:val="002B772A"/>
    <w:rsid w:val="002B7A65"/>
    <w:rsid w:val="002C02D4"/>
    <w:rsid w:val="002C08B9"/>
    <w:rsid w:val="002C0D5B"/>
    <w:rsid w:val="002C15DF"/>
    <w:rsid w:val="002C1C16"/>
    <w:rsid w:val="002C3FD6"/>
    <w:rsid w:val="002C5239"/>
    <w:rsid w:val="002C66D0"/>
    <w:rsid w:val="002C7849"/>
    <w:rsid w:val="002C7C79"/>
    <w:rsid w:val="002C7F16"/>
    <w:rsid w:val="002D02B8"/>
    <w:rsid w:val="002D0750"/>
    <w:rsid w:val="002D0B19"/>
    <w:rsid w:val="002D14A1"/>
    <w:rsid w:val="002D14D7"/>
    <w:rsid w:val="002D1912"/>
    <w:rsid w:val="002D1D9E"/>
    <w:rsid w:val="002D1E7A"/>
    <w:rsid w:val="002D23B5"/>
    <w:rsid w:val="002D308A"/>
    <w:rsid w:val="002D3311"/>
    <w:rsid w:val="002D4194"/>
    <w:rsid w:val="002D441C"/>
    <w:rsid w:val="002D453B"/>
    <w:rsid w:val="002D47A6"/>
    <w:rsid w:val="002D5023"/>
    <w:rsid w:val="002D61BA"/>
    <w:rsid w:val="002D6549"/>
    <w:rsid w:val="002D6579"/>
    <w:rsid w:val="002D7327"/>
    <w:rsid w:val="002E1047"/>
    <w:rsid w:val="002E3070"/>
    <w:rsid w:val="002E31DA"/>
    <w:rsid w:val="002E4D97"/>
    <w:rsid w:val="002E75AE"/>
    <w:rsid w:val="002E75C4"/>
    <w:rsid w:val="002E76C1"/>
    <w:rsid w:val="002F0242"/>
    <w:rsid w:val="002F0942"/>
    <w:rsid w:val="002F0C29"/>
    <w:rsid w:val="002F21AB"/>
    <w:rsid w:val="002F2DD5"/>
    <w:rsid w:val="002F4033"/>
    <w:rsid w:val="002F56D6"/>
    <w:rsid w:val="002F5E1F"/>
    <w:rsid w:val="002F737D"/>
    <w:rsid w:val="002F755D"/>
    <w:rsid w:val="002F7D5C"/>
    <w:rsid w:val="00300100"/>
    <w:rsid w:val="00301057"/>
    <w:rsid w:val="00304DE9"/>
    <w:rsid w:val="00305EF5"/>
    <w:rsid w:val="0030603C"/>
    <w:rsid w:val="0030769A"/>
    <w:rsid w:val="0031093E"/>
    <w:rsid w:val="00310F85"/>
    <w:rsid w:val="00311B18"/>
    <w:rsid w:val="00312FF9"/>
    <w:rsid w:val="003147C4"/>
    <w:rsid w:val="00314F91"/>
    <w:rsid w:val="003155EA"/>
    <w:rsid w:val="00321770"/>
    <w:rsid w:val="00322C3D"/>
    <w:rsid w:val="00322F2F"/>
    <w:rsid w:val="00323118"/>
    <w:rsid w:val="00323200"/>
    <w:rsid w:val="00324625"/>
    <w:rsid w:val="003264E1"/>
    <w:rsid w:val="003266BF"/>
    <w:rsid w:val="003270D6"/>
    <w:rsid w:val="00327ECA"/>
    <w:rsid w:val="00330048"/>
    <w:rsid w:val="00331436"/>
    <w:rsid w:val="003324A7"/>
    <w:rsid w:val="00332C99"/>
    <w:rsid w:val="003335F3"/>
    <w:rsid w:val="00333650"/>
    <w:rsid w:val="00334327"/>
    <w:rsid w:val="00334E46"/>
    <w:rsid w:val="00336360"/>
    <w:rsid w:val="0033651B"/>
    <w:rsid w:val="00336D25"/>
    <w:rsid w:val="003370FF"/>
    <w:rsid w:val="003406E9"/>
    <w:rsid w:val="00340772"/>
    <w:rsid w:val="00341626"/>
    <w:rsid w:val="00343185"/>
    <w:rsid w:val="00343EA3"/>
    <w:rsid w:val="00345F2A"/>
    <w:rsid w:val="00347048"/>
    <w:rsid w:val="00351243"/>
    <w:rsid w:val="003524E9"/>
    <w:rsid w:val="00352B85"/>
    <w:rsid w:val="00353184"/>
    <w:rsid w:val="003540BE"/>
    <w:rsid w:val="00354607"/>
    <w:rsid w:val="00355325"/>
    <w:rsid w:val="003553FF"/>
    <w:rsid w:val="0035771B"/>
    <w:rsid w:val="00360857"/>
    <w:rsid w:val="00360EF4"/>
    <w:rsid w:val="00361FC0"/>
    <w:rsid w:val="003631C9"/>
    <w:rsid w:val="00363A68"/>
    <w:rsid w:val="00363F5F"/>
    <w:rsid w:val="003642EB"/>
    <w:rsid w:val="0036431C"/>
    <w:rsid w:val="003644CD"/>
    <w:rsid w:val="0036542C"/>
    <w:rsid w:val="003659F5"/>
    <w:rsid w:val="00365F20"/>
    <w:rsid w:val="0036618A"/>
    <w:rsid w:val="003676D5"/>
    <w:rsid w:val="00370E4B"/>
    <w:rsid w:val="003726BD"/>
    <w:rsid w:val="0037297E"/>
    <w:rsid w:val="00372E49"/>
    <w:rsid w:val="003735B0"/>
    <w:rsid w:val="00373CEB"/>
    <w:rsid w:val="00375F82"/>
    <w:rsid w:val="00376AF6"/>
    <w:rsid w:val="0038029F"/>
    <w:rsid w:val="00380F37"/>
    <w:rsid w:val="0038156E"/>
    <w:rsid w:val="00381FEF"/>
    <w:rsid w:val="00382001"/>
    <w:rsid w:val="0038206E"/>
    <w:rsid w:val="0038245A"/>
    <w:rsid w:val="00383D25"/>
    <w:rsid w:val="00383EF6"/>
    <w:rsid w:val="0038498E"/>
    <w:rsid w:val="00384F5B"/>
    <w:rsid w:val="00385780"/>
    <w:rsid w:val="00385885"/>
    <w:rsid w:val="003859AB"/>
    <w:rsid w:val="00387E79"/>
    <w:rsid w:val="0039069A"/>
    <w:rsid w:val="00390CFD"/>
    <w:rsid w:val="0039111F"/>
    <w:rsid w:val="00393DBF"/>
    <w:rsid w:val="0039494F"/>
    <w:rsid w:val="0039673C"/>
    <w:rsid w:val="00397B2B"/>
    <w:rsid w:val="003A00F6"/>
    <w:rsid w:val="003A0A87"/>
    <w:rsid w:val="003A18D6"/>
    <w:rsid w:val="003A2B94"/>
    <w:rsid w:val="003A42F1"/>
    <w:rsid w:val="003A74C5"/>
    <w:rsid w:val="003B0234"/>
    <w:rsid w:val="003B1711"/>
    <w:rsid w:val="003B1792"/>
    <w:rsid w:val="003B25A2"/>
    <w:rsid w:val="003B3BE3"/>
    <w:rsid w:val="003B44CB"/>
    <w:rsid w:val="003B5A42"/>
    <w:rsid w:val="003B6237"/>
    <w:rsid w:val="003B7DB1"/>
    <w:rsid w:val="003C0893"/>
    <w:rsid w:val="003C0BA4"/>
    <w:rsid w:val="003C1784"/>
    <w:rsid w:val="003C1AE6"/>
    <w:rsid w:val="003C2096"/>
    <w:rsid w:val="003C34BA"/>
    <w:rsid w:val="003C36A6"/>
    <w:rsid w:val="003C48E8"/>
    <w:rsid w:val="003C5DE4"/>
    <w:rsid w:val="003C6222"/>
    <w:rsid w:val="003C6694"/>
    <w:rsid w:val="003D0433"/>
    <w:rsid w:val="003D0D51"/>
    <w:rsid w:val="003D0F12"/>
    <w:rsid w:val="003D1512"/>
    <w:rsid w:val="003D21C7"/>
    <w:rsid w:val="003D273E"/>
    <w:rsid w:val="003D3725"/>
    <w:rsid w:val="003D3AE0"/>
    <w:rsid w:val="003D3D03"/>
    <w:rsid w:val="003D4162"/>
    <w:rsid w:val="003D4CCC"/>
    <w:rsid w:val="003D5ED9"/>
    <w:rsid w:val="003D6456"/>
    <w:rsid w:val="003D6470"/>
    <w:rsid w:val="003D7BA8"/>
    <w:rsid w:val="003E0567"/>
    <w:rsid w:val="003E0B59"/>
    <w:rsid w:val="003E2A56"/>
    <w:rsid w:val="003E2FD8"/>
    <w:rsid w:val="003E3731"/>
    <w:rsid w:val="003E3CE4"/>
    <w:rsid w:val="003E3E75"/>
    <w:rsid w:val="003E3F6B"/>
    <w:rsid w:val="003E597F"/>
    <w:rsid w:val="003E6839"/>
    <w:rsid w:val="003E71F5"/>
    <w:rsid w:val="003E75B3"/>
    <w:rsid w:val="003E7A9A"/>
    <w:rsid w:val="003E7C1F"/>
    <w:rsid w:val="003F042D"/>
    <w:rsid w:val="003F0BC1"/>
    <w:rsid w:val="003F0C25"/>
    <w:rsid w:val="003F1093"/>
    <w:rsid w:val="003F182C"/>
    <w:rsid w:val="003F1C47"/>
    <w:rsid w:val="003F31E6"/>
    <w:rsid w:val="003F40A2"/>
    <w:rsid w:val="003F5272"/>
    <w:rsid w:val="003F52A0"/>
    <w:rsid w:val="003F665C"/>
    <w:rsid w:val="003F7AE4"/>
    <w:rsid w:val="004010EF"/>
    <w:rsid w:val="00401850"/>
    <w:rsid w:val="004020A8"/>
    <w:rsid w:val="00402B8B"/>
    <w:rsid w:val="0040412C"/>
    <w:rsid w:val="0040573A"/>
    <w:rsid w:val="00410A19"/>
    <w:rsid w:val="00410AA0"/>
    <w:rsid w:val="00411504"/>
    <w:rsid w:val="004124A9"/>
    <w:rsid w:val="00412804"/>
    <w:rsid w:val="0041331D"/>
    <w:rsid w:val="00413FEB"/>
    <w:rsid w:val="00415C7F"/>
    <w:rsid w:val="00416960"/>
    <w:rsid w:val="00420577"/>
    <w:rsid w:val="00420F85"/>
    <w:rsid w:val="00420F97"/>
    <w:rsid w:val="0042124F"/>
    <w:rsid w:val="00422534"/>
    <w:rsid w:val="00422BC9"/>
    <w:rsid w:val="00423E45"/>
    <w:rsid w:val="00424B6F"/>
    <w:rsid w:val="0042576B"/>
    <w:rsid w:val="00426365"/>
    <w:rsid w:val="0042742A"/>
    <w:rsid w:val="00427486"/>
    <w:rsid w:val="004275C5"/>
    <w:rsid w:val="00427A74"/>
    <w:rsid w:val="004307F9"/>
    <w:rsid w:val="00430938"/>
    <w:rsid w:val="00430DCD"/>
    <w:rsid w:val="00431EC5"/>
    <w:rsid w:val="004326DC"/>
    <w:rsid w:val="00432F00"/>
    <w:rsid w:val="00433F02"/>
    <w:rsid w:val="004347C6"/>
    <w:rsid w:val="004348A7"/>
    <w:rsid w:val="00434C20"/>
    <w:rsid w:val="00434F05"/>
    <w:rsid w:val="0043577B"/>
    <w:rsid w:val="00435D7C"/>
    <w:rsid w:val="0043608E"/>
    <w:rsid w:val="00436B93"/>
    <w:rsid w:val="00440C4B"/>
    <w:rsid w:val="00441F49"/>
    <w:rsid w:val="00442F71"/>
    <w:rsid w:val="00442FDB"/>
    <w:rsid w:val="00443248"/>
    <w:rsid w:val="00443698"/>
    <w:rsid w:val="004438B6"/>
    <w:rsid w:val="00443A7E"/>
    <w:rsid w:val="00444D9E"/>
    <w:rsid w:val="0044519A"/>
    <w:rsid w:val="004456C7"/>
    <w:rsid w:val="0044604F"/>
    <w:rsid w:val="0044632F"/>
    <w:rsid w:val="004504F5"/>
    <w:rsid w:val="00450619"/>
    <w:rsid w:val="00450B51"/>
    <w:rsid w:val="00450EAD"/>
    <w:rsid w:val="00451C7F"/>
    <w:rsid w:val="004520F0"/>
    <w:rsid w:val="0045258B"/>
    <w:rsid w:val="00452A00"/>
    <w:rsid w:val="0045309E"/>
    <w:rsid w:val="00453DBF"/>
    <w:rsid w:val="0045458A"/>
    <w:rsid w:val="004549CC"/>
    <w:rsid w:val="00454A2A"/>
    <w:rsid w:val="00455289"/>
    <w:rsid w:val="004552A1"/>
    <w:rsid w:val="0045788B"/>
    <w:rsid w:val="00460285"/>
    <w:rsid w:val="00461300"/>
    <w:rsid w:val="00462971"/>
    <w:rsid w:val="00462C64"/>
    <w:rsid w:val="00463A41"/>
    <w:rsid w:val="00463B40"/>
    <w:rsid w:val="0046497F"/>
    <w:rsid w:val="00465925"/>
    <w:rsid w:val="004668DF"/>
    <w:rsid w:val="00466921"/>
    <w:rsid w:val="00467632"/>
    <w:rsid w:val="00470534"/>
    <w:rsid w:val="0047214A"/>
    <w:rsid w:val="004721FF"/>
    <w:rsid w:val="00472C0D"/>
    <w:rsid w:val="0047354E"/>
    <w:rsid w:val="00474B75"/>
    <w:rsid w:val="00476038"/>
    <w:rsid w:val="0047650B"/>
    <w:rsid w:val="00477099"/>
    <w:rsid w:val="00480DB9"/>
    <w:rsid w:val="00482984"/>
    <w:rsid w:val="004834B7"/>
    <w:rsid w:val="004839ED"/>
    <w:rsid w:val="00483A0E"/>
    <w:rsid w:val="00485237"/>
    <w:rsid w:val="00485883"/>
    <w:rsid w:val="00485DDD"/>
    <w:rsid w:val="00486B22"/>
    <w:rsid w:val="00486C38"/>
    <w:rsid w:val="00486FAB"/>
    <w:rsid w:val="00487DD0"/>
    <w:rsid w:val="00492582"/>
    <w:rsid w:val="00496078"/>
    <w:rsid w:val="00496787"/>
    <w:rsid w:val="00497BCF"/>
    <w:rsid w:val="00497D8A"/>
    <w:rsid w:val="004A00FD"/>
    <w:rsid w:val="004A06BD"/>
    <w:rsid w:val="004A126C"/>
    <w:rsid w:val="004A14FE"/>
    <w:rsid w:val="004A2CC1"/>
    <w:rsid w:val="004A3242"/>
    <w:rsid w:val="004A3499"/>
    <w:rsid w:val="004A404A"/>
    <w:rsid w:val="004A4657"/>
    <w:rsid w:val="004A47E6"/>
    <w:rsid w:val="004A57E1"/>
    <w:rsid w:val="004A5B3B"/>
    <w:rsid w:val="004A735E"/>
    <w:rsid w:val="004A7ED7"/>
    <w:rsid w:val="004B013C"/>
    <w:rsid w:val="004B0367"/>
    <w:rsid w:val="004B08DC"/>
    <w:rsid w:val="004B09DF"/>
    <w:rsid w:val="004B1C9D"/>
    <w:rsid w:val="004B1D2E"/>
    <w:rsid w:val="004B2DD8"/>
    <w:rsid w:val="004B3B44"/>
    <w:rsid w:val="004B41BE"/>
    <w:rsid w:val="004B5189"/>
    <w:rsid w:val="004B5738"/>
    <w:rsid w:val="004B6D75"/>
    <w:rsid w:val="004B6F5B"/>
    <w:rsid w:val="004B74D8"/>
    <w:rsid w:val="004C14D4"/>
    <w:rsid w:val="004C16E6"/>
    <w:rsid w:val="004C19E5"/>
    <w:rsid w:val="004C2027"/>
    <w:rsid w:val="004C30E5"/>
    <w:rsid w:val="004C31D7"/>
    <w:rsid w:val="004C3BD3"/>
    <w:rsid w:val="004C43DC"/>
    <w:rsid w:val="004C43F5"/>
    <w:rsid w:val="004C4890"/>
    <w:rsid w:val="004C6B7C"/>
    <w:rsid w:val="004C7123"/>
    <w:rsid w:val="004C75DF"/>
    <w:rsid w:val="004C78F8"/>
    <w:rsid w:val="004D02D2"/>
    <w:rsid w:val="004D08B6"/>
    <w:rsid w:val="004D1207"/>
    <w:rsid w:val="004D12B0"/>
    <w:rsid w:val="004D1760"/>
    <w:rsid w:val="004D193A"/>
    <w:rsid w:val="004D1EFA"/>
    <w:rsid w:val="004D36F4"/>
    <w:rsid w:val="004D391F"/>
    <w:rsid w:val="004D4636"/>
    <w:rsid w:val="004D57F7"/>
    <w:rsid w:val="004D6216"/>
    <w:rsid w:val="004D719A"/>
    <w:rsid w:val="004D7BB0"/>
    <w:rsid w:val="004E0507"/>
    <w:rsid w:val="004E05B1"/>
    <w:rsid w:val="004E0A99"/>
    <w:rsid w:val="004E0E53"/>
    <w:rsid w:val="004E0E72"/>
    <w:rsid w:val="004E1340"/>
    <w:rsid w:val="004E1BA2"/>
    <w:rsid w:val="004E21DE"/>
    <w:rsid w:val="004E34D7"/>
    <w:rsid w:val="004E42A2"/>
    <w:rsid w:val="004E57EC"/>
    <w:rsid w:val="004E7FC6"/>
    <w:rsid w:val="004F14D4"/>
    <w:rsid w:val="004F2A14"/>
    <w:rsid w:val="004F398F"/>
    <w:rsid w:val="004F3BCA"/>
    <w:rsid w:val="004F3F95"/>
    <w:rsid w:val="004F40AA"/>
    <w:rsid w:val="004F6196"/>
    <w:rsid w:val="004F6472"/>
    <w:rsid w:val="004F6832"/>
    <w:rsid w:val="004F726C"/>
    <w:rsid w:val="004F73D9"/>
    <w:rsid w:val="0050412B"/>
    <w:rsid w:val="005046DA"/>
    <w:rsid w:val="00505BF9"/>
    <w:rsid w:val="00505D2E"/>
    <w:rsid w:val="00505D63"/>
    <w:rsid w:val="00507165"/>
    <w:rsid w:val="00507A48"/>
    <w:rsid w:val="00510712"/>
    <w:rsid w:val="00510BCA"/>
    <w:rsid w:val="0051127F"/>
    <w:rsid w:val="00512F33"/>
    <w:rsid w:val="00513DCD"/>
    <w:rsid w:val="00514148"/>
    <w:rsid w:val="0051419D"/>
    <w:rsid w:val="00514602"/>
    <w:rsid w:val="0051504F"/>
    <w:rsid w:val="00515C15"/>
    <w:rsid w:val="00516EC1"/>
    <w:rsid w:val="00517735"/>
    <w:rsid w:val="00517924"/>
    <w:rsid w:val="00521474"/>
    <w:rsid w:val="00521BFE"/>
    <w:rsid w:val="00521CD9"/>
    <w:rsid w:val="00521ED0"/>
    <w:rsid w:val="00523622"/>
    <w:rsid w:val="00523B62"/>
    <w:rsid w:val="005248C8"/>
    <w:rsid w:val="00524A8A"/>
    <w:rsid w:val="005259B9"/>
    <w:rsid w:val="00526A81"/>
    <w:rsid w:val="00526F41"/>
    <w:rsid w:val="00527046"/>
    <w:rsid w:val="0052749E"/>
    <w:rsid w:val="00530FC9"/>
    <w:rsid w:val="00531341"/>
    <w:rsid w:val="005314A1"/>
    <w:rsid w:val="00533168"/>
    <w:rsid w:val="00533C8F"/>
    <w:rsid w:val="005340D9"/>
    <w:rsid w:val="00534594"/>
    <w:rsid w:val="00534B74"/>
    <w:rsid w:val="00534C43"/>
    <w:rsid w:val="00535627"/>
    <w:rsid w:val="00535C11"/>
    <w:rsid w:val="00536E73"/>
    <w:rsid w:val="00537256"/>
    <w:rsid w:val="00537416"/>
    <w:rsid w:val="0053789A"/>
    <w:rsid w:val="00540FCF"/>
    <w:rsid w:val="00541F33"/>
    <w:rsid w:val="00543572"/>
    <w:rsid w:val="00543B8E"/>
    <w:rsid w:val="00543DF7"/>
    <w:rsid w:val="00543EBA"/>
    <w:rsid w:val="005453BD"/>
    <w:rsid w:val="005463AA"/>
    <w:rsid w:val="00547571"/>
    <w:rsid w:val="005508CB"/>
    <w:rsid w:val="0055205A"/>
    <w:rsid w:val="00552469"/>
    <w:rsid w:val="00552905"/>
    <w:rsid w:val="00554091"/>
    <w:rsid w:val="005550B5"/>
    <w:rsid w:val="00555E2C"/>
    <w:rsid w:val="005562BA"/>
    <w:rsid w:val="005578D0"/>
    <w:rsid w:val="00560F52"/>
    <w:rsid w:val="00561BE1"/>
    <w:rsid w:val="00563463"/>
    <w:rsid w:val="005637F0"/>
    <w:rsid w:val="005639B5"/>
    <w:rsid w:val="005645A8"/>
    <w:rsid w:val="00564AB7"/>
    <w:rsid w:val="00564ED0"/>
    <w:rsid w:val="00565908"/>
    <w:rsid w:val="0056700D"/>
    <w:rsid w:val="00571599"/>
    <w:rsid w:val="00571A8A"/>
    <w:rsid w:val="00571EC8"/>
    <w:rsid w:val="0057256A"/>
    <w:rsid w:val="0057351C"/>
    <w:rsid w:val="00573728"/>
    <w:rsid w:val="00573DA2"/>
    <w:rsid w:val="00574908"/>
    <w:rsid w:val="00574A89"/>
    <w:rsid w:val="005760C1"/>
    <w:rsid w:val="00576C95"/>
    <w:rsid w:val="0057774F"/>
    <w:rsid w:val="00580A8C"/>
    <w:rsid w:val="005817CB"/>
    <w:rsid w:val="00581E6F"/>
    <w:rsid w:val="00581F11"/>
    <w:rsid w:val="00584737"/>
    <w:rsid w:val="00584772"/>
    <w:rsid w:val="00590FAE"/>
    <w:rsid w:val="00594749"/>
    <w:rsid w:val="0059480A"/>
    <w:rsid w:val="00594CE8"/>
    <w:rsid w:val="00595AC0"/>
    <w:rsid w:val="005962BC"/>
    <w:rsid w:val="00596B49"/>
    <w:rsid w:val="00596F14"/>
    <w:rsid w:val="00597E52"/>
    <w:rsid w:val="005A075C"/>
    <w:rsid w:val="005A0D11"/>
    <w:rsid w:val="005A40BC"/>
    <w:rsid w:val="005A652A"/>
    <w:rsid w:val="005A7632"/>
    <w:rsid w:val="005A7868"/>
    <w:rsid w:val="005A7D75"/>
    <w:rsid w:val="005A7E9E"/>
    <w:rsid w:val="005B122E"/>
    <w:rsid w:val="005B1451"/>
    <w:rsid w:val="005B1463"/>
    <w:rsid w:val="005B19B5"/>
    <w:rsid w:val="005B1F82"/>
    <w:rsid w:val="005B27F9"/>
    <w:rsid w:val="005B2D4F"/>
    <w:rsid w:val="005B35AD"/>
    <w:rsid w:val="005B3C26"/>
    <w:rsid w:val="005B3F0D"/>
    <w:rsid w:val="005B481F"/>
    <w:rsid w:val="005B5E37"/>
    <w:rsid w:val="005B6CB3"/>
    <w:rsid w:val="005B79FF"/>
    <w:rsid w:val="005B7D3A"/>
    <w:rsid w:val="005B7E35"/>
    <w:rsid w:val="005C0616"/>
    <w:rsid w:val="005C0A97"/>
    <w:rsid w:val="005C0C64"/>
    <w:rsid w:val="005C221D"/>
    <w:rsid w:val="005C28BC"/>
    <w:rsid w:val="005C2C5B"/>
    <w:rsid w:val="005C2FE7"/>
    <w:rsid w:val="005C3300"/>
    <w:rsid w:val="005C365E"/>
    <w:rsid w:val="005C48DE"/>
    <w:rsid w:val="005C4A5F"/>
    <w:rsid w:val="005C5212"/>
    <w:rsid w:val="005C5E3C"/>
    <w:rsid w:val="005C5EE8"/>
    <w:rsid w:val="005C63AE"/>
    <w:rsid w:val="005C6A09"/>
    <w:rsid w:val="005C6F61"/>
    <w:rsid w:val="005C7580"/>
    <w:rsid w:val="005D0CE2"/>
    <w:rsid w:val="005D124F"/>
    <w:rsid w:val="005D1971"/>
    <w:rsid w:val="005D2FDE"/>
    <w:rsid w:val="005D35F1"/>
    <w:rsid w:val="005D44A8"/>
    <w:rsid w:val="005D4F41"/>
    <w:rsid w:val="005D58A6"/>
    <w:rsid w:val="005D63D0"/>
    <w:rsid w:val="005D759A"/>
    <w:rsid w:val="005D79C0"/>
    <w:rsid w:val="005E03CB"/>
    <w:rsid w:val="005E0FE9"/>
    <w:rsid w:val="005E2947"/>
    <w:rsid w:val="005E385E"/>
    <w:rsid w:val="005E3A1D"/>
    <w:rsid w:val="005E46AB"/>
    <w:rsid w:val="005E4D1F"/>
    <w:rsid w:val="005E69EA"/>
    <w:rsid w:val="005E6B72"/>
    <w:rsid w:val="005E726C"/>
    <w:rsid w:val="005E74D5"/>
    <w:rsid w:val="005E77D1"/>
    <w:rsid w:val="005E7E25"/>
    <w:rsid w:val="005F022E"/>
    <w:rsid w:val="005F1CEB"/>
    <w:rsid w:val="005F20E4"/>
    <w:rsid w:val="005F26AA"/>
    <w:rsid w:val="005F2ACC"/>
    <w:rsid w:val="005F3FC8"/>
    <w:rsid w:val="005F4DF2"/>
    <w:rsid w:val="005F5941"/>
    <w:rsid w:val="005F5C54"/>
    <w:rsid w:val="005F6F94"/>
    <w:rsid w:val="005F716C"/>
    <w:rsid w:val="005F7C7B"/>
    <w:rsid w:val="00600B21"/>
    <w:rsid w:val="00600B97"/>
    <w:rsid w:val="00601060"/>
    <w:rsid w:val="006014CE"/>
    <w:rsid w:val="006018C8"/>
    <w:rsid w:val="0060196D"/>
    <w:rsid w:val="00601BAB"/>
    <w:rsid w:val="00601DB4"/>
    <w:rsid w:val="006023BD"/>
    <w:rsid w:val="00604A43"/>
    <w:rsid w:val="00604C75"/>
    <w:rsid w:val="00605015"/>
    <w:rsid w:val="006056F4"/>
    <w:rsid w:val="0060713C"/>
    <w:rsid w:val="00607E11"/>
    <w:rsid w:val="00607EE6"/>
    <w:rsid w:val="00610164"/>
    <w:rsid w:val="006101A6"/>
    <w:rsid w:val="006117AE"/>
    <w:rsid w:val="00614006"/>
    <w:rsid w:val="00615523"/>
    <w:rsid w:val="0061624A"/>
    <w:rsid w:val="00616C2A"/>
    <w:rsid w:val="00617549"/>
    <w:rsid w:val="00621825"/>
    <w:rsid w:val="006229FF"/>
    <w:rsid w:val="00622ADA"/>
    <w:rsid w:val="00625D68"/>
    <w:rsid w:val="006260EA"/>
    <w:rsid w:val="00626669"/>
    <w:rsid w:val="00627F08"/>
    <w:rsid w:val="00632A06"/>
    <w:rsid w:val="00632A3B"/>
    <w:rsid w:val="0063300A"/>
    <w:rsid w:val="00633647"/>
    <w:rsid w:val="0063382F"/>
    <w:rsid w:val="006340FD"/>
    <w:rsid w:val="00634C6E"/>
    <w:rsid w:val="00635556"/>
    <w:rsid w:val="00635D8E"/>
    <w:rsid w:val="00636506"/>
    <w:rsid w:val="0063726F"/>
    <w:rsid w:val="00640504"/>
    <w:rsid w:val="00640705"/>
    <w:rsid w:val="00641EE0"/>
    <w:rsid w:val="006423D0"/>
    <w:rsid w:val="006435D6"/>
    <w:rsid w:val="00644D99"/>
    <w:rsid w:val="00645B53"/>
    <w:rsid w:val="006466C7"/>
    <w:rsid w:val="00646820"/>
    <w:rsid w:val="00646A6D"/>
    <w:rsid w:val="00647099"/>
    <w:rsid w:val="00653A83"/>
    <w:rsid w:val="00654B71"/>
    <w:rsid w:val="006558A9"/>
    <w:rsid w:val="006566F5"/>
    <w:rsid w:val="00657C0B"/>
    <w:rsid w:val="00660073"/>
    <w:rsid w:val="00660932"/>
    <w:rsid w:val="00660F25"/>
    <w:rsid w:val="0066142A"/>
    <w:rsid w:val="00662392"/>
    <w:rsid w:val="00662446"/>
    <w:rsid w:val="00662605"/>
    <w:rsid w:val="0066326A"/>
    <w:rsid w:val="00663C7C"/>
    <w:rsid w:val="00665177"/>
    <w:rsid w:val="006654D3"/>
    <w:rsid w:val="006658B4"/>
    <w:rsid w:val="00666206"/>
    <w:rsid w:val="006668F7"/>
    <w:rsid w:val="00670F51"/>
    <w:rsid w:val="00675796"/>
    <w:rsid w:val="0067615C"/>
    <w:rsid w:val="0067666F"/>
    <w:rsid w:val="006768F7"/>
    <w:rsid w:val="00676A4A"/>
    <w:rsid w:val="00677941"/>
    <w:rsid w:val="00680C1F"/>
    <w:rsid w:val="00681299"/>
    <w:rsid w:val="00682ADD"/>
    <w:rsid w:val="006834B1"/>
    <w:rsid w:val="00683A25"/>
    <w:rsid w:val="00683CC2"/>
    <w:rsid w:val="006841AD"/>
    <w:rsid w:val="0068447D"/>
    <w:rsid w:val="006849A6"/>
    <w:rsid w:val="00684A33"/>
    <w:rsid w:val="0068506A"/>
    <w:rsid w:val="00687D3C"/>
    <w:rsid w:val="00690524"/>
    <w:rsid w:val="00690FCD"/>
    <w:rsid w:val="0069206A"/>
    <w:rsid w:val="006927C3"/>
    <w:rsid w:val="0069354A"/>
    <w:rsid w:val="006940E6"/>
    <w:rsid w:val="006940EC"/>
    <w:rsid w:val="00694CF5"/>
    <w:rsid w:val="00695242"/>
    <w:rsid w:val="00695A67"/>
    <w:rsid w:val="00696A25"/>
    <w:rsid w:val="006A14E8"/>
    <w:rsid w:val="006A2570"/>
    <w:rsid w:val="006A3B15"/>
    <w:rsid w:val="006A411A"/>
    <w:rsid w:val="006A43F7"/>
    <w:rsid w:val="006A47A7"/>
    <w:rsid w:val="006A60BB"/>
    <w:rsid w:val="006A6534"/>
    <w:rsid w:val="006A6950"/>
    <w:rsid w:val="006A7D9E"/>
    <w:rsid w:val="006B0F3A"/>
    <w:rsid w:val="006B106C"/>
    <w:rsid w:val="006B15FD"/>
    <w:rsid w:val="006B3742"/>
    <w:rsid w:val="006B5246"/>
    <w:rsid w:val="006B6020"/>
    <w:rsid w:val="006B6B2D"/>
    <w:rsid w:val="006B7E02"/>
    <w:rsid w:val="006C0C2D"/>
    <w:rsid w:val="006C2D0C"/>
    <w:rsid w:val="006C34CF"/>
    <w:rsid w:val="006C4049"/>
    <w:rsid w:val="006C55EC"/>
    <w:rsid w:val="006C5FBC"/>
    <w:rsid w:val="006C6346"/>
    <w:rsid w:val="006C6B40"/>
    <w:rsid w:val="006C79E7"/>
    <w:rsid w:val="006C7FB4"/>
    <w:rsid w:val="006D03B7"/>
    <w:rsid w:val="006D06A4"/>
    <w:rsid w:val="006D1ED0"/>
    <w:rsid w:val="006D248D"/>
    <w:rsid w:val="006D2BC1"/>
    <w:rsid w:val="006D317C"/>
    <w:rsid w:val="006D3ECD"/>
    <w:rsid w:val="006D46E1"/>
    <w:rsid w:val="006D472B"/>
    <w:rsid w:val="006D555F"/>
    <w:rsid w:val="006D613F"/>
    <w:rsid w:val="006D6B11"/>
    <w:rsid w:val="006D753C"/>
    <w:rsid w:val="006E00F9"/>
    <w:rsid w:val="006E0754"/>
    <w:rsid w:val="006E0AC7"/>
    <w:rsid w:val="006E1782"/>
    <w:rsid w:val="006E1B06"/>
    <w:rsid w:val="006E2398"/>
    <w:rsid w:val="006E32BF"/>
    <w:rsid w:val="006E3D47"/>
    <w:rsid w:val="006E49A5"/>
    <w:rsid w:val="006E4C6A"/>
    <w:rsid w:val="006E5CF2"/>
    <w:rsid w:val="006E61A4"/>
    <w:rsid w:val="006E7289"/>
    <w:rsid w:val="006F1518"/>
    <w:rsid w:val="006F1989"/>
    <w:rsid w:val="006F2359"/>
    <w:rsid w:val="006F2E21"/>
    <w:rsid w:val="006F3304"/>
    <w:rsid w:val="006F39BF"/>
    <w:rsid w:val="006F3AC7"/>
    <w:rsid w:val="006F3B08"/>
    <w:rsid w:val="006F4BD6"/>
    <w:rsid w:val="006F615C"/>
    <w:rsid w:val="006F732F"/>
    <w:rsid w:val="006F76C5"/>
    <w:rsid w:val="006F7983"/>
    <w:rsid w:val="006F7EBF"/>
    <w:rsid w:val="00700305"/>
    <w:rsid w:val="00700C3E"/>
    <w:rsid w:val="00702C4F"/>
    <w:rsid w:val="00702FA1"/>
    <w:rsid w:val="007039AA"/>
    <w:rsid w:val="00705AE7"/>
    <w:rsid w:val="0070746F"/>
    <w:rsid w:val="00707981"/>
    <w:rsid w:val="00707ABB"/>
    <w:rsid w:val="00707CF0"/>
    <w:rsid w:val="0071037F"/>
    <w:rsid w:val="00711932"/>
    <w:rsid w:val="00711FDE"/>
    <w:rsid w:val="00712C40"/>
    <w:rsid w:val="00713639"/>
    <w:rsid w:val="00715228"/>
    <w:rsid w:val="00715A55"/>
    <w:rsid w:val="0071636C"/>
    <w:rsid w:val="007171F9"/>
    <w:rsid w:val="007177E9"/>
    <w:rsid w:val="00717EF6"/>
    <w:rsid w:val="00717F5C"/>
    <w:rsid w:val="00721EAA"/>
    <w:rsid w:val="00722896"/>
    <w:rsid w:val="00722E92"/>
    <w:rsid w:val="00723009"/>
    <w:rsid w:val="00723781"/>
    <w:rsid w:val="007259CE"/>
    <w:rsid w:val="007264C7"/>
    <w:rsid w:val="007264D5"/>
    <w:rsid w:val="00726F0E"/>
    <w:rsid w:val="007279D1"/>
    <w:rsid w:val="00727B60"/>
    <w:rsid w:val="00730115"/>
    <w:rsid w:val="00730A9A"/>
    <w:rsid w:val="00730D84"/>
    <w:rsid w:val="00731883"/>
    <w:rsid w:val="00731CA8"/>
    <w:rsid w:val="00732188"/>
    <w:rsid w:val="007322EB"/>
    <w:rsid w:val="00732310"/>
    <w:rsid w:val="00732CD6"/>
    <w:rsid w:val="007336C8"/>
    <w:rsid w:val="00733CE1"/>
    <w:rsid w:val="00734466"/>
    <w:rsid w:val="00736717"/>
    <w:rsid w:val="007410F2"/>
    <w:rsid w:val="00741688"/>
    <w:rsid w:val="0074181C"/>
    <w:rsid w:val="00742719"/>
    <w:rsid w:val="00742F17"/>
    <w:rsid w:val="00743632"/>
    <w:rsid w:val="007441B5"/>
    <w:rsid w:val="0074423A"/>
    <w:rsid w:val="00745143"/>
    <w:rsid w:val="007451BE"/>
    <w:rsid w:val="007452DB"/>
    <w:rsid w:val="00745E95"/>
    <w:rsid w:val="007463AC"/>
    <w:rsid w:val="007466F4"/>
    <w:rsid w:val="00746C23"/>
    <w:rsid w:val="007504A9"/>
    <w:rsid w:val="00751688"/>
    <w:rsid w:val="00751AF8"/>
    <w:rsid w:val="007520F8"/>
    <w:rsid w:val="00752E90"/>
    <w:rsid w:val="00754445"/>
    <w:rsid w:val="00754704"/>
    <w:rsid w:val="007549FC"/>
    <w:rsid w:val="00754BCD"/>
    <w:rsid w:val="00755680"/>
    <w:rsid w:val="00755C05"/>
    <w:rsid w:val="007579C3"/>
    <w:rsid w:val="00760119"/>
    <w:rsid w:val="007601EA"/>
    <w:rsid w:val="007602CA"/>
    <w:rsid w:val="007605DB"/>
    <w:rsid w:val="00760C35"/>
    <w:rsid w:val="00760E78"/>
    <w:rsid w:val="007627B6"/>
    <w:rsid w:val="00762B6E"/>
    <w:rsid w:val="00762C88"/>
    <w:rsid w:val="00762E9B"/>
    <w:rsid w:val="00763EBA"/>
    <w:rsid w:val="0076424F"/>
    <w:rsid w:val="00764C01"/>
    <w:rsid w:val="007656DF"/>
    <w:rsid w:val="007668AB"/>
    <w:rsid w:val="00766B5F"/>
    <w:rsid w:val="007673A1"/>
    <w:rsid w:val="007675A8"/>
    <w:rsid w:val="007700D8"/>
    <w:rsid w:val="00770B0B"/>
    <w:rsid w:val="00772C0C"/>
    <w:rsid w:val="007730E0"/>
    <w:rsid w:val="00773C87"/>
    <w:rsid w:val="007747CE"/>
    <w:rsid w:val="00774B3B"/>
    <w:rsid w:val="0077687D"/>
    <w:rsid w:val="00777037"/>
    <w:rsid w:val="00777D8D"/>
    <w:rsid w:val="00780461"/>
    <w:rsid w:val="0078117F"/>
    <w:rsid w:val="00781295"/>
    <w:rsid w:val="00781D5B"/>
    <w:rsid w:val="00782018"/>
    <w:rsid w:val="00782250"/>
    <w:rsid w:val="00782614"/>
    <w:rsid w:val="007844C9"/>
    <w:rsid w:val="0078496C"/>
    <w:rsid w:val="00784A99"/>
    <w:rsid w:val="007857E5"/>
    <w:rsid w:val="007905F5"/>
    <w:rsid w:val="00790F85"/>
    <w:rsid w:val="0079338F"/>
    <w:rsid w:val="0079449F"/>
    <w:rsid w:val="00794AC1"/>
    <w:rsid w:val="00794ACB"/>
    <w:rsid w:val="00794FD7"/>
    <w:rsid w:val="0079537B"/>
    <w:rsid w:val="00795AF3"/>
    <w:rsid w:val="00795D95"/>
    <w:rsid w:val="00797EAA"/>
    <w:rsid w:val="007A0365"/>
    <w:rsid w:val="007A084D"/>
    <w:rsid w:val="007A0BC4"/>
    <w:rsid w:val="007A17F3"/>
    <w:rsid w:val="007A18E0"/>
    <w:rsid w:val="007A3602"/>
    <w:rsid w:val="007A54E8"/>
    <w:rsid w:val="007A5870"/>
    <w:rsid w:val="007A6571"/>
    <w:rsid w:val="007A7C65"/>
    <w:rsid w:val="007B22E0"/>
    <w:rsid w:val="007B250E"/>
    <w:rsid w:val="007B3019"/>
    <w:rsid w:val="007B3F3A"/>
    <w:rsid w:val="007B554B"/>
    <w:rsid w:val="007B6A91"/>
    <w:rsid w:val="007B76E1"/>
    <w:rsid w:val="007B7C71"/>
    <w:rsid w:val="007C0390"/>
    <w:rsid w:val="007C0915"/>
    <w:rsid w:val="007C16FB"/>
    <w:rsid w:val="007C20F0"/>
    <w:rsid w:val="007C2166"/>
    <w:rsid w:val="007C2661"/>
    <w:rsid w:val="007C39ED"/>
    <w:rsid w:val="007C3BED"/>
    <w:rsid w:val="007C4458"/>
    <w:rsid w:val="007C4CE3"/>
    <w:rsid w:val="007C56F2"/>
    <w:rsid w:val="007C6467"/>
    <w:rsid w:val="007C7773"/>
    <w:rsid w:val="007D1EEF"/>
    <w:rsid w:val="007D5FD6"/>
    <w:rsid w:val="007D5FEE"/>
    <w:rsid w:val="007D6022"/>
    <w:rsid w:val="007D68DA"/>
    <w:rsid w:val="007D6D73"/>
    <w:rsid w:val="007D74EB"/>
    <w:rsid w:val="007E4A6F"/>
    <w:rsid w:val="007E5944"/>
    <w:rsid w:val="007E78DF"/>
    <w:rsid w:val="007E79E2"/>
    <w:rsid w:val="007F03BD"/>
    <w:rsid w:val="007F0B13"/>
    <w:rsid w:val="007F1009"/>
    <w:rsid w:val="007F3D46"/>
    <w:rsid w:val="007F5F34"/>
    <w:rsid w:val="007F6058"/>
    <w:rsid w:val="007F6259"/>
    <w:rsid w:val="007F6807"/>
    <w:rsid w:val="007F6F17"/>
    <w:rsid w:val="007F7518"/>
    <w:rsid w:val="007F774A"/>
    <w:rsid w:val="008007B6"/>
    <w:rsid w:val="008007BA"/>
    <w:rsid w:val="00801592"/>
    <w:rsid w:val="00801B1A"/>
    <w:rsid w:val="00803419"/>
    <w:rsid w:val="0080494F"/>
    <w:rsid w:val="0080538E"/>
    <w:rsid w:val="00805C22"/>
    <w:rsid w:val="00807409"/>
    <w:rsid w:val="008105F3"/>
    <w:rsid w:val="0081174E"/>
    <w:rsid w:val="00812767"/>
    <w:rsid w:val="00812FC9"/>
    <w:rsid w:val="00813273"/>
    <w:rsid w:val="0081491B"/>
    <w:rsid w:val="00814D29"/>
    <w:rsid w:val="00814F4C"/>
    <w:rsid w:val="008169AC"/>
    <w:rsid w:val="00816B33"/>
    <w:rsid w:val="00817604"/>
    <w:rsid w:val="0081781A"/>
    <w:rsid w:val="00820DB7"/>
    <w:rsid w:val="008213E6"/>
    <w:rsid w:val="008213F5"/>
    <w:rsid w:val="00821C69"/>
    <w:rsid w:val="00823AEF"/>
    <w:rsid w:val="00824BF8"/>
    <w:rsid w:val="008257CE"/>
    <w:rsid w:val="00825AF5"/>
    <w:rsid w:val="00825DF6"/>
    <w:rsid w:val="0082671E"/>
    <w:rsid w:val="0082741F"/>
    <w:rsid w:val="00827BB3"/>
    <w:rsid w:val="0083021D"/>
    <w:rsid w:val="00830633"/>
    <w:rsid w:val="00831D95"/>
    <w:rsid w:val="008321A9"/>
    <w:rsid w:val="0083293E"/>
    <w:rsid w:val="00832D35"/>
    <w:rsid w:val="00833167"/>
    <w:rsid w:val="00833514"/>
    <w:rsid w:val="0083424C"/>
    <w:rsid w:val="008350CF"/>
    <w:rsid w:val="008362EF"/>
    <w:rsid w:val="008368B3"/>
    <w:rsid w:val="00836AFE"/>
    <w:rsid w:val="00836D8A"/>
    <w:rsid w:val="00836ECC"/>
    <w:rsid w:val="00837196"/>
    <w:rsid w:val="008374F0"/>
    <w:rsid w:val="00837B4D"/>
    <w:rsid w:val="008406A1"/>
    <w:rsid w:val="00840783"/>
    <w:rsid w:val="0084129C"/>
    <w:rsid w:val="00842AFE"/>
    <w:rsid w:val="00843113"/>
    <w:rsid w:val="00843FAA"/>
    <w:rsid w:val="0084409E"/>
    <w:rsid w:val="008457FC"/>
    <w:rsid w:val="00845F5F"/>
    <w:rsid w:val="0084668A"/>
    <w:rsid w:val="00846981"/>
    <w:rsid w:val="00846EF9"/>
    <w:rsid w:val="00847A5D"/>
    <w:rsid w:val="008501EB"/>
    <w:rsid w:val="00850547"/>
    <w:rsid w:val="008510FF"/>
    <w:rsid w:val="00851E53"/>
    <w:rsid w:val="00851FF6"/>
    <w:rsid w:val="008522CC"/>
    <w:rsid w:val="008530B0"/>
    <w:rsid w:val="00854C8B"/>
    <w:rsid w:val="008552B0"/>
    <w:rsid w:val="00856489"/>
    <w:rsid w:val="0085677A"/>
    <w:rsid w:val="008573D9"/>
    <w:rsid w:val="008607DC"/>
    <w:rsid w:val="00860E88"/>
    <w:rsid w:val="00860F68"/>
    <w:rsid w:val="00861A23"/>
    <w:rsid w:val="00861D82"/>
    <w:rsid w:val="00864567"/>
    <w:rsid w:val="008648D4"/>
    <w:rsid w:val="008650BF"/>
    <w:rsid w:val="00866ED7"/>
    <w:rsid w:val="00867F3A"/>
    <w:rsid w:val="0087000A"/>
    <w:rsid w:val="00870603"/>
    <w:rsid w:val="00875315"/>
    <w:rsid w:val="00876D48"/>
    <w:rsid w:val="008803C5"/>
    <w:rsid w:val="00880990"/>
    <w:rsid w:val="00881218"/>
    <w:rsid w:val="00881979"/>
    <w:rsid w:val="00881C56"/>
    <w:rsid w:val="00883A83"/>
    <w:rsid w:val="00884138"/>
    <w:rsid w:val="00884357"/>
    <w:rsid w:val="00885A13"/>
    <w:rsid w:val="0089081E"/>
    <w:rsid w:val="00890829"/>
    <w:rsid w:val="00891B80"/>
    <w:rsid w:val="00892182"/>
    <w:rsid w:val="00893443"/>
    <w:rsid w:val="00893534"/>
    <w:rsid w:val="008941F2"/>
    <w:rsid w:val="00894631"/>
    <w:rsid w:val="00894CA6"/>
    <w:rsid w:val="00894D6D"/>
    <w:rsid w:val="00895BA2"/>
    <w:rsid w:val="00896C4E"/>
    <w:rsid w:val="00896CDA"/>
    <w:rsid w:val="00897029"/>
    <w:rsid w:val="008970F3"/>
    <w:rsid w:val="00897E47"/>
    <w:rsid w:val="008A1C74"/>
    <w:rsid w:val="008A28C0"/>
    <w:rsid w:val="008A2BED"/>
    <w:rsid w:val="008A4B6A"/>
    <w:rsid w:val="008A5C86"/>
    <w:rsid w:val="008A66FE"/>
    <w:rsid w:val="008B0880"/>
    <w:rsid w:val="008B3E53"/>
    <w:rsid w:val="008B438F"/>
    <w:rsid w:val="008B444B"/>
    <w:rsid w:val="008B4466"/>
    <w:rsid w:val="008B5936"/>
    <w:rsid w:val="008B613E"/>
    <w:rsid w:val="008B76CF"/>
    <w:rsid w:val="008C12C2"/>
    <w:rsid w:val="008C256E"/>
    <w:rsid w:val="008C3289"/>
    <w:rsid w:val="008C38BA"/>
    <w:rsid w:val="008C3970"/>
    <w:rsid w:val="008C3C9B"/>
    <w:rsid w:val="008C40E4"/>
    <w:rsid w:val="008C59F7"/>
    <w:rsid w:val="008C5D04"/>
    <w:rsid w:val="008C706D"/>
    <w:rsid w:val="008C7749"/>
    <w:rsid w:val="008D19CD"/>
    <w:rsid w:val="008D1B66"/>
    <w:rsid w:val="008D2738"/>
    <w:rsid w:val="008D57CA"/>
    <w:rsid w:val="008D58E8"/>
    <w:rsid w:val="008D6C39"/>
    <w:rsid w:val="008D75A9"/>
    <w:rsid w:val="008D77F9"/>
    <w:rsid w:val="008E141D"/>
    <w:rsid w:val="008E2539"/>
    <w:rsid w:val="008E3595"/>
    <w:rsid w:val="008E376F"/>
    <w:rsid w:val="008E4AD6"/>
    <w:rsid w:val="008E4B70"/>
    <w:rsid w:val="008E5396"/>
    <w:rsid w:val="008E647A"/>
    <w:rsid w:val="008E65F2"/>
    <w:rsid w:val="008E66EE"/>
    <w:rsid w:val="008E67E8"/>
    <w:rsid w:val="008E714B"/>
    <w:rsid w:val="008E746D"/>
    <w:rsid w:val="008E7589"/>
    <w:rsid w:val="008F02CB"/>
    <w:rsid w:val="008F1094"/>
    <w:rsid w:val="008F10AD"/>
    <w:rsid w:val="008F1C26"/>
    <w:rsid w:val="008F1F7A"/>
    <w:rsid w:val="008F3599"/>
    <w:rsid w:val="008F4125"/>
    <w:rsid w:val="008F4CEB"/>
    <w:rsid w:val="008F548F"/>
    <w:rsid w:val="008F5B9D"/>
    <w:rsid w:val="008F6334"/>
    <w:rsid w:val="008F738F"/>
    <w:rsid w:val="00900E6B"/>
    <w:rsid w:val="0090252B"/>
    <w:rsid w:val="009032F1"/>
    <w:rsid w:val="00906369"/>
    <w:rsid w:val="009073B0"/>
    <w:rsid w:val="009106E6"/>
    <w:rsid w:val="00910750"/>
    <w:rsid w:val="009116C8"/>
    <w:rsid w:val="009136AF"/>
    <w:rsid w:val="0091389B"/>
    <w:rsid w:val="00913F87"/>
    <w:rsid w:val="00914B1A"/>
    <w:rsid w:val="009161D4"/>
    <w:rsid w:val="00916485"/>
    <w:rsid w:val="009166B7"/>
    <w:rsid w:val="00916AE9"/>
    <w:rsid w:val="009178E0"/>
    <w:rsid w:val="009223A7"/>
    <w:rsid w:val="00922B2D"/>
    <w:rsid w:val="00924EE3"/>
    <w:rsid w:val="00925ACE"/>
    <w:rsid w:val="00925DF1"/>
    <w:rsid w:val="00926467"/>
    <w:rsid w:val="00926B05"/>
    <w:rsid w:val="00927A3B"/>
    <w:rsid w:val="00927A9C"/>
    <w:rsid w:val="00927D69"/>
    <w:rsid w:val="0093381C"/>
    <w:rsid w:val="0093444B"/>
    <w:rsid w:val="0093468B"/>
    <w:rsid w:val="00934BD5"/>
    <w:rsid w:val="00935AB7"/>
    <w:rsid w:val="00936910"/>
    <w:rsid w:val="00937381"/>
    <w:rsid w:val="009373B8"/>
    <w:rsid w:val="00937C48"/>
    <w:rsid w:val="00940952"/>
    <w:rsid w:val="00940B8F"/>
    <w:rsid w:val="00941545"/>
    <w:rsid w:val="00942933"/>
    <w:rsid w:val="00942C4D"/>
    <w:rsid w:val="00943509"/>
    <w:rsid w:val="009435E4"/>
    <w:rsid w:val="00943B12"/>
    <w:rsid w:val="00946A0C"/>
    <w:rsid w:val="00950EE5"/>
    <w:rsid w:val="009525B4"/>
    <w:rsid w:val="009525DC"/>
    <w:rsid w:val="00953AC7"/>
    <w:rsid w:val="009546D4"/>
    <w:rsid w:val="0095494D"/>
    <w:rsid w:val="00955192"/>
    <w:rsid w:val="0095594F"/>
    <w:rsid w:val="00956678"/>
    <w:rsid w:val="00956D39"/>
    <w:rsid w:val="009608D8"/>
    <w:rsid w:val="00960E26"/>
    <w:rsid w:val="0096171A"/>
    <w:rsid w:val="00961957"/>
    <w:rsid w:val="0096280E"/>
    <w:rsid w:val="00963C5D"/>
    <w:rsid w:val="00965721"/>
    <w:rsid w:val="00966234"/>
    <w:rsid w:val="00966306"/>
    <w:rsid w:val="00967F2A"/>
    <w:rsid w:val="0097119A"/>
    <w:rsid w:val="00971D18"/>
    <w:rsid w:val="009729CE"/>
    <w:rsid w:val="00972F3D"/>
    <w:rsid w:val="00973A46"/>
    <w:rsid w:val="00974005"/>
    <w:rsid w:val="00974855"/>
    <w:rsid w:val="009749B3"/>
    <w:rsid w:val="00974FF2"/>
    <w:rsid w:val="009760BF"/>
    <w:rsid w:val="0097669D"/>
    <w:rsid w:val="00976FB6"/>
    <w:rsid w:val="00977C4C"/>
    <w:rsid w:val="00977EFA"/>
    <w:rsid w:val="009827BA"/>
    <w:rsid w:val="00983421"/>
    <w:rsid w:val="00983614"/>
    <w:rsid w:val="0098404C"/>
    <w:rsid w:val="00984DD4"/>
    <w:rsid w:val="00984DFB"/>
    <w:rsid w:val="00985C66"/>
    <w:rsid w:val="00985CBC"/>
    <w:rsid w:val="00986082"/>
    <w:rsid w:val="00987B1E"/>
    <w:rsid w:val="00987E55"/>
    <w:rsid w:val="0099019B"/>
    <w:rsid w:val="00990755"/>
    <w:rsid w:val="00990EDB"/>
    <w:rsid w:val="00991177"/>
    <w:rsid w:val="00992501"/>
    <w:rsid w:val="00992BA8"/>
    <w:rsid w:val="00992BD5"/>
    <w:rsid w:val="00993556"/>
    <w:rsid w:val="009937D2"/>
    <w:rsid w:val="00994978"/>
    <w:rsid w:val="00996933"/>
    <w:rsid w:val="009A11DC"/>
    <w:rsid w:val="009A1711"/>
    <w:rsid w:val="009A1B54"/>
    <w:rsid w:val="009A1C59"/>
    <w:rsid w:val="009A1E62"/>
    <w:rsid w:val="009A2289"/>
    <w:rsid w:val="009A2C58"/>
    <w:rsid w:val="009A2E05"/>
    <w:rsid w:val="009A3692"/>
    <w:rsid w:val="009A39AF"/>
    <w:rsid w:val="009A4429"/>
    <w:rsid w:val="009A497C"/>
    <w:rsid w:val="009A4982"/>
    <w:rsid w:val="009A4EBC"/>
    <w:rsid w:val="009A4ED3"/>
    <w:rsid w:val="009A4F71"/>
    <w:rsid w:val="009A7BEA"/>
    <w:rsid w:val="009B14C9"/>
    <w:rsid w:val="009B2AEA"/>
    <w:rsid w:val="009B2C2B"/>
    <w:rsid w:val="009B37C1"/>
    <w:rsid w:val="009B526A"/>
    <w:rsid w:val="009B5AC2"/>
    <w:rsid w:val="009B5B6B"/>
    <w:rsid w:val="009B5D01"/>
    <w:rsid w:val="009B6269"/>
    <w:rsid w:val="009B6DE0"/>
    <w:rsid w:val="009B7B2C"/>
    <w:rsid w:val="009C06C9"/>
    <w:rsid w:val="009C0EA7"/>
    <w:rsid w:val="009C2E16"/>
    <w:rsid w:val="009C3764"/>
    <w:rsid w:val="009C49CF"/>
    <w:rsid w:val="009C5D9D"/>
    <w:rsid w:val="009C7501"/>
    <w:rsid w:val="009C7868"/>
    <w:rsid w:val="009C7AAF"/>
    <w:rsid w:val="009C7B86"/>
    <w:rsid w:val="009C7D10"/>
    <w:rsid w:val="009D09F9"/>
    <w:rsid w:val="009D1B71"/>
    <w:rsid w:val="009D2533"/>
    <w:rsid w:val="009D2BF9"/>
    <w:rsid w:val="009D2CC4"/>
    <w:rsid w:val="009D2D5C"/>
    <w:rsid w:val="009D2DA6"/>
    <w:rsid w:val="009D3CF1"/>
    <w:rsid w:val="009D4395"/>
    <w:rsid w:val="009D4476"/>
    <w:rsid w:val="009D56EC"/>
    <w:rsid w:val="009D5C6B"/>
    <w:rsid w:val="009D793C"/>
    <w:rsid w:val="009D793D"/>
    <w:rsid w:val="009D79C3"/>
    <w:rsid w:val="009E1853"/>
    <w:rsid w:val="009E1953"/>
    <w:rsid w:val="009E2A80"/>
    <w:rsid w:val="009E2CB2"/>
    <w:rsid w:val="009E3DCC"/>
    <w:rsid w:val="009E48D5"/>
    <w:rsid w:val="009E4C39"/>
    <w:rsid w:val="009E4F38"/>
    <w:rsid w:val="009E6332"/>
    <w:rsid w:val="009E637E"/>
    <w:rsid w:val="009E7425"/>
    <w:rsid w:val="009E7578"/>
    <w:rsid w:val="009E7F0E"/>
    <w:rsid w:val="009E7F78"/>
    <w:rsid w:val="009F10F8"/>
    <w:rsid w:val="009F116D"/>
    <w:rsid w:val="009F1223"/>
    <w:rsid w:val="009F1F44"/>
    <w:rsid w:val="009F1FA8"/>
    <w:rsid w:val="009F21B9"/>
    <w:rsid w:val="009F251B"/>
    <w:rsid w:val="009F2903"/>
    <w:rsid w:val="009F4BE7"/>
    <w:rsid w:val="009F56D6"/>
    <w:rsid w:val="009F622D"/>
    <w:rsid w:val="009F71D1"/>
    <w:rsid w:val="009F73CD"/>
    <w:rsid w:val="009F7685"/>
    <w:rsid w:val="00A02A88"/>
    <w:rsid w:val="00A02C17"/>
    <w:rsid w:val="00A031D1"/>
    <w:rsid w:val="00A03E51"/>
    <w:rsid w:val="00A05700"/>
    <w:rsid w:val="00A07040"/>
    <w:rsid w:val="00A0770A"/>
    <w:rsid w:val="00A07E71"/>
    <w:rsid w:val="00A10FFC"/>
    <w:rsid w:val="00A124BC"/>
    <w:rsid w:val="00A125B1"/>
    <w:rsid w:val="00A13140"/>
    <w:rsid w:val="00A14055"/>
    <w:rsid w:val="00A1456E"/>
    <w:rsid w:val="00A150A8"/>
    <w:rsid w:val="00A20C05"/>
    <w:rsid w:val="00A21E4E"/>
    <w:rsid w:val="00A22A28"/>
    <w:rsid w:val="00A23650"/>
    <w:rsid w:val="00A23CB9"/>
    <w:rsid w:val="00A24B01"/>
    <w:rsid w:val="00A24F31"/>
    <w:rsid w:val="00A253A2"/>
    <w:rsid w:val="00A25616"/>
    <w:rsid w:val="00A263C8"/>
    <w:rsid w:val="00A3007A"/>
    <w:rsid w:val="00A3038E"/>
    <w:rsid w:val="00A3080D"/>
    <w:rsid w:val="00A30AF4"/>
    <w:rsid w:val="00A30B55"/>
    <w:rsid w:val="00A32762"/>
    <w:rsid w:val="00A32BBA"/>
    <w:rsid w:val="00A33145"/>
    <w:rsid w:val="00A336C4"/>
    <w:rsid w:val="00A33ADD"/>
    <w:rsid w:val="00A35DFA"/>
    <w:rsid w:val="00A365A4"/>
    <w:rsid w:val="00A36B66"/>
    <w:rsid w:val="00A37276"/>
    <w:rsid w:val="00A37695"/>
    <w:rsid w:val="00A376D1"/>
    <w:rsid w:val="00A37B8A"/>
    <w:rsid w:val="00A40876"/>
    <w:rsid w:val="00A40D2E"/>
    <w:rsid w:val="00A43F62"/>
    <w:rsid w:val="00A442AF"/>
    <w:rsid w:val="00A4472D"/>
    <w:rsid w:val="00A4486E"/>
    <w:rsid w:val="00A46330"/>
    <w:rsid w:val="00A466A2"/>
    <w:rsid w:val="00A4689B"/>
    <w:rsid w:val="00A46B61"/>
    <w:rsid w:val="00A47E34"/>
    <w:rsid w:val="00A50550"/>
    <w:rsid w:val="00A50559"/>
    <w:rsid w:val="00A510FA"/>
    <w:rsid w:val="00A516C3"/>
    <w:rsid w:val="00A52D2A"/>
    <w:rsid w:val="00A53049"/>
    <w:rsid w:val="00A54FA2"/>
    <w:rsid w:val="00A553F7"/>
    <w:rsid w:val="00A557F0"/>
    <w:rsid w:val="00A55D29"/>
    <w:rsid w:val="00A56AA2"/>
    <w:rsid w:val="00A576DA"/>
    <w:rsid w:val="00A6042A"/>
    <w:rsid w:val="00A6135E"/>
    <w:rsid w:val="00A614F5"/>
    <w:rsid w:val="00A6169E"/>
    <w:rsid w:val="00A6257D"/>
    <w:rsid w:val="00A625A1"/>
    <w:rsid w:val="00A63336"/>
    <w:rsid w:val="00A63382"/>
    <w:rsid w:val="00A642DE"/>
    <w:rsid w:val="00A66596"/>
    <w:rsid w:val="00A66B53"/>
    <w:rsid w:val="00A67620"/>
    <w:rsid w:val="00A70845"/>
    <w:rsid w:val="00A709BC"/>
    <w:rsid w:val="00A70A84"/>
    <w:rsid w:val="00A71970"/>
    <w:rsid w:val="00A71EC0"/>
    <w:rsid w:val="00A7390E"/>
    <w:rsid w:val="00A75009"/>
    <w:rsid w:val="00A77ED8"/>
    <w:rsid w:val="00A8097D"/>
    <w:rsid w:val="00A824F1"/>
    <w:rsid w:val="00A82846"/>
    <w:rsid w:val="00A82E45"/>
    <w:rsid w:val="00A83772"/>
    <w:rsid w:val="00A8469E"/>
    <w:rsid w:val="00A84B96"/>
    <w:rsid w:val="00A84D65"/>
    <w:rsid w:val="00A8536F"/>
    <w:rsid w:val="00A8569B"/>
    <w:rsid w:val="00A86797"/>
    <w:rsid w:val="00A86FE2"/>
    <w:rsid w:val="00A87FA8"/>
    <w:rsid w:val="00A900DB"/>
    <w:rsid w:val="00A90C0E"/>
    <w:rsid w:val="00A90E11"/>
    <w:rsid w:val="00A90E4F"/>
    <w:rsid w:val="00A91492"/>
    <w:rsid w:val="00A91557"/>
    <w:rsid w:val="00A91C77"/>
    <w:rsid w:val="00A921D3"/>
    <w:rsid w:val="00A9232F"/>
    <w:rsid w:val="00A9252A"/>
    <w:rsid w:val="00A92718"/>
    <w:rsid w:val="00A9303E"/>
    <w:rsid w:val="00A932CE"/>
    <w:rsid w:val="00A93F6D"/>
    <w:rsid w:val="00A945DB"/>
    <w:rsid w:val="00A96509"/>
    <w:rsid w:val="00A97868"/>
    <w:rsid w:val="00AA1976"/>
    <w:rsid w:val="00AA1FF0"/>
    <w:rsid w:val="00AA2210"/>
    <w:rsid w:val="00AA231D"/>
    <w:rsid w:val="00AA2622"/>
    <w:rsid w:val="00AA3E79"/>
    <w:rsid w:val="00AA4187"/>
    <w:rsid w:val="00AA58DF"/>
    <w:rsid w:val="00AA677B"/>
    <w:rsid w:val="00AA6F7E"/>
    <w:rsid w:val="00AA7B9E"/>
    <w:rsid w:val="00AA7D8D"/>
    <w:rsid w:val="00AB0196"/>
    <w:rsid w:val="00AB4D48"/>
    <w:rsid w:val="00AB53D9"/>
    <w:rsid w:val="00AB5FB3"/>
    <w:rsid w:val="00AB6EB3"/>
    <w:rsid w:val="00AB7F11"/>
    <w:rsid w:val="00AC09C5"/>
    <w:rsid w:val="00AC2987"/>
    <w:rsid w:val="00AC36B8"/>
    <w:rsid w:val="00AC3984"/>
    <w:rsid w:val="00AC3BA7"/>
    <w:rsid w:val="00AC4170"/>
    <w:rsid w:val="00AC47AE"/>
    <w:rsid w:val="00AC4FED"/>
    <w:rsid w:val="00AC5BE6"/>
    <w:rsid w:val="00AC7319"/>
    <w:rsid w:val="00AD1376"/>
    <w:rsid w:val="00AD1C5C"/>
    <w:rsid w:val="00AD27A1"/>
    <w:rsid w:val="00AD36F4"/>
    <w:rsid w:val="00AD3D74"/>
    <w:rsid w:val="00AD6488"/>
    <w:rsid w:val="00AD749C"/>
    <w:rsid w:val="00AE0472"/>
    <w:rsid w:val="00AE0797"/>
    <w:rsid w:val="00AE147D"/>
    <w:rsid w:val="00AE1FEA"/>
    <w:rsid w:val="00AE2734"/>
    <w:rsid w:val="00AE2808"/>
    <w:rsid w:val="00AE47B9"/>
    <w:rsid w:val="00AE4A8E"/>
    <w:rsid w:val="00AE58ED"/>
    <w:rsid w:val="00AE7799"/>
    <w:rsid w:val="00AF0A00"/>
    <w:rsid w:val="00AF2424"/>
    <w:rsid w:val="00AF2FAB"/>
    <w:rsid w:val="00AF4175"/>
    <w:rsid w:val="00AF44B1"/>
    <w:rsid w:val="00AF4B32"/>
    <w:rsid w:val="00AF4BD2"/>
    <w:rsid w:val="00AF5129"/>
    <w:rsid w:val="00AF562D"/>
    <w:rsid w:val="00AF613C"/>
    <w:rsid w:val="00AF67C8"/>
    <w:rsid w:val="00AF6A34"/>
    <w:rsid w:val="00AF732A"/>
    <w:rsid w:val="00AF75A4"/>
    <w:rsid w:val="00B01195"/>
    <w:rsid w:val="00B01231"/>
    <w:rsid w:val="00B01E0A"/>
    <w:rsid w:val="00B029CC"/>
    <w:rsid w:val="00B040D4"/>
    <w:rsid w:val="00B04AE6"/>
    <w:rsid w:val="00B05DE0"/>
    <w:rsid w:val="00B064EC"/>
    <w:rsid w:val="00B0736C"/>
    <w:rsid w:val="00B1005F"/>
    <w:rsid w:val="00B10653"/>
    <w:rsid w:val="00B115EE"/>
    <w:rsid w:val="00B11EB7"/>
    <w:rsid w:val="00B11EBC"/>
    <w:rsid w:val="00B1239F"/>
    <w:rsid w:val="00B123A7"/>
    <w:rsid w:val="00B133AA"/>
    <w:rsid w:val="00B15000"/>
    <w:rsid w:val="00B15B17"/>
    <w:rsid w:val="00B15D1D"/>
    <w:rsid w:val="00B15E77"/>
    <w:rsid w:val="00B17283"/>
    <w:rsid w:val="00B174A2"/>
    <w:rsid w:val="00B17E59"/>
    <w:rsid w:val="00B17FAF"/>
    <w:rsid w:val="00B20CD0"/>
    <w:rsid w:val="00B21008"/>
    <w:rsid w:val="00B21203"/>
    <w:rsid w:val="00B21274"/>
    <w:rsid w:val="00B219F3"/>
    <w:rsid w:val="00B21C5A"/>
    <w:rsid w:val="00B2286F"/>
    <w:rsid w:val="00B23ACA"/>
    <w:rsid w:val="00B23D2C"/>
    <w:rsid w:val="00B240AB"/>
    <w:rsid w:val="00B251A7"/>
    <w:rsid w:val="00B25949"/>
    <w:rsid w:val="00B2639E"/>
    <w:rsid w:val="00B26A8C"/>
    <w:rsid w:val="00B2772F"/>
    <w:rsid w:val="00B30596"/>
    <w:rsid w:val="00B30B9B"/>
    <w:rsid w:val="00B30CEC"/>
    <w:rsid w:val="00B30D8F"/>
    <w:rsid w:val="00B31AF3"/>
    <w:rsid w:val="00B32AE6"/>
    <w:rsid w:val="00B340D8"/>
    <w:rsid w:val="00B353B4"/>
    <w:rsid w:val="00B354C9"/>
    <w:rsid w:val="00B3588B"/>
    <w:rsid w:val="00B3725E"/>
    <w:rsid w:val="00B373A8"/>
    <w:rsid w:val="00B37B1E"/>
    <w:rsid w:val="00B41600"/>
    <w:rsid w:val="00B41933"/>
    <w:rsid w:val="00B42B65"/>
    <w:rsid w:val="00B4360F"/>
    <w:rsid w:val="00B45C0F"/>
    <w:rsid w:val="00B46666"/>
    <w:rsid w:val="00B46AB8"/>
    <w:rsid w:val="00B475BD"/>
    <w:rsid w:val="00B4777B"/>
    <w:rsid w:val="00B511E5"/>
    <w:rsid w:val="00B51815"/>
    <w:rsid w:val="00B54FD9"/>
    <w:rsid w:val="00B55229"/>
    <w:rsid w:val="00B5563F"/>
    <w:rsid w:val="00B55E8D"/>
    <w:rsid w:val="00B560E3"/>
    <w:rsid w:val="00B57862"/>
    <w:rsid w:val="00B57F22"/>
    <w:rsid w:val="00B60ABB"/>
    <w:rsid w:val="00B60C3D"/>
    <w:rsid w:val="00B60E0B"/>
    <w:rsid w:val="00B6205D"/>
    <w:rsid w:val="00B639DA"/>
    <w:rsid w:val="00B64279"/>
    <w:rsid w:val="00B65A31"/>
    <w:rsid w:val="00B65D55"/>
    <w:rsid w:val="00B662E2"/>
    <w:rsid w:val="00B66FFF"/>
    <w:rsid w:val="00B708A9"/>
    <w:rsid w:val="00B70C08"/>
    <w:rsid w:val="00B71301"/>
    <w:rsid w:val="00B71458"/>
    <w:rsid w:val="00B71D34"/>
    <w:rsid w:val="00B721BD"/>
    <w:rsid w:val="00B72231"/>
    <w:rsid w:val="00B73432"/>
    <w:rsid w:val="00B735E3"/>
    <w:rsid w:val="00B73645"/>
    <w:rsid w:val="00B73883"/>
    <w:rsid w:val="00B7474D"/>
    <w:rsid w:val="00B75E51"/>
    <w:rsid w:val="00B76346"/>
    <w:rsid w:val="00B76769"/>
    <w:rsid w:val="00B7709D"/>
    <w:rsid w:val="00B77822"/>
    <w:rsid w:val="00B77E43"/>
    <w:rsid w:val="00B8014F"/>
    <w:rsid w:val="00B80C78"/>
    <w:rsid w:val="00B80CEF"/>
    <w:rsid w:val="00B81207"/>
    <w:rsid w:val="00B82759"/>
    <w:rsid w:val="00B8300D"/>
    <w:rsid w:val="00B843BD"/>
    <w:rsid w:val="00B84A1E"/>
    <w:rsid w:val="00B84A35"/>
    <w:rsid w:val="00B85B07"/>
    <w:rsid w:val="00B86B49"/>
    <w:rsid w:val="00B87418"/>
    <w:rsid w:val="00B90442"/>
    <w:rsid w:val="00B92750"/>
    <w:rsid w:val="00B93181"/>
    <w:rsid w:val="00B934C6"/>
    <w:rsid w:val="00B936A4"/>
    <w:rsid w:val="00B9447F"/>
    <w:rsid w:val="00B952FE"/>
    <w:rsid w:val="00B95AEC"/>
    <w:rsid w:val="00B96C95"/>
    <w:rsid w:val="00B96D20"/>
    <w:rsid w:val="00BA00EC"/>
    <w:rsid w:val="00BA0206"/>
    <w:rsid w:val="00BA0A0D"/>
    <w:rsid w:val="00BA1642"/>
    <w:rsid w:val="00BA2D74"/>
    <w:rsid w:val="00BA333D"/>
    <w:rsid w:val="00BA6DFF"/>
    <w:rsid w:val="00BA789B"/>
    <w:rsid w:val="00BB0A12"/>
    <w:rsid w:val="00BB15F6"/>
    <w:rsid w:val="00BB1666"/>
    <w:rsid w:val="00BB1881"/>
    <w:rsid w:val="00BB1B53"/>
    <w:rsid w:val="00BB1C13"/>
    <w:rsid w:val="00BB1F0D"/>
    <w:rsid w:val="00BB3C6C"/>
    <w:rsid w:val="00BB3CB0"/>
    <w:rsid w:val="00BB42ED"/>
    <w:rsid w:val="00BB431D"/>
    <w:rsid w:val="00BB4838"/>
    <w:rsid w:val="00BB4A62"/>
    <w:rsid w:val="00BB596F"/>
    <w:rsid w:val="00BB59E1"/>
    <w:rsid w:val="00BB73F0"/>
    <w:rsid w:val="00BB7ED4"/>
    <w:rsid w:val="00BC0A58"/>
    <w:rsid w:val="00BC11A8"/>
    <w:rsid w:val="00BC1B6F"/>
    <w:rsid w:val="00BC1E3A"/>
    <w:rsid w:val="00BC2500"/>
    <w:rsid w:val="00BC30B8"/>
    <w:rsid w:val="00BC3304"/>
    <w:rsid w:val="00BC4F94"/>
    <w:rsid w:val="00BC5EF9"/>
    <w:rsid w:val="00BC5FC2"/>
    <w:rsid w:val="00BC7025"/>
    <w:rsid w:val="00BC72FC"/>
    <w:rsid w:val="00BD0727"/>
    <w:rsid w:val="00BD09DC"/>
    <w:rsid w:val="00BD0A86"/>
    <w:rsid w:val="00BD0D21"/>
    <w:rsid w:val="00BD2427"/>
    <w:rsid w:val="00BD281B"/>
    <w:rsid w:val="00BD6EF3"/>
    <w:rsid w:val="00BD712D"/>
    <w:rsid w:val="00BE07C6"/>
    <w:rsid w:val="00BE0DB1"/>
    <w:rsid w:val="00BE3408"/>
    <w:rsid w:val="00BE48BE"/>
    <w:rsid w:val="00BE511A"/>
    <w:rsid w:val="00BE590B"/>
    <w:rsid w:val="00BE7E0F"/>
    <w:rsid w:val="00BE7F24"/>
    <w:rsid w:val="00BF0595"/>
    <w:rsid w:val="00BF08F8"/>
    <w:rsid w:val="00BF0AC0"/>
    <w:rsid w:val="00BF1771"/>
    <w:rsid w:val="00BF1CC9"/>
    <w:rsid w:val="00BF565F"/>
    <w:rsid w:val="00BF61F8"/>
    <w:rsid w:val="00BF637C"/>
    <w:rsid w:val="00C0074D"/>
    <w:rsid w:val="00C0133C"/>
    <w:rsid w:val="00C0190A"/>
    <w:rsid w:val="00C01B3D"/>
    <w:rsid w:val="00C02A7D"/>
    <w:rsid w:val="00C03F93"/>
    <w:rsid w:val="00C0428E"/>
    <w:rsid w:val="00C04357"/>
    <w:rsid w:val="00C054AE"/>
    <w:rsid w:val="00C05544"/>
    <w:rsid w:val="00C06BE0"/>
    <w:rsid w:val="00C06F2A"/>
    <w:rsid w:val="00C073A5"/>
    <w:rsid w:val="00C076C7"/>
    <w:rsid w:val="00C0778A"/>
    <w:rsid w:val="00C07928"/>
    <w:rsid w:val="00C10F35"/>
    <w:rsid w:val="00C11665"/>
    <w:rsid w:val="00C11A1B"/>
    <w:rsid w:val="00C12CD4"/>
    <w:rsid w:val="00C141FB"/>
    <w:rsid w:val="00C167DF"/>
    <w:rsid w:val="00C209FC"/>
    <w:rsid w:val="00C2128D"/>
    <w:rsid w:val="00C217EA"/>
    <w:rsid w:val="00C21C66"/>
    <w:rsid w:val="00C21D28"/>
    <w:rsid w:val="00C22229"/>
    <w:rsid w:val="00C22B89"/>
    <w:rsid w:val="00C23070"/>
    <w:rsid w:val="00C23893"/>
    <w:rsid w:val="00C25D3A"/>
    <w:rsid w:val="00C261CD"/>
    <w:rsid w:val="00C26941"/>
    <w:rsid w:val="00C2698D"/>
    <w:rsid w:val="00C26B42"/>
    <w:rsid w:val="00C26C9A"/>
    <w:rsid w:val="00C26EBF"/>
    <w:rsid w:val="00C30147"/>
    <w:rsid w:val="00C302A6"/>
    <w:rsid w:val="00C308F7"/>
    <w:rsid w:val="00C31427"/>
    <w:rsid w:val="00C31E5E"/>
    <w:rsid w:val="00C33BD7"/>
    <w:rsid w:val="00C341AD"/>
    <w:rsid w:val="00C35D7A"/>
    <w:rsid w:val="00C35E97"/>
    <w:rsid w:val="00C400E8"/>
    <w:rsid w:val="00C41BB7"/>
    <w:rsid w:val="00C41DAD"/>
    <w:rsid w:val="00C423C8"/>
    <w:rsid w:val="00C42F2B"/>
    <w:rsid w:val="00C43C24"/>
    <w:rsid w:val="00C44747"/>
    <w:rsid w:val="00C456A2"/>
    <w:rsid w:val="00C45DFC"/>
    <w:rsid w:val="00C46145"/>
    <w:rsid w:val="00C468CA"/>
    <w:rsid w:val="00C505E2"/>
    <w:rsid w:val="00C50610"/>
    <w:rsid w:val="00C50D1B"/>
    <w:rsid w:val="00C5348D"/>
    <w:rsid w:val="00C53602"/>
    <w:rsid w:val="00C538AD"/>
    <w:rsid w:val="00C53B27"/>
    <w:rsid w:val="00C53F79"/>
    <w:rsid w:val="00C552A0"/>
    <w:rsid w:val="00C55816"/>
    <w:rsid w:val="00C5621E"/>
    <w:rsid w:val="00C56CF0"/>
    <w:rsid w:val="00C614E6"/>
    <w:rsid w:val="00C6289F"/>
    <w:rsid w:val="00C62D3D"/>
    <w:rsid w:val="00C6378E"/>
    <w:rsid w:val="00C63B32"/>
    <w:rsid w:val="00C64411"/>
    <w:rsid w:val="00C646CC"/>
    <w:rsid w:val="00C64C8C"/>
    <w:rsid w:val="00C653C1"/>
    <w:rsid w:val="00C66229"/>
    <w:rsid w:val="00C6687C"/>
    <w:rsid w:val="00C66C3D"/>
    <w:rsid w:val="00C6708E"/>
    <w:rsid w:val="00C67DDE"/>
    <w:rsid w:val="00C67ED2"/>
    <w:rsid w:val="00C70541"/>
    <w:rsid w:val="00C711FB"/>
    <w:rsid w:val="00C7194A"/>
    <w:rsid w:val="00C7570F"/>
    <w:rsid w:val="00C76EBC"/>
    <w:rsid w:val="00C77718"/>
    <w:rsid w:val="00C80D02"/>
    <w:rsid w:val="00C80FD7"/>
    <w:rsid w:val="00C823A9"/>
    <w:rsid w:val="00C823C8"/>
    <w:rsid w:val="00C829A6"/>
    <w:rsid w:val="00C841D4"/>
    <w:rsid w:val="00C848B9"/>
    <w:rsid w:val="00C849FD"/>
    <w:rsid w:val="00C84DC1"/>
    <w:rsid w:val="00C85572"/>
    <w:rsid w:val="00C85B96"/>
    <w:rsid w:val="00C86FC8"/>
    <w:rsid w:val="00C872A9"/>
    <w:rsid w:val="00C877A9"/>
    <w:rsid w:val="00C87A72"/>
    <w:rsid w:val="00C87A74"/>
    <w:rsid w:val="00C9098F"/>
    <w:rsid w:val="00C90BDF"/>
    <w:rsid w:val="00C9112A"/>
    <w:rsid w:val="00C911DB"/>
    <w:rsid w:val="00C91328"/>
    <w:rsid w:val="00C91403"/>
    <w:rsid w:val="00C923C4"/>
    <w:rsid w:val="00C9255A"/>
    <w:rsid w:val="00C92B6E"/>
    <w:rsid w:val="00C9678D"/>
    <w:rsid w:val="00C96E61"/>
    <w:rsid w:val="00C975CE"/>
    <w:rsid w:val="00C97951"/>
    <w:rsid w:val="00CA06A3"/>
    <w:rsid w:val="00CA08D3"/>
    <w:rsid w:val="00CA1AC9"/>
    <w:rsid w:val="00CA339E"/>
    <w:rsid w:val="00CA4CD0"/>
    <w:rsid w:val="00CB00A2"/>
    <w:rsid w:val="00CB0928"/>
    <w:rsid w:val="00CB1B92"/>
    <w:rsid w:val="00CB2CEA"/>
    <w:rsid w:val="00CB3722"/>
    <w:rsid w:val="00CB405B"/>
    <w:rsid w:val="00CB6A22"/>
    <w:rsid w:val="00CC0437"/>
    <w:rsid w:val="00CC0B31"/>
    <w:rsid w:val="00CC112C"/>
    <w:rsid w:val="00CC163C"/>
    <w:rsid w:val="00CC1745"/>
    <w:rsid w:val="00CC285B"/>
    <w:rsid w:val="00CC3007"/>
    <w:rsid w:val="00CC36BC"/>
    <w:rsid w:val="00CC41B4"/>
    <w:rsid w:val="00CC5B7C"/>
    <w:rsid w:val="00CC5E50"/>
    <w:rsid w:val="00CC6ADB"/>
    <w:rsid w:val="00CD0948"/>
    <w:rsid w:val="00CD5DD4"/>
    <w:rsid w:val="00CD6824"/>
    <w:rsid w:val="00CD6CAC"/>
    <w:rsid w:val="00CD6D96"/>
    <w:rsid w:val="00CD6F32"/>
    <w:rsid w:val="00CD6F9B"/>
    <w:rsid w:val="00CD7125"/>
    <w:rsid w:val="00CD7D96"/>
    <w:rsid w:val="00CD7EE0"/>
    <w:rsid w:val="00CE0E25"/>
    <w:rsid w:val="00CE29B4"/>
    <w:rsid w:val="00CE4215"/>
    <w:rsid w:val="00CE4772"/>
    <w:rsid w:val="00CE4933"/>
    <w:rsid w:val="00CE5162"/>
    <w:rsid w:val="00CE5BF8"/>
    <w:rsid w:val="00CE6563"/>
    <w:rsid w:val="00CE66C5"/>
    <w:rsid w:val="00CE67FF"/>
    <w:rsid w:val="00CE6C83"/>
    <w:rsid w:val="00CF15E3"/>
    <w:rsid w:val="00CF1B06"/>
    <w:rsid w:val="00CF306F"/>
    <w:rsid w:val="00CF31BC"/>
    <w:rsid w:val="00CF35F7"/>
    <w:rsid w:val="00CF3E67"/>
    <w:rsid w:val="00CF56A3"/>
    <w:rsid w:val="00CF5B50"/>
    <w:rsid w:val="00CF6B97"/>
    <w:rsid w:val="00CF7CEB"/>
    <w:rsid w:val="00D0149B"/>
    <w:rsid w:val="00D01AE3"/>
    <w:rsid w:val="00D02B9A"/>
    <w:rsid w:val="00D03202"/>
    <w:rsid w:val="00D034DA"/>
    <w:rsid w:val="00D035F3"/>
    <w:rsid w:val="00D039E0"/>
    <w:rsid w:val="00D03CB9"/>
    <w:rsid w:val="00D03D12"/>
    <w:rsid w:val="00D03D2D"/>
    <w:rsid w:val="00D0452D"/>
    <w:rsid w:val="00D05478"/>
    <w:rsid w:val="00D06D6B"/>
    <w:rsid w:val="00D07C0C"/>
    <w:rsid w:val="00D07DB6"/>
    <w:rsid w:val="00D10346"/>
    <w:rsid w:val="00D11019"/>
    <w:rsid w:val="00D122DE"/>
    <w:rsid w:val="00D13BD8"/>
    <w:rsid w:val="00D13FE3"/>
    <w:rsid w:val="00D140D4"/>
    <w:rsid w:val="00D1482F"/>
    <w:rsid w:val="00D14D8E"/>
    <w:rsid w:val="00D14E9A"/>
    <w:rsid w:val="00D1532B"/>
    <w:rsid w:val="00D1635E"/>
    <w:rsid w:val="00D178C2"/>
    <w:rsid w:val="00D20D2F"/>
    <w:rsid w:val="00D20F6D"/>
    <w:rsid w:val="00D20FD5"/>
    <w:rsid w:val="00D21944"/>
    <w:rsid w:val="00D22AC7"/>
    <w:rsid w:val="00D242CD"/>
    <w:rsid w:val="00D243BE"/>
    <w:rsid w:val="00D251D4"/>
    <w:rsid w:val="00D257CC"/>
    <w:rsid w:val="00D25C14"/>
    <w:rsid w:val="00D31003"/>
    <w:rsid w:val="00D315B3"/>
    <w:rsid w:val="00D31A5D"/>
    <w:rsid w:val="00D31BC0"/>
    <w:rsid w:val="00D321D5"/>
    <w:rsid w:val="00D32B3B"/>
    <w:rsid w:val="00D3423C"/>
    <w:rsid w:val="00D34834"/>
    <w:rsid w:val="00D36AFC"/>
    <w:rsid w:val="00D37550"/>
    <w:rsid w:val="00D402EE"/>
    <w:rsid w:val="00D40EEE"/>
    <w:rsid w:val="00D411CE"/>
    <w:rsid w:val="00D413CB"/>
    <w:rsid w:val="00D428CB"/>
    <w:rsid w:val="00D42F26"/>
    <w:rsid w:val="00D4542E"/>
    <w:rsid w:val="00D46702"/>
    <w:rsid w:val="00D471B0"/>
    <w:rsid w:val="00D47D03"/>
    <w:rsid w:val="00D51092"/>
    <w:rsid w:val="00D52BCE"/>
    <w:rsid w:val="00D531B3"/>
    <w:rsid w:val="00D53BBA"/>
    <w:rsid w:val="00D54D51"/>
    <w:rsid w:val="00D5547F"/>
    <w:rsid w:val="00D55660"/>
    <w:rsid w:val="00D55C28"/>
    <w:rsid w:val="00D5633F"/>
    <w:rsid w:val="00D56642"/>
    <w:rsid w:val="00D56D10"/>
    <w:rsid w:val="00D617E2"/>
    <w:rsid w:val="00D61C64"/>
    <w:rsid w:val="00D61FB9"/>
    <w:rsid w:val="00D62E8A"/>
    <w:rsid w:val="00D62EA4"/>
    <w:rsid w:val="00D635E4"/>
    <w:rsid w:val="00D64E5C"/>
    <w:rsid w:val="00D66F62"/>
    <w:rsid w:val="00D67D2D"/>
    <w:rsid w:val="00D70691"/>
    <w:rsid w:val="00D7256B"/>
    <w:rsid w:val="00D730F4"/>
    <w:rsid w:val="00D73981"/>
    <w:rsid w:val="00D73F68"/>
    <w:rsid w:val="00D74D32"/>
    <w:rsid w:val="00D74D80"/>
    <w:rsid w:val="00D74F61"/>
    <w:rsid w:val="00D75460"/>
    <w:rsid w:val="00D767D3"/>
    <w:rsid w:val="00D76A39"/>
    <w:rsid w:val="00D80B3D"/>
    <w:rsid w:val="00D81210"/>
    <w:rsid w:val="00D83749"/>
    <w:rsid w:val="00D8463F"/>
    <w:rsid w:val="00D84A6E"/>
    <w:rsid w:val="00D865B5"/>
    <w:rsid w:val="00D87044"/>
    <w:rsid w:val="00D87304"/>
    <w:rsid w:val="00D87B84"/>
    <w:rsid w:val="00D90515"/>
    <w:rsid w:val="00D90973"/>
    <w:rsid w:val="00D909C2"/>
    <w:rsid w:val="00D90E44"/>
    <w:rsid w:val="00D92A62"/>
    <w:rsid w:val="00D92D41"/>
    <w:rsid w:val="00D93549"/>
    <w:rsid w:val="00D93763"/>
    <w:rsid w:val="00D93C33"/>
    <w:rsid w:val="00D9409F"/>
    <w:rsid w:val="00D94493"/>
    <w:rsid w:val="00D955CF"/>
    <w:rsid w:val="00D963B9"/>
    <w:rsid w:val="00D96828"/>
    <w:rsid w:val="00D96CBB"/>
    <w:rsid w:val="00D96D58"/>
    <w:rsid w:val="00D96E0E"/>
    <w:rsid w:val="00D96EA8"/>
    <w:rsid w:val="00D972EB"/>
    <w:rsid w:val="00D97B12"/>
    <w:rsid w:val="00D97CE4"/>
    <w:rsid w:val="00D97E17"/>
    <w:rsid w:val="00DA02A3"/>
    <w:rsid w:val="00DA0E9B"/>
    <w:rsid w:val="00DA1589"/>
    <w:rsid w:val="00DA1691"/>
    <w:rsid w:val="00DA1DF0"/>
    <w:rsid w:val="00DA2A4F"/>
    <w:rsid w:val="00DA2AA0"/>
    <w:rsid w:val="00DA3318"/>
    <w:rsid w:val="00DA3F9F"/>
    <w:rsid w:val="00DA4817"/>
    <w:rsid w:val="00DA513F"/>
    <w:rsid w:val="00DA572F"/>
    <w:rsid w:val="00DA66FE"/>
    <w:rsid w:val="00DA6D8E"/>
    <w:rsid w:val="00DA71E2"/>
    <w:rsid w:val="00DB05F4"/>
    <w:rsid w:val="00DB0602"/>
    <w:rsid w:val="00DB0854"/>
    <w:rsid w:val="00DB0B7B"/>
    <w:rsid w:val="00DB1328"/>
    <w:rsid w:val="00DB713A"/>
    <w:rsid w:val="00DB7F5A"/>
    <w:rsid w:val="00DC0745"/>
    <w:rsid w:val="00DC1CC5"/>
    <w:rsid w:val="00DC2AAF"/>
    <w:rsid w:val="00DC2B82"/>
    <w:rsid w:val="00DC3D66"/>
    <w:rsid w:val="00DC4973"/>
    <w:rsid w:val="00DC4DF3"/>
    <w:rsid w:val="00DC6800"/>
    <w:rsid w:val="00DC7015"/>
    <w:rsid w:val="00DD0010"/>
    <w:rsid w:val="00DD02C1"/>
    <w:rsid w:val="00DD16E1"/>
    <w:rsid w:val="00DD1AC8"/>
    <w:rsid w:val="00DD29B6"/>
    <w:rsid w:val="00DD2D40"/>
    <w:rsid w:val="00DD304C"/>
    <w:rsid w:val="00DD3795"/>
    <w:rsid w:val="00DD3A32"/>
    <w:rsid w:val="00DD4C10"/>
    <w:rsid w:val="00DD5813"/>
    <w:rsid w:val="00DD6372"/>
    <w:rsid w:val="00DD6BC6"/>
    <w:rsid w:val="00DD6CD0"/>
    <w:rsid w:val="00DD7B56"/>
    <w:rsid w:val="00DE1BBA"/>
    <w:rsid w:val="00DE2CE8"/>
    <w:rsid w:val="00DE2DAB"/>
    <w:rsid w:val="00DE32A1"/>
    <w:rsid w:val="00DE34CB"/>
    <w:rsid w:val="00DE35E7"/>
    <w:rsid w:val="00DE49BE"/>
    <w:rsid w:val="00DE5FB9"/>
    <w:rsid w:val="00DE6C69"/>
    <w:rsid w:val="00DE7C50"/>
    <w:rsid w:val="00DF0BBE"/>
    <w:rsid w:val="00DF0DE4"/>
    <w:rsid w:val="00DF1520"/>
    <w:rsid w:val="00DF2632"/>
    <w:rsid w:val="00DF31AE"/>
    <w:rsid w:val="00DF33D6"/>
    <w:rsid w:val="00DF33F9"/>
    <w:rsid w:val="00DF34A0"/>
    <w:rsid w:val="00DF3F0E"/>
    <w:rsid w:val="00DF42E5"/>
    <w:rsid w:val="00DF5168"/>
    <w:rsid w:val="00DF583A"/>
    <w:rsid w:val="00DF5CE3"/>
    <w:rsid w:val="00DF688D"/>
    <w:rsid w:val="00E00449"/>
    <w:rsid w:val="00E006CE"/>
    <w:rsid w:val="00E006F6"/>
    <w:rsid w:val="00E007BF"/>
    <w:rsid w:val="00E038FC"/>
    <w:rsid w:val="00E03A09"/>
    <w:rsid w:val="00E03E82"/>
    <w:rsid w:val="00E041AD"/>
    <w:rsid w:val="00E0479E"/>
    <w:rsid w:val="00E0769E"/>
    <w:rsid w:val="00E10029"/>
    <w:rsid w:val="00E1196C"/>
    <w:rsid w:val="00E13503"/>
    <w:rsid w:val="00E13C52"/>
    <w:rsid w:val="00E14BE8"/>
    <w:rsid w:val="00E14C98"/>
    <w:rsid w:val="00E160C0"/>
    <w:rsid w:val="00E16DFA"/>
    <w:rsid w:val="00E17FE3"/>
    <w:rsid w:val="00E20057"/>
    <w:rsid w:val="00E20FB3"/>
    <w:rsid w:val="00E214FA"/>
    <w:rsid w:val="00E236E4"/>
    <w:rsid w:val="00E2395E"/>
    <w:rsid w:val="00E26CE0"/>
    <w:rsid w:val="00E26E0F"/>
    <w:rsid w:val="00E278A6"/>
    <w:rsid w:val="00E27F2E"/>
    <w:rsid w:val="00E301D5"/>
    <w:rsid w:val="00E30763"/>
    <w:rsid w:val="00E33321"/>
    <w:rsid w:val="00E33C29"/>
    <w:rsid w:val="00E33DA0"/>
    <w:rsid w:val="00E34481"/>
    <w:rsid w:val="00E36D3D"/>
    <w:rsid w:val="00E406A3"/>
    <w:rsid w:val="00E41353"/>
    <w:rsid w:val="00E41AE9"/>
    <w:rsid w:val="00E442C6"/>
    <w:rsid w:val="00E44891"/>
    <w:rsid w:val="00E451E8"/>
    <w:rsid w:val="00E457B5"/>
    <w:rsid w:val="00E46079"/>
    <w:rsid w:val="00E46899"/>
    <w:rsid w:val="00E46EFA"/>
    <w:rsid w:val="00E46F52"/>
    <w:rsid w:val="00E47F03"/>
    <w:rsid w:val="00E5212F"/>
    <w:rsid w:val="00E53CA4"/>
    <w:rsid w:val="00E5440C"/>
    <w:rsid w:val="00E5476F"/>
    <w:rsid w:val="00E54D24"/>
    <w:rsid w:val="00E557F9"/>
    <w:rsid w:val="00E5599E"/>
    <w:rsid w:val="00E56693"/>
    <w:rsid w:val="00E60294"/>
    <w:rsid w:val="00E61664"/>
    <w:rsid w:val="00E6170F"/>
    <w:rsid w:val="00E63BDE"/>
    <w:rsid w:val="00E63CEC"/>
    <w:rsid w:val="00E64BCC"/>
    <w:rsid w:val="00E668C5"/>
    <w:rsid w:val="00E66C54"/>
    <w:rsid w:val="00E67447"/>
    <w:rsid w:val="00E67D90"/>
    <w:rsid w:val="00E7096D"/>
    <w:rsid w:val="00E71CBE"/>
    <w:rsid w:val="00E73060"/>
    <w:rsid w:val="00E73464"/>
    <w:rsid w:val="00E75A03"/>
    <w:rsid w:val="00E75F13"/>
    <w:rsid w:val="00E75FB7"/>
    <w:rsid w:val="00E76AD1"/>
    <w:rsid w:val="00E804C1"/>
    <w:rsid w:val="00E807D2"/>
    <w:rsid w:val="00E80B85"/>
    <w:rsid w:val="00E80BE9"/>
    <w:rsid w:val="00E8107C"/>
    <w:rsid w:val="00E81945"/>
    <w:rsid w:val="00E82A7C"/>
    <w:rsid w:val="00E82C79"/>
    <w:rsid w:val="00E82C94"/>
    <w:rsid w:val="00E82F37"/>
    <w:rsid w:val="00E838DF"/>
    <w:rsid w:val="00E83D09"/>
    <w:rsid w:val="00E842C8"/>
    <w:rsid w:val="00E868B8"/>
    <w:rsid w:val="00E902CB"/>
    <w:rsid w:val="00E9039B"/>
    <w:rsid w:val="00E909D0"/>
    <w:rsid w:val="00E90FF4"/>
    <w:rsid w:val="00E9132B"/>
    <w:rsid w:val="00E91CA3"/>
    <w:rsid w:val="00E91CE4"/>
    <w:rsid w:val="00E91CF9"/>
    <w:rsid w:val="00E92AA9"/>
    <w:rsid w:val="00E93864"/>
    <w:rsid w:val="00E94A3A"/>
    <w:rsid w:val="00E94D31"/>
    <w:rsid w:val="00E94F33"/>
    <w:rsid w:val="00E95648"/>
    <w:rsid w:val="00E956A2"/>
    <w:rsid w:val="00E95E39"/>
    <w:rsid w:val="00E965E6"/>
    <w:rsid w:val="00EA1564"/>
    <w:rsid w:val="00EA19B0"/>
    <w:rsid w:val="00EA1C9D"/>
    <w:rsid w:val="00EA2267"/>
    <w:rsid w:val="00EA229F"/>
    <w:rsid w:val="00EA2517"/>
    <w:rsid w:val="00EA40AD"/>
    <w:rsid w:val="00EA5101"/>
    <w:rsid w:val="00EA541C"/>
    <w:rsid w:val="00EA5837"/>
    <w:rsid w:val="00EA7138"/>
    <w:rsid w:val="00EA7EF9"/>
    <w:rsid w:val="00EB1440"/>
    <w:rsid w:val="00EB21C6"/>
    <w:rsid w:val="00EB3085"/>
    <w:rsid w:val="00EB4541"/>
    <w:rsid w:val="00EB5F3B"/>
    <w:rsid w:val="00EB6572"/>
    <w:rsid w:val="00EC0F9E"/>
    <w:rsid w:val="00EC11D8"/>
    <w:rsid w:val="00EC15CC"/>
    <w:rsid w:val="00EC1FE1"/>
    <w:rsid w:val="00EC317C"/>
    <w:rsid w:val="00EC5133"/>
    <w:rsid w:val="00EC5156"/>
    <w:rsid w:val="00EC5ED8"/>
    <w:rsid w:val="00EC686B"/>
    <w:rsid w:val="00EC71AB"/>
    <w:rsid w:val="00ED0010"/>
    <w:rsid w:val="00ED009C"/>
    <w:rsid w:val="00ED017F"/>
    <w:rsid w:val="00ED09A7"/>
    <w:rsid w:val="00ED0D75"/>
    <w:rsid w:val="00ED2170"/>
    <w:rsid w:val="00ED3D8B"/>
    <w:rsid w:val="00ED48EB"/>
    <w:rsid w:val="00ED5DF5"/>
    <w:rsid w:val="00ED63DC"/>
    <w:rsid w:val="00ED6624"/>
    <w:rsid w:val="00EE0657"/>
    <w:rsid w:val="00EE0792"/>
    <w:rsid w:val="00EE12DC"/>
    <w:rsid w:val="00EE1575"/>
    <w:rsid w:val="00EE19A7"/>
    <w:rsid w:val="00EE1F93"/>
    <w:rsid w:val="00EE2122"/>
    <w:rsid w:val="00EE2625"/>
    <w:rsid w:val="00EE2D14"/>
    <w:rsid w:val="00EE3589"/>
    <w:rsid w:val="00EE6F54"/>
    <w:rsid w:val="00EE75A3"/>
    <w:rsid w:val="00EE7793"/>
    <w:rsid w:val="00EE79D0"/>
    <w:rsid w:val="00EF0DBF"/>
    <w:rsid w:val="00EF10E0"/>
    <w:rsid w:val="00EF5768"/>
    <w:rsid w:val="00EF5ECD"/>
    <w:rsid w:val="00EF61B9"/>
    <w:rsid w:val="00EF62AC"/>
    <w:rsid w:val="00EF6DE8"/>
    <w:rsid w:val="00EF70F4"/>
    <w:rsid w:val="00EF715C"/>
    <w:rsid w:val="00EF71C8"/>
    <w:rsid w:val="00EF7BE9"/>
    <w:rsid w:val="00F00E5F"/>
    <w:rsid w:val="00F00EA2"/>
    <w:rsid w:val="00F020E6"/>
    <w:rsid w:val="00F0247A"/>
    <w:rsid w:val="00F03BD4"/>
    <w:rsid w:val="00F0474C"/>
    <w:rsid w:val="00F04F28"/>
    <w:rsid w:val="00F0566E"/>
    <w:rsid w:val="00F06DA1"/>
    <w:rsid w:val="00F078CD"/>
    <w:rsid w:val="00F07B6A"/>
    <w:rsid w:val="00F1087E"/>
    <w:rsid w:val="00F1123A"/>
    <w:rsid w:val="00F11BF5"/>
    <w:rsid w:val="00F1239A"/>
    <w:rsid w:val="00F12567"/>
    <w:rsid w:val="00F139D3"/>
    <w:rsid w:val="00F14487"/>
    <w:rsid w:val="00F14565"/>
    <w:rsid w:val="00F15969"/>
    <w:rsid w:val="00F164CA"/>
    <w:rsid w:val="00F16529"/>
    <w:rsid w:val="00F1782F"/>
    <w:rsid w:val="00F17CD6"/>
    <w:rsid w:val="00F20619"/>
    <w:rsid w:val="00F20AA9"/>
    <w:rsid w:val="00F20B26"/>
    <w:rsid w:val="00F21D53"/>
    <w:rsid w:val="00F22E2D"/>
    <w:rsid w:val="00F2366F"/>
    <w:rsid w:val="00F23850"/>
    <w:rsid w:val="00F250A0"/>
    <w:rsid w:val="00F25725"/>
    <w:rsid w:val="00F27AAD"/>
    <w:rsid w:val="00F27EA6"/>
    <w:rsid w:val="00F301B1"/>
    <w:rsid w:val="00F3239E"/>
    <w:rsid w:val="00F32F2E"/>
    <w:rsid w:val="00F348AF"/>
    <w:rsid w:val="00F35A71"/>
    <w:rsid w:val="00F36EFA"/>
    <w:rsid w:val="00F37045"/>
    <w:rsid w:val="00F378D7"/>
    <w:rsid w:val="00F41908"/>
    <w:rsid w:val="00F41AF6"/>
    <w:rsid w:val="00F42ABA"/>
    <w:rsid w:val="00F42EA4"/>
    <w:rsid w:val="00F44442"/>
    <w:rsid w:val="00F4479C"/>
    <w:rsid w:val="00F44E8A"/>
    <w:rsid w:val="00F452D9"/>
    <w:rsid w:val="00F4533F"/>
    <w:rsid w:val="00F46204"/>
    <w:rsid w:val="00F516BF"/>
    <w:rsid w:val="00F52D63"/>
    <w:rsid w:val="00F53236"/>
    <w:rsid w:val="00F55484"/>
    <w:rsid w:val="00F5586D"/>
    <w:rsid w:val="00F55C1B"/>
    <w:rsid w:val="00F5605D"/>
    <w:rsid w:val="00F56121"/>
    <w:rsid w:val="00F57981"/>
    <w:rsid w:val="00F60FB3"/>
    <w:rsid w:val="00F612D3"/>
    <w:rsid w:val="00F62183"/>
    <w:rsid w:val="00F623BE"/>
    <w:rsid w:val="00F6245A"/>
    <w:rsid w:val="00F64249"/>
    <w:rsid w:val="00F647E4"/>
    <w:rsid w:val="00F65B1E"/>
    <w:rsid w:val="00F65B2E"/>
    <w:rsid w:val="00F65E0C"/>
    <w:rsid w:val="00F66302"/>
    <w:rsid w:val="00F66494"/>
    <w:rsid w:val="00F667FA"/>
    <w:rsid w:val="00F66D6A"/>
    <w:rsid w:val="00F66DE0"/>
    <w:rsid w:val="00F6712B"/>
    <w:rsid w:val="00F70553"/>
    <w:rsid w:val="00F73FCF"/>
    <w:rsid w:val="00F74992"/>
    <w:rsid w:val="00F749E9"/>
    <w:rsid w:val="00F74E70"/>
    <w:rsid w:val="00F76173"/>
    <w:rsid w:val="00F76532"/>
    <w:rsid w:val="00F800B7"/>
    <w:rsid w:val="00F811E8"/>
    <w:rsid w:val="00F814C6"/>
    <w:rsid w:val="00F831B3"/>
    <w:rsid w:val="00F84109"/>
    <w:rsid w:val="00F84F41"/>
    <w:rsid w:val="00F85813"/>
    <w:rsid w:val="00F86E9E"/>
    <w:rsid w:val="00F87187"/>
    <w:rsid w:val="00F90980"/>
    <w:rsid w:val="00F92994"/>
    <w:rsid w:val="00F92D71"/>
    <w:rsid w:val="00F93025"/>
    <w:rsid w:val="00F93966"/>
    <w:rsid w:val="00F93B38"/>
    <w:rsid w:val="00F9572A"/>
    <w:rsid w:val="00F95823"/>
    <w:rsid w:val="00F97A34"/>
    <w:rsid w:val="00FA00A9"/>
    <w:rsid w:val="00FA2F16"/>
    <w:rsid w:val="00FA2F20"/>
    <w:rsid w:val="00FA3142"/>
    <w:rsid w:val="00FA44B2"/>
    <w:rsid w:val="00FA4F07"/>
    <w:rsid w:val="00FA592A"/>
    <w:rsid w:val="00FA5B0A"/>
    <w:rsid w:val="00FA60A9"/>
    <w:rsid w:val="00FB0F19"/>
    <w:rsid w:val="00FB10EC"/>
    <w:rsid w:val="00FB1F90"/>
    <w:rsid w:val="00FB224A"/>
    <w:rsid w:val="00FB2831"/>
    <w:rsid w:val="00FB31F2"/>
    <w:rsid w:val="00FB4C17"/>
    <w:rsid w:val="00FB50F1"/>
    <w:rsid w:val="00FB56C0"/>
    <w:rsid w:val="00FC00DB"/>
    <w:rsid w:val="00FC0462"/>
    <w:rsid w:val="00FC16F9"/>
    <w:rsid w:val="00FC3D7F"/>
    <w:rsid w:val="00FC4364"/>
    <w:rsid w:val="00FC4B60"/>
    <w:rsid w:val="00FC4D5D"/>
    <w:rsid w:val="00FC527A"/>
    <w:rsid w:val="00FC5401"/>
    <w:rsid w:val="00FC55B5"/>
    <w:rsid w:val="00FC5C67"/>
    <w:rsid w:val="00FC5F1C"/>
    <w:rsid w:val="00FC6B72"/>
    <w:rsid w:val="00FC7D29"/>
    <w:rsid w:val="00FD00E9"/>
    <w:rsid w:val="00FD0365"/>
    <w:rsid w:val="00FD09A8"/>
    <w:rsid w:val="00FD18CB"/>
    <w:rsid w:val="00FD21A3"/>
    <w:rsid w:val="00FD24B3"/>
    <w:rsid w:val="00FD38AB"/>
    <w:rsid w:val="00FD3FA0"/>
    <w:rsid w:val="00FD46EF"/>
    <w:rsid w:val="00FD4B6A"/>
    <w:rsid w:val="00FD5E17"/>
    <w:rsid w:val="00FD5E93"/>
    <w:rsid w:val="00FD6C49"/>
    <w:rsid w:val="00FD6DDF"/>
    <w:rsid w:val="00FD6EF9"/>
    <w:rsid w:val="00FD7CA4"/>
    <w:rsid w:val="00FE01F0"/>
    <w:rsid w:val="00FE031A"/>
    <w:rsid w:val="00FE08E6"/>
    <w:rsid w:val="00FE13D0"/>
    <w:rsid w:val="00FE1C2E"/>
    <w:rsid w:val="00FE2046"/>
    <w:rsid w:val="00FE2A37"/>
    <w:rsid w:val="00FE3EB5"/>
    <w:rsid w:val="00FF0C5D"/>
    <w:rsid w:val="00FF1BC6"/>
    <w:rsid w:val="00FF2092"/>
    <w:rsid w:val="00FF224D"/>
    <w:rsid w:val="00FF24C4"/>
    <w:rsid w:val="00FF25AD"/>
    <w:rsid w:val="00FF2979"/>
    <w:rsid w:val="00FF2E1D"/>
    <w:rsid w:val="00FF3811"/>
    <w:rsid w:val="00FF3E65"/>
    <w:rsid w:val="00FF44D9"/>
    <w:rsid w:val="00FF49AE"/>
    <w:rsid w:val="00FF4A4F"/>
    <w:rsid w:val="00FF4FB8"/>
    <w:rsid w:val="00FF5123"/>
    <w:rsid w:val="00FF52D2"/>
    <w:rsid w:val="00FF5CA8"/>
    <w:rsid w:val="00FF6573"/>
    <w:rsid w:val="00FF67E3"/>
    <w:rsid w:val="02A8AFD1"/>
    <w:rsid w:val="02AA0075"/>
    <w:rsid w:val="0366CA2E"/>
    <w:rsid w:val="036D7097"/>
    <w:rsid w:val="0382DC0D"/>
    <w:rsid w:val="0387F9FA"/>
    <w:rsid w:val="046FE8D0"/>
    <w:rsid w:val="0498800C"/>
    <w:rsid w:val="05367DD6"/>
    <w:rsid w:val="05F857C4"/>
    <w:rsid w:val="060F2857"/>
    <w:rsid w:val="069555F3"/>
    <w:rsid w:val="07942825"/>
    <w:rsid w:val="0912739D"/>
    <w:rsid w:val="09563A0A"/>
    <w:rsid w:val="096253F3"/>
    <w:rsid w:val="09E6999E"/>
    <w:rsid w:val="0A0EDC5B"/>
    <w:rsid w:val="0A344808"/>
    <w:rsid w:val="0A51139F"/>
    <w:rsid w:val="0ACBC8E7"/>
    <w:rsid w:val="0B8269FF"/>
    <w:rsid w:val="0BA39215"/>
    <w:rsid w:val="0BB83480"/>
    <w:rsid w:val="0D1E3A60"/>
    <w:rsid w:val="0D3A4658"/>
    <w:rsid w:val="0D47B9C9"/>
    <w:rsid w:val="0D8C702B"/>
    <w:rsid w:val="0DCF17B5"/>
    <w:rsid w:val="0DD343FE"/>
    <w:rsid w:val="0E352E3C"/>
    <w:rsid w:val="0E4D74A0"/>
    <w:rsid w:val="0E876B8D"/>
    <w:rsid w:val="0F6F145F"/>
    <w:rsid w:val="1069B4F3"/>
    <w:rsid w:val="1545EE69"/>
    <w:rsid w:val="159BB694"/>
    <w:rsid w:val="16352534"/>
    <w:rsid w:val="18769850"/>
    <w:rsid w:val="1918F695"/>
    <w:rsid w:val="195F47A7"/>
    <w:rsid w:val="1972A190"/>
    <w:rsid w:val="19C5639D"/>
    <w:rsid w:val="1ACDEF53"/>
    <w:rsid w:val="1ADDFC8F"/>
    <w:rsid w:val="1B8752F2"/>
    <w:rsid w:val="1BCB1AF1"/>
    <w:rsid w:val="1C26F917"/>
    <w:rsid w:val="1C4B6D4A"/>
    <w:rsid w:val="1C69BFB4"/>
    <w:rsid w:val="1C8D3A03"/>
    <w:rsid w:val="1CC13397"/>
    <w:rsid w:val="1D35F8DB"/>
    <w:rsid w:val="1F883819"/>
    <w:rsid w:val="1FBF050D"/>
    <w:rsid w:val="20074D9B"/>
    <w:rsid w:val="207EEB04"/>
    <w:rsid w:val="22058964"/>
    <w:rsid w:val="2273E3FC"/>
    <w:rsid w:val="2293FC73"/>
    <w:rsid w:val="22F40BF9"/>
    <w:rsid w:val="23793C7A"/>
    <w:rsid w:val="245BA93C"/>
    <w:rsid w:val="249ADC68"/>
    <w:rsid w:val="2564A612"/>
    <w:rsid w:val="257507BF"/>
    <w:rsid w:val="258D372F"/>
    <w:rsid w:val="25A5DFF6"/>
    <w:rsid w:val="25E40B3D"/>
    <w:rsid w:val="27360277"/>
    <w:rsid w:val="273BEED3"/>
    <w:rsid w:val="2810A347"/>
    <w:rsid w:val="282D43C3"/>
    <w:rsid w:val="285350D9"/>
    <w:rsid w:val="29C44A23"/>
    <w:rsid w:val="2A7D4B19"/>
    <w:rsid w:val="2AC793BF"/>
    <w:rsid w:val="2ACAEAC0"/>
    <w:rsid w:val="2B73EB8D"/>
    <w:rsid w:val="2C2D4AF6"/>
    <w:rsid w:val="2CF50130"/>
    <w:rsid w:val="2D2C57BA"/>
    <w:rsid w:val="2D61EBAB"/>
    <w:rsid w:val="2DBC6B18"/>
    <w:rsid w:val="2DC3E1A3"/>
    <w:rsid w:val="2DDC7F51"/>
    <w:rsid w:val="2E4D41D1"/>
    <w:rsid w:val="2EAB8C4F"/>
    <w:rsid w:val="2EBFE28C"/>
    <w:rsid w:val="2ED09130"/>
    <w:rsid w:val="2F5B8743"/>
    <w:rsid w:val="2F5DB9C6"/>
    <w:rsid w:val="2FA64969"/>
    <w:rsid w:val="304DA1C3"/>
    <w:rsid w:val="306DC0B1"/>
    <w:rsid w:val="3078F679"/>
    <w:rsid w:val="30D1EC1B"/>
    <w:rsid w:val="314957EF"/>
    <w:rsid w:val="326DBC7C"/>
    <w:rsid w:val="3307D6A7"/>
    <w:rsid w:val="330EDC3C"/>
    <w:rsid w:val="3362B1D8"/>
    <w:rsid w:val="33A0560C"/>
    <w:rsid w:val="33CEAD2E"/>
    <w:rsid w:val="3442E766"/>
    <w:rsid w:val="356EF8A4"/>
    <w:rsid w:val="35882101"/>
    <w:rsid w:val="363B0AE1"/>
    <w:rsid w:val="3666EB97"/>
    <w:rsid w:val="367EB7AC"/>
    <w:rsid w:val="36BAD5D4"/>
    <w:rsid w:val="37164CF8"/>
    <w:rsid w:val="37412D9F"/>
    <w:rsid w:val="3828C0CE"/>
    <w:rsid w:val="38ABA674"/>
    <w:rsid w:val="395D38EB"/>
    <w:rsid w:val="39851168"/>
    <w:rsid w:val="3A3F3319"/>
    <w:rsid w:val="3AA8A3AB"/>
    <w:rsid w:val="3AF264BB"/>
    <w:rsid w:val="3B235A06"/>
    <w:rsid w:val="3B3B98CA"/>
    <w:rsid w:val="3BBBA920"/>
    <w:rsid w:val="3BC254A0"/>
    <w:rsid w:val="3BD20EF6"/>
    <w:rsid w:val="3CD0DCE2"/>
    <w:rsid w:val="3D88FBC7"/>
    <w:rsid w:val="40117CB5"/>
    <w:rsid w:val="40CB4AB0"/>
    <w:rsid w:val="40DB88EC"/>
    <w:rsid w:val="40FC7299"/>
    <w:rsid w:val="42AF1D2C"/>
    <w:rsid w:val="42B64E70"/>
    <w:rsid w:val="4401A64E"/>
    <w:rsid w:val="44E01988"/>
    <w:rsid w:val="454CA314"/>
    <w:rsid w:val="457E764A"/>
    <w:rsid w:val="45A76B4A"/>
    <w:rsid w:val="45AD8764"/>
    <w:rsid w:val="46146F3E"/>
    <w:rsid w:val="46381349"/>
    <w:rsid w:val="469198A4"/>
    <w:rsid w:val="4692EB5A"/>
    <w:rsid w:val="489584C6"/>
    <w:rsid w:val="48D7803E"/>
    <w:rsid w:val="4915D38C"/>
    <w:rsid w:val="4984A849"/>
    <w:rsid w:val="49884286"/>
    <w:rsid w:val="4A0A2DF7"/>
    <w:rsid w:val="4AD8BE93"/>
    <w:rsid w:val="4AE2EB55"/>
    <w:rsid w:val="4BD9BA70"/>
    <w:rsid w:val="4BFC4B78"/>
    <w:rsid w:val="4C2AC927"/>
    <w:rsid w:val="4CFADB8D"/>
    <w:rsid w:val="4D2AC8AB"/>
    <w:rsid w:val="4DA28E97"/>
    <w:rsid w:val="4E77D85F"/>
    <w:rsid w:val="4E975B5F"/>
    <w:rsid w:val="4EA12D83"/>
    <w:rsid w:val="4F115B32"/>
    <w:rsid w:val="4F1AC3DD"/>
    <w:rsid w:val="50A61123"/>
    <w:rsid w:val="50ED6D54"/>
    <w:rsid w:val="517AA7C9"/>
    <w:rsid w:val="51B61B03"/>
    <w:rsid w:val="51C68A16"/>
    <w:rsid w:val="522993DA"/>
    <w:rsid w:val="52598C6B"/>
    <w:rsid w:val="53821618"/>
    <w:rsid w:val="5384F2D9"/>
    <w:rsid w:val="543F4799"/>
    <w:rsid w:val="55092523"/>
    <w:rsid w:val="555ADF71"/>
    <w:rsid w:val="55BFCFE2"/>
    <w:rsid w:val="571C6D17"/>
    <w:rsid w:val="5774C8A0"/>
    <w:rsid w:val="5775F695"/>
    <w:rsid w:val="5835CB9A"/>
    <w:rsid w:val="58928033"/>
    <w:rsid w:val="592EF404"/>
    <w:rsid w:val="5972B7CB"/>
    <w:rsid w:val="5A13C490"/>
    <w:rsid w:val="5A7192C1"/>
    <w:rsid w:val="5AC9306B"/>
    <w:rsid w:val="5AD5757C"/>
    <w:rsid w:val="5AF62B65"/>
    <w:rsid w:val="5B326016"/>
    <w:rsid w:val="5BD94447"/>
    <w:rsid w:val="5BFB0528"/>
    <w:rsid w:val="5D1CD5FC"/>
    <w:rsid w:val="5D4D04BC"/>
    <w:rsid w:val="5D8213E5"/>
    <w:rsid w:val="5DDA8A07"/>
    <w:rsid w:val="5E01A421"/>
    <w:rsid w:val="5E09DC78"/>
    <w:rsid w:val="5E7F2AE7"/>
    <w:rsid w:val="5EA264FE"/>
    <w:rsid w:val="5FF584AA"/>
    <w:rsid w:val="6024AA9A"/>
    <w:rsid w:val="60E6C8C1"/>
    <w:rsid w:val="61084043"/>
    <w:rsid w:val="61D9C38D"/>
    <w:rsid w:val="61F6DF95"/>
    <w:rsid w:val="62074D82"/>
    <w:rsid w:val="62322B9E"/>
    <w:rsid w:val="62EEF82E"/>
    <w:rsid w:val="6339BA54"/>
    <w:rsid w:val="637CB221"/>
    <w:rsid w:val="64B46712"/>
    <w:rsid w:val="64C905CE"/>
    <w:rsid w:val="65334FFD"/>
    <w:rsid w:val="65F601A5"/>
    <w:rsid w:val="667478D0"/>
    <w:rsid w:val="66A39F92"/>
    <w:rsid w:val="66C9B69F"/>
    <w:rsid w:val="66E51ED2"/>
    <w:rsid w:val="671EAEF3"/>
    <w:rsid w:val="67D1706B"/>
    <w:rsid w:val="6816E615"/>
    <w:rsid w:val="6856E433"/>
    <w:rsid w:val="685A2A4B"/>
    <w:rsid w:val="68B2D6A8"/>
    <w:rsid w:val="691B91EC"/>
    <w:rsid w:val="6923146A"/>
    <w:rsid w:val="6988B40A"/>
    <w:rsid w:val="6A7A8372"/>
    <w:rsid w:val="6AE0ABF0"/>
    <w:rsid w:val="6B006C71"/>
    <w:rsid w:val="6B24846B"/>
    <w:rsid w:val="6BA23C55"/>
    <w:rsid w:val="6BE83245"/>
    <w:rsid w:val="6BFE2FD8"/>
    <w:rsid w:val="6C90EAB5"/>
    <w:rsid w:val="6D1FCFC6"/>
    <w:rsid w:val="6D4A0029"/>
    <w:rsid w:val="6D63CD2B"/>
    <w:rsid w:val="6DA868F4"/>
    <w:rsid w:val="6DB32896"/>
    <w:rsid w:val="6DD9C92A"/>
    <w:rsid w:val="6DE15354"/>
    <w:rsid w:val="6F1FD307"/>
    <w:rsid w:val="6F258690"/>
    <w:rsid w:val="6F4AD5CE"/>
    <w:rsid w:val="6F4EF8F7"/>
    <w:rsid w:val="70324286"/>
    <w:rsid w:val="70D1A0FB"/>
    <w:rsid w:val="71EB2927"/>
    <w:rsid w:val="72B01922"/>
    <w:rsid w:val="731227A9"/>
    <w:rsid w:val="7462C6AC"/>
    <w:rsid w:val="761F3EB7"/>
    <w:rsid w:val="76469CA7"/>
    <w:rsid w:val="78338539"/>
    <w:rsid w:val="789EF6A5"/>
    <w:rsid w:val="78A958AB"/>
    <w:rsid w:val="78F9EF1D"/>
    <w:rsid w:val="79335067"/>
    <w:rsid w:val="7956279B"/>
    <w:rsid w:val="798E77B4"/>
    <w:rsid w:val="79B4CEBE"/>
    <w:rsid w:val="7AAE4DC2"/>
    <w:rsid w:val="7AFDB65A"/>
    <w:rsid w:val="7B2DBFC4"/>
    <w:rsid w:val="7BA3B8CC"/>
    <w:rsid w:val="7C20BA90"/>
    <w:rsid w:val="7CE908A2"/>
    <w:rsid w:val="7D3D4AEA"/>
    <w:rsid w:val="7D86C30B"/>
    <w:rsid w:val="7DB81189"/>
    <w:rsid w:val="7DD866C0"/>
    <w:rsid w:val="7E29B683"/>
    <w:rsid w:val="7E4A8989"/>
    <w:rsid w:val="7E682783"/>
    <w:rsid w:val="7E74C106"/>
    <w:rsid w:val="7E8D7351"/>
    <w:rsid w:val="7EBDA9D8"/>
    <w:rsid w:val="7EE2D8D6"/>
    <w:rsid w:val="7F7D567A"/>
    <w:rsid w:val="7F99965E"/>
    <w:rsid w:val="7F9F00BE"/>
    <w:rsid w:val="7FA0E2F4"/>
    <w:rsid w:val="7FAFA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4B1C"/>
  <w15:chartTrackingRefBased/>
  <w15:docId w15:val="{0D0A6730-0213-4C0A-B36D-837E11E5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2AAF"/>
  </w:style>
  <w:style w:type="paragraph" w:styleId="Nadpis1">
    <w:name w:val="heading 1"/>
    <w:basedOn w:val="Normln"/>
    <w:link w:val="Nadpis1Char"/>
    <w:uiPriority w:val="9"/>
    <w:qFormat/>
    <w:rsid w:val="00515C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2A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69EA"/>
  </w:style>
  <w:style w:type="paragraph" w:styleId="Zpat">
    <w:name w:val="footer"/>
    <w:basedOn w:val="Normln"/>
    <w:link w:val="ZpatChar"/>
    <w:uiPriority w:val="99"/>
    <w:unhideWhenUsed/>
    <w:rsid w:val="005E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69EA"/>
  </w:style>
  <w:style w:type="paragraph" w:customStyle="1" w:styleId="Nadpis">
    <w:name w:val="Nadpis"/>
    <w:basedOn w:val="Normln"/>
    <w:next w:val="Normln"/>
    <w:qFormat/>
    <w:rsid w:val="005E69EA"/>
    <w:rPr>
      <w:rFonts w:ascii="Arial" w:hAnsi="Arial"/>
      <w:b/>
      <w:color w:val="ADDA43"/>
      <w:sz w:val="36"/>
    </w:rPr>
  </w:style>
  <w:style w:type="paragraph" w:customStyle="1" w:styleId="podnadpis">
    <w:name w:val="podnadpis"/>
    <w:basedOn w:val="Normln"/>
    <w:next w:val="Normln"/>
    <w:autoRedefine/>
    <w:qFormat/>
    <w:rsid w:val="004D1207"/>
    <w:pPr>
      <w:jc w:val="both"/>
    </w:pPr>
    <w:rPr>
      <w:rFonts w:ascii="Arial" w:hAnsi="Arial"/>
      <w:bCs/>
      <w:i/>
      <w:iCs/>
    </w:rPr>
  </w:style>
  <w:style w:type="paragraph" w:styleId="Bezmezer">
    <w:name w:val="No Spacing"/>
    <w:uiPriority w:val="1"/>
    <w:qFormat/>
    <w:rsid w:val="005E69EA"/>
    <w:pPr>
      <w:spacing w:after="0" w:line="240" w:lineRule="auto"/>
    </w:pPr>
  </w:style>
  <w:style w:type="paragraph" w:customStyle="1" w:styleId="datum">
    <w:name w:val="datum"/>
    <w:basedOn w:val="Normln"/>
    <w:next w:val="Normln"/>
    <w:qFormat/>
    <w:rsid w:val="005E69EA"/>
    <w:rPr>
      <w:rFonts w:ascii="Arial" w:hAnsi="Arial"/>
      <w:color w:val="4D4D4D"/>
      <w:sz w:val="36"/>
    </w:rPr>
  </w:style>
  <w:style w:type="paragraph" w:customStyle="1" w:styleId="patika">
    <w:name w:val="patička"/>
    <w:basedOn w:val="Normln"/>
    <w:next w:val="Normln"/>
    <w:qFormat/>
    <w:rsid w:val="005E69EA"/>
    <w:pPr>
      <w:spacing w:after="0" w:line="240" w:lineRule="auto"/>
    </w:pPr>
    <w:rPr>
      <w:rFonts w:ascii="Arial" w:eastAsia="Gotham Rounded Book" w:hAnsi="Arial" w:cs="Arial"/>
      <w:color w:val="5B9BD5" w:themeColor="accent1"/>
      <w:sz w:val="20"/>
      <w:szCs w:val="20"/>
    </w:rPr>
  </w:style>
  <w:style w:type="paragraph" w:customStyle="1" w:styleId="paragraph">
    <w:name w:val="paragraph"/>
    <w:basedOn w:val="Normln"/>
    <w:rsid w:val="005E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5E69EA"/>
  </w:style>
  <w:style w:type="character" w:customStyle="1" w:styleId="y2iqfc">
    <w:name w:val="y2iqfc"/>
    <w:basedOn w:val="Standardnpsmoodstavce"/>
    <w:rsid w:val="005E69EA"/>
  </w:style>
  <w:style w:type="paragraph" w:customStyle="1" w:styleId="Default">
    <w:name w:val="Default"/>
    <w:rsid w:val="005E6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3188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3188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3188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67A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7A5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7A5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A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A5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7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7A5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A8469E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066FAE"/>
    <w:pPr>
      <w:spacing w:after="0" w:line="240" w:lineRule="auto"/>
    </w:pPr>
    <w:tblPr/>
  </w:style>
  <w:style w:type="character" w:styleId="Sledovanodkaz">
    <w:name w:val="FollowedHyperlink"/>
    <w:basedOn w:val="Standardnpsmoodstavce"/>
    <w:uiPriority w:val="99"/>
    <w:semiHidden/>
    <w:unhideWhenUsed/>
    <w:rsid w:val="00C05544"/>
    <w:rPr>
      <w:color w:val="954F72" w:themeColor="followedHyperlink"/>
      <w:u w:val="single"/>
    </w:rPr>
  </w:style>
  <w:style w:type="character" w:customStyle="1" w:styleId="spellingerror">
    <w:name w:val="spellingerror"/>
    <w:basedOn w:val="Standardnpsmoodstavce"/>
    <w:rsid w:val="001D2BC5"/>
  </w:style>
  <w:style w:type="paragraph" w:styleId="Revize">
    <w:name w:val="Revision"/>
    <w:hidden/>
    <w:uiPriority w:val="99"/>
    <w:semiHidden/>
    <w:rsid w:val="00443A7E"/>
    <w:pPr>
      <w:spacing w:after="0" w:line="240" w:lineRule="auto"/>
    </w:pPr>
  </w:style>
  <w:style w:type="character" w:customStyle="1" w:styleId="UnresolvedMention1">
    <w:name w:val="Unresolved Mention1"/>
    <w:basedOn w:val="Standardnpsmoodstavce"/>
    <w:uiPriority w:val="99"/>
    <w:unhideWhenUsed/>
    <w:rsid w:val="00990755"/>
    <w:rPr>
      <w:color w:val="605E5C"/>
      <w:shd w:val="clear" w:color="auto" w:fill="E1DFDD"/>
    </w:rPr>
  </w:style>
  <w:style w:type="character" w:customStyle="1" w:styleId="Mention1">
    <w:name w:val="Mention1"/>
    <w:basedOn w:val="Standardnpsmoodstavce"/>
    <w:uiPriority w:val="99"/>
    <w:unhideWhenUsed/>
    <w:rsid w:val="00990755"/>
    <w:rPr>
      <w:color w:val="2B579A"/>
      <w:shd w:val="clear" w:color="auto" w:fill="E1DFDD"/>
    </w:rPr>
  </w:style>
  <w:style w:type="table" w:styleId="Tmavtabulkasmkou5zvraznn6">
    <w:name w:val="Grid Table 5 Dark Accent 6"/>
    <w:basedOn w:val="Normlntabulka"/>
    <w:uiPriority w:val="50"/>
    <w:rsid w:val="00B30CEC"/>
    <w:pPr>
      <w:spacing w:after="0" w:line="240" w:lineRule="auto"/>
    </w:pPr>
    <w:tblPr>
      <w:tblStyleRowBandSize w:val="1"/>
      <w:tblStyleColBandSize w:val="1"/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F1989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515C1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rticle-detail-date">
    <w:name w:val="article-detail-date"/>
    <w:basedOn w:val="Standardnpsmoodstavce"/>
    <w:rsid w:val="00515C15"/>
  </w:style>
  <w:style w:type="character" w:customStyle="1" w:styleId="article-detail-categories">
    <w:name w:val="article-detail-categories"/>
    <w:basedOn w:val="Standardnpsmoodstavce"/>
    <w:rsid w:val="00515C15"/>
  </w:style>
  <w:style w:type="character" w:customStyle="1" w:styleId="article-detail-author">
    <w:name w:val="article-detail-author"/>
    <w:basedOn w:val="Standardnpsmoodstavce"/>
    <w:rsid w:val="00515C15"/>
  </w:style>
  <w:style w:type="paragraph" w:customStyle="1" w:styleId="perex">
    <w:name w:val="perex"/>
    <w:basedOn w:val="Normln"/>
    <w:rsid w:val="0051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itulek1">
    <w:name w:val="Titulek1"/>
    <w:basedOn w:val="Normln"/>
    <w:rsid w:val="0051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51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15C15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2A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C2987"/>
    <w:pPr>
      <w:ind w:left="720"/>
      <w:contextualSpacing/>
    </w:pPr>
  </w:style>
  <w:style w:type="character" w:customStyle="1" w:styleId="eop">
    <w:name w:val="eop"/>
    <w:basedOn w:val="Standardnpsmoodstavce"/>
    <w:rsid w:val="00B2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pfin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rovident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49F4E44D781B4280EE4EB09E3B3596" ma:contentTypeVersion="19" ma:contentTypeDescription="Vytvoří nový dokument" ma:contentTypeScope="" ma:versionID="c911a25edb2f93d8e4b2754d9ddea115">
  <xsd:schema xmlns:xsd="http://www.w3.org/2001/XMLSchema" xmlns:xs="http://www.w3.org/2001/XMLSchema" xmlns:p="http://schemas.microsoft.com/office/2006/metadata/properties" xmlns:ns2="c8a507f3-de26-4dcb-9614-5e60dd875d15" xmlns:ns3="c4bd89eb-21fa-4fdd-b1c5-cc2ed2d0c008" targetNamespace="http://schemas.microsoft.com/office/2006/metadata/properties" ma:root="true" ma:fieldsID="4a6edd0d1116db9cdb7d4c3e2463494f" ns2:_="" ns3:_="">
    <xsd:import namespace="c8a507f3-de26-4dcb-9614-5e60dd875d15"/>
    <xsd:import namespace="c4bd89eb-21fa-4fdd-b1c5-cc2ed2d0c0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07f3-de26-4dcb-9614-5e60dd875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f33a0-a0b5-4444-b48e-bcfff9f0187f}" ma:internalName="TaxCatchAll" ma:showField="CatchAllData" ma:web="c8a507f3-de26-4dcb-9614-5e60dd875d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d89eb-21fa-4fdd-b1c5-cc2ed2d0c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deee852-b1e8-43a3-9a8c-e30943411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a507f3-de26-4dcb-9614-5e60dd875d15">
      <UserInfo>
        <DisplayName>Růžička Jakub</DisplayName>
        <AccountId>9658</AccountId>
        <AccountType/>
      </UserInfo>
      <UserInfo>
        <DisplayName>Burečková Hana</DisplayName>
        <AccountId>1197</AccountId>
        <AccountType/>
      </UserInfo>
      <UserInfo>
        <DisplayName>Fiala Tomáš</DisplayName>
        <AccountId>2407</AccountId>
        <AccountType/>
      </UserInfo>
      <UserInfo>
        <DisplayName>Hájková Karolína</DisplayName>
        <AccountId>2353</AccountId>
        <AccountType/>
      </UserInfo>
    </SharedWithUsers>
    <lcf76f155ced4ddcb4097134ff3c332f xmlns="c4bd89eb-21fa-4fdd-b1c5-cc2ed2d0c008">
      <Terms xmlns="http://schemas.microsoft.com/office/infopath/2007/PartnerControls"/>
    </lcf76f155ced4ddcb4097134ff3c332f>
    <TaxCatchAll xmlns="c8a507f3-de26-4dcb-9614-5e60dd875d15" xsi:nil="true"/>
  </documentManagement>
</p:properties>
</file>

<file path=customXml/itemProps1.xml><?xml version="1.0" encoding="utf-8"?>
<ds:datastoreItem xmlns:ds="http://schemas.openxmlformats.org/officeDocument/2006/customXml" ds:itemID="{28E6564C-FE7B-496D-A0A3-9CD2C88BC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B7E7C7-633F-42AA-A68D-3AB2E1F97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07f3-de26-4dcb-9614-5e60dd875d15"/>
    <ds:schemaRef ds:uri="c4bd89eb-21fa-4fdd-b1c5-cc2ed2d0c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90CFCF-8978-4019-9AA1-695A22EB594C}">
  <ds:schemaRefs>
    <ds:schemaRef ds:uri="http://schemas.microsoft.com/office/2006/metadata/properties"/>
    <ds:schemaRef ds:uri="http://schemas.microsoft.com/office/infopath/2007/PartnerControls"/>
    <ds:schemaRef ds:uri="c8a507f3-de26-4dcb-9614-5e60dd875d15"/>
    <ds:schemaRef ds:uri="c4bd89eb-21fa-4fdd-b1c5-cc2ed2d0c0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2542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Pikardova Jana (CZ)</dc:creator>
  <cp:keywords/>
  <dc:description/>
  <cp:lastModifiedBy>Hansen Adéla</cp:lastModifiedBy>
  <cp:revision>2</cp:revision>
  <dcterms:created xsi:type="dcterms:W3CDTF">2026-04-30T06:48:00Z</dcterms:created>
  <dcterms:modified xsi:type="dcterms:W3CDTF">2026-04-30T06:48:00Z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/>
  </property>
  <property fmtid="{D5CDD505-2E9C-101B-9397-08002B2CF9AE}" pid="4" name="GrammarlyDocumentId">
    <vt:lpwstr>e76154618f734d2238970e591e91a34b69dd1f2a3b08d86dee32af83b389b9fe</vt:lpwstr>
  </property>
</Properties>
</file>