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1"/>
        </w:numPr>
        <w:bidi w:val="0"/>
        <w:rPr>
          <w:rFonts w:hint="eastAsia"/>
          <w:lang w:val="en-US" w:eastAsia="zh-CN"/>
        </w:rPr>
      </w:pPr>
      <w:r>
        <w:rPr>
          <w:rFonts w:hint="eastAsia"/>
          <w:lang w:val="en-US" w:eastAsia="zh-CN"/>
        </w:rPr>
        <w:t>Upgrade MCU firmware</w:t>
      </w:r>
    </w:p>
    <w:p>
      <w:pPr>
        <w:pStyle w:val="4"/>
        <w:bidi w:val="0"/>
        <w:rPr>
          <w:rFonts w:hint="default"/>
          <w:lang w:val="en-US" w:eastAsia="zh-CN"/>
        </w:rPr>
      </w:pPr>
      <w:r>
        <w:rPr>
          <w:rFonts w:hint="eastAsia"/>
          <w:lang w:val="en-US" w:eastAsia="zh-CN"/>
        </w:rPr>
        <w:t>1.1、Use COM mode</w:t>
      </w:r>
    </w:p>
    <w:p>
      <w:pPr>
        <w:ind w:firstLine="420" w:firstLineChars="0"/>
        <w:rPr>
          <w:rFonts w:hint="eastAsia"/>
          <w:color w:val="auto"/>
          <w:lang w:val="en-US" w:eastAsia="zh-CN"/>
        </w:rPr>
      </w:pPr>
      <w:r>
        <w:rPr>
          <w:rFonts w:hint="eastAsia"/>
          <w:lang w:val="en-US" w:eastAsia="zh-CN"/>
        </w:rPr>
        <w:t xml:space="preserve">First connect the serial port, then open </w:t>
      </w:r>
      <w:r>
        <w:rPr>
          <w:rFonts w:hint="eastAsia"/>
          <w:color w:val="0000FF"/>
          <w:lang w:val="en-US" w:eastAsia="zh-CN"/>
        </w:rPr>
        <w:t>GENERAL_UPGRADE_NU_V1.00.18.exe</w:t>
      </w:r>
      <w:r>
        <w:rPr>
          <w:rFonts w:hint="eastAsia"/>
          <w:color w:val="auto"/>
          <w:lang w:val="en-US" w:eastAsia="zh-CN"/>
        </w:rPr>
        <w:t>.Then follow the steps shown in the image below.</w:t>
      </w:r>
    </w:p>
    <w:p>
      <w:pPr>
        <w:jc w:val="center"/>
        <w:rPr>
          <w:rFonts w:hint="default"/>
          <w:color w:val="auto"/>
          <w:lang w:val="en-US" w:eastAsia="zh-CN"/>
        </w:rPr>
      </w:pPr>
      <w:r>
        <w:rPr>
          <w:rFonts w:hint="default"/>
          <w:color w:val="auto"/>
          <w:lang w:val="en-US" w:eastAsia="zh-CN"/>
        </w:rPr>
        <w:drawing>
          <wp:inline distT="0" distB="0" distL="114300" distR="114300">
            <wp:extent cx="4160520" cy="5234940"/>
            <wp:effectExtent l="0" t="0" r="0" b="7620"/>
            <wp:docPr id="1" name="图片 1" descr="Dingtalk_20220825141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ingtalk_20220825141225"/>
                    <pic:cNvPicPr>
                      <a:picLocks noChangeAspect="1"/>
                    </pic:cNvPicPr>
                  </pic:nvPicPr>
                  <pic:blipFill>
                    <a:blip r:embed="rId4"/>
                    <a:stretch>
                      <a:fillRect/>
                    </a:stretch>
                  </pic:blipFill>
                  <pic:spPr>
                    <a:xfrm>
                      <a:off x="0" y="0"/>
                      <a:ext cx="4160520" cy="5234940"/>
                    </a:xfrm>
                    <a:prstGeom prst="rect">
                      <a:avLst/>
                    </a:prstGeom>
                  </pic:spPr>
                </pic:pic>
              </a:graphicData>
            </a:graphic>
          </wp:inline>
        </w:drawing>
      </w:r>
    </w:p>
    <w:p>
      <w:pPr>
        <w:bidi w:val="0"/>
        <w:rPr>
          <w:rFonts w:hint="default"/>
          <w:lang w:val="en-US" w:eastAsia="zh-CN"/>
        </w:rPr>
      </w:pPr>
      <w:r>
        <w:rPr>
          <w:rFonts w:hint="default"/>
          <w:lang w:val="en-US" w:eastAsia="zh-CN"/>
        </w:rPr>
        <w:t>Waiting for the progress bar to finish, it means the upgrade is complete</w:t>
      </w:r>
    </w:p>
    <w:p>
      <w:pPr>
        <w:bidi w:val="0"/>
        <w:jc w:val="center"/>
      </w:pPr>
      <w:r>
        <w:drawing>
          <wp:inline distT="0" distB="0" distL="114300" distR="114300">
            <wp:extent cx="4328160" cy="5311140"/>
            <wp:effectExtent l="0" t="0" r="0"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4328160" cy="5311140"/>
                    </a:xfrm>
                    <a:prstGeom prst="rect">
                      <a:avLst/>
                    </a:prstGeom>
                    <a:noFill/>
                    <a:ln>
                      <a:noFill/>
                    </a:ln>
                  </pic:spPr>
                </pic:pic>
              </a:graphicData>
            </a:graphic>
          </wp:inline>
        </w:drawing>
      </w:r>
    </w:p>
    <w:p>
      <w:pPr>
        <w:pStyle w:val="4"/>
        <w:bidi w:val="0"/>
        <w:rPr>
          <w:rFonts w:hint="eastAsia"/>
          <w:lang w:val="en-US" w:eastAsia="zh-CN"/>
        </w:rPr>
      </w:pPr>
      <w:r>
        <w:rPr>
          <w:rFonts w:hint="eastAsia"/>
          <w:lang w:val="en-US" w:eastAsia="zh-CN"/>
        </w:rPr>
        <w:t>1.2、Use IP mode</w:t>
      </w:r>
    </w:p>
    <w:p>
      <w:pPr>
        <w:ind w:firstLine="420" w:firstLineChars="0"/>
        <w:rPr>
          <w:rFonts w:hint="eastAsia"/>
          <w:color w:val="auto"/>
          <w:lang w:val="en-US" w:eastAsia="zh-CN"/>
        </w:rPr>
      </w:pPr>
      <w:r>
        <w:rPr>
          <w:rFonts w:hint="eastAsia"/>
          <w:lang w:val="en-US" w:eastAsia="zh-CN"/>
        </w:rPr>
        <w:t xml:space="preserve">First connect the cable, then open </w:t>
      </w:r>
      <w:r>
        <w:rPr>
          <w:rFonts w:hint="eastAsia"/>
          <w:color w:val="0000FF"/>
          <w:lang w:val="en-US" w:eastAsia="zh-CN"/>
        </w:rPr>
        <w:t>GENERAL_UPGRADE_NU_V1.00.18.exe</w:t>
      </w:r>
      <w:r>
        <w:rPr>
          <w:rFonts w:hint="eastAsia"/>
          <w:color w:val="auto"/>
          <w:lang w:val="en-US" w:eastAsia="zh-CN"/>
        </w:rPr>
        <w:t>.Then follow the steps shown in the image below.</w:t>
      </w:r>
    </w:p>
    <w:p>
      <w:pPr>
        <w:rPr>
          <w:rFonts w:hint="default"/>
          <w:lang w:val="en-US" w:eastAsia="zh-CN"/>
        </w:rPr>
      </w:pPr>
    </w:p>
    <w:p>
      <w:pPr>
        <w:bidi w:val="0"/>
        <w:jc w:val="center"/>
        <w:rPr>
          <w:rFonts w:hint="default"/>
          <w:lang w:val="en-US" w:eastAsia="zh-CN"/>
        </w:rPr>
      </w:pPr>
      <w:r>
        <w:rPr>
          <w:rFonts w:hint="default"/>
          <w:lang w:val="en-US" w:eastAsia="zh-CN"/>
        </w:rPr>
        <w:drawing>
          <wp:inline distT="0" distB="0" distL="114300" distR="114300">
            <wp:extent cx="4213860" cy="5189220"/>
            <wp:effectExtent l="0" t="0" r="7620" b="7620"/>
            <wp:docPr id="3" name="图片 3" descr="Dingtalk_20220825143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ingtalk_20220825143238"/>
                    <pic:cNvPicPr>
                      <a:picLocks noChangeAspect="1"/>
                    </pic:cNvPicPr>
                  </pic:nvPicPr>
                  <pic:blipFill>
                    <a:blip r:embed="rId6"/>
                    <a:stretch>
                      <a:fillRect/>
                    </a:stretch>
                  </pic:blipFill>
                  <pic:spPr>
                    <a:xfrm>
                      <a:off x="0" y="0"/>
                      <a:ext cx="4213860" cy="5189220"/>
                    </a:xfrm>
                    <a:prstGeom prst="rect">
                      <a:avLst/>
                    </a:prstGeom>
                  </pic:spPr>
                </pic:pic>
              </a:graphicData>
            </a:graphic>
          </wp:inline>
        </w:drawing>
      </w:r>
    </w:p>
    <w:p>
      <w:pPr>
        <w:pStyle w:val="3"/>
        <w:numPr>
          <w:ilvl w:val="0"/>
          <w:numId w:val="1"/>
        </w:numPr>
        <w:bidi w:val="0"/>
        <w:rPr>
          <w:rFonts w:hint="eastAsia"/>
          <w:lang w:val="en-US" w:eastAsia="zh-CN"/>
        </w:rPr>
      </w:pPr>
      <w:r>
        <w:rPr>
          <w:rFonts w:hint="eastAsia"/>
          <w:lang w:val="en-US" w:eastAsia="zh-CN"/>
        </w:rPr>
        <w:t>Upgrade IP Module firmware</w:t>
      </w:r>
    </w:p>
    <w:p>
      <w:pPr>
        <w:ind w:firstLine="420" w:firstLineChars="0"/>
        <w:rPr>
          <w:rFonts w:hint="eastAsia"/>
          <w:lang w:val="en-US" w:eastAsia="zh-CN"/>
        </w:rPr>
      </w:pPr>
      <w:r>
        <w:rPr>
          <w:rFonts w:hint="eastAsia"/>
          <w:lang w:val="en-US" w:eastAsia="zh-CN"/>
        </w:rPr>
        <w:t>Upgrading the IP Module can only use IP mode, and this is the same way as upgrading the MCU in IP mode.Just to select the upgrade firmware named starting with IP_MODULE.</w:t>
      </w:r>
    </w:p>
    <w:p>
      <w:pPr>
        <w:ind w:firstLine="420" w:firstLineChars="0"/>
        <w:rPr>
          <w:rFonts w:hint="eastAsia"/>
          <w:color w:val="auto"/>
          <w:lang w:val="en-US" w:eastAsia="zh-CN"/>
        </w:rPr>
      </w:pPr>
      <w:r>
        <w:rPr>
          <w:rFonts w:hint="eastAsia"/>
          <w:lang w:val="en-US" w:eastAsia="zh-CN"/>
        </w:rPr>
        <w:t xml:space="preserve">First connect the cable, then open </w:t>
      </w:r>
      <w:r>
        <w:rPr>
          <w:rFonts w:hint="eastAsia"/>
          <w:color w:val="0000FF"/>
          <w:lang w:val="en-US" w:eastAsia="zh-CN"/>
        </w:rPr>
        <w:t>GENERAL_UPGRADE_NU_V1.00.18.exe</w:t>
      </w:r>
      <w:r>
        <w:rPr>
          <w:rFonts w:hint="eastAsia"/>
          <w:color w:val="auto"/>
          <w:lang w:val="en-US" w:eastAsia="zh-CN"/>
        </w:rPr>
        <w:t>.Then follow the steps shown in the image below.</w:t>
      </w:r>
    </w:p>
    <w:p>
      <w:pPr>
        <w:rPr>
          <w:rFonts w:hint="default"/>
          <w:lang w:val="en-US" w:eastAsia="zh-CN"/>
        </w:rPr>
      </w:pPr>
    </w:p>
    <w:p>
      <w:pPr>
        <w:jc w:val="center"/>
        <w:rPr>
          <w:rFonts w:hint="eastAsia"/>
          <w:lang w:val="en-US" w:eastAsia="zh-CN"/>
        </w:rPr>
      </w:pPr>
      <w:r>
        <w:rPr>
          <w:rFonts w:hint="default"/>
          <w:lang w:val="en-US" w:eastAsia="zh-CN"/>
        </w:rPr>
        <w:drawing>
          <wp:inline distT="0" distB="0" distL="114300" distR="114300">
            <wp:extent cx="4815205" cy="5909310"/>
            <wp:effectExtent l="0" t="0" r="635" b="3810"/>
            <wp:docPr id="4" name="图片 4" descr="C:\Users\Administrator\Desktop\Dingtalk_20221012090014.jpgDingtalk_2022101209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Dingtalk_20221012090014.jpgDingtalk_20221012090014"/>
                    <pic:cNvPicPr>
                      <a:picLocks noChangeAspect="1"/>
                    </pic:cNvPicPr>
                  </pic:nvPicPr>
                  <pic:blipFill>
                    <a:blip r:embed="rId7"/>
                    <a:srcRect/>
                    <a:stretch>
                      <a:fillRect/>
                    </a:stretch>
                  </pic:blipFill>
                  <pic:spPr>
                    <a:xfrm>
                      <a:off x="0" y="0"/>
                      <a:ext cx="4815205" cy="5909310"/>
                    </a:xfrm>
                    <a:prstGeom prst="rect">
                      <a:avLst/>
                    </a:prstGeom>
                  </pic:spPr>
                </pic:pic>
              </a:graphicData>
            </a:graphic>
          </wp:inline>
        </w:drawing>
      </w:r>
      <w:bookmarkStart w:id="0" w:name="_GoBack"/>
      <w:bookmarkEnd w:id="0"/>
    </w:p>
    <w:p>
      <w:pPr>
        <w:rPr>
          <w:rFonts w:hint="eastAsia"/>
          <w:lang w:val="en-US" w:eastAsia="zh-CN"/>
        </w:rPr>
      </w:pPr>
    </w:p>
    <w:p>
      <w:pPr>
        <w:pStyle w:val="4"/>
        <w:bidi w:val="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86BEFF"/>
    <w:multiLevelType w:val="singleLevel"/>
    <w:tmpl w:val="C586BE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zYjg1YzA1YmRiY2ZiYmYyNTUxZWZkYzNhODdkM2MifQ=="/>
  </w:docVars>
  <w:rsids>
    <w:rsidRoot w:val="00000000"/>
    <w:rsid w:val="0C8F1CAD"/>
    <w:rsid w:val="47CB6A12"/>
    <w:rsid w:val="4FE430B2"/>
    <w:rsid w:val="57C231CF"/>
    <w:rsid w:val="5D4C6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107</Words>
  <Characters>572</Characters>
  <Lines>0</Lines>
  <Paragraphs>0</Paragraphs>
  <TotalTime>4</TotalTime>
  <ScaleCrop>false</ScaleCrop>
  <LinksUpToDate>false</LinksUpToDate>
  <CharactersWithSpaces>666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2022-08-25T05:44:00Z</dcterms:created>
  <dc:creator>Administrator</dc:creator>
  <cp:lastModifiedBy>Administrator</cp:lastModifiedBy>
  <dcterms:modified xsi:type="dcterms:W3CDTF">2022-10-12T01:04:13Z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33C65A4A1C4540B880842DB53374AF8C</vt:lpwstr>
  </property>
</Properties>
</file>