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0A5C" w14:textId="3D9AB5C9" w:rsidR="005D768D" w:rsidRPr="005D768D" w:rsidRDefault="005D768D" w:rsidP="005D768D">
      <w:pPr>
        <w:rPr>
          <w:sz w:val="28"/>
          <w:szCs w:val="28"/>
        </w:rPr>
      </w:pPr>
      <w:r w:rsidRPr="005D768D">
        <w:rPr>
          <w:b/>
          <w:bCs/>
          <w:sz w:val="28"/>
          <w:szCs w:val="28"/>
        </w:rPr>
        <w:t xml:space="preserve">Verklaring aankoop geheel uit eigen vermogen </w:t>
      </w:r>
    </w:p>
    <w:p w14:paraId="7B991FC1" w14:textId="29D8E10A" w:rsidR="005D768D" w:rsidRPr="005D768D" w:rsidRDefault="005D768D" w:rsidP="005D768D">
      <w:pPr>
        <w:rPr>
          <w:sz w:val="24"/>
          <w:szCs w:val="24"/>
        </w:rPr>
      </w:pPr>
      <w:r w:rsidRPr="005D768D">
        <w:rPr>
          <w:sz w:val="24"/>
          <w:szCs w:val="24"/>
        </w:rPr>
        <w:t xml:space="preserve">Met het invullen en ondertekenen van dit formulier verklaar je dat de aankoop van </w:t>
      </w:r>
      <w:r w:rsidR="00F26C50">
        <w:rPr>
          <w:sz w:val="24"/>
          <w:szCs w:val="24"/>
        </w:rPr>
        <w:t>de</w:t>
      </w:r>
      <w:r w:rsidRPr="005D768D">
        <w:rPr>
          <w:sz w:val="24"/>
          <w:szCs w:val="24"/>
        </w:rPr>
        <w:t xml:space="preserve"> woning</w:t>
      </w:r>
      <w:r w:rsidR="00F26C50">
        <w:rPr>
          <w:sz w:val="24"/>
          <w:szCs w:val="24"/>
        </w:rPr>
        <w:t xml:space="preserve">(en) waarop jij je inschrijft bij </w:t>
      </w:r>
      <w:r w:rsidRPr="005D768D">
        <w:rPr>
          <w:sz w:val="24"/>
          <w:szCs w:val="24"/>
        </w:rPr>
        <w:t xml:space="preserve">het project </w:t>
      </w:r>
      <w:r w:rsidRPr="00F26C50">
        <w:rPr>
          <w:sz w:val="24"/>
          <w:szCs w:val="24"/>
        </w:rPr>
        <w:t>……………</w:t>
      </w:r>
      <w:r w:rsidR="00F26C50">
        <w:rPr>
          <w:sz w:val="24"/>
          <w:szCs w:val="24"/>
        </w:rPr>
        <w:t>…………….</w:t>
      </w:r>
      <w:r w:rsidRPr="00F26C50">
        <w:rPr>
          <w:sz w:val="24"/>
          <w:szCs w:val="24"/>
        </w:rPr>
        <w:t>…………………</w:t>
      </w:r>
      <w:r w:rsidRPr="005D768D">
        <w:rPr>
          <w:sz w:val="24"/>
          <w:szCs w:val="24"/>
        </w:rPr>
        <w:t xml:space="preserve"> geheel uit eigen middelen wordt gefinancierd. Onder de financiering van de aankoop van </w:t>
      </w:r>
      <w:r w:rsidR="000D53FD">
        <w:rPr>
          <w:sz w:val="24"/>
          <w:szCs w:val="24"/>
        </w:rPr>
        <w:t>de</w:t>
      </w:r>
      <w:r w:rsidRPr="005D768D">
        <w:rPr>
          <w:sz w:val="24"/>
          <w:szCs w:val="24"/>
        </w:rPr>
        <w:t xml:space="preserve"> woning wordt, naast de V</w:t>
      </w:r>
      <w:r w:rsidR="000D53FD">
        <w:rPr>
          <w:sz w:val="24"/>
          <w:szCs w:val="24"/>
        </w:rPr>
        <w:t>ON</w:t>
      </w:r>
      <w:r w:rsidRPr="005D768D">
        <w:rPr>
          <w:sz w:val="24"/>
          <w:szCs w:val="24"/>
        </w:rPr>
        <w:t xml:space="preserve">-prijs, mede verstaan bijkomende kosten zoals eventueel verschuldigde bouwrente, notariskosten en/of meerwerk. De ontbindende voorwaarde ‘voorbehoud financiering’ in de aannemingsoverkomst komt hierdoor te vervallen. Je kunt je hier in een later stadium niet meer op beroepen. </w:t>
      </w:r>
    </w:p>
    <w:p w14:paraId="6A38CB04" w14:textId="003DFFB3" w:rsidR="005D768D" w:rsidRPr="005D768D" w:rsidRDefault="005D768D" w:rsidP="005D768D">
      <w:pPr>
        <w:rPr>
          <w:sz w:val="24"/>
          <w:szCs w:val="24"/>
        </w:rPr>
      </w:pPr>
      <w:r w:rsidRPr="005D768D">
        <w:rPr>
          <w:sz w:val="24"/>
          <w:szCs w:val="24"/>
        </w:rPr>
        <w:t>Na het sluiten van de inschrijving kun je de keuze ‘aankoop uit eigen vermogen’ niet meer wijzigen</w:t>
      </w:r>
      <w:r w:rsidR="000D53FD">
        <w:rPr>
          <w:sz w:val="24"/>
          <w:szCs w:val="24"/>
        </w:rPr>
        <w:t>,</w:t>
      </w:r>
      <w:r w:rsidRPr="005D768D">
        <w:rPr>
          <w:sz w:val="24"/>
          <w:szCs w:val="24"/>
        </w:rPr>
        <w:t xml:space="preserve"> aangezien de toewijzing op basis hiervan heeft plaatsgevonden. Verzoeken om het voorbehoud financiering wél toepasbaar te verklaren in de aannemingsovereenkomst worden afgewezen en leiden tot annulering van de optie op de woning. </w:t>
      </w:r>
    </w:p>
    <w:p w14:paraId="7A1052F8" w14:textId="5EB9B899" w:rsidR="005D768D" w:rsidRPr="005D768D" w:rsidRDefault="005D768D" w:rsidP="005D768D">
      <w:pPr>
        <w:rPr>
          <w:sz w:val="24"/>
          <w:szCs w:val="24"/>
        </w:rPr>
      </w:pPr>
      <w:r w:rsidRPr="005D768D">
        <w:rPr>
          <w:sz w:val="24"/>
          <w:szCs w:val="24"/>
        </w:rPr>
        <w:t xml:space="preserve">Om de verklaring mee te nemen in het toewijzingsproces, dien je je NAW-gegevens in te vullen en het formulier te ondertekenen. Schrijf je </w:t>
      </w:r>
      <w:r w:rsidR="000D54D6">
        <w:rPr>
          <w:sz w:val="24"/>
          <w:szCs w:val="24"/>
        </w:rPr>
        <w:t>met partner</w:t>
      </w:r>
      <w:r w:rsidRPr="005D768D">
        <w:rPr>
          <w:sz w:val="24"/>
          <w:szCs w:val="24"/>
        </w:rPr>
        <w:t xml:space="preserve"> in, dan dienen beide inschrijvers het formulier in te vullen en te ondertekenen. Niet volledig ingevulde formulieren kunnen wij niet meenemen in de toewijzing. </w:t>
      </w:r>
    </w:p>
    <w:p w14:paraId="31C06CB3" w14:textId="77777777" w:rsidR="005D768D" w:rsidRPr="005D768D" w:rsidRDefault="005D768D" w:rsidP="005D768D">
      <w:pPr>
        <w:rPr>
          <w:sz w:val="24"/>
          <w:szCs w:val="24"/>
        </w:rPr>
      </w:pPr>
    </w:p>
    <w:p w14:paraId="5F4BF558" w14:textId="2139C10A" w:rsidR="005D768D" w:rsidRPr="005D768D" w:rsidRDefault="005D768D" w:rsidP="005D768D">
      <w:pPr>
        <w:rPr>
          <w:sz w:val="24"/>
          <w:szCs w:val="24"/>
        </w:rPr>
      </w:pPr>
      <w:r w:rsidRPr="005D768D">
        <w:rPr>
          <w:b/>
          <w:bCs/>
          <w:sz w:val="24"/>
          <w:szCs w:val="24"/>
        </w:rPr>
        <w:t xml:space="preserve">Inschrijver 1: </w:t>
      </w:r>
      <w:r w:rsidRPr="005D768D">
        <w:rPr>
          <w:b/>
          <w:bCs/>
          <w:sz w:val="24"/>
          <w:szCs w:val="24"/>
        </w:rPr>
        <w:tab/>
      </w:r>
      <w:r w:rsidRPr="005D768D">
        <w:rPr>
          <w:b/>
          <w:bCs/>
          <w:sz w:val="24"/>
          <w:szCs w:val="24"/>
        </w:rPr>
        <w:tab/>
      </w:r>
      <w:r w:rsidRPr="005D768D">
        <w:rPr>
          <w:b/>
          <w:bCs/>
          <w:sz w:val="24"/>
          <w:szCs w:val="24"/>
        </w:rPr>
        <w:tab/>
      </w:r>
      <w:r w:rsidRPr="005D768D">
        <w:rPr>
          <w:b/>
          <w:bCs/>
          <w:sz w:val="24"/>
          <w:szCs w:val="24"/>
        </w:rPr>
        <w:tab/>
      </w:r>
      <w:r w:rsidRPr="005D768D">
        <w:rPr>
          <w:b/>
          <w:bCs/>
          <w:sz w:val="24"/>
          <w:szCs w:val="24"/>
        </w:rPr>
        <w:tab/>
      </w:r>
      <w:r>
        <w:rPr>
          <w:b/>
          <w:bCs/>
          <w:sz w:val="24"/>
          <w:szCs w:val="24"/>
        </w:rPr>
        <w:t xml:space="preserve">  </w:t>
      </w:r>
      <w:r w:rsidRPr="005D768D">
        <w:rPr>
          <w:b/>
          <w:bCs/>
          <w:sz w:val="24"/>
          <w:szCs w:val="24"/>
        </w:rPr>
        <w:t xml:space="preserve">Inschrijver 2: </w:t>
      </w:r>
    </w:p>
    <w:p w14:paraId="2958538B" w14:textId="44BDA70A" w:rsidR="005D768D" w:rsidRPr="005D768D" w:rsidRDefault="005D768D" w:rsidP="005D768D">
      <w:pPr>
        <w:rPr>
          <w:sz w:val="24"/>
          <w:szCs w:val="24"/>
        </w:rPr>
      </w:pPr>
      <w:r w:rsidRPr="005D768D">
        <w:rPr>
          <w:sz w:val="24"/>
          <w:szCs w:val="24"/>
        </w:rPr>
        <w:t xml:space="preserve">Naam: </w:t>
      </w:r>
      <w:r w:rsidRPr="005D768D">
        <w:rPr>
          <w:sz w:val="24"/>
          <w:szCs w:val="24"/>
        </w:rPr>
        <w:tab/>
      </w:r>
      <w:r w:rsidRPr="005D768D">
        <w:rPr>
          <w:sz w:val="24"/>
          <w:szCs w:val="24"/>
        </w:rPr>
        <w:tab/>
      </w:r>
      <w:r w:rsidRPr="005D768D">
        <w:rPr>
          <w:sz w:val="24"/>
          <w:szCs w:val="24"/>
        </w:rPr>
        <w:tab/>
      </w:r>
      <w:r w:rsidRPr="005D768D">
        <w:rPr>
          <w:sz w:val="24"/>
          <w:szCs w:val="24"/>
        </w:rPr>
        <w:tab/>
      </w:r>
      <w:r w:rsidRPr="005D768D">
        <w:rPr>
          <w:sz w:val="24"/>
          <w:szCs w:val="24"/>
        </w:rPr>
        <w:tab/>
      </w:r>
      <w:r w:rsidRPr="005D768D">
        <w:rPr>
          <w:sz w:val="24"/>
          <w:szCs w:val="24"/>
        </w:rPr>
        <w:tab/>
      </w:r>
      <w:r>
        <w:rPr>
          <w:sz w:val="24"/>
          <w:szCs w:val="24"/>
        </w:rPr>
        <w:t xml:space="preserve">  </w:t>
      </w:r>
      <w:r w:rsidRPr="005D768D">
        <w:rPr>
          <w:sz w:val="24"/>
          <w:szCs w:val="24"/>
        </w:rPr>
        <w:t xml:space="preserve">Naam: </w:t>
      </w:r>
    </w:p>
    <w:p w14:paraId="36BFC287" w14:textId="28C6B039" w:rsidR="005D768D" w:rsidRPr="005D768D" w:rsidRDefault="005D768D" w:rsidP="005D768D">
      <w:pPr>
        <w:rPr>
          <w:sz w:val="24"/>
          <w:szCs w:val="24"/>
        </w:rPr>
      </w:pPr>
      <w:r w:rsidRPr="005D768D">
        <w:rPr>
          <w:sz w:val="24"/>
          <w:szCs w:val="24"/>
        </w:rPr>
        <w:t xml:space="preserve">Adres: </w:t>
      </w:r>
      <w:r w:rsidRPr="005D768D">
        <w:rPr>
          <w:sz w:val="24"/>
          <w:szCs w:val="24"/>
        </w:rPr>
        <w:tab/>
      </w:r>
      <w:r w:rsidRPr="005D768D">
        <w:rPr>
          <w:sz w:val="24"/>
          <w:szCs w:val="24"/>
        </w:rPr>
        <w:tab/>
      </w:r>
      <w:r w:rsidRPr="005D768D">
        <w:rPr>
          <w:sz w:val="24"/>
          <w:szCs w:val="24"/>
        </w:rPr>
        <w:tab/>
      </w:r>
      <w:r w:rsidRPr="005D768D">
        <w:rPr>
          <w:sz w:val="24"/>
          <w:szCs w:val="24"/>
        </w:rPr>
        <w:tab/>
      </w:r>
      <w:r w:rsidRPr="005D768D">
        <w:rPr>
          <w:sz w:val="24"/>
          <w:szCs w:val="24"/>
        </w:rPr>
        <w:tab/>
      </w:r>
      <w:r w:rsidRPr="005D768D">
        <w:rPr>
          <w:sz w:val="24"/>
          <w:szCs w:val="24"/>
        </w:rPr>
        <w:tab/>
      </w:r>
      <w:r>
        <w:rPr>
          <w:sz w:val="24"/>
          <w:szCs w:val="24"/>
        </w:rPr>
        <w:t xml:space="preserve">  </w:t>
      </w:r>
      <w:r w:rsidRPr="005D768D">
        <w:rPr>
          <w:sz w:val="24"/>
          <w:szCs w:val="24"/>
        </w:rPr>
        <w:t xml:space="preserve">Adres: </w:t>
      </w:r>
    </w:p>
    <w:p w14:paraId="0010178D" w14:textId="20118EAB" w:rsidR="005D768D" w:rsidRPr="005D768D" w:rsidRDefault="005D768D" w:rsidP="005D768D">
      <w:pPr>
        <w:rPr>
          <w:sz w:val="24"/>
          <w:szCs w:val="24"/>
        </w:rPr>
      </w:pPr>
      <w:r w:rsidRPr="005D768D">
        <w:rPr>
          <w:sz w:val="24"/>
          <w:szCs w:val="24"/>
        </w:rPr>
        <w:t xml:space="preserve">Woonplaats: </w:t>
      </w:r>
      <w:r w:rsidRPr="005D768D">
        <w:rPr>
          <w:sz w:val="24"/>
          <w:szCs w:val="24"/>
        </w:rPr>
        <w:tab/>
      </w:r>
      <w:r w:rsidRPr="005D768D">
        <w:rPr>
          <w:sz w:val="24"/>
          <w:szCs w:val="24"/>
        </w:rPr>
        <w:tab/>
      </w:r>
      <w:r w:rsidRPr="005D768D">
        <w:rPr>
          <w:sz w:val="24"/>
          <w:szCs w:val="24"/>
        </w:rPr>
        <w:tab/>
      </w:r>
      <w:r w:rsidRPr="005D768D">
        <w:rPr>
          <w:sz w:val="24"/>
          <w:szCs w:val="24"/>
        </w:rPr>
        <w:tab/>
      </w:r>
      <w:r w:rsidRPr="005D768D">
        <w:rPr>
          <w:sz w:val="24"/>
          <w:szCs w:val="24"/>
        </w:rPr>
        <w:tab/>
      </w:r>
      <w:r>
        <w:rPr>
          <w:sz w:val="24"/>
          <w:szCs w:val="24"/>
        </w:rPr>
        <w:t xml:space="preserve">  </w:t>
      </w:r>
      <w:r w:rsidRPr="005D768D">
        <w:rPr>
          <w:sz w:val="24"/>
          <w:szCs w:val="24"/>
        </w:rPr>
        <w:t xml:space="preserve">Woonplaats: </w:t>
      </w:r>
    </w:p>
    <w:p w14:paraId="3E5BA156" w14:textId="3E1A4317" w:rsidR="00E504A4" w:rsidRPr="005D768D" w:rsidRDefault="005D768D" w:rsidP="005D768D">
      <w:pPr>
        <w:rPr>
          <w:sz w:val="24"/>
          <w:szCs w:val="24"/>
        </w:rPr>
      </w:pPr>
      <w:r w:rsidRPr="005D768D">
        <w:rPr>
          <w:sz w:val="24"/>
          <w:szCs w:val="24"/>
        </w:rPr>
        <w:t xml:space="preserve">Handtekening: </w:t>
      </w:r>
      <w:r w:rsidRPr="005D768D">
        <w:rPr>
          <w:sz w:val="24"/>
          <w:szCs w:val="24"/>
        </w:rPr>
        <w:tab/>
      </w:r>
      <w:r w:rsidRPr="005D768D">
        <w:rPr>
          <w:sz w:val="24"/>
          <w:szCs w:val="24"/>
        </w:rPr>
        <w:tab/>
      </w:r>
      <w:r w:rsidRPr="005D768D">
        <w:rPr>
          <w:sz w:val="24"/>
          <w:szCs w:val="24"/>
        </w:rPr>
        <w:tab/>
      </w:r>
      <w:r w:rsidRPr="005D768D">
        <w:rPr>
          <w:sz w:val="24"/>
          <w:szCs w:val="24"/>
        </w:rPr>
        <w:tab/>
      </w:r>
      <w:r>
        <w:rPr>
          <w:sz w:val="24"/>
          <w:szCs w:val="24"/>
        </w:rPr>
        <w:t xml:space="preserve">  </w:t>
      </w:r>
      <w:r w:rsidRPr="005D768D">
        <w:rPr>
          <w:sz w:val="24"/>
          <w:szCs w:val="24"/>
        </w:rPr>
        <w:t xml:space="preserve">Handtekening: </w:t>
      </w:r>
    </w:p>
    <w:sectPr w:rsidR="00E504A4" w:rsidRPr="005D7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8D"/>
    <w:rsid w:val="00004BEA"/>
    <w:rsid w:val="000D410D"/>
    <w:rsid w:val="000D53FD"/>
    <w:rsid w:val="000D54D6"/>
    <w:rsid w:val="000D6874"/>
    <w:rsid w:val="001322AE"/>
    <w:rsid w:val="001D643B"/>
    <w:rsid w:val="00271BAE"/>
    <w:rsid w:val="002B4C35"/>
    <w:rsid w:val="003334E0"/>
    <w:rsid w:val="00360A26"/>
    <w:rsid w:val="003D4261"/>
    <w:rsid w:val="003F025E"/>
    <w:rsid w:val="003F614C"/>
    <w:rsid w:val="0046518C"/>
    <w:rsid w:val="00472543"/>
    <w:rsid w:val="005428E3"/>
    <w:rsid w:val="00583F18"/>
    <w:rsid w:val="005D4D5A"/>
    <w:rsid w:val="005D768D"/>
    <w:rsid w:val="005F4A37"/>
    <w:rsid w:val="006034A1"/>
    <w:rsid w:val="00625C80"/>
    <w:rsid w:val="00674280"/>
    <w:rsid w:val="00675107"/>
    <w:rsid w:val="0074695C"/>
    <w:rsid w:val="008708D5"/>
    <w:rsid w:val="009104A8"/>
    <w:rsid w:val="00927A2D"/>
    <w:rsid w:val="00983DB0"/>
    <w:rsid w:val="00A11B45"/>
    <w:rsid w:val="00A319CE"/>
    <w:rsid w:val="00A36A86"/>
    <w:rsid w:val="00A7711F"/>
    <w:rsid w:val="00AB70F4"/>
    <w:rsid w:val="00BA685B"/>
    <w:rsid w:val="00BB34E4"/>
    <w:rsid w:val="00C15C3E"/>
    <w:rsid w:val="00C542EB"/>
    <w:rsid w:val="00C855AB"/>
    <w:rsid w:val="00CA3E19"/>
    <w:rsid w:val="00CC17BB"/>
    <w:rsid w:val="00D27B17"/>
    <w:rsid w:val="00D7063D"/>
    <w:rsid w:val="00D74A96"/>
    <w:rsid w:val="00D932FA"/>
    <w:rsid w:val="00DC459F"/>
    <w:rsid w:val="00E504A4"/>
    <w:rsid w:val="00EA46D1"/>
    <w:rsid w:val="00F26C50"/>
    <w:rsid w:val="00F40723"/>
    <w:rsid w:val="00F5049A"/>
    <w:rsid w:val="00F56C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A7E2"/>
  <w15:chartTrackingRefBased/>
  <w15:docId w15:val="{03785095-6B74-4C7E-813B-820F7DD2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1175</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Elburg</dc:creator>
  <cp:keywords/>
  <dc:description/>
  <cp:lastModifiedBy>Gerben Elburg</cp:lastModifiedBy>
  <cp:revision>6</cp:revision>
  <dcterms:created xsi:type="dcterms:W3CDTF">2022-08-23T13:44:00Z</dcterms:created>
  <dcterms:modified xsi:type="dcterms:W3CDTF">2023-01-16T13:00:00Z</dcterms:modified>
</cp:coreProperties>
</file>