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EA3F" w14:textId="77777777" w:rsidR="00DB318B" w:rsidRPr="00D008F1" w:rsidRDefault="00DB318B" w:rsidP="00DB318B">
      <w:pPr>
        <w:rPr>
          <w:b/>
          <w:bCs/>
          <w:sz w:val="36"/>
          <w:szCs w:val="36"/>
          <w:highlight w:val="white"/>
          <w:lang w:val="en-US"/>
        </w:rPr>
      </w:pPr>
      <w:r w:rsidRPr="00D008F1">
        <w:rPr>
          <w:b/>
          <w:bCs/>
          <w:sz w:val="36"/>
          <w:szCs w:val="36"/>
          <w:highlight w:val="white"/>
          <w:lang w:val="en-US"/>
        </w:rPr>
        <w:t>Appendix 2: Cost Schedule</w:t>
      </w:r>
    </w:p>
    <w:p w14:paraId="12EC4024" w14:textId="77777777" w:rsidR="00DB318B" w:rsidRPr="00E53B15" w:rsidRDefault="00DB318B" w:rsidP="00DB318B">
      <w:pPr>
        <w:rPr>
          <w:sz w:val="21"/>
          <w:szCs w:val="21"/>
          <w:highlight w:val="white"/>
          <w:lang w:val="en-US"/>
        </w:rPr>
      </w:pPr>
      <w:r w:rsidRPr="00E53B15">
        <w:rPr>
          <w:sz w:val="21"/>
          <w:szCs w:val="21"/>
          <w:highlight w:val="white"/>
          <w:lang w:val="en-US"/>
        </w:rPr>
        <w:t xml:space="preserve">As part of the Digital Research Alliance of Canada’s Call for Participation in the Distributed Storage and Compute Grid, please complete this Cost Schedule to describe recurring and one-time costs associated with hosting a Pilot node. </w:t>
      </w:r>
    </w:p>
    <w:p w14:paraId="0C6562F9" w14:textId="77777777" w:rsidR="00DB318B" w:rsidRPr="00DB318B" w:rsidRDefault="00DB318B" w:rsidP="00DB318B">
      <w:pPr>
        <w:spacing w:line="240" w:lineRule="auto"/>
        <w:rPr>
          <w:b/>
          <w:bCs/>
          <w:sz w:val="21"/>
          <w:szCs w:val="21"/>
          <w:highlight w:val="white"/>
          <w:lang w:val="en-US"/>
        </w:rPr>
      </w:pPr>
      <w:r w:rsidRPr="00DB318B">
        <w:rPr>
          <w:b/>
          <w:bCs/>
          <w:sz w:val="21"/>
          <w:szCs w:val="21"/>
          <w:highlight w:val="white"/>
          <w:lang w:val="en-US"/>
        </w:rPr>
        <w:t>Notes:</w:t>
      </w:r>
    </w:p>
    <w:p w14:paraId="28929F49" w14:textId="77777777" w:rsidR="00DB318B" w:rsidRPr="00DB318B" w:rsidRDefault="00DB318B" w:rsidP="00DB318B">
      <w:pPr>
        <w:pStyle w:val="ListParagraph"/>
        <w:numPr>
          <w:ilvl w:val="0"/>
          <w:numId w:val="4"/>
        </w:numPr>
        <w:spacing w:line="240" w:lineRule="auto"/>
        <w:rPr>
          <w:sz w:val="21"/>
          <w:szCs w:val="21"/>
          <w:highlight w:val="white"/>
          <w:lang w:val="en-US"/>
        </w:rPr>
      </w:pPr>
      <w:r w:rsidRPr="00DB318B">
        <w:rPr>
          <w:sz w:val="21"/>
          <w:szCs w:val="21"/>
          <w:highlight w:val="white"/>
          <w:lang w:val="en-US"/>
        </w:rPr>
        <w:t>Provide N/A where an item does not apply at your site.</w:t>
      </w:r>
    </w:p>
    <w:p w14:paraId="1BF5692C" w14:textId="77777777" w:rsidR="00DB318B" w:rsidRPr="00DB318B" w:rsidRDefault="00DB318B" w:rsidP="00DB318B">
      <w:pPr>
        <w:pStyle w:val="ListParagraph"/>
        <w:numPr>
          <w:ilvl w:val="0"/>
          <w:numId w:val="4"/>
        </w:numPr>
        <w:rPr>
          <w:sz w:val="21"/>
          <w:szCs w:val="21"/>
          <w:highlight w:val="white"/>
          <w:lang w:val="en-US"/>
        </w:rPr>
      </w:pPr>
      <w:r w:rsidRPr="00DB318B">
        <w:rPr>
          <w:sz w:val="21"/>
          <w:szCs w:val="21"/>
          <w:highlight w:val="white"/>
          <w:lang w:val="en-US"/>
        </w:rPr>
        <w:t>Rates should remain fixed for the Pilot term unless otherwise agreed in writing.</w:t>
      </w:r>
    </w:p>
    <w:p w14:paraId="30D0728F" w14:textId="77777777" w:rsidR="00DB318B" w:rsidRPr="00DB318B" w:rsidRDefault="00DB318B" w:rsidP="00DB318B">
      <w:pPr>
        <w:pStyle w:val="ListParagraph"/>
        <w:numPr>
          <w:ilvl w:val="0"/>
          <w:numId w:val="4"/>
        </w:numPr>
        <w:rPr>
          <w:sz w:val="21"/>
          <w:szCs w:val="21"/>
          <w:highlight w:val="white"/>
          <w:lang w:val="en-US"/>
        </w:rPr>
      </w:pPr>
      <w:r w:rsidRPr="00DB318B">
        <w:rPr>
          <w:sz w:val="21"/>
          <w:szCs w:val="21"/>
          <w:highlight w:val="white"/>
          <w:lang w:val="en-US"/>
        </w:rPr>
        <w:t>Invoices will be submitted quarterly in arrears with supporting details where charges vary by consumption.</w:t>
      </w:r>
    </w:p>
    <w:p w14:paraId="47C7ACEB" w14:textId="77777777" w:rsidR="00DB318B" w:rsidRPr="00DB318B" w:rsidRDefault="00DB318B" w:rsidP="00DB318B">
      <w:pPr>
        <w:pStyle w:val="ListParagraph"/>
        <w:numPr>
          <w:ilvl w:val="0"/>
          <w:numId w:val="4"/>
        </w:numPr>
        <w:rPr>
          <w:sz w:val="21"/>
          <w:szCs w:val="21"/>
          <w:highlight w:val="white"/>
          <w:lang w:val="en-US"/>
        </w:rPr>
      </w:pPr>
      <w:r w:rsidRPr="00DB318B">
        <w:rPr>
          <w:sz w:val="21"/>
          <w:szCs w:val="21"/>
          <w:highlight w:val="white"/>
          <w:lang w:val="en-US"/>
        </w:rPr>
        <w:t>Title to all Pilot hardware remains with the Alliance; the Alliance carries equipment insurance.</w:t>
      </w:r>
    </w:p>
    <w:p w14:paraId="52418C76" w14:textId="77777777" w:rsidR="00DB318B" w:rsidRPr="00E53B15" w:rsidRDefault="00DB318B" w:rsidP="00DB318B">
      <w:pPr>
        <w:rPr>
          <w:b/>
          <w:bCs/>
          <w:sz w:val="28"/>
          <w:szCs w:val="28"/>
        </w:rPr>
      </w:pPr>
      <w:r w:rsidRPr="00E53B15">
        <w:rPr>
          <w:b/>
          <w:bCs/>
          <w:sz w:val="28"/>
          <w:szCs w:val="28"/>
        </w:rPr>
        <w:t>Administrative details</w:t>
      </w:r>
    </w:p>
    <w:tbl>
      <w:tblPr>
        <w:tblStyle w:val="GridTable5Dark"/>
        <w:tblW w:w="9493" w:type="dxa"/>
        <w:tblLook w:val="04A0" w:firstRow="1" w:lastRow="0" w:firstColumn="1" w:lastColumn="0" w:noHBand="0" w:noVBand="1"/>
      </w:tblPr>
      <w:tblGrid>
        <w:gridCol w:w="4320"/>
        <w:gridCol w:w="5173"/>
      </w:tblGrid>
      <w:tr w:rsidR="00DB318B" w14:paraId="724E0BA0" w14:textId="77777777" w:rsidTr="00336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7B66395" w14:textId="77777777" w:rsidR="00DB318B" w:rsidRDefault="00DB318B" w:rsidP="00336134">
            <w:r>
              <w:t>Organization</w:t>
            </w:r>
          </w:p>
        </w:tc>
        <w:tc>
          <w:tcPr>
            <w:tcW w:w="517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CCCCC"/>
          </w:tcPr>
          <w:p w14:paraId="6B17275D" w14:textId="77777777" w:rsidR="00DB318B" w:rsidRDefault="00DB318B" w:rsidP="00336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18B" w14:paraId="0D3710D9" w14:textId="77777777" w:rsidTr="00336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</w:tcBorders>
          </w:tcPr>
          <w:p w14:paraId="3720E818" w14:textId="77777777" w:rsidR="00DB318B" w:rsidRDefault="00DB318B" w:rsidP="00336134">
            <w:r>
              <w:t>Billing address</w:t>
            </w:r>
          </w:p>
        </w:tc>
        <w:tc>
          <w:tcPr>
            <w:tcW w:w="5173" w:type="dxa"/>
          </w:tcPr>
          <w:p w14:paraId="0474BB03" w14:textId="77777777" w:rsidR="00DB318B" w:rsidRDefault="00DB318B" w:rsidP="00336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18B" w14:paraId="63D532A8" w14:textId="77777777" w:rsidTr="00336134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</w:tcBorders>
          </w:tcPr>
          <w:p w14:paraId="148E1580" w14:textId="77777777" w:rsidR="00DB318B" w:rsidRDefault="00DB318B" w:rsidP="00336134">
            <w:r>
              <w:t>Finance/contract contact name</w:t>
            </w:r>
          </w:p>
        </w:tc>
        <w:tc>
          <w:tcPr>
            <w:tcW w:w="5173" w:type="dxa"/>
          </w:tcPr>
          <w:p w14:paraId="29DB799D" w14:textId="77777777" w:rsidR="00DB318B" w:rsidRDefault="00DB318B" w:rsidP="003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18B" w14:paraId="2DF3A9AD" w14:textId="77777777" w:rsidTr="00336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</w:tcBorders>
          </w:tcPr>
          <w:p w14:paraId="050540D5" w14:textId="77777777" w:rsidR="00DB318B" w:rsidRDefault="00DB318B" w:rsidP="00336134">
            <w:r>
              <w:t>Contact title</w:t>
            </w:r>
          </w:p>
        </w:tc>
        <w:tc>
          <w:tcPr>
            <w:tcW w:w="5173" w:type="dxa"/>
          </w:tcPr>
          <w:p w14:paraId="3594F123" w14:textId="77777777" w:rsidR="00DB318B" w:rsidRDefault="00DB318B" w:rsidP="00336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18B" w14:paraId="66B5A286" w14:textId="77777777" w:rsidTr="00336134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</w:tcBorders>
          </w:tcPr>
          <w:p w14:paraId="77C12324" w14:textId="77777777" w:rsidR="00DB318B" w:rsidRDefault="00DB318B" w:rsidP="00336134">
            <w:r>
              <w:t>Contact email</w:t>
            </w:r>
          </w:p>
        </w:tc>
        <w:tc>
          <w:tcPr>
            <w:tcW w:w="5173" w:type="dxa"/>
          </w:tcPr>
          <w:p w14:paraId="476E1F5A" w14:textId="77777777" w:rsidR="00DB318B" w:rsidRDefault="00DB318B" w:rsidP="003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18B" w14:paraId="3B5CDB9C" w14:textId="77777777" w:rsidTr="00336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bottom w:val="none" w:sz="0" w:space="0" w:color="auto"/>
            </w:tcBorders>
          </w:tcPr>
          <w:p w14:paraId="6128DEEC" w14:textId="77777777" w:rsidR="00DB318B" w:rsidRDefault="00DB318B" w:rsidP="00336134">
            <w:r>
              <w:t>Contact phone</w:t>
            </w:r>
          </w:p>
        </w:tc>
        <w:tc>
          <w:tcPr>
            <w:tcW w:w="5173" w:type="dxa"/>
          </w:tcPr>
          <w:p w14:paraId="77FCE151" w14:textId="77777777" w:rsidR="00DB318B" w:rsidRDefault="00DB318B" w:rsidP="00336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61BAD2" w14:textId="77777777" w:rsidR="00DB318B" w:rsidRPr="00E53B15" w:rsidRDefault="00DB318B" w:rsidP="00DB318B">
      <w:pPr>
        <w:rPr>
          <w:b/>
          <w:bCs/>
          <w:sz w:val="28"/>
          <w:szCs w:val="28"/>
          <w:highlight w:val="white"/>
        </w:rPr>
      </w:pPr>
      <w:r w:rsidRPr="00E53B15">
        <w:rPr>
          <w:b/>
          <w:bCs/>
          <w:sz w:val="28"/>
          <w:szCs w:val="28"/>
          <w:highlight w:val="white"/>
        </w:rPr>
        <w:t>Costing Breakdown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129"/>
        <w:gridCol w:w="1418"/>
        <w:gridCol w:w="2977"/>
        <w:gridCol w:w="850"/>
        <w:gridCol w:w="1559"/>
        <w:gridCol w:w="1560"/>
      </w:tblGrid>
      <w:tr w:rsidR="00DB318B" w:rsidRPr="00EB6C8A" w14:paraId="131BF477" w14:textId="77777777" w:rsidTr="00265045">
        <w:trPr>
          <w:trHeight w:val="1395"/>
        </w:trPr>
        <w:tc>
          <w:tcPr>
            <w:tcW w:w="1129" w:type="dxa"/>
            <w:shd w:val="clear" w:color="auto" w:fill="3A3A3A" w:themeFill="background2" w:themeFillShade="40"/>
          </w:tcPr>
          <w:p w14:paraId="6449119C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418" w:type="dxa"/>
            <w:shd w:val="clear" w:color="auto" w:fill="3A3A3A" w:themeFill="background2" w:themeFillShade="40"/>
          </w:tcPr>
          <w:p w14:paraId="62356928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977" w:type="dxa"/>
            <w:shd w:val="clear" w:color="auto" w:fill="3A3A3A" w:themeFill="background2" w:themeFillShade="40"/>
          </w:tcPr>
          <w:p w14:paraId="36101B6B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Subcategory</w:t>
            </w:r>
          </w:p>
        </w:tc>
        <w:tc>
          <w:tcPr>
            <w:tcW w:w="850" w:type="dxa"/>
            <w:shd w:val="clear" w:color="auto" w:fill="3A3A3A" w:themeFill="background2" w:themeFillShade="40"/>
          </w:tcPr>
          <w:p w14:paraId="22F8A353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559" w:type="dxa"/>
            <w:shd w:val="clear" w:color="auto" w:fill="3A3A3A" w:themeFill="background2" w:themeFillShade="40"/>
          </w:tcPr>
          <w:p w14:paraId="379E7D9F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Amount</w:t>
            </w:r>
          </w:p>
          <w:p w14:paraId="564607C4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FY 2026-2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0</w:t>
            </w: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3A3A3A" w:themeFill="background2" w:themeFillShade="40"/>
          </w:tcPr>
          <w:p w14:paraId="57A4BD39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Amount</w:t>
            </w:r>
          </w:p>
          <w:p w14:paraId="65FC176F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FY 2027-2028</w:t>
            </w:r>
          </w:p>
        </w:tc>
      </w:tr>
      <w:tr w:rsidR="00DB318B" w:rsidRPr="00EB6C8A" w14:paraId="7692C6BA" w14:textId="77777777" w:rsidTr="00265045">
        <w:trPr>
          <w:trHeight w:val="300"/>
        </w:trPr>
        <w:tc>
          <w:tcPr>
            <w:tcW w:w="1129" w:type="dxa"/>
            <w:vMerge w:val="restart"/>
          </w:tcPr>
          <w:p w14:paraId="327E255D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  <w:r w:rsidRPr="00C3298D">
              <w:rPr>
                <w:sz w:val="20"/>
                <w:szCs w:val="20"/>
              </w:rPr>
              <w:t>Operating Costs</w:t>
            </w:r>
          </w:p>
        </w:tc>
        <w:tc>
          <w:tcPr>
            <w:tcW w:w="1418" w:type="dxa"/>
            <w:vMerge w:val="restart"/>
          </w:tcPr>
          <w:p w14:paraId="2C6C3A1A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C05E8C">
              <w:rPr>
                <w:sz w:val="20"/>
                <w:szCs w:val="20"/>
              </w:rPr>
              <w:t>Space and Rental Expenses</w:t>
            </w:r>
          </w:p>
        </w:tc>
        <w:tc>
          <w:tcPr>
            <w:tcW w:w="2977" w:type="dxa"/>
          </w:tcPr>
          <w:p w14:paraId="4EFDBEB4" w14:textId="77777777" w:rsidR="00DB318B" w:rsidRPr="007815CD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7815CD">
              <w:rPr>
                <w:sz w:val="20"/>
                <w:szCs w:val="20"/>
              </w:rPr>
              <w:t>Power and cooling monthly</w:t>
            </w:r>
            <w:r>
              <w:rPr>
                <w:sz w:val="20"/>
                <w:szCs w:val="20"/>
              </w:rPr>
              <w:t xml:space="preserve"> rental cost per rack</w:t>
            </w:r>
          </w:p>
        </w:tc>
        <w:tc>
          <w:tcPr>
            <w:tcW w:w="850" w:type="dxa"/>
          </w:tcPr>
          <w:p w14:paraId="7789CF43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7CE12F4D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65E0A7D0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71C8914E" w14:textId="77777777" w:rsidTr="00265045">
        <w:trPr>
          <w:trHeight w:val="300"/>
        </w:trPr>
        <w:tc>
          <w:tcPr>
            <w:tcW w:w="1129" w:type="dxa"/>
            <w:vMerge/>
          </w:tcPr>
          <w:p w14:paraId="77DECA8C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390D5C2A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5095821C" w14:textId="77777777" w:rsidR="00DB318B" w:rsidRPr="007815CD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62ED67BE">
              <w:rPr>
                <w:sz w:val="20"/>
                <w:szCs w:val="20"/>
              </w:rPr>
              <w:t>CANARIE cross-connect monthly cost</w:t>
            </w:r>
          </w:p>
        </w:tc>
        <w:tc>
          <w:tcPr>
            <w:tcW w:w="850" w:type="dxa"/>
          </w:tcPr>
          <w:p w14:paraId="12AD579F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F07345F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7270F088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63D5FC76" w14:textId="77777777" w:rsidTr="00265045">
        <w:trPr>
          <w:trHeight w:val="300"/>
        </w:trPr>
        <w:tc>
          <w:tcPr>
            <w:tcW w:w="1129" w:type="dxa"/>
            <w:vMerge/>
          </w:tcPr>
          <w:p w14:paraId="367B5FF0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361C44BE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7585FC98" w14:textId="77777777" w:rsidR="00DB318B" w:rsidRPr="007815CD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7815CD">
              <w:rPr>
                <w:sz w:val="20"/>
                <w:szCs w:val="20"/>
              </w:rPr>
              <w:t xml:space="preserve">Commercial </w:t>
            </w:r>
            <w:r>
              <w:rPr>
                <w:sz w:val="20"/>
                <w:szCs w:val="20"/>
              </w:rPr>
              <w:t>connection</w:t>
            </w:r>
            <w:r w:rsidRPr="007815CD">
              <w:rPr>
                <w:sz w:val="20"/>
                <w:szCs w:val="20"/>
              </w:rPr>
              <w:t xml:space="preserve"> monthly</w:t>
            </w:r>
            <w:r>
              <w:rPr>
                <w:sz w:val="20"/>
                <w:szCs w:val="20"/>
              </w:rPr>
              <w:t xml:space="preserve"> cost</w:t>
            </w:r>
          </w:p>
        </w:tc>
        <w:tc>
          <w:tcPr>
            <w:tcW w:w="850" w:type="dxa"/>
          </w:tcPr>
          <w:p w14:paraId="30384FAD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7B556E72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177AFA03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52E1704D" w14:textId="77777777" w:rsidTr="00265045">
        <w:trPr>
          <w:trHeight w:val="300"/>
        </w:trPr>
        <w:tc>
          <w:tcPr>
            <w:tcW w:w="1129" w:type="dxa"/>
            <w:vMerge/>
          </w:tcPr>
          <w:p w14:paraId="23431DA0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60D44609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4A8FA8FA" w14:textId="77777777" w:rsidR="00DB318B" w:rsidRPr="007815CD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7815CD">
              <w:rPr>
                <w:sz w:val="20"/>
                <w:szCs w:val="20"/>
              </w:rPr>
              <w:t xml:space="preserve">Data centre operator </w:t>
            </w:r>
            <w:r>
              <w:rPr>
                <w:sz w:val="20"/>
                <w:szCs w:val="20"/>
              </w:rPr>
              <w:t>hourly</w:t>
            </w:r>
            <w:r w:rsidRPr="007815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cost</w:t>
            </w:r>
          </w:p>
        </w:tc>
        <w:tc>
          <w:tcPr>
            <w:tcW w:w="850" w:type="dxa"/>
          </w:tcPr>
          <w:p w14:paraId="04525345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65512660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753A266F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39790AB6" w14:textId="77777777" w:rsidTr="00265045">
        <w:trPr>
          <w:trHeight w:val="300"/>
        </w:trPr>
        <w:tc>
          <w:tcPr>
            <w:tcW w:w="1129" w:type="dxa"/>
            <w:vMerge/>
          </w:tcPr>
          <w:p w14:paraId="2D9E1D1B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25CF5433" w14:textId="77777777" w:rsidR="00DB318B" w:rsidRPr="00EB6C8A" w:rsidRDefault="00DB318B" w:rsidP="0033613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1DDDF5A2" w14:textId="77777777" w:rsidR="00DB318B" w:rsidRPr="007815CD" w:rsidRDefault="00DB318B" w:rsidP="0033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Tape system monthly operating cost (if available)</w:t>
            </w:r>
          </w:p>
        </w:tc>
        <w:tc>
          <w:tcPr>
            <w:tcW w:w="850" w:type="dxa"/>
          </w:tcPr>
          <w:p w14:paraId="6724F7CE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0437D45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082974F8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01C7EDA6" w14:textId="77777777" w:rsidTr="00265045">
        <w:trPr>
          <w:trHeight w:val="430"/>
        </w:trPr>
        <w:tc>
          <w:tcPr>
            <w:tcW w:w="5524" w:type="dxa"/>
            <w:gridSpan w:val="3"/>
            <w:shd w:val="clear" w:color="auto" w:fill="D9D9D9" w:themeFill="background1" w:themeFillShade="D9"/>
          </w:tcPr>
          <w:p w14:paraId="739CBFEE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F7C092A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4788C44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FA9D7C9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B318B" w:rsidRPr="00EB6C8A" w14:paraId="512559D2" w14:textId="77777777" w:rsidTr="00265045">
        <w:trPr>
          <w:trHeight w:val="300"/>
        </w:trPr>
        <w:tc>
          <w:tcPr>
            <w:tcW w:w="1129" w:type="dxa"/>
            <w:vMerge w:val="restart"/>
          </w:tcPr>
          <w:p w14:paraId="6DF4B28C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953D32">
              <w:rPr>
                <w:rFonts w:eastAsia="Arial" w:cs="Arial"/>
                <w:sz w:val="20"/>
                <w:szCs w:val="20"/>
              </w:rPr>
              <w:t>Initial One-time Costs</w:t>
            </w:r>
          </w:p>
        </w:tc>
        <w:tc>
          <w:tcPr>
            <w:tcW w:w="1418" w:type="dxa"/>
          </w:tcPr>
          <w:p w14:paraId="5F729C5F" w14:textId="77777777" w:rsidR="00DB318B" w:rsidRPr="00C3298D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C3298D">
              <w:rPr>
                <w:rFonts w:eastAsia="Arial" w:cs="Arial"/>
                <w:sz w:val="20"/>
                <w:szCs w:val="20"/>
              </w:rPr>
              <w:t xml:space="preserve">Installation </w:t>
            </w:r>
            <w:r>
              <w:rPr>
                <w:rFonts w:eastAsia="Arial" w:cs="Arial"/>
                <w:sz w:val="20"/>
                <w:szCs w:val="20"/>
              </w:rPr>
              <w:t>Costs</w:t>
            </w:r>
          </w:p>
        </w:tc>
        <w:tc>
          <w:tcPr>
            <w:tcW w:w="2977" w:type="dxa"/>
          </w:tcPr>
          <w:p w14:paraId="4AE5CE7D" w14:textId="77777777" w:rsidR="00DB318B" w:rsidRPr="00C3298D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C3298D">
              <w:rPr>
                <w:sz w:val="20"/>
                <w:szCs w:val="20"/>
                <w:highlight w:val="white"/>
              </w:rPr>
              <w:t>Approximate cost for taking delivery of the equipment, racking the equipment, and connecting to suitable power and network.</w:t>
            </w:r>
          </w:p>
        </w:tc>
        <w:tc>
          <w:tcPr>
            <w:tcW w:w="850" w:type="dxa"/>
          </w:tcPr>
          <w:p w14:paraId="6D2F736A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506B99D3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4AF91848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62904BED" w14:textId="77777777" w:rsidTr="00265045">
        <w:trPr>
          <w:trHeight w:val="300"/>
        </w:trPr>
        <w:tc>
          <w:tcPr>
            <w:tcW w:w="1129" w:type="dxa"/>
            <w:vMerge/>
          </w:tcPr>
          <w:p w14:paraId="20F3BB10" w14:textId="77777777" w:rsidR="00DB318B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15C0C42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Infrastructure Costs</w:t>
            </w:r>
          </w:p>
        </w:tc>
        <w:tc>
          <w:tcPr>
            <w:tcW w:w="2977" w:type="dxa"/>
          </w:tcPr>
          <w:p w14:paraId="034F29B4" w14:textId="77777777" w:rsidR="00DB318B" w:rsidRPr="00C3298D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676ED5B5">
              <w:rPr>
                <w:sz w:val="20"/>
                <w:szCs w:val="20"/>
                <w:highlight w:val="white"/>
              </w:rPr>
              <w:t>Approximate cost for additional cabling and cooling infrastructure if not included in the above rent costs. Note that only minor upgrades are eligible.</w:t>
            </w:r>
          </w:p>
        </w:tc>
        <w:tc>
          <w:tcPr>
            <w:tcW w:w="850" w:type="dxa"/>
          </w:tcPr>
          <w:p w14:paraId="0EFF9D2F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7F3DCFCA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015986AD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14:paraId="4F9D763B" w14:textId="77777777" w:rsidTr="00265045">
        <w:trPr>
          <w:trHeight w:val="300"/>
        </w:trPr>
        <w:tc>
          <w:tcPr>
            <w:tcW w:w="1129" w:type="dxa"/>
            <w:vMerge/>
          </w:tcPr>
          <w:p w14:paraId="54BD9BF6" w14:textId="77777777" w:rsidR="00DB318B" w:rsidRDefault="00DB318B" w:rsidP="00336134"/>
        </w:tc>
        <w:tc>
          <w:tcPr>
            <w:tcW w:w="1418" w:type="dxa"/>
          </w:tcPr>
          <w:p w14:paraId="09152202" w14:textId="77777777" w:rsidR="00DB318B" w:rsidRDefault="00DB318B" w:rsidP="00336134">
            <w:pPr>
              <w:rPr>
                <w:rFonts w:eastAsia="Arial" w:cs="Arial"/>
                <w:sz w:val="20"/>
                <w:szCs w:val="20"/>
              </w:rPr>
            </w:pPr>
            <w:r w:rsidRPr="62ED67BE">
              <w:rPr>
                <w:rFonts w:eastAsia="Arial" w:cs="Arial"/>
                <w:sz w:val="20"/>
                <w:szCs w:val="20"/>
              </w:rPr>
              <w:t>NREN/RAN cross-connect</w:t>
            </w:r>
          </w:p>
        </w:tc>
        <w:tc>
          <w:tcPr>
            <w:tcW w:w="2977" w:type="dxa"/>
          </w:tcPr>
          <w:p w14:paraId="0AC660F3" w14:textId="77777777" w:rsidR="00DB318B" w:rsidRDefault="00DB318B" w:rsidP="00336134">
            <w:pPr>
              <w:rPr>
                <w:sz w:val="20"/>
                <w:szCs w:val="20"/>
                <w:highlight w:val="white"/>
              </w:rPr>
            </w:pPr>
            <w:r w:rsidRPr="62ED67BE">
              <w:rPr>
                <w:sz w:val="20"/>
                <w:szCs w:val="20"/>
                <w:highlight w:val="white"/>
              </w:rPr>
              <w:t>Approximate cost if any for upgrading existing network infrastructure to be able to accept a 100 Gbps connection.</w:t>
            </w:r>
          </w:p>
        </w:tc>
        <w:tc>
          <w:tcPr>
            <w:tcW w:w="850" w:type="dxa"/>
          </w:tcPr>
          <w:p w14:paraId="778202EC" w14:textId="77777777" w:rsidR="00DB318B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51B6FDDC" w14:textId="77777777" w:rsidR="00DB318B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7435D0F0" w14:textId="77777777" w:rsidR="00DB318B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12EAC56D" w14:textId="77777777" w:rsidTr="00265045">
        <w:trPr>
          <w:trHeight w:val="773"/>
        </w:trPr>
        <w:tc>
          <w:tcPr>
            <w:tcW w:w="1129" w:type="dxa"/>
            <w:vMerge/>
          </w:tcPr>
          <w:p w14:paraId="66CD969D" w14:textId="77777777" w:rsidR="00DB318B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817F56D" w14:textId="77777777" w:rsidR="00DB318B" w:rsidRPr="00953D32" w:rsidRDefault="00DB318B" w:rsidP="00336134">
            <w:pPr>
              <w:rPr>
                <w:rFonts w:eastAsia="Arial" w:cs="Arial"/>
                <w:sz w:val="20"/>
                <w:szCs w:val="20"/>
              </w:rPr>
            </w:pPr>
            <w:r w:rsidRPr="00953D32">
              <w:rPr>
                <w:sz w:val="20"/>
                <w:szCs w:val="20"/>
                <w:highlight w:val="white"/>
              </w:rPr>
              <w:t>Rack provisioning costs</w:t>
            </w:r>
          </w:p>
        </w:tc>
        <w:tc>
          <w:tcPr>
            <w:tcW w:w="2977" w:type="dxa"/>
          </w:tcPr>
          <w:p w14:paraId="4A2F421F" w14:textId="77777777" w:rsidR="00DB318B" w:rsidRPr="00953D32" w:rsidRDefault="00DB318B" w:rsidP="00336134">
            <w:pPr>
              <w:rPr>
                <w:sz w:val="20"/>
                <w:szCs w:val="20"/>
                <w:highlight w:val="white"/>
              </w:rPr>
            </w:pPr>
            <w:r w:rsidRPr="00953D32">
              <w:rPr>
                <w:sz w:val="20"/>
                <w:szCs w:val="20"/>
                <w:highlight w:val="white"/>
              </w:rPr>
              <w:t>If the site has specialized rack requirements or approved suppliers, please provide an estimate of the cost per rack.</w:t>
            </w:r>
          </w:p>
        </w:tc>
        <w:tc>
          <w:tcPr>
            <w:tcW w:w="850" w:type="dxa"/>
          </w:tcPr>
          <w:p w14:paraId="12086BEB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6820C2E0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4BE10788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5A7FC3B2" w14:textId="77777777" w:rsidTr="00265045">
        <w:trPr>
          <w:trHeight w:val="882"/>
        </w:trPr>
        <w:tc>
          <w:tcPr>
            <w:tcW w:w="1129" w:type="dxa"/>
            <w:vMerge/>
          </w:tcPr>
          <w:p w14:paraId="53A491FB" w14:textId="77777777" w:rsidR="00DB318B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B812A8A" w14:textId="77777777" w:rsidR="00DB318B" w:rsidRPr="00953D32" w:rsidRDefault="00DB318B" w:rsidP="00336134">
            <w:pPr>
              <w:rPr>
                <w:sz w:val="20"/>
                <w:szCs w:val="20"/>
                <w:highlight w:val="white"/>
              </w:rPr>
            </w:pPr>
            <w:r w:rsidRPr="00953D32">
              <w:rPr>
                <w:sz w:val="20"/>
                <w:szCs w:val="20"/>
                <w:highlight w:val="white"/>
              </w:rPr>
              <w:t>Tapes</w:t>
            </w:r>
          </w:p>
        </w:tc>
        <w:tc>
          <w:tcPr>
            <w:tcW w:w="2977" w:type="dxa"/>
          </w:tcPr>
          <w:p w14:paraId="5549E099" w14:textId="77777777" w:rsidR="00DB318B" w:rsidRPr="00953D32" w:rsidRDefault="00DB318B" w:rsidP="00336134">
            <w:pPr>
              <w:rPr>
                <w:sz w:val="20"/>
                <w:szCs w:val="20"/>
                <w:highlight w:val="white"/>
              </w:rPr>
            </w:pPr>
            <w:r w:rsidRPr="00953D32">
              <w:rPr>
                <w:sz w:val="20"/>
                <w:szCs w:val="20"/>
                <w:highlight w:val="white"/>
              </w:rPr>
              <w:t>If the site can provide tape library facilities, please provide the type and cost of additional tapes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 w:rsidRPr="00953D32">
              <w:rPr>
                <w:sz w:val="20"/>
                <w:szCs w:val="20"/>
                <w:highlight w:val="white"/>
              </w:rPr>
              <w:t>(per tape)</w:t>
            </w:r>
            <w:r>
              <w:rPr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0" w:type="dxa"/>
          </w:tcPr>
          <w:p w14:paraId="0E3A4027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6BBBC13A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1CF0BC98" w14:textId="77777777" w:rsidR="00DB318B" w:rsidRPr="00EB6C8A" w:rsidRDefault="00DB318B" w:rsidP="00336134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DB318B" w:rsidRPr="00EB6C8A" w14:paraId="58D9956D" w14:textId="77777777" w:rsidTr="00265045">
        <w:trPr>
          <w:trHeight w:val="393"/>
        </w:trPr>
        <w:tc>
          <w:tcPr>
            <w:tcW w:w="5524" w:type="dxa"/>
            <w:gridSpan w:val="3"/>
            <w:shd w:val="clear" w:color="auto" w:fill="D9D9D9" w:themeFill="background1" w:themeFillShade="D9"/>
          </w:tcPr>
          <w:p w14:paraId="72837182" w14:textId="77777777" w:rsidR="00DB318B" w:rsidRPr="00EB6C8A" w:rsidRDefault="00DB318B" w:rsidP="00336134">
            <w:pPr>
              <w:jc w:val="right"/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A66D02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6B0A50B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1B85D21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B318B" w:rsidRPr="002A408F" w14:paraId="27608486" w14:textId="77777777" w:rsidTr="00265045">
        <w:trPr>
          <w:trHeight w:val="488"/>
        </w:trPr>
        <w:tc>
          <w:tcPr>
            <w:tcW w:w="5524" w:type="dxa"/>
            <w:gridSpan w:val="3"/>
            <w:shd w:val="clear" w:color="auto" w:fill="D9D9D9" w:themeFill="background1" w:themeFillShade="D9"/>
          </w:tcPr>
          <w:p w14:paraId="2E4659A7" w14:textId="77777777" w:rsidR="00DB318B" w:rsidRPr="00EB6C8A" w:rsidRDefault="00DB318B" w:rsidP="00336134">
            <w:pPr>
              <w:jc w:val="right"/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EB6C8A">
              <w:rPr>
                <w:rFonts w:eastAsia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BEA3A73" w14:textId="77777777" w:rsidR="00DB318B" w:rsidRPr="00EB6C8A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3D1455D" w14:textId="77777777" w:rsidR="00DB318B" w:rsidRPr="002A408F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5ED6BA" w14:textId="77777777" w:rsidR="00DB318B" w:rsidRPr="002A408F" w:rsidRDefault="00DB318B" w:rsidP="00336134">
            <w:pPr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</w:tr>
    </w:tbl>
    <w:p w14:paraId="55E896D9" w14:textId="77777777" w:rsidR="00BC4B22" w:rsidRDefault="00BC4B22"/>
    <w:sectPr w:rsidR="00BC4B22" w:rsidSect="00A264A4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342" w:right="1440" w:bottom="6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060A" w14:textId="77777777" w:rsidR="00C21B7A" w:rsidRDefault="00C21B7A" w:rsidP="009A4FF8">
      <w:pPr>
        <w:spacing w:before="0" w:after="0" w:line="240" w:lineRule="auto"/>
      </w:pPr>
      <w:r>
        <w:separator/>
      </w:r>
    </w:p>
  </w:endnote>
  <w:endnote w:type="continuationSeparator" w:id="0">
    <w:p w14:paraId="54876210" w14:textId="77777777" w:rsidR="00C21B7A" w:rsidRDefault="00C21B7A" w:rsidP="009A4F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57489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8B0A50" w14:textId="77777777" w:rsidR="00BC4B22" w:rsidRDefault="00BC4B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5B178557" w14:textId="77777777" w:rsidR="00BC4B22" w:rsidRDefault="00BC4B22" w:rsidP="003E17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33640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898EF7" w14:textId="77777777" w:rsidR="00BC4B22" w:rsidRDefault="00BC4B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03E7BAA" w14:textId="77777777" w:rsidR="00BC4B22" w:rsidRDefault="00BC4B22" w:rsidP="003E17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F9E8" w14:textId="77777777" w:rsidR="00C21B7A" w:rsidRDefault="00C21B7A" w:rsidP="009A4FF8">
      <w:pPr>
        <w:spacing w:before="0" w:after="0" w:line="240" w:lineRule="auto"/>
      </w:pPr>
      <w:r>
        <w:separator/>
      </w:r>
    </w:p>
  </w:footnote>
  <w:footnote w:type="continuationSeparator" w:id="0">
    <w:p w14:paraId="77BBBC7E" w14:textId="77777777" w:rsidR="00C21B7A" w:rsidRDefault="00C21B7A" w:rsidP="009A4F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EB32" w14:textId="77777777" w:rsidR="00BC4B22" w:rsidRDefault="00BC4B22" w:rsidP="00096EF4">
    <w:pPr>
      <w:pStyle w:val="Header"/>
      <w:jc w:val="right"/>
    </w:pPr>
    <w:r w:rsidRPr="00096EF4">
      <w:rPr>
        <w:b/>
        <w:bCs/>
      </w:rPr>
      <w:t>Call for Participation:</w:t>
    </w:r>
    <w:r>
      <w:t xml:space="preserve"> Distributed Storage and Compute Grid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C0B3" w14:textId="77777777" w:rsidR="00BC4B22" w:rsidRDefault="00BC4B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104A0B" wp14:editId="64F5662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981450" cy="504913"/>
          <wp:effectExtent l="0" t="0" r="0" b="9525"/>
          <wp:wrapNone/>
          <wp:docPr id="484181513" name="Picture 484181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50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9696"/>
    <w:multiLevelType w:val="hybridMultilevel"/>
    <w:tmpl w:val="FFFFFFFF"/>
    <w:lvl w:ilvl="0" w:tplc="F530EF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3489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A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E2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48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CB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C7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A8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85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105B9"/>
    <w:multiLevelType w:val="hybridMultilevel"/>
    <w:tmpl w:val="228A6D6E"/>
    <w:lvl w:ilvl="0" w:tplc="73D6701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667D18"/>
    <w:multiLevelType w:val="hybridMultilevel"/>
    <w:tmpl w:val="711CA76E"/>
    <w:lvl w:ilvl="0" w:tplc="B56EDB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967DE"/>
    <w:multiLevelType w:val="hybridMultilevel"/>
    <w:tmpl w:val="EFC0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51910">
    <w:abstractNumId w:val="0"/>
  </w:num>
  <w:num w:numId="2" w16cid:durableId="1309703812">
    <w:abstractNumId w:val="2"/>
  </w:num>
  <w:num w:numId="3" w16cid:durableId="279844586">
    <w:abstractNumId w:val="1"/>
  </w:num>
  <w:num w:numId="4" w16cid:durableId="1821848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22"/>
    <w:rsid w:val="00111E87"/>
    <w:rsid w:val="001E7F7D"/>
    <w:rsid w:val="002465E9"/>
    <w:rsid w:val="00265045"/>
    <w:rsid w:val="004A4C9C"/>
    <w:rsid w:val="00526A6C"/>
    <w:rsid w:val="00682C07"/>
    <w:rsid w:val="00701374"/>
    <w:rsid w:val="007A705F"/>
    <w:rsid w:val="00874791"/>
    <w:rsid w:val="008A296C"/>
    <w:rsid w:val="009A4FF8"/>
    <w:rsid w:val="00A04851"/>
    <w:rsid w:val="00A264A4"/>
    <w:rsid w:val="00AA031E"/>
    <w:rsid w:val="00AD7E31"/>
    <w:rsid w:val="00BC4B22"/>
    <w:rsid w:val="00C21B7A"/>
    <w:rsid w:val="00DB318B"/>
    <w:rsid w:val="00DE6875"/>
    <w:rsid w:val="00F541B3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6E7B7"/>
  <w15:chartTrackingRefBased/>
  <w15:docId w15:val="{87C56340-BE9B-0A49-871F-E54567A0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22"/>
    <w:pPr>
      <w:spacing w:before="240" w:after="240" w:line="259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4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22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2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C4B22"/>
  </w:style>
  <w:style w:type="character" w:styleId="Hyperlink">
    <w:name w:val="Hyperlink"/>
    <w:basedOn w:val="DefaultParagraphFont"/>
    <w:uiPriority w:val="99"/>
    <w:unhideWhenUsed/>
    <w:rsid w:val="00BC4B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374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DB318B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">
    <w:name w:val="Grid Table 5 Dark"/>
    <w:basedOn w:val="TableNormal"/>
    <w:uiPriority w:val="50"/>
    <w:rsid w:val="00DB318B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3664e-184b-48cf-a870-7635bf36b133" xsi:nil="true"/>
    <lcf76f155ced4ddcb4097134ff3c332f xmlns="dbebbc11-f48b-4173-a897-9c72c4796f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A0C9D177BC542B42C5458B09793F1" ma:contentTypeVersion="18" ma:contentTypeDescription="Create a new document." ma:contentTypeScope="" ma:versionID="b5567bcfe7bfbcb86dbc8fa3de33bb75">
  <xsd:schema xmlns:xsd="http://www.w3.org/2001/XMLSchema" xmlns:xs="http://www.w3.org/2001/XMLSchema" xmlns:p="http://schemas.microsoft.com/office/2006/metadata/properties" xmlns:ns2="dbebbc11-f48b-4173-a897-9c72c4796f9b" xmlns:ns3="9793664e-184b-48cf-a870-7635bf36b133" targetNamespace="http://schemas.microsoft.com/office/2006/metadata/properties" ma:root="true" ma:fieldsID="77573d260f436447df20963e403c588e" ns2:_="" ns3:_="">
    <xsd:import namespace="dbebbc11-f48b-4173-a897-9c72c4796f9b"/>
    <xsd:import namespace="9793664e-184b-48cf-a870-7635bf36b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bbc11-f48b-4173-a897-9c72c4796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47eeb6-125f-4a2d-ad1a-2cec7f911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3664e-184b-48cf-a870-7635bf36b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3bf04d-27e9-4c4d-a1b3-674956a13d5c}" ma:internalName="TaxCatchAll" ma:showField="CatchAllData" ma:web="9793664e-184b-48cf-a870-7635bf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198F4-73CC-4FD8-A3A8-B3C9AD18A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21A07-998D-49B5-91DA-7265F500A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695F5-38C2-4592-8EF5-1B53CA3AD3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Chung</dc:creator>
  <cp:keywords/>
  <dc:description/>
  <cp:lastModifiedBy>Yolanda Chung</cp:lastModifiedBy>
  <cp:revision>11</cp:revision>
  <dcterms:created xsi:type="dcterms:W3CDTF">2025-09-05T23:41:00Z</dcterms:created>
  <dcterms:modified xsi:type="dcterms:W3CDTF">2025-09-09T16:51:00Z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0x010100A38A0C9D177BC542B42C5458B09793F1</vt:lpwstr>
  </property>
</Properties>
</file>