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CE43E5" w14:textId="100DCBD0" w:rsidR="0037606B" w:rsidRDefault="0307F321" w:rsidP="39690BE3">
      <w:pPr>
        <w:spacing w:after="0"/>
        <w:jc w:val="center"/>
        <w:rPr>
          <w:rFonts w:eastAsiaTheme="minorEastAsia"/>
          <w:sz w:val="20"/>
          <w:szCs w:val="20"/>
        </w:rPr>
      </w:pPr>
      <w:r w:rsidRPr="39690BE3">
        <w:rPr>
          <w:rFonts w:eastAsiaTheme="minorEastAsia"/>
          <w:sz w:val="20"/>
          <w:szCs w:val="20"/>
        </w:rPr>
        <w:t xml:space="preserve">- </w:t>
      </w:r>
      <w:r w:rsidR="24BE3AB6" w:rsidRPr="39690BE3">
        <w:rPr>
          <w:rFonts w:eastAsiaTheme="minorEastAsia"/>
          <w:sz w:val="20"/>
          <w:szCs w:val="20"/>
        </w:rPr>
        <w:t>PERSBERICHT</w:t>
      </w:r>
      <w:r w:rsidR="43ED15DD" w:rsidRPr="39690BE3">
        <w:rPr>
          <w:rFonts w:eastAsiaTheme="minorEastAsia"/>
          <w:sz w:val="20"/>
          <w:szCs w:val="20"/>
        </w:rPr>
        <w:t xml:space="preserve"> </w:t>
      </w:r>
      <w:r w:rsidR="6671D3EF" w:rsidRPr="39690BE3">
        <w:rPr>
          <w:rFonts w:eastAsiaTheme="minorEastAsia"/>
          <w:sz w:val="20"/>
          <w:szCs w:val="20"/>
        </w:rPr>
        <w:t>-</w:t>
      </w:r>
    </w:p>
    <w:p w14:paraId="4A089854" w14:textId="5C71D7B3" w:rsidR="00426952" w:rsidRDefault="00426952" w:rsidP="720CFCCE">
      <w:pPr>
        <w:spacing w:after="0"/>
        <w:jc w:val="center"/>
        <w:rPr>
          <w:rFonts w:eastAsiaTheme="minorEastAsia"/>
          <w:b/>
          <w:bCs/>
          <w:sz w:val="36"/>
          <w:szCs w:val="36"/>
        </w:rPr>
      </w:pPr>
      <w:proofErr w:type="spellStart"/>
      <w:r w:rsidRPr="720CFCCE">
        <w:rPr>
          <w:rFonts w:eastAsiaTheme="minorEastAsia"/>
          <w:b/>
          <w:bCs/>
          <w:sz w:val="36"/>
          <w:szCs w:val="36"/>
        </w:rPr>
        <w:t>Skillscoalitie</w:t>
      </w:r>
      <w:proofErr w:type="spellEnd"/>
      <w:r w:rsidRPr="720CFCCE">
        <w:rPr>
          <w:rFonts w:eastAsiaTheme="minorEastAsia"/>
          <w:b/>
          <w:bCs/>
          <w:sz w:val="36"/>
          <w:szCs w:val="36"/>
        </w:rPr>
        <w:t xml:space="preserve"> wil talent beter benutten door vaardigheden zichtbaar en betrouwbaar te maken</w:t>
      </w:r>
    </w:p>
    <w:p w14:paraId="115B8600" w14:textId="3C914948" w:rsidR="00307FAF" w:rsidRDefault="01A84E8E" w:rsidP="7D47EAA0">
      <w:pPr>
        <w:spacing w:after="0"/>
        <w:jc w:val="center"/>
      </w:pPr>
      <w:r w:rsidRPr="4C695BF1">
        <w:rPr>
          <w:rFonts w:eastAsiaTheme="minorEastAsia"/>
          <w:i/>
          <w:iCs/>
          <w:sz w:val="22"/>
          <w:szCs w:val="22"/>
        </w:rPr>
        <w:t xml:space="preserve">24 </w:t>
      </w:r>
      <w:r w:rsidR="112294DA" w:rsidRPr="4C695BF1">
        <w:rPr>
          <w:rFonts w:eastAsiaTheme="minorEastAsia"/>
          <w:i/>
          <w:iCs/>
          <w:sz w:val="22"/>
          <w:szCs w:val="22"/>
        </w:rPr>
        <w:t>brancheorganisaties en vakbonden zetten samen</w:t>
      </w:r>
      <w:r w:rsidR="2CA6385C" w:rsidRPr="4C695BF1">
        <w:rPr>
          <w:rFonts w:eastAsiaTheme="minorEastAsia"/>
          <w:i/>
          <w:iCs/>
          <w:sz w:val="22"/>
          <w:szCs w:val="22"/>
        </w:rPr>
        <w:t xml:space="preserve"> de</w:t>
      </w:r>
      <w:r w:rsidR="112294DA" w:rsidRPr="4C695BF1">
        <w:rPr>
          <w:rFonts w:eastAsiaTheme="minorEastAsia"/>
          <w:i/>
          <w:iCs/>
          <w:sz w:val="22"/>
          <w:szCs w:val="22"/>
        </w:rPr>
        <w:t xml:space="preserve"> volgende stap naar </w:t>
      </w:r>
      <w:proofErr w:type="spellStart"/>
      <w:r w:rsidR="112294DA" w:rsidRPr="4C695BF1">
        <w:rPr>
          <w:rFonts w:eastAsiaTheme="minorEastAsia"/>
          <w:i/>
          <w:iCs/>
          <w:sz w:val="22"/>
          <w:szCs w:val="22"/>
        </w:rPr>
        <w:t>skillsgerichte</w:t>
      </w:r>
      <w:proofErr w:type="spellEnd"/>
      <w:r w:rsidR="112294DA" w:rsidRPr="4C695BF1">
        <w:rPr>
          <w:rFonts w:eastAsiaTheme="minorEastAsia"/>
          <w:i/>
          <w:iCs/>
          <w:sz w:val="22"/>
          <w:szCs w:val="22"/>
        </w:rPr>
        <w:t xml:space="preserve"> arbeidsmarkt</w:t>
      </w:r>
    </w:p>
    <w:p w14:paraId="791A2321" w14:textId="11755B89" w:rsidR="7D47EAA0" w:rsidRDefault="75051A31" w:rsidP="3FC84080">
      <w:pPr>
        <w:spacing w:after="0"/>
        <w:jc w:val="both"/>
      </w:pPr>
      <w:r w:rsidRPr="4C695BF1">
        <w:rPr>
          <w:rFonts w:eastAsiaTheme="minorEastAsia"/>
          <w:b/>
          <w:bCs/>
          <w:color w:val="000000" w:themeColor="text1"/>
          <w:sz w:val="22"/>
          <w:szCs w:val="22"/>
        </w:rPr>
        <w:t>Den Haag</w:t>
      </w:r>
      <w:r w:rsidR="5D2FEB84" w:rsidRPr="4C695BF1">
        <w:rPr>
          <w:rFonts w:eastAsiaTheme="minorEastAsia"/>
          <w:b/>
          <w:bCs/>
          <w:color w:val="000000" w:themeColor="text1"/>
          <w:sz w:val="22"/>
          <w:szCs w:val="22"/>
        </w:rPr>
        <w:t xml:space="preserve">, </w:t>
      </w:r>
      <w:r w:rsidR="20257C92" w:rsidRPr="4C695BF1">
        <w:rPr>
          <w:rFonts w:eastAsiaTheme="minorEastAsia"/>
          <w:b/>
          <w:bCs/>
          <w:color w:val="000000" w:themeColor="text1"/>
          <w:sz w:val="22"/>
          <w:szCs w:val="22"/>
        </w:rPr>
        <w:t xml:space="preserve">1 oktober </w:t>
      </w:r>
      <w:r w:rsidR="5D2FEB84" w:rsidRPr="4C695BF1">
        <w:rPr>
          <w:rFonts w:eastAsiaTheme="minorEastAsia"/>
          <w:b/>
          <w:bCs/>
          <w:color w:val="000000" w:themeColor="text1"/>
          <w:sz w:val="22"/>
          <w:szCs w:val="22"/>
        </w:rPr>
        <w:t>2026</w:t>
      </w:r>
      <w:r w:rsidR="6BB874F1" w:rsidRPr="4C695BF1">
        <w:rPr>
          <w:rFonts w:eastAsiaTheme="minorEastAsia"/>
          <w:b/>
          <w:bCs/>
          <w:color w:val="000000" w:themeColor="text1"/>
          <w:sz w:val="22"/>
          <w:szCs w:val="22"/>
        </w:rPr>
        <w:t xml:space="preserve"> – </w:t>
      </w:r>
      <w:r w:rsidR="539D1F75" w:rsidRPr="4C695BF1">
        <w:rPr>
          <w:rFonts w:eastAsiaTheme="minorEastAsia"/>
          <w:b/>
          <w:bCs/>
          <w:color w:val="000000" w:themeColor="text1"/>
          <w:sz w:val="22"/>
          <w:szCs w:val="22"/>
        </w:rPr>
        <w:t>Gisteren</w:t>
      </w:r>
      <w:r w:rsidR="414A6DE1" w:rsidRPr="4C695BF1">
        <w:rPr>
          <w:rFonts w:eastAsiaTheme="minorEastAsia"/>
          <w:b/>
          <w:bCs/>
          <w:color w:val="000000" w:themeColor="text1"/>
          <w:sz w:val="22"/>
          <w:szCs w:val="22"/>
        </w:rPr>
        <w:t xml:space="preserve"> onderteken</w:t>
      </w:r>
      <w:r w:rsidR="539D1F75" w:rsidRPr="4C695BF1">
        <w:rPr>
          <w:rFonts w:eastAsiaTheme="minorEastAsia"/>
          <w:b/>
          <w:bCs/>
          <w:color w:val="000000" w:themeColor="text1"/>
          <w:sz w:val="22"/>
          <w:szCs w:val="22"/>
        </w:rPr>
        <w:t>d</w:t>
      </w:r>
      <w:r w:rsidR="414A6DE1" w:rsidRPr="4C695BF1">
        <w:rPr>
          <w:rFonts w:eastAsiaTheme="minorEastAsia"/>
          <w:b/>
          <w:bCs/>
          <w:color w:val="000000" w:themeColor="text1"/>
          <w:sz w:val="22"/>
          <w:szCs w:val="22"/>
        </w:rPr>
        <w:t xml:space="preserve">en </w:t>
      </w:r>
      <w:r w:rsidR="0FE5B859" w:rsidRPr="4C695BF1">
        <w:rPr>
          <w:rFonts w:eastAsiaTheme="minorEastAsia"/>
          <w:b/>
          <w:bCs/>
          <w:color w:val="000000" w:themeColor="text1"/>
          <w:sz w:val="22"/>
          <w:szCs w:val="22"/>
        </w:rPr>
        <w:t>2</w:t>
      </w:r>
      <w:r w:rsidR="4A19F564" w:rsidRPr="4C695BF1">
        <w:rPr>
          <w:rFonts w:eastAsiaTheme="minorEastAsia"/>
          <w:b/>
          <w:bCs/>
          <w:color w:val="000000" w:themeColor="text1"/>
          <w:sz w:val="22"/>
          <w:szCs w:val="22"/>
        </w:rPr>
        <w:t>4</w:t>
      </w:r>
      <w:r w:rsidR="6936E775" w:rsidRPr="4C695BF1">
        <w:rPr>
          <w:rFonts w:eastAsiaTheme="minorEastAsia"/>
          <w:b/>
          <w:bCs/>
          <w:color w:val="000000" w:themeColor="text1"/>
          <w:sz w:val="22"/>
          <w:szCs w:val="22"/>
        </w:rPr>
        <w:t xml:space="preserve"> </w:t>
      </w:r>
      <w:r w:rsidR="414A6DE1" w:rsidRPr="4C695BF1">
        <w:rPr>
          <w:rFonts w:eastAsiaTheme="minorEastAsia"/>
          <w:b/>
          <w:bCs/>
          <w:color w:val="000000" w:themeColor="text1"/>
          <w:sz w:val="22"/>
          <w:szCs w:val="22"/>
        </w:rPr>
        <w:t>brancheorganisaties en vakbonden uit uiteenlopende sectoren</w:t>
      </w:r>
      <w:r w:rsidR="6936E775" w:rsidRPr="4C695BF1">
        <w:rPr>
          <w:rFonts w:eastAsiaTheme="minorEastAsia"/>
          <w:b/>
          <w:bCs/>
          <w:color w:val="000000" w:themeColor="text1"/>
          <w:sz w:val="22"/>
          <w:szCs w:val="22"/>
        </w:rPr>
        <w:t xml:space="preserve"> </w:t>
      </w:r>
      <w:r w:rsidR="414A6DE1" w:rsidRPr="4C695BF1">
        <w:rPr>
          <w:rFonts w:eastAsiaTheme="minorEastAsia"/>
          <w:b/>
          <w:bCs/>
          <w:color w:val="000000" w:themeColor="text1"/>
          <w:sz w:val="22"/>
          <w:szCs w:val="22"/>
        </w:rPr>
        <w:t xml:space="preserve">bij de SER in Den Haag </w:t>
      </w:r>
      <w:r w:rsidR="4E20616E" w:rsidRPr="4C695BF1">
        <w:rPr>
          <w:rFonts w:eastAsiaTheme="minorEastAsia"/>
          <w:b/>
          <w:bCs/>
          <w:color w:val="000000" w:themeColor="text1"/>
          <w:sz w:val="22"/>
          <w:szCs w:val="22"/>
        </w:rPr>
        <w:t xml:space="preserve">een </w:t>
      </w:r>
      <w:r w:rsidR="414A6DE1" w:rsidRPr="4C695BF1">
        <w:rPr>
          <w:rFonts w:eastAsiaTheme="minorEastAsia"/>
          <w:b/>
          <w:bCs/>
          <w:color w:val="000000" w:themeColor="text1"/>
          <w:sz w:val="22"/>
          <w:szCs w:val="22"/>
        </w:rPr>
        <w:t xml:space="preserve">intentieverklaring </w:t>
      </w:r>
      <w:r w:rsidR="57E974B1" w:rsidRPr="4C695BF1">
        <w:rPr>
          <w:rFonts w:eastAsiaTheme="minorEastAsia"/>
          <w:b/>
          <w:bCs/>
          <w:color w:val="000000" w:themeColor="text1"/>
          <w:sz w:val="22"/>
          <w:szCs w:val="22"/>
        </w:rPr>
        <w:t xml:space="preserve">voor </w:t>
      </w:r>
      <w:r w:rsidR="5A1792EB" w:rsidRPr="4C695BF1">
        <w:rPr>
          <w:rFonts w:eastAsiaTheme="minorEastAsia"/>
          <w:b/>
          <w:bCs/>
          <w:color w:val="000000" w:themeColor="text1"/>
          <w:sz w:val="22"/>
          <w:szCs w:val="22"/>
        </w:rPr>
        <w:t>de verdere</w:t>
      </w:r>
      <w:r w:rsidR="4B3F819D" w:rsidRPr="4C695BF1">
        <w:rPr>
          <w:rFonts w:eastAsiaTheme="minorEastAsia"/>
          <w:b/>
          <w:bCs/>
          <w:color w:val="000000" w:themeColor="text1"/>
          <w:sz w:val="22"/>
          <w:szCs w:val="22"/>
        </w:rPr>
        <w:t xml:space="preserve"> ontwikkeling van de</w:t>
      </w:r>
      <w:r w:rsidR="414A6DE1" w:rsidRPr="4C695BF1">
        <w:rPr>
          <w:rFonts w:eastAsiaTheme="minorEastAsia"/>
          <w:b/>
          <w:bCs/>
          <w:color w:val="000000" w:themeColor="text1"/>
          <w:sz w:val="22"/>
          <w:szCs w:val="22"/>
        </w:rPr>
        <w:t xml:space="preserve"> </w:t>
      </w:r>
      <w:proofErr w:type="spellStart"/>
      <w:r w:rsidR="414A6DE1" w:rsidRPr="4C695BF1">
        <w:rPr>
          <w:rFonts w:eastAsiaTheme="minorEastAsia"/>
          <w:b/>
          <w:bCs/>
          <w:color w:val="000000" w:themeColor="text1"/>
          <w:sz w:val="22"/>
          <w:szCs w:val="22"/>
        </w:rPr>
        <w:t>Skillscoalitie</w:t>
      </w:r>
      <w:proofErr w:type="spellEnd"/>
      <w:r w:rsidR="7CE26C63" w:rsidRPr="4C695BF1">
        <w:rPr>
          <w:rFonts w:eastAsiaTheme="minorEastAsia"/>
          <w:b/>
          <w:bCs/>
          <w:color w:val="000000" w:themeColor="text1"/>
          <w:sz w:val="22"/>
          <w:szCs w:val="22"/>
        </w:rPr>
        <w:t xml:space="preserve">. </w:t>
      </w:r>
      <w:r w:rsidR="6715CE07" w:rsidRPr="4C695BF1">
        <w:rPr>
          <w:rFonts w:eastAsiaTheme="minorEastAsia"/>
          <w:b/>
          <w:bCs/>
          <w:color w:val="000000" w:themeColor="text1"/>
          <w:sz w:val="22"/>
          <w:szCs w:val="22"/>
        </w:rPr>
        <w:t xml:space="preserve">Samen vertegenwoordigen de ondertekenende organisaties ongeveer de helft van alle werkenden in Nederland. </w:t>
      </w:r>
      <w:r w:rsidR="7CE26C63" w:rsidRPr="4C695BF1">
        <w:rPr>
          <w:rFonts w:eastAsiaTheme="minorEastAsia"/>
          <w:b/>
          <w:bCs/>
          <w:color w:val="000000" w:themeColor="text1"/>
          <w:sz w:val="22"/>
          <w:szCs w:val="22"/>
        </w:rPr>
        <w:t>Deze brede coalitie is opgericht</w:t>
      </w:r>
      <w:r w:rsidR="5B58A46F" w:rsidRPr="4C695BF1">
        <w:rPr>
          <w:rFonts w:eastAsiaTheme="minorEastAsia"/>
          <w:b/>
          <w:bCs/>
          <w:color w:val="000000" w:themeColor="text1"/>
          <w:sz w:val="22"/>
          <w:szCs w:val="22"/>
        </w:rPr>
        <w:t xml:space="preserve"> om vakmanschap en vaardigheden beter </w:t>
      </w:r>
      <w:r w:rsidR="1965EAD3" w:rsidRPr="4C695BF1">
        <w:rPr>
          <w:rFonts w:eastAsiaTheme="minorEastAsia"/>
          <w:b/>
          <w:bCs/>
          <w:color w:val="000000" w:themeColor="text1"/>
          <w:sz w:val="22"/>
          <w:szCs w:val="22"/>
        </w:rPr>
        <w:t xml:space="preserve">te erkennen en </w:t>
      </w:r>
      <w:r w:rsidR="45805E44" w:rsidRPr="4C695BF1">
        <w:rPr>
          <w:rFonts w:eastAsiaTheme="minorEastAsia"/>
          <w:b/>
          <w:bCs/>
          <w:color w:val="000000" w:themeColor="text1"/>
          <w:sz w:val="22"/>
          <w:szCs w:val="22"/>
        </w:rPr>
        <w:t>in te zetten</w:t>
      </w:r>
      <w:r w:rsidR="414A6DE1" w:rsidRPr="4C695BF1">
        <w:rPr>
          <w:rFonts w:eastAsiaTheme="minorEastAsia"/>
          <w:b/>
          <w:bCs/>
          <w:color w:val="000000" w:themeColor="text1"/>
          <w:sz w:val="22"/>
          <w:szCs w:val="22"/>
        </w:rPr>
        <w:t xml:space="preserve">. </w:t>
      </w:r>
      <w:r w:rsidR="7261B756" w:rsidRPr="4C695BF1">
        <w:rPr>
          <w:rFonts w:eastAsiaTheme="minorEastAsia"/>
          <w:b/>
          <w:bCs/>
          <w:color w:val="000000" w:themeColor="text1"/>
          <w:sz w:val="22"/>
          <w:szCs w:val="22"/>
        </w:rPr>
        <w:t>Het is voor het eerst dat zoveel verschillende sectoren samen afspraken maken om beter zichtbaar te maken wat mensen kunnen, naast hun diploma of cv.</w:t>
      </w:r>
      <w:r w:rsidR="3E96F8AE" w:rsidRPr="4C695BF1">
        <w:rPr>
          <w:rFonts w:eastAsiaTheme="minorEastAsia"/>
          <w:b/>
          <w:bCs/>
          <w:color w:val="000000" w:themeColor="text1"/>
          <w:sz w:val="22"/>
          <w:szCs w:val="22"/>
        </w:rPr>
        <w:t xml:space="preserve"> De coalitie, </w:t>
      </w:r>
      <w:r w:rsidR="70817CD2" w:rsidRPr="4C695BF1">
        <w:rPr>
          <w:rFonts w:eastAsiaTheme="minorEastAsia"/>
          <w:b/>
          <w:bCs/>
          <w:sz w:val="22"/>
          <w:szCs w:val="22"/>
        </w:rPr>
        <w:t xml:space="preserve">mede mogelijk gemaakt door </w:t>
      </w:r>
      <w:r w:rsidR="3E96F8AE" w:rsidRPr="4C695BF1">
        <w:rPr>
          <w:rFonts w:eastAsiaTheme="minorEastAsia"/>
          <w:b/>
          <w:bCs/>
          <w:sz w:val="22"/>
          <w:szCs w:val="22"/>
        </w:rPr>
        <w:t xml:space="preserve">de </w:t>
      </w:r>
      <w:hyperlink r:id="rId11">
        <w:proofErr w:type="spellStart"/>
        <w:r w:rsidR="3E96F8AE" w:rsidRPr="4C695BF1">
          <w:rPr>
            <w:rStyle w:val="Hyperlink"/>
            <w:b/>
            <w:bCs/>
            <w:sz w:val="22"/>
            <w:szCs w:val="22"/>
          </w:rPr>
          <w:t>Goldschmeding</w:t>
        </w:r>
        <w:proofErr w:type="spellEnd"/>
        <w:r w:rsidR="3E96F8AE" w:rsidRPr="4C695BF1">
          <w:rPr>
            <w:rStyle w:val="Hyperlink"/>
            <w:b/>
            <w:bCs/>
            <w:sz w:val="22"/>
            <w:szCs w:val="22"/>
          </w:rPr>
          <w:t xml:space="preserve"> Foundation,</w:t>
        </w:r>
      </w:hyperlink>
      <w:r w:rsidR="3E96F8AE" w:rsidRPr="4C695BF1">
        <w:rPr>
          <w:rFonts w:eastAsiaTheme="minorEastAsia"/>
          <w:b/>
          <w:bCs/>
          <w:color w:val="000000" w:themeColor="text1"/>
          <w:sz w:val="22"/>
          <w:szCs w:val="22"/>
        </w:rPr>
        <w:t xml:space="preserve"> </w:t>
      </w:r>
      <w:r w:rsidR="3C5787CE" w:rsidRPr="4C695BF1">
        <w:rPr>
          <w:rFonts w:ascii="Aptos" w:eastAsia="Aptos" w:hAnsi="Aptos" w:cs="Aptos"/>
          <w:b/>
          <w:bCs/>
          <w:sz w:val="22"/>
          <w:szCs w:val="22"/>
        </w:rPr>
        <w:t xml:space="preserve">gaat werken aan gezamenlijke </w:t>
      </w:r>
      <w:r w:rsidR="7A2307A5" w:rsidRPr="4C695BF1">
        <w:rPr>
          <w:rFonts w:ascii="Aptos" w:eastAsia="Aptos" w:hAnsi="Aptos" w:cs="Aptos"/>
          <w:b/>
          <w:bCs/>
          <w:sz w:val="22"/>
          <w:szCs w:val="22"/>
        </w:rPr>
        <w:t>afspraken</w:t>
      </w:r>
      <w:r w:rsidR="2C79456B" w:rsidRPr="4C695BF1">
        <w:rPr>
          <w:rFonts w:ascii="Aptos" w:eastAsia="Aptos" w:hAnsi="Aptos" w:cs="Aptos"/>
          <w:b/>
          <w:bCs/>
          <w:sz w:val="22"/>
          <w:szCs w:val="22"/>
        </w:rPr>
        <w:t xml:space="preserve"> en t</w:t>
      </w:r>
      <w:r w:rsidR="336BAF1E" w:rsidRPr="4C695BF1">
        <w:rPr>
          <w:rFonts w:ascii="Aptos" w:eastAsia="Aptos" w:hAnsi="Aptos" w:cs="Aptos"/>
          <w:b/>
          <w:bCs/>
          <w:sz w:val="22"/>
          <w:szCs w:val="22"/>
        </w:rPr>
        <w:t>oepassing</w:t>
      </w:r>
      <w:r w:rsidR="026D39C5" w:rsidRPr="4C695BF1">
        <w:rPr>
          <w:rFonts w:ascii="Aptos" w:eastAsia="Aptos" w:hAnsi="Aptos" w:cs="Aptos"/>
          <w:b/>
          <w:bCs/>
          <w:sz w:val="22"/>
          <w:szCs w:val="22"/>
        </w:rPr>
        <w:t xml:space="preserve"> in de pra</w:t>
      </w:r>
      <w:r w:rsidR="334E3BF5" w:rsidRPr="4C695BF1">
        <w:rPr>
          <w:rFonts w:ascii="Aptos" w:eastAsia="Aptos" w:hAnsi="Aptos" w:cs="Aptos"/>
          <w:b/>
          <w:bCs/>
          <w:sz w:val="22"/>
          <w:szCs w:val="22"/>
        </w:rPr>
        <w:t>ktijk</w:t>
      </w:r>
      <w:r w:rsidR="7A2307A5" w:rsidRPr="4C695BF1">
        <w:rPr>
          <w:rFonts w:ascii="Aptos" w:eastAsia="Aptos" w:hAnsi="Aptos" w:cs="Aptos"/>
          <w:b/>
          <w:bCs/>
          <w:sz w:val="22"/>
          <w:szCs w:val="22"/>
        </w:rPr>
        <w:t xml:space="preserve"> </w:t>
      </w:r>
      <w:r w:rsidR="3C5787CE" w:rsidRPr="4C695BF1">
        <w:rPr>
          <w:rFonts w:ascii="Aptos" w:eastAsia="Aptos" w:hAnsi="Aptos" w:cs="Aptos"/>
          <w:b/>
          <w:bCs/>
          <w:sz w:val="22"/>
          <w:szCs w:val="22"/>
        </w:rPr>
        <w:t>om vaardigheden op een eenduidige manier te beschrijven, betrouwbaar vast te stellen en vast te leggen.</w:t>
      </w:r>
      <w:r w:rsidR="077C8D9C" w:rsidRPr="4C695BF1">
        <w:rPr>
          <w:rFonts w:ascii="Aptos" w:eastAsia="Aptos" w:hAnsi="Aptos" w:cs="Aptos"/>
          <w:b/>
          <w:bCs/>
          <w:sz w:val="22"/>
          <w:szCs w:val="22"/>
        </w:rPr>
        <w:t xml:space="preserve"> </w:t>
      </w:r>
    </w:p>
    <w:p w14:paraId="3125AF0F" w14:textId="01796368" w:rsidR="4C695BF1" w:rsidRDefault="4C695BF1" w:rsidP="4C695BF1">
      <w:pPr>
        <w:spacing w:after="0"/>
        <w:jc w:val="center"/>
        <w:rPr>
          <w:rFonts w:eastAsiaTheme="minorEastAsia"/>
          <w:b/>
          <w:bCs/>
          <w:color w:val="000000" w:themeColor="text1"/>
          <w:sz w:val="22"/>
          <w:szCs w:val="22"/>
        </w:rPr>
      </w:pPr>
    </w:p>
    <w:p w14:paraId="20875CB5" w14:textId="4EF47DC9" w:rsidR="00B352E2" w:rsidRDefault="25A10811" w:rsidP="39690BE3">
      <w:pPr>
        <w:spacing w:after="0"/>
        <w:jc w:val="both"/>
      </w:pPr>
      <w:r w:rsidRPr="4C695BF1">
        <w:rPr>
          <w:rFonts w:ascii="Aptos" w:eastAsia="Aptos" w:hAnsi="Aptos" w:cs="Aptos"/>
          <w:sz w:val="22"/>
          <w:szCs w:val="22"/>
        </w:rPr>
        <w:t>De arbeidsmarkt is volop in beweging</w:t>
      </w:r>
      <w:r w:rsidR="4C265EBB" w:rsidRPr="4C695BF1">
        <w:rPr>
          <w:rFonts w:ascii="Aptos" w:eastAsia="Aptos" w:hAnsi="Aptos" w:cs="Aptos"/>
          <w:sz w:val="22"/>
          <w:szCs w:val="22"/>
        </w:rPr>
        <w:t xml:space="preserve"> d</w:t>
      </w:r>
      <w:r w:rsidRPr="4C695BF1">
        <w:rPr>
          <w:rFonts w:ascii="Aptos" w:eastAsia="Aptos" w:hAnsi="Aptos" w:cs="Aptos"/>
          <w:sz w:val="22"/>
          <w:szCs w:val="22"/>
        </w:rPr>
        <w:t>oor vergrijzing, verduurzaming, digitalisering en AI. Banen verdwijnen, veranderen of ontstaan. Tegelijk blijft de krapte groot: voor bijna 94 procent van de beroepsgroepen is de arbeidsmarkt krap of zeer krap*</w:t>
      </w:r>
      <w:r w:rsidR="4BDA5D64" w:rsidRPr="4C695BF1">
        <w:rPr>
          <w:rFonts w:ascii="Aptos" w:eastAsia="Aptos" w:hAnsi="Aptos" w:cs="Aptos"/>
          <w:sz w:val="22"/>
          <w:szCs w:val="22"/>
        </w:rPr>
        <w:t>. O</w:t>
      </w:r>
      <w:r w:rsidR="63CD2A03" w:rsidRPr="4C695BF1">
        <w:rPr>
          <w:rFonts w:ascii="Aptos" w:eastAsia="Aptos" w:hAnsi="Aptos" w:cs="Aptos"/>
          <w:sz w:val="22"/>
          <w:szCs w:val="22"/>
        </w:rPr>
        <w:t>p een krappe arbeidsmarkt is de vraag niet alleen waar we nieuwe mensen vinden, maar ook of we voldoende zien wat mensen al in huis hebben.</w:t>
      </w:r>
      <w:r w:rsidR="00C77A69" w:rsidRPr="4C695BF1">
        <w:rPr>
          <w:rFonts w:ascii="Aptos" w:eastAsia="Aptos" w:hAnsi="Aptos" w:cs="Aptos"/>
          <w:sz w:val="22"/>
          <w:szCs w:val="22"/>
        </w:rPr>
        <w:t xml:space="preserve"> </w:t>
      </w:r>
      <w:r w:rsidR="0D7A398B" w:rsidRPr="4C695BF1">
        <w:rPr>
          <w:rFonts w:ascii="Aptos" w:eastAsia="Aptos" w:hAnsi="Aptos" w:cs="Aptos"/>
          <w:sz w:val="22"/>
          <w:szCs w:val="22"/>
        </w:rPr>
        <w:t xml:space="preserve">Daarvoor moeten vaardigheden herkenbaar, betrouwbaar en daardoor bruikbaar zijn. </w:t>
      </w:r>
    </w:p>
    <w:p w14:paraId="2EC74043" w14:textId="58ED2BF6" w:rsidR="00691CEE" w:rsidRDefault="00691CEE" w:rsidP="4C695BF1">
      <w:pPr>
        <w:spacing w:after="0"/>
        <w:jc w:val="both"/>
        <w:rPr>
          <w:rFonts w:eastAsiaTheme="minorEastAsia"/>
          <w:b/>
          <w:bCs/>
          <w:color w:val="000000" w:themeColor="text1"/>
          <w:sz w:val="22"/>
          <w:szCs w:val="22"/>
        </w:rPr>
      </w:pPr>
    </w:p>
    <w:p w14:paraId="338AC72E" w14:textId="77777777" w:rsidR="00D55586" w:rsidRDefault="00D55586" w:rsidP="39690BE3">
      <w:pPr>
        <w:spacing w:after="0"/>
        <w:jc w:val="both"/>
        <w:rPr>
          <w:sz w:val="22"/>
          <w:szCs w:val="22"/>
        </w:rPr>
      </w:pPr>
      <w:r w:rsidRPr="39690BE3">
        <w:rPr>
          <w:b/>
          <w:bCs/>
          <w:sz w:val="22"/>
          <w:szCs w:val="22"/>
        </w:rPr>
        <w:t>Vaardigheden beter benutten</w:t>
      </w:r>
      <w:r w:rsidRPr="39690BE3">
        <w:rPr>
          <w:sz w:val="22"/>
          <w:szCs w:val="22"/>
        </w:rPr>
        <w:t xml:space="preserve"> </w:t>
      </w:r>
    </w:p>
    <w:p w14:paraId="172A0631" w14:textId="26442534" w:rsidR="00441889" w:rsidRDefault="007B7EED" w:rsidP="39690BE3">
      <w:pPr>
        <w:spacing w:after="0"/>
        <w:jc w:val="both"/>
        <w:rPr>
          <w:rFonts w:ascii="Aptos" w:eastAsia="Aptos" w:hAnsi="Aptos" w:cs="Aptos"/>
          <w:sz w:val="22"/>
          <w:szCs w:val="22"/>
        </w:rPr>
      </w:pPr>
      <w:r w:rsidRPr="720CFCCE">
        <w:rPr>
          <w:rFonts w:ascii="Aptos" w:eastAsia="Aptos" w:hAnsi="Aptos" w:cs="Aptos"/>
          <w:sz w:val="22"/>
          <w:szCs w:val="22"/>
        </w:rPr>
        <w:t xml:space="preserve">Om talent beter te benutten, hebben organisaties uit verschillende sectoren </w:t>
      </w:r>
      <w:r w:rsidR="00EC77A4" w:rsidRPr="720CFCCE">
        <w:rPr>
          <w:rFonts w:ascii="Aptos" w:eastAsia="Aptos" w:hAnsi="Aptos" w:cs="Aptos"/>
          <w:sz w:val="22"/>
          <w:szCs w:val="22"/>
        </w:rPr>
        <w:t xml:space="preserve">in een </w:t>
      </w:r>
      <w:proofErr w:type="spellStart"/>
      <w:r w:rsidR="00EC77A4" w:rsidRPr="720CFCCE">
        <w:rPr>
          <w:rFonts w:ascii="Aptos" w:eastAsia="Aptos" w:hAnsi="Aptos" w:cs="Aptos"/>
          <w:sz w:val="22"/>
          <w:szCs w:val="22"/>
        </w:rPr>
        <w:t>Skillscoal</w:t>
      </w:r>
      <w:r w:rsidR="006456F6" w:rsidRPr="720CFCCE">
        <w:rPr>
          <w:rFonts w:ascii="Aptos" w:eastAsia="Aptos" w:hAnsi="Aptos" w:cs="Aptos"/>
          <w:sz w:val="22"/>
          <w:szCs w:val="22"/>
        </w:rPr>
        <w:t>itie</w:t>
      </w:r>
      <w:proofErr w:type="spellEnd"/>
      <w:r w:rsidR="006456F6" w:rsidRPr="720CFCCE">
        <w:rPr>
          <w:rFonts w:ascii="Aptos" w:eastAsia="Aptos" w:hAnsi="Aptos" w:cs="Aptos"/>
          <w:sz w:val="22"/>
          <w:szCs w:val="22"/>
        </w:rPr>
        <w:t xml:space="preserve"> </w:t>
      </w:r>
      <w:r w:rsidRPr="720CFCCE">
        <w:rPr>
          <w:rFonts w:ascii="Aptos" w:eastAsia="Aptos" w:hAnsi="Aptos" w:cs="Aptos"/>
          <w:sz w:val="22"/>
          <w:szCs w:val="22"/>
        </w:rPr>
        <w:t xml:space="preserve">het afgelopen jaar gewerkt aan gezamenlijke uitgangspunten voor het werken met vaardigheden. </w:t>
      </w:r>
      <w:proofErr w:type="spellStart"/>
      <w:r w:rsidR="00731197" w:rsidRPr="720CFCCE">
        <w:rPr>
          <w:rFonts w:ascii="Aptos" w:eastAsia="Aptos" w:hAnsi="Aptos" w:cs="Aptos"/>
          <w:sz w:val="22"/>
          <w:szCs w:val="22"/>
        </w:rPr>
        <w:t>Devie</w:t>
      </w:r>
      <w:proofErr w:type="spellEnd"/>
      <w:r w:rsidR="00731197" w:rsidRPr="720CFCCE">
        <w:rPr>
          <w:rFonts w:ascii="Aptos" w:eastAsia="Aptos" w:hAnsi="Aptos" w:cs="Aptos"/>
          <w:sz w:val="22"/>
          <w:szCs w:val="22"/>
        </w:rPr>
        <w:t xml:space="preserve"> Rus</w:t>
      </w:r>
      <w:r w:rsidR="595B85E7" w:rsidRPr="720CFCCE">
        <w:rPr>
          <w:rFonts w:ascii="Aptos" w:eastAsia="Aptos" w:hAnsi="Aptos" w:cs="Aptos"/>
          <w:sz w:val="22"/>
          <w:szCs w:val="22"/>
        </w:rPr>
        <w:t>c</w:t>
      </w:r>
      <w:r w:rsidR="00731197" w:rsidRPr="720CFCCE">
        <w:rPr>
          <w:rFonts w:ascii="Aptos" w:eastAsia="Aptos" w:hAnsi="Aptos" w:cs="Aptos"/>
          <w:sz w:val="22"/>
          <w:szCs w:val="22"/>
        </w:rPr>
        <w:t xml:space="preserve">h, senior beleidsadviseur bij </w:t>
      </w:r>
      <w:proofErr w:type="spellStart"/>
      <w:r w:rsidR="00731197" w:rsidRPr="720CFCCE">
        <w:rPr>
          <w:rFonts w:ascii="Aptos" w:eastAsia="Aptos" w:hAnsi="Aptos" w:cs="Aptos"/>
          <w:sz w:val="22"/>
          <w:szCs w:val="22"/>
        </w:rPr>
        <w:t>ActiZ</w:t>
      </w:r>
      <w:proofErr w:type="spellEnd"/>
      <w:r w:rsidR="00731197" w:rsidRPr="720CFCCE">
        <w:rPr>
          <w:rFonts w:ascii="Aptos" w:eastAsia="Aptos" w:hAnsi="Aptos" w:cs="Aptos"/>
          <w:sz w:val="22"/>
          <w:szCs w:val="22"/>
        </w:rPr>
        <w:t xml:space="preserve"> en deelnemer aan de </w:t>
      </w:r>
      <w:proofErr w:type="spellStart"/>
      <w:r w:rsidR="00731197" w:rsidRPr="720CFCCE">
        <w:rPr>
          <w:rFonts w:ascii="Aptos" w:eastAsia="Aptos" w:hAnsi="Aptos" w:cs="Aptos"/>
          <w:sz w:val="22"/>
          <w:szCs w:val="22"/>
        </w:rPr>
        <w:t>Skillscoalitie</w:t>
      </w:r>
      <w:proofErr w:type="spellEnd"/>
      <w:r w:rsidR="00731197" w:rsidRPr="720CFCCE">
        <w:rPr>
          <w:rFonts w:ascii="Aptos" w:eastAsia="Aptos" w:hAnsi="Aptos" w:cs="Aptos"/>
          <w:sz w:val="22"/>
          <w:szCs w:val="22"/>
        </w:rPr>
        <w:t>: "</w:t>
      </w:r>
      <w:r w:rsidR="00425B47" w:rsidRPr="720CFCCE">
        <w:rPr>
          <w:rFonts w:ascii="Aptos" w:eastAsia="Aptos" w:hAnsi="Aptos" w:cs="Aptos"/>
          <w:sz w:val="22"/>
          <w:szCs w:val="22"/>
        </w:rPr>
        <w:t>Ik ben blij</w:t>
      </w:r>
      <w:r w:rsidR="005455FE" w:rsidRPr="720CFCCE">
        <w:rPr>
          <w:rFonts w:ascii="Aptos" w:eastAsia="Aptos" w:hAnsi="Aptos" w:cs="Aptos"/>
          <w:sz w:val="22"/>
          <w:szCs w:val="22"/>
        </w:rPr>
        <w:t xml:space="preserve"> dat we met zoveel organisaties over sectoren heen de handen ineenslaan en samen stappen zetten naar een </w:t>
      </w:r>
      <w:proofErr w:type="spellStart"/>
      <w:r w:rsidR="005455FE" w:rsidRPr="720CFCCE">
        <w:rPr>
          <w:rFonts w:ascii="Aptos" w:eastAsia="Aptos" w:hAnsi="Aptos" w:cs="Aptos"/>
          <w:sz w:val="22"/>
          <w:szCs w:val="22"/>
        </w:rPr>
        <w:t>skillsgerichte</w:t>
      </w:r>
      <w:proofErr w:type="spellEnd"/>
      <w:r w:rsidR="005455FE" w:rsidRPr="720CFCCE">
        <w:rPr>
          <w:rFonts w:ascii="Aptos" w:eastAsia="Aptos" w:hAnsi="Aptos" w:cs="Aptos"/>
          <w:sz w:val="22"/>
          <w:szCs w:val="22"/>
        </w:rPr>
        <w:t xml:space="preserve"> arbeidsmarkt. </w:t>
      </w:r>
      <w:r w:rsidR="00731197" w:rsidRPr="720CFCCE">
        <w:rPr>
          <w:rFonts w:ascii="Aptos" w:eastAsia="Aptos" w:hAnsi="Aptos" w:cs="Aptos"/>
          <w:sz w:val="22"/>
          <w:szCs w:val="22"/>
        </w:rPr>
        <w:t xml:space="preserve">Te vaak bepalen </w:t>
      </w:r>
      <w:r w:rsidR="00882CD2" w:rsidRPr="720CFCCE">
        <w:rPr>
          <w:rFonts w:ascii="Aptos" w:eastAsia="Aptos" w:hAnsi="Aptos" w:cs="Aptos"/>
          <w:sz w:val="22"/>
          <w:szCs w:val="22"/>
        </w:rPr>
        <w:t xml:space="preserve">alleen </w:t>
      </w:r>
      <w:r w:rsidR="00731197" w:rsidRPr="720CFCCE">
        <w:rPr>
          <w:rFonts w:ascii="Aptos" w:eastAsia="Aptos" w:hAnsi="Aptos" w:cs="Aptos"/>
          <w:sz w:val="22"/>
          <w:szCs w:val="22"/>
        </w:rPr>
        <w:t xml:space="preserve">diploma's en functietitels nog welke kansen iemand krijgt. </w:t>
      </w:r>
      <w:r w:rsidR="00441889" w:rsidRPr="720CFCCE">
        <w:rPr>
          <w:rFonts w:ascii="Aptos" w:eastAsia="Aptos" w:hAnsi="Aptos" w:cs="Aptos"/>
          <w:sz w:val="22"/>
          <w:szCs w:val="22"/>
        </w:rPr>
        <w:t xml:space="preserve">Wij willen juist het volledige beeld van wat mensen kunnen </w:t>
      </w:r>
      <w:r w:rsidR="007F1B0A" w:rsidRPr="720CFCCE">
        <w:rPr>
          <w:rFonts w:ascii="Aptos" w:eastAsia="Aptos" w:hAnsi="Aptos" w:cs="Aptos"/>
          <w:sz w:val="22"/>
          <w:szCs w:val="22"/>
        </w:rPr>
        <w:t>en</w:t>
      </w:r>
      <w:r w:rsidR="00731197" w:rsidRPr="720CFCCE">
        <w:rPr>
          <w:rFonts w:ascii="Aptos" w:eastAsia="Aptos" w:hAnsi="Aptos" w:cs="Aptos"/>
          <w:sz w:val="22"/>
          <w:szCs w:val="22"/>
        </w:rPr>
        <w:t xml:space="preserve"> in de praktijk hebben</w:t>
      </w:r>
      <w:r w:rsidR="12BA7CFD" w:rsidRPr="720CFCCE">
        <w:rPr>
          <w:rFonts w:ascii="Aptos" w:eastAsia="Aptos" w:hAnsi="Aptos" w:cs="Aptos"/>
          <w:sz w:val="22"/>
          <w:szCs w:val="22"/>
        </w:rPr>
        <w:t xml:space="preserve"> geleerd</w:t>
      </w:r>
      <w:r w:rsidR="00731197" w:rsidRPr="720CFCCE">
        <w:rPr>
          <w:rFonts w:ascii="Aptos" w:eastAsia="Aptos" w:hAnsi="Aptos" w:cs="Aptos"/>
          <w:sz w:val="22"/>
          <w:szCs w:val="22"/>
        </w:rPr>
        <w:t>. Dat helpt werkenden zich verder te ontwikkelen</w:t>
      </w:r>
      <w:r w:rsidR="00507CB6" w:rsidRPr="720CFCCE">
        <w:rPr>
          <w:rFonts w:ascii="Aptos" w:eastAsia="Aptos" w:hAnsi="Aptos" w:cs="Aptos"/>
          <w:sz w:val="22"/>
          <w:szCs w:val="22"/>
        </w:rPr>
        <w:t xml:space="preserve"> en </w:t>
      </w:r>
      <w:r w:rsidR="00F57F74" w:rsidRPr="720CFCCE">
        <w:rPr>
          <w:rFonts w:ascii="Aptos" w:eastAsia="Aptos" w:hAnsi="Aptos" w:cs="Aptos"/>
          <w:sz w:val="22"/>
          <w:szCs w:val="22"/>
        </w:rPr>
        <w:t>werkgevers</w:t>
      </w:r>
      <w:r w:rsidR="00507CB6" w:rsidRPr="720CFCCE">
        <w:rPr>
          <w:rFonts w:ascii="Aptos" w:eastAsia="Aptos" w:hAnsi="Aptos" w:cs="Aptos"/>
          <w:sz w:val="22"/>
          <w:szCs w:val="22"/>
        </w:rPr>
        <w:t xml:space="preserve"> om</w:t>
      </w:r>
      <w:r w:rsidR="00F57F74" w:rsidRPr="720CFCCE">
        <w:rPr>
          <w:rFonts w:ascii="Aptos" w:eastAsia="Aptos" w:hAnsi="Aptos" w:cs="Aptos"/>
          <w:sz w:val="22"/>
          <w:szCs w:val="22"/>
        </w:rPr>
        <w:t xml:space="preserve"> </w:t>
      </w:r>
      <w:r w:rsidR="00507CB6" w:rsidRPr="720CFCCE">
        <w:rPr>
          <w:rFonts w:ascii="Aptos" w:eastAsia="Aptos" w:hAnsi="Aptos" w:cs="Aptos"/>
          <w:sz w:val="22"/>
          <w:szCs w:val="22"/>
        </w:rPr>
        <w:t xml:space="preserve">talent flexibeler in te zetten. Bovendien </w:t>
      </w:r>
      <w:r w:rsidR="00731197" w:rsidRPr="720CFCCE">
        <w:rPr>
          <w:rFonts w:ascii="Aptos" w:eastAsia="Aptos" w:hAnsi="Aptos" w:cs="Aptos"/>
          <w:sz w:val="22"/>
          <w:szCs w:val="22"/>
        </w:rPr>
        <w:t>maakt</w:t>
      </w:r>
      <w:r w:rsidR="00507CB6" w:rsidRPr="720CFCCE">
        <w:rPr>
          <w:rFonts w:ascii="Aptos" w:eastAsia="Aptos" w:hAnsi="Aptos" w:cs="Aptos"/>
          <w:sz w:val="22"/>
          <w:szCs w:val="22"/>
        </w:rPr>
        <w:t xml:space="preserve"> het</w:t>
      </w:r>
      <w:r w:rsidR="00731197" w:rsidRPr="720CFCCE">
        <w:rPr>
          <w:rFonts w:ascii="Aptos" w:eastAsia="Aptos" w:hAnsi="Aptos" w:cs="Aptos"/>
          <w:sz w:val="22"/>
          <w:szCs w:val="22"/>
        </w:rPr>
        <w:t xml:space="preserve"> </w:t>
      </w:r>
      <w:proofErr w:type="spellStart"/>
      <w:r w:rsidR="00331F0B" w:rsidRPr="720CFCCE">
        <w:rPr>
          <w:rFonts w:ascii="Aptos" w:eastAsia="Aptos" w:hAnsi="Aptos" w:cs="Aptos"/>
          <w:sz w:val="22"/>
          <w:szCs w:val="22"/>
        </w:rPr>
        <w:t>het</w:t>
      </w:r>
      <w:proofErr w:type="spellEnd"/>
      <w:r w:rsidR="00331F0B" w:rsidRPr="720CFCCE">
        <w:rPr>
          <w:rFonts w:ascii="Aptos" w:eastAsia="Aptos" w:hAnsi="Aptos" w:cs="Aptos"/>
          <w:sz w:val="22"/>
          <w:szCs w:val="22"/>
        </w:rPr>
        <w:t xml:space="preserve"> </w:t>
      </w:r>
      <w:r w:rsidR="00731197" w:rsidRPr="720CFCCE">
        <w:rPr>
          <w:rFonts w:ascii="Aptos" w:eastAsia="Aptos" w:hAnsi="Aptos" w:cs="Aptos"/>
          <w:sz w:val="22"/>
          <w:szCs w:val="22"/>
        </w:rPr>
        <w:t>overstappen tussen functies, werkgevers en sectoren makkelijker.</w:t>
      </w:r>
      <w:r w:rsidR="00507CB6" w:rsidRPr="720CFCCE">
        <w:rPr>
          <w:rFonts w:ascii="Aptos" w:eastAsia="Aptos" w:hAnsi="Aptos" w:cs="Aptos"/>
          <w:sz w:val="22"/>
          <w:szCs w:val="22"/>
        </w:rPr>
        <w:t>”</w:t>
      </w:r>
    </w:p>
    <w:p w14:paraId="08EE751D" w14:textId="77777777" w:rsidR="00760EB3" w:rsidRDefault="00760EB3" w:rsidP="39690BE3">
      <w:pPr>
        <w:spacing w:after="0"/>
        <w:jc w:val="both"/>
        <w:rPr>
          <w:rFonts w:ascii="Aptos" w:eastAsia="Aptos" w:hAnsi="Aptos" w:cs="Aptos"/>
          <w:sz w:val="22"/>
          <w:szCs w:val="22"/>
        </w:rPr>
      </w:pPr>
    </w:p>
    <w:p w14:paraId="68B6C111" w14:textId="36400647" w:rsidR="2E112F0C" w:rsidRDefault="2E112F0C" w:rsidP="39690BE3">
      <w:pPr>
        <w:spacing w:after="0"/>
        <w:jc w:val="both"/>
      </w:pPr>
      <w:r w:rsidRPr="39690BE3">
        <w:rPr>
          <w:rFonts w:ascii="Aptos" w:eastAsia="Aptos" w:hAnsi="Aptos" w:cs="Aptos"/>
          <w:b/>
          <w:bCs/>
          <w:sz w:val="22"/>
          <w:szCs w:val="22"/>
        </w:rPr>
        <w:t>Beter zichtbaar maken wat mensen kunnen</w:t>
      </w:r>
    </w:p>
    <w:p w14:paraId="358B7F59" w14:textId="33A57493" w:rsidR="00507CB6" w:rsidRDefault="6C0065D5" w:rsidP="39690BE3">
      <w:pPr>
        <w:spacing w:after="0"/>
        <w:jc w:val="both"/>
      </w:pPr>
      <w:r w:rsidRPr="2F61417E">
        <w:rPr>
          <w:rFonts w:ascii="Aptos" w:eastAsia="Aptos" w:hAnsi="Aptos" w:cs="Aptos"/>
          <w:sz w:val="22"/>
          <w:szCs w:val="22"/>
        </w:rPr>
        <w:t xml:space="preserve">De </w:t>
      </w:r>
      <w:proofErr w:type="spellStart"/>
      <w:r w:rsidRPr="2F61417E">
        <w:rPr>
          <w:rFonts w:ascii="Aptos" w:eastAsia="Aptos" w:hAnsi="Aptos" w:cs="Aptos"/>
          <w:sz w:val="22"/>
          <w:szCs w:val="22"/>
        </w:rPr>
        <w:t>Skillscoalitie</w:t>
      </w:r>
      <w:proofErr w:type="spellEnd"/>
      <w:r w:rsidRPr="2F61417E">
        <w:rPr>
          <w:rFonts w:ascii="Aptos" w:eastAsia="Aptos" w:hAnsi="Aptos" w:cs="Aptos"/>
          <w:sz w:val="22"/>
          <w:szCs w:val="22"/>
        </w:rPr>
        <w:t xml:space="preserve"> bouwt voort op het initiatief van de VVEA (Vereniging Van EVC Aanbieders) die de basis legde voor deze </w:t>
      </w:r>
      <w:proofErr w:type="spellStart"/>
      <w:r w:rsidRPr="2F61417E">
        <w:rPr>
          <w:rFonts w:ascii="Aptos" w:eastAsia="Aptos" w:hAnsi="Aptos" w:cs="Aptos"/>
          <w:sz w:val="22"/>
          <w:szCs w:val="22"/>
        </w:rPr>
        <w:t>sectoroverstijgende</w:t>
      </w:r>
      <w:proofErr w:type="spellEnd"/>
      <w:r w:rsidRPr="2F61417E">
        <w:rPr>
          <w:rFonts w:ascii="Aptos" w:eastAsia="Aptos" w:hAnsi="Aptos" w:cs="Aptos"/>
          <w:sz w:val="22"/>
          <w:szCs w:val="22"/>
        </w:rPr>
        <w:t xml:space="preserve"> samenwerking. </w:t>
      </w:r>
      <w:r w:rsidR="00692B6E" w:rsidRPr="2F61417E">
        <w:rPr>
          <w:rFonts w:ascii="Aptos" w:eastAsia="Aptos" w:hAnsi="Aptos" w:cs="Aptos"/>
          <w:sz w:val="22"/>
          <w:szCs w:val="22"/>
        </w:rPr>
        <w:t>Het</w:t>
      </w:r>
      <w:r w:rsidR="00692B6E" w:rsidRPr="2F61417E">
        <w:rPr>
          <w:rFonts w:ascii="Aptos" w:hAnsi="Aptos"/>
          <w:color w:val="212121"/>
          <w:sz w:val="22"/>
          <w:szCs w:val="22"/>
        </w:rPr>
        <w:t xml:space="preserve"> is een zelfstandige beweging geworden met een eigen koers, waarin sociale partners gezamenlijk verantwoordelijkheid nemen</w:t>
      </w:r>
      <w:r w:rsidR="00692B6E" w:rsidRPr="2F61417E">
        <w:rPr>
          <w:rFonts w:ascii="Aptos" w:hAnsi="Aptos"/>
          <w:b/>
          <w:bCs/>
          <w:color w:val="212121"/>
          <w:sz w:val="22"/>
          <w:szCs w:val="22"/>
        </w:rPr>
        <w:t xml:space="preserve">. </w:t>
      </w:r>
      <w:r w:rsidR="53531712" w:rsidRPr="2F61417E">
        <w:rPr>
          <w:rFonts w:ascii="Aptos" w:eastAsia="Aptos" w:hAnsi="Aptos" w:cs="Aptos"/>
          <w:sz w:val="22"/>
          <w:szCs w:val="22"/>
        </w:rPr>
        <w:t xml:space="preserve">Met de </w:t>
      </w:r>
      <w:r w:rsidR="4A676E5D" w:rsidRPr="2F61417E">
        <w:rPr>
          <w:rFonts w:ascii="Aptos" w:eastAsia="Aptos" w:hAnsi="Aptos" w:cs="Aptos"/>
          <w:sz w:val="22"/>
          <w:szCs w:val="22"/>
        </w:rPr>
        <w:t xml:space="preserve">ondertekening van de intentieverklaring zet </w:t>
      </w:r>
      <w:r w:rsidR="53531712" w:rsidRPr="2F61417E">
        <w:rPr>
          <w:rFonts w:ascii="Aptos" w:eastAsia="Aptos" w:hAnsi="Aptos" w:cs="Aptos"/>
          <w:sz w:val="22"/>
          <w:szCs w:val="22"/>
        </w:rPr>
        <w:t xml:space="preserve">de </w:t>
      </w:r>
      <w:proofErr w:type="spellStart"/>
      <w:r w:rsidR="53531712" w:rsidRPr="2F61417E">
        <w:rPr>
          <w:rFonts w:ascii="Aptos" w:eastAsia="Aptos" w:hAnsi="Aptos" w:cs="Aptos"/>
          <w:sz w:val="22"/>
          <w:szCs w:val="22"/>
        </w:rPr>
        <w:t>Skillscoalitie</w:t>
      </w:r>
      <w:proofErr w:type="spellEnd"/>
      <w:r w:rsidR="53531712" w:rsidRPr="2F61417E">
        <w:rPr>
          <w:rFonts w:ascii="Aptos" w:eastAsia="Aptos" w:hAnsi="Aptos" w:cs="Aptos"/>
          <w:sz w:val="22"/>
          <w:szCs w:val="22"/>
        </w:rPr>
        <w:t xml:space="preserve"> de volgende stap: </w:t>
      </w:r>
      <w:r w:rsidR="005A21E6" w:rsidRPr="2F61417E">
        <w:rPr>
          <w:rFonts w:ascii="Aptos" w:eastAsia="Aptos" w:hAnsi="Aptos" w:cs="Aptos"/>
          <w:sz w:val="22"/>
          <w:szCs w:val="22"/>
        </w:rPr>
        <w:t>een gezamenlijke leer- en ontwikkelfase waarin de uitgangspunten in de praktijk verkend, getoetst en doorontwikkeld worden.</w:t>
      </w:r>
      <w:r w:rsidR="007E108A" w:rsidRPr="2F61417E">
        <w:rPr>
          <w:rFonts w:ascii="Aptos" w:eastAsia="Aptos" w:hAnsi="Aptos" w:cs="Aptos"/>
          <w:sz w:val="22"/>
          <w:szCs w:val="22"/>
        </w:rPr>
        <w:t xml:space="preserve"> </w:t>
      </w:r>
      <w:r w:rsidR="00C24304" w:rsidRPr="2F61417E">
        <w:rPr>
          <w:rFonts w:ascii="Aptos" w:eastAsia="Aptos" w:hAnsi="Aptos" w:cs="Aptos"/>
          <w:sz w:val="22"/>
          <w:szCs w:val="22"/>
        </w:rPr>
        <w:t xml:space="preserve">In deze praktijkfase </w:t>
      </w:r>
      <w:r w:rsidR="53531712" w:rsidRPr="2F61417E">
        <w:rPr>
          <w:rFonts w:ascii="Aptos" w:eastAsia="Aptos" w:hAnsi="Aptos" w:cs="Aptos"/>
          <w:sz w:val="22"/>
          <w:szCs w:val="22"/>
        </w:rPr>
        <w:t xml:space="preserve">worden ervaringen verzameld en gedeeld, zodat steeds meer sectoren op een eenduidige manier met vaardigheden kunnen werken. </w:t>
      </w:r>
      <w:r w:rsidR="255A28BA" w:rsidRPr="2F61417E">
        <w:rPr>
          <w:rFonts w:ascii="Aptos" w:eastAsia="Aptos" w:hAnsi="Aptos" w:cs="Aptos"/>
          <w:sz w:val="22"/>
          <w:szCs w:val="22"/>
        </w:rPr>
        <w:t xml:space="preserve">Diploma's, beroepsregistraties en wettelijke eisen blijven belangrijk. Door daarnaast beter zichtbaar te maken wat mensen kunnen, ontstaat meer ruimte voor ontwikkeling en kunnen vaardigheden </w:t>
      </w:r>
      <w:r w:rsidR="255A28BA" w:rsidRPr="2F61417E">
        <w:rPr>
          <w:rFonts w:ascii="Aptos" w:eastAsia="Aptos" w:hAnsi="Aptos" w:cs="Aptos"/>
          <w:sz w:val="22"/>
          <w:szCs w:val="22"/>
        </w:rPr>
        <w:lastRenderedPageBreak/>
        <w:t>makkelijker worden benut in ander werk.</w:t>
      </w:r>
      <w:r w:rsidR="3E4486D5" w:rsidRPr="2F61417E">
        <w:rPr>
          <w:rFonts w:ascii="Aptos" w:eastAsia="Aptos" w:hAnsi="Aptos" w:cs="Aptos"/>
          <w:sz w:val="22"/>
          <w:szCs w:val="22"/>
        </w:rPr>
        <w:t xml:space="preserve"> </w:t>
      </w:r>
      <w:r w:rsidR="255A28BA" w:rsidRPr="2F61417E">
        <w:rPr>
          <w:rFonts w:ascii="Aptos" w:eastAsia="Aptos" w:hAnsi="Aptos" w:cs="Aptos"/>
          <w:sz w:val="22"/>
          <w:szCs w:val="22"/>
        </w:rPr>
        <w:t>De ambitie is dat steeds meer sectoren aansluiten en vaardigheden op termijn breder herkenbaar en bruikbaar worden op de arbeidsmarkt.</w:t>
      </w:r>
    </w:p>
    <w:p w14:paraId="640F4F5E" w14:textId="5B9B818B" w:rsidR="5EB95BBB" w:rsidRDefault="5EB95BBB" w:rsidP="5EB95BBB">
      <w:pPr>
        <w:spacing w:after="0"/>
        <w:jc w:val="both"/>
        <w:rPr>
          <w:rFonts w:ascii="Aptos" w:eastAsia="Aptos" w:hAnsi="Aptos" w:cs="Aptos"/>
          <w:sz w:val="22"/>
          <w:szCs w:val="22"/>
        </w:rPr>
      </w:pPr>
    </w:p>
    <w:p w14:paraId="7BC56644" w14:textId="6469B58E" w:rsidR="00B352E2" w:rsidRPr="00B352E2" w:rsidRDefault="00E473F2" w:rsidP="39690BE3">
      <w:pPr>
        <w:spacing w:after="0"/>
        <w:jc w:val="both"/>
        <w:rPr>
          <w:rFonts w:ascii="Aptos" w:eastAsia="Aptos" w:hAnsi="Aptos" w:cs="Aptos"/>
          <w:b/>
          <w:bCs/>
          <w:sz w:val="22"/>
          <w:szCs w:val="22"/>
        </w:rPr>
      </w:pPr>
      <w:r w:rsidRPr="39690BE3">
        <w:rPr>
          <w:rFonts w:ascii="Aptos" w:eastAsia="Aptos" w:hAnsi="Aptos" w:cs="Aptos"/>
          <w:b/>
          <w:bCs/>
          <w:sz w:val="22"/>
          <w:szCs w:val="22"/>
        </w:rPr>
        <w:t xml:space="preserve">Samen werken aan een </w:t>
      </w:r>
      <w:proofErr w:type="spellStart"/>
      <w:r w:rsidRPr="39690BE3">
        <w:rPr>
          <w:rFonts w:ascii="Aptos" w:eastAsia="Aptos" w:hAnsi="Aptos" w:cs="Aptos"/>
          <w:b/>
          <w:bCs/>
          <w:sz w:val="22"/>
          <w:szCs w:val="22"/>
        </w:rPr>
        <w:t>skillsgerichte</w:t>
      </w:r>
      <w:proofErr w:type="spellEnd"/>
      <w:r w:rsidR="00B352E2" w:rsidRPr="39690BE3">
        <w:rPr>
          <w:rFonts w:ascii="Aptos" w:eastAsia="Aptos" w:hAnsi="Aptos" w:cs="Aptos"/>
          <w:b/>
          <w:bCs/>
          <w:sz w:val="22"/>
          <w:szCs w:val="22"/>
        </w:rPr>
        <w:t xml:space="preserve"> arbeidsmarkt</w:t>
      </w:r>
    </w:p>
    <w:p w14:paraId="2755F2B4" w14:textId="30EBE793" w:rsidR="00B352E2" w:rsidRDefault="00B352E2" w:rsidP="39690BE3">
      <w:pPr>
        <w:spacing w:after="0"/>
        <w:jc w:val="both"/>
      </w:pPr>
      <w:r w:rsidRPr="39690BE3">
        <w:rPr>
          <w:rFonts w:ascii="Aptos" w:eastAsia="Aptos" w:hAnsi="Aptos" w:cs="Aptos"/>
          <w:sz w:val="22"/>
          <w:szCs w:val="22"/>
        </w:rPr>
        <w:t xml:space="preserve">Kim Mooren, projectmanager Toekomstbestendig Werk bij de </w:t>
      </w:r>
      <w:proofErr w:type="spellStart"/>
      <w:r w:rsidRPr="39690BE3">
        <w:rPr>
          <w:rFonts w:ascii="Aptos" w:eastAsia="Aptos" w:hAnsi="Aptos" w:cs="Aptos"/>
          <w:sz w:val="22"/>
          <w:szCs w:val="22"/>
        </w:rPr>
        <w:t>Goldschmeding</w:t>
      </w:r>
      <w:proofErr w:type="spellEnd"/>
      <w:r w:rsidRPr="39690BE3">
        <w:rPr>
          <w:rFonts w:ascii="Aptos" w:eastAsia="Aptos" w:hAnsi="Aptos" w:cs="Aptos"/>
          <w:sz w:val="22"/>
          <w:szCs w:val="22"/>
        </w:rPr>
        <w:t xml:space="preserve"> Foundation:</w:t>
      </w:r>
    </w:p>
    <w:p w14:paraId="47C9EACE" w14:textId="5CDDB5EC" w:rsidR="000D73F0" w:rsidRDefault="1A08FED2" w:rsidP="39690BE3">
      <w:pPr>
        <w:spacing w:after="0"/>
        <w:jc w:val="both"/>
        <w:rPr>
          <w:rFonts w:ascii="Aptos" w:eastAsia="Aptos" w:hAnsi="Aptos" w:cs="Aptos"/>
          <w:sz w:val="22"/>
          <w:szCs w:val="22"/>
        </w:rPr>
      </w:pPr>
      <w:r w:rsidRPr="39690BE3">
        <w:rPr>
          <w:rFonts w:ascii="Aptos" w:eastAsia="Aptos" w:hAnsi="Aptos" w:cs="Aptos"/>
          <w:sz w:val="22"/>
          <w:szCs w:val="22"/>
        </w:rPr>
        <w:t xml:space="preserve">“Juist doordat steeds meer sectoren met gezamenlijke uitgangspunten gaan werken, kunnen we beter zichtbaar maken wat mensen kunnen en hebben geleerd. Dat geeft mensen meer mogelijkheden om zich te ontwikkelen of een volgende stap in hun loopbaan te zetten, en helpt werkgevers om talent beter te </w:t>
      </w:r>
      <w:r w:rsidR="00A114BA">
        <w:rPr>
          <w:rFonts w:ascii="Aptos" w:eastAsia="Aptos" w:hAnsi="Aptos" w:cs="Aptos"/>
          <w:sz w:val="22"/>
          <w:szCs w:val="22"/>
        </w:rPr>
        <w:t xml:space="preserve">herkennen en </w:t>
      </w:r>
      <w:r w:rsidRPr="39690BE3">
        <w:rPr>
          <w:rFonts w:ascii="Aptos" w:eastAsia="Aptos" w:hAnsi="Aptos" w:cs="Aptos"/>
          <w:sz w:val="22"/>
          <w:szCs w:val="22"/>
        </w:rPr>
        <w:t>benutten. Zo werken we samen aan een arbeidsmarkt waarin mensen makkelijker kunnen meebewegen met veranderingen in werk.”</w:t>
      </w:r>
    </w:p>
    <w:p w14:paraId="5E9FCDD8" w14:textId="65B6DDD4" w:rsidR="4C8F9DC9" w:rsidRDefault="46E6E8D0" w:rsidP="39690BE3">
      <w:pPr>
        <w:spacing w:before="240" w:after="0"/>
        <w:jc w:val="both"/>
      </w:pPr>
      <w:r w:rsidRPr="39690BE3">
        <w:rPr>
          <w:rFonts w:eastAsiaTheme="minorEastAsia"/>
          <w:i/>
          <w:iCs/>
          <w:sz w:val="20"/>
          <w:szCs w:val="20"/>
        </w:rPr>
        <w:t>*</w:t>
      </w:r>
      <w:hyperlink r:id="rId12">
        <w:r w:rsidRPr="39690BE3">
          <w:rPr>
            <w:rStyle w:val="Hyperlink"/>
            <w:rFonts w:eastAsiaTheme="minorEastAsia"/>
            <w:i/>
            <w:iCs/>
            <w:sz w:val="20"/>
            <w:szCs w:val="20"/>
          </w:rPr>
          <w:t>CBS, Vacatures eerste kwartaal 2026; UWV Spanningsindicator, eerste kwartaal 2026.</w:t>
        </w:r>
      </w:hyperlink>
    </w:p>
    <w:p w14:paraId="2DEFD804" w14:textId="4D8E3FF7" w:rsidR="0BDFB599" w:rsidRDefault="0BDFB599" w:rsidP="39690BE3">
      <w:pPr>
        <w:spacing w:after="0"/>
        <w:jc w:val="both"/>
        <w:rPr>
          <w:rFonts w:eastAsiaTheme="minorEastAsia"/>
          <w:i/>
          <w:iCs/>
          <w:sz w:val="20"/>
          <w:szCs w:val="20"/>
        </w:rPr>
      </w:pPr>
    </w:p>
    <w:p w14:paraId="213CADDC" w14:textId="3239F233" w:rsidR="00707E69" w:rsidRDefault="642B911C" w:rsidP="39690BE3">
      <w:pPr>
        <w:pBdr>
          <w:bottom w:val="single" w:sz="6" w:space="1" w:color="000000"/>
        </w:pBdr>
        <w:spacing w:after="0" w:line="276" w:lineRule="auto"/>
        <w:jc w:val="center"/>
        <w:rPr>
          <w:rFonts w:eastAsiaTheme="minorEastAsia"/>
          <w:color w:val="000000" w:themeColor="text1"/>
          <w:sz w:val="22"/>
          <w:szCs w:val="22"/>
        </w:rPr>
      </w:pPr>
      <w:r w:rsidRPr="39690BE3">
        <w:rPr>
          <w:rFonts w:eastAsiaTheme="minorEastAsia"/>
          <w:color w:val="000000" w:themeColor="text1"/>
          <w:sz w:val="20"/>
          <w:szCs w:val="20"/>
        </w:rPr>
        <w:t>EINDE PERSBERICHT</w:t>
      </w:r>
    </w:p>
    <w:p w14:paraId="66814589" w14:textId="57D2ADA8" w:rsidR="00707E69" w:rsidRDefault="00D2666F" w:rsidP="39690BE3">
      <w:pPr>
        <w:spacing w:after="0" w:line="276" w:lineRule="auto"/>
        <w:jc w:val="both"/>
        <w:rPr>
          <w:rFonts w:eastAsiaTheme="minorEastAsia"/>
          <w:b/>
          <w:bCs/>
          <w:color w:val="000000" w:themeColor="text1"/>
          <w:sz w:val="22"/>
          <w:szCs w:val="22"/>
        </w:rPr>
      </w:pPr>
      <w:r>
        <w:br/>
      </w:r>
      <w:r w:rsidR="642B911C" w:rsidRPr="39690BE3">
        <w:rPr>
          <w:rFonts w:eastAsiaTheme="minorEastAsia"/>
          <w:b/>
          <w:bCs/>
          <w:color w:val="000000" w:themeColor="text1"/>
          <w:sz w:val="22"/>
          <w:szCs w:val="22"/>
        </w:rPr>
        <w:t>Noot voor de redactie</w:t>
      </w:r>
      <w:r w:rsidR="00307FAF" w:rsidRPr="39690BE3">
        <w:rPr>
          <w:rFonts w:eastAsiaTheme="minorEastAsia"/>
          <w:b/>
          <w:bCs/>
          <w:color w:val="000000" w:themeColor="text1"/>
          <w:sz w:val="22"/>
          <w:szCs w:val="22"/>
        </w:rPr>
        <w:t xml:space="preserve">, </w:t>
      </w:r>
      <w:r w:rsidR="642B911C" w:rsidRPr="39690BE3">
        <w:rPr>
          <w:rFonts w:eastAsiaTheme="minorEastAsia"/>
          <w:b/>
          <w:bCs/>
          <w:color w:val="000000" w:themeColor="text1"/>
          <w:sz w:val="22"/>
          <w:szCs w:val="22"/>
        </w:rPr>
        <w:t>niet voor publicatie:</w:t>
      </w:r>
    </w:p>
    <w:p w14:paraId="36CBF812" w14:textId="77777777" w:rsidR="000501AC" w:rsidRDefault="6BED21D9" w:rsidP="39690BE3">
      <w:pPr>
        <w:spacing w:after="0" w:line="276" w:lineRule="auto"/>
        <w:jc w:val="both"/>
      </w:pPr>
      <w:r w:rsidRPr="39690BE3">
        <w:rPr>
          <w:rFonts w:eastAsiaTheme="minorEastAsia"/>
          <w:color w:val="000000" w:themeColor="text1"/>
          <w:sz w:val="22"/>
          <w:szCs w:val="22"/>
        </w:rPr>
        <w:t xml:space="preserve">Voor meer informatie, beeldmateriaal en/of interviewverzoeken neem contact op met </w:t>
      </w:r>
      <w:proofErr w:type="spellStart"/>
      <w:r w:rsidRPr="39690BE3">
        <w:rPr>
          <w:rFonts w:eastAsiaTheme="minorEastAsia"/>
          <w:color w:val="000000" w:themeColor="text1"/>
          <w:sz w:val="22"/>
          <w:szCs w:val="22"/>
        </w:rPr>
        <w:t>Blyde</w:t>
      </w:r>
      <w:proofErr w:type="spellEnd"/>
      <w:r w:rsidRPr="39690BE3">
        <w:rPr>
          <w:rFonts w:eastAsiaTheme="minorEastAsia"/>
          <w:color w:val="000000" w:themeColor="text1"/>
          <w:sz w:val="22"/>
          <w:szCs w:val="22"/>
        </w:rPr>
        <w:t xml:space="preserve"> Benelux via Sijtie Rensen, </w:t>
      </w:r>
      <w:hyperlink r:id="rId13">
        <w:r w:rsidRPr="39690BE3">
          <w:rPr>
            <w:rStyle w:val="Hyperlink"/>
            <w:rFonts w:eastAsiaTheme="minorEastAsia"/>
            <w:sz w:val="22"/>
            <w:szCs w:val="22"/>
          </w:rPr>
          <w:t>sijtie@blyde.nl</w:t>
        </w:r>
      </w:hyperlink>
      <w:r w:rsidRPr="39690BE3">
        <w:rPr>
          <w:rFonts w:eastAsiaTheme="minorEastAsia"/>
          <w:color w:val="000000" w:themeColor="text1"/>
          <w:sz w:val="22"/>
          <w:szCs w:val="22"/>
        </w:rPr>
        <w:t xml:space="preserve"> of 06-26134593.</w:t>
      </w:r>
    </w:p>
    <w:p w14:paraId="698C2F9A" w14:textId="0233827C" w:rsidR="000501AC" w:rsidRDefault="000501AC" w:rsidP="39690BE3">
      <w:pPr>
        <w:spacing w:after="0" w:line="276" w:lineRule="auto"/>
        <w:jc w:val="both"/>
        <w:rPr>
          <w:rFonts w:eastAsiaTheme="minorEastAsia"/>
          <w:color w:val="000000" w:themeColor="text1"/>
          <w:sz w:val="22"/>
          <w:szCs w:val="22"/>
        </w:rPr>
      </w:pPr>
    </w:p>
    <w:p w14:paraId="45464160" w14:textId="6295B370" w:rsidR="67827778" w:rsidRDefault="67827778" w:rsidP="0BDFB599">
      <w:pPr>
        <w:spacing w:after="0" w:line="276" w:lineRule="auto"/>
        <w:jc w:val="both"/>
        <w:rPr>
          <w:rFonts w:ascii="Aptos" w:eastAsia="Aptos" w:hAnsi="Aptos" w:cs="Aptos"/>
          <w:b/>
          <w:bCs/>
          <w:sz w:val="22"/>
          <w:szCs w:val="22"/>
        </w:rPr>
      </w:pPr>
      <w:r w:rsidRPr="0BDFB599">
        <w:rPr>
          <w:rFonts w:ascii="Aptos" w:eastAsia="Aptos" w:hAnsi="Aptos" w:cs="Aptos"/>
          <w:b/>
          <w:bCs/>
          <w:sz w:val="22"/>
          <w:szCs w:val="22"/>
        </w:rPr>
        <w:t xml:space="preserve">Over de </w:t>
      </w:r>
      <w:proofErr w:type="spellStart"/>
      <w:r w:rsidRPr="0BDFB599">
        <w:rPr>
          <w:rFonts w:ascii="Aptos" w:eastAsia="Aptos" w:hAnsi="Aptos" w:cs="Aptos"/>
          <w:b/>
          <w:bCs/>
          <w:sz w:val="22"/>
          <w:szCs w:val="22"/>
        </w:rPr>
        <w:t>Skillscoalitie</w:t>
      </w:r>
      <w:proofErr w:type="spellEnd"/>
      <w:r w:rsidR="00817D9D">
        <w:rPr>
          <w:rFonts w:ascii="Aptos" w:eastAsia="Aptos" w:hAnsi="Aptos" w:cs="Aptos"/>
          <w:b/>
          <w:bCs/>
          <w:sz w:val="22"/>
          <w:szCs w:val="22"/>
        </w:rPr>
        <w:t xml:space="preserve"> </w:t>
      </w:r>
    </w:p>
    <w:p w14:paraId="0989FA91" w14:textId="2B4601AA" w:rsidR="67827778" w:rsidRDefault="2375071D" w:rsidP="720CFCCE">
      <w:pPr>
        <w:spacing w:after="0" w:line="276" w:lineRule="auto"/>
        <w:jc w:val="both"/>
      </w:pPr>
      <w:r w:rsidRPr="5EB95BBB">
        <w:rPr>
          <w:rFonts w:ascii="Aptos" w:eastAsia="Aptos" w:hAnsi="Aptos" w:cs="Aptos"/>
          <w:sz w:val="22"/>
          <w:szCs w:val="22"/>
        </w:rPr>
        <w:t xml:space="preserve">De </w:t>
      </w:r>
      <w:proofErr w:type="spellStart"/>
      <w:r w:rsidRPr="5EB95BBB">
        <w:rPr>
          <w:rFonts w:ascii="Aptos" w:eastAsia="Aptos" w:hAnsi="Aptos" w:cs="Aptos"/>
          <w:sz w:val="22"/>
          <w:szCs w:val="22"/>
        </w:rPr>
        <w:t>Skillscoalitie</w:t>
      </w:r>
      <w:proofErr w:type="spellEnd"/>
      <w:r w:rsidRPr="5EB95BBB">
        <w:rPr>
          <w:rFonts w:ascii="Aptos" w:eastAsia="Aptos" w:hAnsi="Aptos" w:cs="Aptos"/>
          <w:sz w:val="22"/>
          <w:szCs w:val="22"/>
        </w:rPr>
        <w:t xml:space="preserve"> is een brede coalitie van brancheorganisaties en vakbonden die samenwerken aan </w:t>
      </w:r>
      <w:proofErr w:type="spellStart"/>
      <w:r w:rsidR="515B7773" w:rsidRPr="5EB95BBB">
        <w:rPr>
          <w:rFonts w:ascii="Aptos" w:eastAsia="Aptos" w:hAnsi="Aptos" w:cs="Aptos"/>
          <w:sz w:val="22"/>
          <w:szCs w:val="22"/>
        </w:rPr>
        <w:t>sectoroverstijgende</w:t>
      </w:r>
      <w:proofErr w:type="spellEnd"/>
      <w:r w:rsidR="515B7773" w:rsidRPr="5EB95BBB">
        <w:rPr>
          <w:rFonts w:ascii="Aptos" w:eastAsia="Aptos" w:hAnsi="Aptos" w:cs="Aptos"/>
          <w:sz w:val="22"/>
          <w:szCs w:val="22"/>
        </w:rPr>
        <w:t xml:space="preserve"> afspraken</w:t>
      </w:r>
      <w:r w:rsidRPr="5EB95BBB">
        <w:rPr>
          <w:rFonts w:ascii="Aptos" w:eastAsia="Aptos" w:hAnsi="Aptos" w:cs="Aptos"/>
          <w:sz w:val="22"/>
          <w:szCs w:val="22"/>
        </w:rPr>
        <w:t xml:space="preserve"> om vakmanschap en vaardigheden beter te erkennen en in te zetten.</w:t>
      </w:r>
      <w:r w:rsidRPr="5EB95BBB">
        <w:rPr>
          <w:rFonts w:ascii="Aptos" w:eastAsia="Aptos" w:hAnsi="Aptos" w:cs="Aptos"/>
          <w:b/>
          <w:bCs/>
          <w:sz w:val="22"/>
          <w:szCs w:val="22"/>
        </w:rPr>
        <w:t xml:space="preserve"> </w:t>
      </w:r>
      <w:r w:rsidR="790A3867" w:rsidRPr="5EB95BBB">
        <w:rPr>
          <w:rFonts w:ascii="Aptos" w:eastAsia="Aptos" w:hAnsi="Aptos" w:cs="Aptos"/>
          <w:sz w:val="22"/>
          <w:szCs w:val="22"/>
        </w:rPr>
        <w:t xml:space="preserve">De volgende brancheorganisaties en vakbonden </w:t>
      </w:r>
      <w:r w:rsidR="3E4486D5" w:rsidRPr="5EB95BBB">
        <w:rPr>
          <w:rFonts w:ascii="Aptos" w:eastAsia="Aptos" w:hAnsi="Aptos" w:cs="Aptos"/>
          <w:sz w:val="22"/>
          <w:szCs w:val="22"/>
        </w:rPr>
        <w:t>dragen actief bij aan de</w:t>
      </w:r>
      <w:r w:rsidR="790A3867" w:rsidRPr="5EB95BBB">
        <w:rPr>
          <w:rFonts w:ascii="Aptos" w:eastAsia="Aptos" w:hAnsi="Aptos" w:cs="Aptos"/>
          <w:sz w:val="22"/>
          <w:szCs w:val="22"/>
        </w:rPr>
        <w:t xml:space="preserve"> </w:t>
      </w:r>
      <w:proofErr w:type="spellStart"/>
      <w:r w:rsidR="790A3867" w:rsidRPr="5EB95BBB">
        <w:rPr>
          <w:rFonts w:ascii="Aptos" w:eastAsia="Aptos" w:hAnsi="Aptos" w:cs="Aptos"/>
          <w:sz w:val="22"/>
          <w:szCs w:val="22"/>
        </w:rPr>
        <w:t>Skillscoalitie</w:t>
      </w:r>
      <w:proofErr w:type="spellEnd"/>
      <w:r w:rsidR="790A3867" w:rsidRPr="5EB95BBB">
        <w:rPr>
          <w:rFonts w:ascii="Aptos" w:eastAsia="Aptos" w:hAnsi="Aptos" w:cs="Aptos"/>
          <w:sz w:val="22"/>
          <w:szCs w:val="22"/>
        </w:rPr>
        <w:t xml:space="preserve">: </w:t>
      </w:r>
    </w:p>
    <w:p w14:paraId="3D9E14AF" w14:textId="6250E436" w:rsidR="67827778" w:rsidRDefault="67827778" w:rsidP="5EB95BBB">
      <w:pPr>
        <w:spacing w:after="0" w:line="276" w:lineRule="auto"/>
        <w:jc w:val="both"/>
        <w:rPr>
          <w:rFonts w:ascii="Aptos" w:eastAsia="Aptos" w:hAnsi="Aptos" w:cs="Aptos"/>
          <w:sz w:val="22"/>
          <w:szCs w:val="22"/>
        </w:rPr>
      </w:pPr>
    </w:p>
    <w:p w14:paraId="2100056D" w14:textId="07EF2A47" w:rsidR="67827778" w:rsidRDefault="33D997F2" w:rsidP="5EB95BBB">
      <w:pPr>
        <w:pStyle w:val="Lijstalinea"/>
        <w:numPr>
          <w:ilvl w:val="0"/>
          <w:numId w:val="3"/>
        </w:numPr>
        <w:spacing w:after="0" w:line="276" w:lineRule="auto"/>
        <w:jc w:val="both"/>
        <w:rPr>
          <w:rFonts w:ascii="Aptos" w:eastAsia="Aptos" w:hAnsi="Aptos" w:cs="Aptos"/>
          <w:color w:val="000000" w:themeColor="text1"/>
          <w:sz w:val="22"/>
          <w:szCs w:val="22"/>
        </w:rPr>
      </w:pPr>
      <w:r w:rsidRPr="5EB95BBB">
        <w:rPr>
          <w:rFonts w:ascii="Aptos" w:eastAsia="Aptos" w:hAnsi="Aptos" w:cs="Aptos"/>
          <w:color w:val="000000" w:themeColor="text1"/>
          <w:sz w:val="22"/>
          <w:szCs w:val="22"/>
        </w:rPr>
        <w:t xml:space="preserve">FME </w:t>
      </w:r>
    </w:p>
    <w:p w14:paraId="7F1C5486" w14:textId="0F657627" w:rsidR="67827778" w:rsidRDefault="33D997F2" w:rsidP="5EB95BBB">
      <w:pPr>
        <w:pStyle w:val="Lijstalinea"/>
        <w:numPr>
          <w:ilvl w:val="0"/>
          <w:numId w:val="3"/>
        </w:numPr>
        <w:spacing w:after="0" w:line="276" w:lineRule="auto"/>
        <w:jc w:val="both"/>
        <w:rPr>
          <w:rFonts w:ascii="Aptos" w:eastAsia="Aptos" w:hAnsi="Aptos" w:cs="Aptos"/>
          <w:color w:val="000000" w:themeColor="text1"/>
          <w:sz w:val="22"/>
          <w:szCs w:val="22"/>
        </w:rPr>
      </w:pPr>
      <w:r w:rsidRPr="5EB95BBB">
        <w:rPr>
          <w:rFonts w:ascii="Aptos" w:eastAsia="Aptos" w:hAnsi="Aptos" w:cs="Aptos"/>
          <w:color w:val="000000" w:themeColor="text1"/>
          <w:sz w:val="22"/>
          <w:szCs w:val="22"/>
        </w:rPr>
        <w:t xml:space="preserve">Koninklijke Metaalunie </w:t>
      </w:r>
    </w:p>
    <w:p w14:paraId="796BC46D" w14:textId="4FE8A56B" w:rsidR="67827778" w:rsidRDefault="33D997F2" w:rsidP="5EB95BBB">
      <w:pPr>
        <w:pStyle w:val="Lijstalinea"/>
        <w:numPr>
          <w:ilvl w:val="0"/>
          <w:numId w:val="3"/>
        </w:numPr>
        <w:spacing w:after="0" w:line="276" w:lineRule="auto"/>
        <w:jc w:val="both"/>
        <w:rPr>
          <w:rFonts w:ascii="Aptos" w:eastAsia="Aptos" w:hAnsi="Aptos" w:cs="Aptos"/>
          <w:color w:val="000000" w:themeColor="text1"/>
          <w:sz w:val="22"/>
          <w:szCs w:val="22"/>
        </w:rPr>
      </w:pPr>
      <w:r w:rsidRPr="5EB95BBB">
        <w:rPr>
          <w:rFonts w:ascii="Aptos" w:eastAsia="Aptos" w:hAnsi="Aptos" w:cs="Aptos"/>
          <w:color w:val="000000" w:themeColor="text1"/>
          <w:sz w:val="22"/>
          <w:szCs w:val="22"/>
        </w:rPr>
        <w:t xml:space="preserve">VGN </w:t>
      </w:r>
    </w:p>
    <w:p w14:paraId="42549687" w14:textId="112A1127" w:rsidR="67827778" w:rsidRDefault="33D997F2" w:rsidP="5EB95BBB">
      <w:pPr>
        <w:pStyle w:val="Lijstalinea"/>
        <w:numPr>
          <w:ilvl w:val="0"/>
          <w:numId w:val="3"/>
        </w:numPr>
        <w:spacing w:after="0" w:line="276" w:lineRule="auto"/>
        <w:jc w:val="both"/>
        <w:rPr>
          <w:rFonts w:ascii="Aptos" w:eastAsia="Aptos" w:hAnsi="Aptos" w:cs="Aptos"/>
          <w:color w:val="000000" w:themeColor="text1"/>
          <w:sz w:val="22"/>
          <w:szCs w:val="22"/>
        </w:rPr>
      </w:pPr>
      <w:r w:rsidRPr="5EB95BBB">
        <w:rPr>
          <w:rFonts w:ascii="Aptos" w:eastAsia="Aptos" w:hAnsi="Aptos" w:cs="Aptos"/>
          <w:color w:val="000000" w:themeColor="text1"/>
          <w:sz w:val="22"/>
          <w:szCs w:val="22"/>
        </w:rPr>
        <w:t xml:space="preserve">Schoonmakend Nederland </w:t>
      </w:r>
    </w:p>
    <w:p w14:paraId="583B565A" w14:textId="0FC1C9B1" w:rsidR="67827778" w:rsidRDefault="002D1297" w:rsidP="5EB95BBB">
      <w:pPr>
        <w:pStyle w:val="Lijstalinea"/>
        <w:numPr>
          <w:ilvl w:val="0"/>
          <w:numId w:val="3"/>
        </w:numPr>
        <w:spacing w:after="0" w:line="276" w:lineRule="auto"/>
        <w:jc w:val="both"/>
        <w:rPr>
          <w:rFonts w:ascii="Aptos" w:eastAsia="Aptos" w:hAnsi="Aptos" w:cs="Aptos"/>
          <w:color w:val="000000" w:themeColor="text1"/>
          <w:sz w:val="22"/>
          <w:szCs w:val="22"/>
        </w:rPr>
      </w:pPr>
      <w:r>
        <w:rPr>
          <w:rFonts w:ascii="Aptos" w:eastAsia="Aptos" w:hAnsi="Aptos" w:cs="Aptos"/>
          <w:color w:val="000000" w:themeColor="text1"/>
          <w:sz w:val="22"/>
          <w:szCs w:val="22"/>
        </w:rPr>
        <w:t>N</w:t>
      </w:r>
      <w:r w:rsidR="33D997F2" w:rsidRPr="5EB95BBB">
        <w:rPr>
          <w:rFonts w:ascii="Aptos" w:eastAsia="Aptos" w:hAnsi="Aptos" w:cs="Aptos"/>
          <w:color w:val="000000" w:themeColor="text1"/>
          <w:sz w:val="22"/>
          <w:szCs w:val="22"/>
        </w:rPr>
        <w:t xml:space="preserve">VKL </w:t>
      </w:r>
    </w:p>
    <w:p w14:paraId="25B7AA9B" w14:textId="2ECB1580" w:rsidR="67827778" w:rsidRDefault="33D997F2" w:rsidP="5EB95BBB">
      <w:pPr>
        <w:pStyle w:val="Lijstalinea"/>
        <w:numPr>
          <w:ilvl w:val="0"/>
          <w:numId w:val="3"/>
        </w:numPr>
        <w:spacing w:after="0" w:line="276" w:lineRule="auto"/>
        <w:jc w:val="both"/>
        <w:rPr>
          <w:rFonts w:ascii="Aptos" w:eastAsia="Aptos" w:hAnsi="Aptos" w:cs="Aptos"/>
          <w:color w:val="000000" w:themeColor="text1"/>
          <w:sz w:val="22"/>
          <w:szCs w:val="22"/>
        </w:rPr>
      </w:pPr>
      <w:r w:rsidRPr="5EB95BBB">
        <w:rPr>
          <w:rFonts w:ascii="Aptos" w:eastAsia="Aptos" w:hAnsi="Aptos" w:cs="Aptos"/>
          <w:color w:val="000000" w:themeColor="text1"/>
          <w:sz w:val="22"/>
          <w:szCs w:val="22"/>
        </w:rPr>
        <w:t xml:space="preserve">KCH </w:t>
      </w:r>
    </w:p>
    <w:p w14:paraId="3210F5B9" w14:textId="48A34B9B" w:rsidR="67827778" w:rsidRDefault="33D997F2" w:rsidP="5EB95BBB">
      <w:pPr>
        <w:pStyle w:val="Lijstalinea"/>
        <w:numPr>
          <w:ilvl w:val="0"/>
          <w:numId w:val="3"/>
        </w:numPr>
        <w:spacing w:after="0" w:line="276" w:lineRule="auto"/>
        <w:jc w:val="both"/>
        <w:rPr>
          <w:rFonts w:ascii="Aptos" w:eastAsia="Aptos" w:hAnsi="Aptos" w:cs="Aptos"/>
          <w:color w:val="000000" w:themeColor="text1"/>
          <w:sz w:val="22"/>
          <w:szCs w:val="22"/>
        </w:rPr>
      </w:pPr>
      <w:r w:rsidRPr="5EB95BBB">
        <w:rPr>
          <w:rFonts w:ascii="Aptos" w:eastAsia="Aptos" w:hAnsi="Aptos" w:cs="Aptos"/>
          <w:color w:val="000000" w:themeColor="text1"/>
          <w:sz w:val="22"/>
          <w:szCs w:val="22"/>
        </w:rPr>
        <w:t xml:space="preserve">NVZ </w:t>
      </w:r>
    </w:p>
    <w:p w14:paraId="6CDCDB97" w14:textId="1752F6E2" w:rsidR="67827778" w:rsidRDefault="33D997F2" w:rsidP="5EB95BBB">
      <w:pPr>
        <w:pStyle w:val="Lijstalinea"/>
        <w:numPr>
          <w:ilvl w:val="0"/>
          <w:numId w:val="3"/>
        </w:numPr>
        <w:spacing w:after="0" w:line="276" w:lineRule="auto"/>
        <w:jc w:val="both"/>
        <w:rPr>
          <w:rFonts w:ascii="Aptos" w:eastAsia="Aptos" w:hAnsi="Aptos" w:cs="Aptos"/>
          <w:color w:val="000000" w:themeColor="text1"/>
          <w:sz w:val="22"/>
          <w:szCs w:val="22"/>
        </w:rPr>
      </w:pPr>
      <w:r w:rsidRPr="5EB95BBB">
        <w:rPr>
          <w:rFonts w:ascii="Aptos" w:eastAsia="Aptos" w:hAnsi="Aptos" w:cs="Aptos"/>
          <w:color w:val="000000" w:themeColor="text1"/>
          <w:sz w:val="22"/>
          <w:szCs w:val="22"/>
        </w:rPr>
        <w:t xml:space="preserve">Koninklijke Horeca Nederland </w:t>
      </w:r>
    </w:p>
    <w:p w14:paraId="380681DD" w14:textId="6060302E" w:rsidR="67827778" w:rsidRDefault="33D997F2" w:rsidP="5EB95BBB">
      <w:pPr>
        <w:pStyle w:val="Lijstalinea"/>
        <w:numPr>
          <w:ilvl w:val="0"/>
          <w:numId w:val="3"/>
        </w:numPr>
        <w:spacing w:after="0" w:line="276" w:lineRule="auto"/>
        <w:jc w:val="both"/>
        <w:rPr>
          <w:rFonts w:ascii="Aptos" w:eastAsia="Aptos" w:hAnsi="Aptos" w:cs="Aptos"/>
          <w:color w:val="000000" w:themeColor="text1"/>
          <w:sz w:val="22"/>
          <w:szCs w:val="22"/>
        </w:rPr>
      </w:pPr>
      <w:r w:rsidRPr="5EB95BBB">
        <w:rPr>
          <w:rFonts w:ascii="Aptos" w:eastAsia="Aptos" w:hAnsi="Aptos" w:cs="Aptos"/>
          <w:color w:val="000000" w:themeColor="text1"/>
          <w:sz w:val="22"/>
          <w:szCs w:val="22"/>
        </w:rPr>
        <w:t xml:space="preserve">NBBU </w:t>
      </w:r>
    </w:p>
    <w:p w14:paraId="0CD46020" w14:textId="622FC6F2" w:rsidR="67827778" w:rsidRDefault="33D997F2" w:rsidP="5EB95BBB">
      <w:pPr>
        <w:pStyle w:val="Lijstalinea"/>
        <w:numPr>
          <w:ilvl w:val="0"/>
          <w:numId w:val="3"/>
        </w:numPr>
        <w:spacing w:after="0" w:line="276" w:lineRule="auto"/>
        <w:jc w:val="both"/>
        <w:rPr>
          <w:rFonts w:ascii="Aptos" w:eastAsia="Aptos" w:hAnsi="Aptos" w:cs="Aptos"/>
          <w:color w:val="000000" w:themeColor="text1"/>
          <w:sz w:val="22"/>
          <w:szCs w:val="22"/>
        </w:rPr>
      </w:pPr>
      <w:proofErr w:type="spellStart"/>
      <w:r w:rsidRPr="5EB95BBB">
        <w:rPr>
          <w:rFonts w:ascii="Aptos" w:eastAsia="Aptos" w:hAnsi="Aptos" w:cs="Aptos"/>
          <w:color w:val="000000" w:themeColor="text1"/>
          <w:sz w:val="22"/>
          <w:szCs w:val="22"/>
        </w:rPr>
        <w:t>Modint</w:t>
      </w:r>
      <w:proofErr w:type="spellEnd"/>
      <w:r w:rsidRPr="5EB95BBB">
        <w:rPr>
          <w:rFonts w:ascii="Aptos" w:eastAsia="Aptos" w:hAnsi="Aptos" w:cs="Aptos"/>
          <w:color w:val="000000" w:themeColor="text1"/>
          <w:sz w:val="22"/>
          <w:szCs w:val="22"/>
        </w:rPr>
        <w:t xml:space="preserve"> </w:t>
      </w:r>
    </w:p>
    <w:p w14:paraId="747F8C48" w14:textId="65F55248" w:rsidR="67827778" w:rsidRDefault="33D997F2" w:rsidP="5EB95BBB">
      <w:pPr>
        <w:pStyle w:val="Lijstalinea"/>
        <w:numPr>
          <w:ilvl w:val="0"/>
          <w:numId w:val="3"/>
        </w:numPr>
        <w:spacing w:after="0" w:line="276" w:lineRule="auto"/>
        <w:jc w:val="both"/>
        <w:rPr>
          <w:rFonts w:ascii="Aptos" w:eastAsia="Aptos" w:hAnsi="Aptos" w:cs="Aptos"/>
          <w:color w:val="000000" w:themeColor="text1"/>
          <w:sz w:val="22"/>
          <w:szCs w:val="22"/>
        </w:rPr>
      </w:pPr>
      <w:proofErr w:type="spellStart"/>
      <w:r w:rsidRPr="5EB95BBB">
        <w:rPr>
          <w:rFonts w:ascii="Aptos" w:eastAsia="Aptos" w:hAnsi="Aptos" w:cs="Aptos"/>
          <w:color w:val="000000" w:themeColor="text1"/>
          <w:sz w:val="22"/>
          <w:szCs w:val="22"/>
        </w:rPr>
        <w:t>Acti</w:t>
      </w:r>
      <w:r w:rsidR="002D1297">
        <w:rPr>
          <w:rFonts w:ascii="Aptos" w:eastAsia="Aptos" w:hAnsi="Aptos" w:cs="Aptos"/>
          <w:color w:val="000000" w:themeColor="text1"/>
          <w:sz w:val="22"/>
          <w:szCs w:val="22"/>
        </w:rPr>
        <w:t>Z</w:t>
      </w:r>
      <w:proofErr w:type="spellEnd"/>
    </w:p>
    <w:p w14:paraId="4C4DFAEF" w14:textId="73DA3753" w:rsidR="67827778" w:rsidRDefault="00D044C9" w:rsidP="5EB95BBB">
      <w:pPr>
        <w:pStyle w:val="Lijstalinea"/>
        <w:numPr>
          <w:ilvl w:val="0"/>
          <w:numId w:val="3"/>
        </w:numPr>
        <w:spacing w:after="0" w:line="276" w:lineRule="auto"/>
        <w:jc w:val="both"/>
        <w:rPr>
          <w:rFonts w:ascii="Aptos" w:eastAsia="Aptos" w:hAnsi="Aptos" w:cs="Aptos"/>
          <w:color w:val="000000" w:themeColor="text1"/>
          <w:sz w:val="22"/>
          <w:szCs w:val="22"/>
        </w:rPr>
      </w:pPr>
      <w:r>
        <w:rPr>
          <w:rFonts w:ascii="Aptos" w:eastAsia="Aptos" w:hAnsi="Aptos" w:cs="Aptos"/>
          <w:color w:val="000000" w:themeColor="text1"/>
          <w:sz w:val="22"/>
          <w:szCs w:val="22"/>
        </w:rPr>
        <w:t>BOVAG</w:t>
      </w:r>
    </w:p>
    <w:p w14:paraId="0C3FB52D" w14:textId="2719D566" w:rsidR="67827778" w:rsidRDefault="33D997F2" w:rsidP="5EB95BBB">
      <w:pPr>
        <w:pStyle w:val="Lijstalinea"/>
        <w:numPr>
          <w:ilvl w:val="0"/>
          <w:numId w:val="3"/>
        </w:numPr>
        <w:spacing w:after="0" w:line="276" w:lineRule="auto"/>
        <w:jc w:val="both"/>
        <w:rPr>
          <w:rFonts w:ascii="Aptos" w:eastAsia="Aptos" w:hAnsi="Aptos" w:cs="Aptos"/>
          <w:color w:val="000000" w:themeColor="text1"/>
          <w:sz w:val="22"/>
          <w:szCs w:val="22"/>
        </w:rPr>
      </w:pPr>
      <w:r w:rsidRPr="5EB95BBB">
        <w:rPr>
          <w:rFonts w:ascii="Aptos" w:eastAsia="Aptos" w:hAnsi="Aptos" w:cs="Aptos"/>
          <w:color w:val="000000" w:themeColor="text1"/>
          <w:sz w:val="22"/>
          <w:szCs w:val="22"/>
        </w:rPr>
        <w:t xml:space="preserve">FNV </w:t>
      </w:r>
    </w:p>
    <w:p w14:paraId="532FC993" w14:textId="1FE5C9AD" w:rsidR="67827778" w:rsidRDefault="33D997F2" w:rsidP="5EB95BBB">
      <w:pPr>
        <w:pStyle w:val="Lijstalinea"/>
        <w:numPr>
          <w:ilvl w:val="0"/>
          <w:numId w:val="3"/>
        </w:numPr>
        <w:spacing w:after="0" w:line="276" w:lineRule="auto"/>
        <w:jc w:val="both"/>
        <w:rPr>
          <w:rFonts w:ascii="Aptos" w:eastAsia="Aptos" w:hAnsi="Aptos" w:cs="Aptos"/>
          <w:color w:val="000000" w:themeColor="text1"/>
          <w:sz w:val="22"/>
          <w:szCs w:val="22"/>
        </w:rPr>
      </w:pPr>
      <w:r w:rsidRPr="5EB95BBB">
        <w:rPr>
          <w:rFonts w:ascii="Aptos" w:eastAsia="Aptos" w:hAnsi="Aptos" w:cs="Aptos"/>
          <w:color w:val="000000" w:themeColor="text1"/>
          <w:sz w:val="22"/>
          <w:szCs w:val="22"/>
        </w:rPr>
        <w:t xml:space="preserve">Techniek Nederland </w:t>
      </w:r>
    </w:p>
    <w:p w14:paraId="2090C706" w14:textId="4B4E6CFD" w:rsidR="67827778" w:rsidRDefault="33D997F2" w:rsidP="5EB95BBB">
      <w:pPr>
        <w:pStyle w:val="Lijstalinea"/>
        <w:numPr>
          <w:ilvl w:val="0"/>
          <w:numId w:val="3"/>
        </w:numPr>
        <w:spacing w:after="0" w:line="276" w:lineRule="auto"/>
        <w:jc w:val="both"/>
        <w:rPr>
          <w:rFonts w:ascii="Aptos" w:eastAsia="Aptos" w:hAnsi="Aptos" w:cs="Aptos"/>
          <w:color w:val="000000" w:themeColor="text1"/>
          <w:sz w:val="22"/>
          <w:szCs w:val="22"/>
        </w:rPr>
      </w:pPr>
      <w:proofErr w:type="spellStart"/>
      <w:r w:rsidRPr="5EB95BBB">
        <w:rPr>
          <w:rFonts w:ascii="Aptos" w:eastAsia="Aptos" w:hAnsi="Aptos" w:cs="Aptos"/>
          <w:color w:val="000000" w:themeColor="text1"/>
          <w:sz w:val="22"/>
          <w:szCs w:val="22"/>
        </w:rPr>
        <w:t>Doorzaam</w:t>
      </w:r>
      <w:proofErr w:type="spellEnd"/>
      <w:r w:rsidRPr="5EB95BBB">
        <w:rPr>
          <w:rFonts w:ascii="Aptos" w:eastAsia="Aptos" w:hAnsi="Aptos" w:cs="Aptos"/>
          <w:color w:val="000000" w:themeColor="text1"/>
          <w:sz w:val="22"/>
          <w:szCs w:val="22"/>
        </w:rPr>
        <w:t xml:space="preserve"> </w:t>
      </w:r>
    </w:p>
    <w:p w14:paraId="44F61079" w14:textId="1D9EEF98" w:rsidR="67827778" w:rsidRDefault="33D997F2" w:rsidP="5EB95BBB">
      <w:pPr>
        <w:pStyle w:val="Lijstalinea"/>
        <w:numPr>
          <w:ilvl w:val="0"/>
          <w:numId w:val="3"/>
        </w:numPr>
        <w:spacing w:after="0" w:line="276" w:lineRule="auto"/>
        <w:jc w:val="both"/>
        <w:rPr>
          <w:rFonts w:ascii="Aptos" w:eastAsia="Aptos" w:hAnsi="Aptos" w:cs="Aptos"/>
          <w:color w:val="000000" w:themeColor="text1"/>
          <w:sz w:val="22"/>
          <w:szCs w:val="22"/>
        </w:rPr>
      </w:pPr>
      <w:r w:rsidRPr="5EB95BBB">
        <w:rPr>
          <w:rFonts w:ascii="Aptos" w:eastAsia="Aptos" w:hAnsi="Aptos" w:cs="Aptos"/>
          <w:color w:val="000000" w:themeColor="text1"/>
          <w:sz w:val="22"/>
          <w:szCs w:val="22"/>
        </w:rPr>
        <w:t xml:space="preserve">Glastuinbouw Nederland </w:t>
      </w:r>
    </w:p>
    <w:p w14:paraId="12B2B1A5" w14:textId="5880968B" w:rsidR="67827778" w:rsidRDefault="33D997F2" w:rsidP="5EB95BBB">
      <w:pPr>
        <w:pStyle w:val="Lijstalinea"/>
        <w:numPr>
          <w:ilvl w:val="0"/>
          <w:numId w:val="3"/>
        </w:numPr>
        <w:spacing w:after="0" w:line="276" w:lineRule="auto"/>
        <w:jc w:val="both"/>
        <w:rPr>
          <w:rFonts w:ascii="Aptos" w:eastAsia="Aptos" w:hAnsi="Aptos" w:cs="Aptos"/>
          <w:color w:val="000000" w:themeColor="text1"/>
          <w:sz w:val="22"/>
          <w:szCs w:val="22"/>
        </w:rPr>
      </w:pPr>
      <w:r w:rsidRPr="5EB95BBB">
        <w:rPr>
          <w:rFonts w:ascii="Aptos" w:eastAsia="Aptos" w:hAnsi="Aptos" w:cs="Aptos"/>
          <w:color w:val="000000" w:themeColor="text1"/>
          <w:sz w:val="22"/>
          <w:szCs w:val="22"/>
        </w:rPr>
        <w:t xml:space="preserve">WENB </w:t>
      </w:r>
    </w:p>
    <w:p w14:paraId="4B3EF5D0" w14:textId="60F54890" w:rsidR="67827778" w:rsidRDefault="33D997F2" w:rsidP="5EB95BBB">
      <w:pPr>
        <w:pStyle w:val="Lijstalinea"/>
        <w:numPr>
          <w:ilvl w:val="0"/>
          <w:numId w:val="3"/>
        </w:numPr>
        <w:spacing w:after="0" w:line="276" w:lineRule="auto"/>
        <w:jc w:val="both"/>
        <w:rPr>
          <w:rFonts w:ascii="Aptos" w:eastAsia="Aptos" w:hAnsi="Aptos" w:cs="Aptos"/>
          <w:color w:val="000000" w:themeColor="text1"/>
          <w:sz w:val="22"/>
          <w:szCs w:val="22"/>
        </w:rPr>
      </w:pPr>
      <w:r w:rsidRPr="5EB95BBB">
        <w:rPr>
          <w:rFonts w:ascii="Aptos" w:eastAsia="Aptos" w:hAnsi="Aptos" w:cs="Aptos"/>
          <w:color w:val="000000" w:themeColor="text1"/>
          <w:sz w:val="22"/>
          <w:szCs w:val="22"/>
        </w:rPr>
        <w:t xml:space="preserve">Kringloop Nederland </w:t>
      </w:r>
    </w:p>
    <w:p w14:paraId="7ED3EE9C" w14:textId="4D476D02" w:rsidR="67827778" w:rsidRDefault="33D997F2" w:rsidP="5EB95BBB">
      <w:pPr>
        <w:pStyle w:val="Lijstalinea"/>
        <w:numPr>
          <w:ilvl w:val="0"/>
          <w:numId w:val="3"/>
        </w:numPr>
        <w:spacing w:after="0" w:line="276" w:lineRule="auto"/>
        <w:jc w:val="both"/>
        <w:rPr>
          <w:rFonts w:ascii="Aptos" w:eastAsia="Aptos" w:hAnsi="Aptos" w:cs="Aptos"/>
          <w:color w:val="000000" w:themeColor="text1"/>
          <w:sz w:val="22"/>
          <w:szCs w:val="22"/>
        </w:rPr>
      </w:pPr>
      <w:r w:rsidRPr="5EB95BBB">
        <w:rPr>
          <w:rFonts w:ascii="Aptos" w:eastAsia="Aptos" w:hAnsi="Aptos" w:cs="Aptos"/>
          <w:color w:val="000000" w:themeColor="text1"/>
          <w:sz w:val="22"/>
          <w:szCs w:val="22"/>
        </w:rPr>
        <w:t xml:space="preserve">HISWA-RECRON </w:t>
      </w:r>
    </w:p>
    <w:p w14:paraId="490C2D79" w14:textId="59DE88CC" w:rsidR="67827778" w:rsidRDefault="33D997F2" w:rsidP="5EB95BBB">
      <w:pPr>
        <w:pStyle w:val="Lijstalinea"/>
        <w:numPr>
          <w:ilvl w:val="0"/>
          <w:numId w:val="3"/>
        </w:numPr>
        <w:spacing w:after="0" w:line="276" w:lineRule="auto"/>
        <w:jc w:val="both"/>
        <w:rPr>
          <w:rFonts w:ascii="Aptos" w:eastAsia="Aptos" w:hAnsi="Aptos" w:cs="Aptos"/>
          <w:color w:val="000000" w:themeColor="text1"/>
          <w:sz w:val="22"/>
          <w:szCs w:val="22"/>
        </w:rPr>
      </w:pPr>
      <w:r w:rsidRPr="5EB95BBB">
        <w:rPr>
          <w:rFonts w:ascii="Aptos" w:eastAsia="Aptos" w:hAnsi="Aptos" w:cs="Aptos"/>
          <w:color w:val="000000" w:themeColor="text1"/>
          <w:sz w:val="22"/>
          <w:szCs w:val="22"/>
        </w:rPr>
        <w:t xml:space="preserve">Transport Logistiek Nederland </w:t>
      </w:r>
    </w:p>
    <w:p w14:paraId="0D9F1CD7" w14:textId="7B7FF2E6" w:rsidR="67827778" w:rsidRDefault="33D997F2" w:rsidP="5EB95BBB">
      <w:pPr>
        <w:pStyle w:val="Lijstalinea"/>
        <w:numPr>
          <w:ilvl w:val="0"/>
          <w:numId w:val="3"/>
        </w:numPr>
        <w:spacing w:after="0" w:line="276" w:lineRule="auto"/>
        <w:jc w:val="both"/>
        <w:rPr>
          <w:rFonts w:ascii="Aptos" w:eastAsia="Aptos" w:hAnsi="Aptos" w:cs="Aptos"/>
          <w:color w:val="000000" w:themeColor="text1"/>
          <w:sz w:val="22"/>
          <w:szCs w:val="22"/>
        </w:rPr>
      </w:pPr>
      <w:r w:rsidRPr="5EB95BBB">
        <w:rPr>
          <w:rFonts w:ascii="Aptos" w:eastAsia="Aptos" w:hAnsi="Aptos" w:cs="Aptos"/>
          <w:color w:val="000000" w:themeColor="text1"/>
          <w:sz w:val="22"/>
          <w:szCs w:val="22"/>
        </w:rPr>
        <w:t xml:space="preserve">CNV </w:t>
      </w:r>
    </w:p>
    <w:p w14:paraId="09BBEEF1" w14:textId="77777777" w:rsidR="0044231E" w:rsidRDefault="33D997F2" w:rsidP="00AA6059">
      <w:pPr>
        <w:pStyle w:val="Lijstalinea"/>
        <w:numPr>
          <w:ilvl w:val="0"/>
          <w:numId w:val="3"/>
        </w:numPr>
        <w:spacing w:after="0" w:line="276" w:lineRule="auto"/>
        <w:rPr>
          <w:rFonts w:ascii="Aptos" w:eastAsia="Aptos" w:hAnsi="Aptos" w:cs="Aptos"/>
          <w:color w:val="000000" w:themeColor="text1"/>
          <w:sz w:val="22"/>
          <w:szCs w:val="22"/>
        </w:rPr>
      </w:pPr>
      <w:r w:rsidRPr="5EB95BBB">
        <w:rPr>
          <w:rFonts w:ascii="Aptos" w:eastAsia="Aptos" w:hAnsi="Aptos" w:cs="Aptos"/>
          <w:color w:val="000000" w:themeColor="text1"/>
          <w:sz w:val="22"/>
          <w:szCs w:val="22"/>
        </w:rPr>
        <w:lastRenderedPageBreak/>
        <w:t>Bouwend Nederland</w:t>
      </w:r>
    </w:p>
    <w:p w14:paraId="4E0A21A6" w14:textId="69470E31" w:rsidR="67827778" w:rsidRDefault="28400CB2" w:rsidP="00AA6059">
      <w:pPr>
        <w:pStyle w:val="Lijstalinea"/>
        <w:numPr>
          <w:ilvl w:val="0"/>
          <w:numId w:val="3"/>
        </w:numPr>
        <w:spacing w:after="0" w:line="276" w:lineRule="auto"/>
        <w:rPr>
          <w:rFonts w:ascii="Aptos" w:eastAsia="Aptos" w:hAnsi="Aptos" w:cs="Aptos"/>
          <w:color w:val="000000" w:themeColor="text1"/>
          <w:sz w:val="22"/>
          <w:szCs w:val="22"/>
        </w:rPr>
      </w:pPr>
      <w:proofErr w:type="spellStart"/>
      <w:r w:rsidRPr="4C695BF1">
        <w:rPr>
          <w:rFonts w:ascii="Aptos" w:eastAsia="Aptos" w:hAnsi="Aptos" w:cs="Aptos"/>
          <w:color w:val="000000" w:themeColor="text1"/>
          <w:sz w:val="22"/>
          <w:szCs w:val="22"/>
        </w:rPr>
        <w:t>NL</w:t>
      </w:r>
      <w:r w:rsidR="69D46E43" w:rsidRPr="4C695BF1">
        <w:rPr>
          <w:rFonts w:ascii="Aptos" w:eastAsia="Aptos" w:hAnsi="Aptos" w:cs="Aptos"/>
          <w:color w:val="000000" w:themeColor="text1"/>
          <w:sz w:val="22"/>
          <w:szCs w:val="22"/>
        </w:rPr>
        <w:t>d</w:t>
      </w:r>
      <w:r w:rsidRPr="4C695BF1">
        <w:rPr>
          <w:rFonts w:ascii="Aptos" w:eastAsia="Aptos" w:hAnsi="Aptos" w:cs="Aptos"/>
          <w:color w:val="000000" w:themeColor="text1"/>
          <w:sz w:val="22"/>
          <w:szCs w:val="22"/>
        </w:rPr>
        <w:t>igital</w:t>
      </w:r>
      <w:proofErr w:type="spellEnd"/>
    </w:p>
    <w:p w14:paraId="415CE815" w14:textId="410B8ECF" w:rsidR="67827778" w:rsidRDefault="4D1F6B95" w:rsidP="00AA6059">
      <w:pPr>
        <w:pStyle w:val="Lijstalinea"/>
        <w:numPr>
          <w:ilvl w:val="0"/>
          <w:numId w:val="3"/>
        </w:numPr>
        <w:spacing w:after="0" w:line="276" w:lineRule="auto"/>
        <w:rPr>
          <w:rFonts w:ascii="Aptos" w:eastAsia="Aptos" w:hAnsi="Aptos" w:cs="Aptos"/>
          <w:color w:val="000000" w:themeColor="text1"/>
          <w:sz w:val="22"/>
          <w:szCs w:val="22"/>
        </w:rPr>
      </w:pPr>
      <w:r>
        <w:t xml:space="preserve">VBZ </w:t>
      </w:r>
      <w:r w:rsidR="0044231E">
        <w:br/>
      </w:r>
    </w:p>
    <w:p w14:paraId="2CD04419" w14:textId="0BBD6972" w:rsidR="0BDFB599" w:rsidRDefault="702B5B4F" w:rsidP="2F61417E">
      <w:pPr>
        <w:spacing w:after="0" w:line="276" w:lineRule="auto"/>
        <w:jc w:val="both"/>
        <w:rPr>
          <w:rFonts w:eastAsiaTheme="minorEastAsia"/>
          <w:sz w:val="22"/>
          <w:szCs w:val="22"/>
        </w:rPr>
      </w:pPr>
      <w:r w:rsidRPr="2F61417E">
        <w:rPr>
          <w:rFonts w:eastAsiaTheme="minorEastAsia"/>
          <w:sz w:val="22"/>
          <w:szCs w:val="22"/>
        </w:rPr>
        <w:t xml:space="preserve">Na de ondertekening start de gezamenlijke leer- en doorontwikkelfase. In 2026 en 2027 gaan sectoren de uitgangspunten in de praktijk toepassen en toetsen, onder meer via pilots en experimenten. De ondertekening op 30 september is daarmee het startpunt van deze praktijkfase. Meer informatie: </w:t>
      </w:r>
      <w:r w:rsidR="790A3867" w:rsidRPr="2F61417E">
        <w:rPr>
          <w:rFonts w:eastAsiaTheme="minorEastAsia"/>
          <w:sz w:val="22"/>
          <w:szCs w:val="22"/>
        </w:rPr>
        <w:t xml:space="preserve"> </w:t>
      </w:r>
      <w:hyperlink r:id="rId14">
        <w:r w:rsidR="216E4DFB" w:rsidRPr="2F61417E">
          <w:rPr>
            <w:rStyle w:val="Hyperlink"/>
          </w:rPr>
          <w:t>www.skillscoalitie.nl</w:t>
        </w:r>
      </w:hyperlink>
      <w:r w:rsidR="216E4DFB" w:rsidRPr="2F61417E">
        <w:rPr>
          <w:rFonts w:eastAsiaTheme="minorEastAsia"/>
          <w:sz w:val="22"/>
          <w:szCs w:val="22"/>
        </w:rPr>
        <w:t xml:space="preserve">. </w:t>
      </w:r>
      <w:r w:rsidR="0BDFB599">
        <w:br/>
      </w:r>
    </w:p>
    <w:p w14:paraId="323D78CE" w14:textId="11440307" w:rsidR="007FAF6B" w:rsidRDefault="06E1CB4D" w:rsidP="5EB95BBB">
      <w:pPr>
        <w:spacing w:after="0" w:line="276" w:lineRule="auto"/>
        <w:jc w:val="both"/>
        <w:rPr>
          <w:rFonts w:eastAsiaTheme="minorEastAsia"/>
          <w:sz w:val="22"/>
          <w:szCs w:val="22"/>
        </w:rPr>
      </w:pPr>
      <w:r w:rsidRPr="5EB95BBB">
        <w:rPr>
          <w:rFonts w:eastAsiaTheme="minorEastAsia"/>
          <w:sz w:val="22"/>
          <w:szCs w:val="22"/>
        </w:rPr>
        <w:t xml:space="preserve">Ondertekenaars: zie </w:t>
      </w:r>
      <w:r w:rsidR="18E0D399" w:rsidRPr="5EB95BBB">
        <w:rPr>
          <w:rFonts w:eastAsiaTheme="minorEastAsia"/>
          <w:sz w:val="22"/>
          <w:szCs w:val="22"/>
        </w:rPr>
        <w:t>bovenstaande lijst</w:t>
      </w:r>
      <w:r w:rsidR="163BA11E" w:rsidRPr="5EB95BBB">
        <w:rPr>
          <w:rFonts w:eastAsiaTheme="minorEastAsia"/>
          <w:sz w:val="22"/>
          <w:szCs w:val="22"/>
        </w:rPr>
        <w:t xml:space="preserve">. </w:t>
      </w:r>
      <w:r w:rsidRPr="5EB95BBB">
        <w:rPr>
          <w:rFonts w:eastAsiaTheme="minorEastAsia"/>
          <w:sz w:val="22"/>
          <w:szCs w:val="22"/>
        </w:rPr>
        <w:t>Ondertekening: 30 september 2026, SER, Den Haag.</w:t>
      </w:r>
    </w:p>
    <w:p w14:paraId="48C4B934" w14:textId="442DEE2D" w:rsidR="00707E69" w:rsidRDefault="00707E69" w:rsidP="39690BE3">
      <w:pPr>
        <w:spacing w:after="0" w:line="276" w:lineRule="auto"/>
        <w:jc w:val="both"/>
        <w:rPr>
          <w:rFonts w:eastAsiaTheme="minorEastAsia"/>
          <w:color w:val="000000" w:themeColor="text1"/>
          <w:sz w:val="22"/>
          <w:szCs w:val="22"/>
        </w:rPr>
      </w:pPr>
    </w:p>
    <w:p w14:paraId="41194B68" w14:textId="683DE4A1" w:rsidR="6A5F0686" w:rsidRDefault="6A5F0686" w:rsidP="39690BE3">
      <w:pPr>
        <w:spacing w:after="0" w:line="240" w:lineRule="auto"/>
        <w:contextualSpacing/>
        <w:jc w:val="both"/>
        <w:rPr>
          <w:rFonts w:eastAsiaTheme="minorEastAsia"/>
          <w:b/>
          <w:bCs/>
          <w:color w:val="000000" w:themeColor="text1"/>
          <w:sz w:val="22"/>
          <w:szCs w:val="22"/>
        </w:rPr>
      </w:pPr>
      <w:r w:rsidRPr="39690BE3">
        <w:rPr>
          <w:rFonts w:eastAsiaTheme="minorEastAsia"/>
          <w:b/>
          <w:bCs/>
          <w:color w:val="000000" w:themeColor="text1"/>
          <w:sz w:val="22"/>
          <w:szCs w:val="22"/>
        </w:rPr>
        <w:t xml:space="preserve">Over de </w:t>
      </w:r>
      <w:proofErr w:type="spellStart"/>
      <w:r w:rsidRPr="39690BE3">
        <w:rPr>
          <w:rFonts w:eastAsiaTheme="minorEastAsia"/>
          <w:b/>
          <w:bCs/>
          <w:color w:val="000000" w:themeColor="text1"/>
          <w:sz w:val="22"/>
          <w:szCs w:val="22"/>
        </w:rPr>
        <w:t>Goldschmeding</w:t>
      </w:r>
      <w:proofErr w:type="spellEnd"/>
      <w:r w:rsidRPr="39690BE3">
        <w:rPr>
          <w:rFonts w:eastAsiaTheme="minorEastAsia"/>
          <w:b/>
          <w:bCs/>
          <w:color w:val="000000" w:themeColor="text1"/>
          <w:sz w:val="22"/>
          <w:szCs w:val="22"/>
        </w:rPr>
        <w:t xml:space="preserve"> Foundation voor Mens, Werk en Economie</w:t>
      </w:r>
    </w:p>
    <w:p w14:paraId="6597EBFD" w14:textId="69514BBD" w:rsidR="6A5F0686" w:rsidRPr="00507CB6" w:rsidRDefault="6A5F0686" w:rsidP="00507CB6">
      <w:pPr>
        <w:spacing w:after="0" w:line="276" w:lineRule="auto"/>
        <w:contextualSpacing/>
        <w:jc w:val="both"/>
        <w:rPr>
          <w:rFonts w:eastAsiaTheme="minorEastAsia"/>
          <w:sz w:val="22"/>
          <w:szCs w:val="22"/>
        </w:rPr>
      </w:pPr>
      <w:r w:rsidRPr="00507CB6">
        <w:rPr>
          <w:rFonts w:eastAsiaTheme="minorEastAsia"/>
          <w:sz w:val="22"/>
          <w:szCs w:val="22"/>
        </w:rPr>
        <w:t xml:space="preserve">De </w:t>
      </w:r>
      <w:proofErr w:type="spellStart"/>
      <w:r w:rsidRPr="00507CB6">
        <w:rPr>
          <w:rFonts w:eastAsiaTheme="minorEastAsia"/>
          <w:sz w:val="22"/>
          <w:szCs w:val="22"/>
        </w:rPr>
        <w:t>Goldschmeding</w:t>
      </w:r>
      <w:proofErr w:type="spellEnd"/>
      <w:r w:rsidRPr="00507CB6">
        <w:rPr>
          <w:rFonts w:eastAsiaTheme="minorEastAsia"/>
          <w:sz w:val="22"/>
          <w:szCs w:val="22"/>
        </w:rPr>
        <w:t xml:space="preserve"> Foundation is een filantropisch fonds dat is opgericht door Frits </w:t>
      </w:r>
      <w:proofErr w:type="spellStart"/>
      <w:r w:rsidRPr="00507CB6">
        <w:rPr>
          <w:rFonts w:eastAsiaTheme="minorEastAsia"/>
          <w:sz w:val="22"/>
          <w:szCs w:val="22"/>
        </w:rPr>
        <w:t>Goldschmeding</w:t>
      </w:r>
      <w:proofErr w:type="spellEnd"/>
      <w:r w:rsidRPr="00507CB6">
        <w:rPr>
          <w:rFonts w:eastAsiaTheme="minorEastAsia"/>
          <w:sz w:val="22"/>
          <w:szCs w:val="22"/>
        </w:rPr>
        <w:t>, de grondlegger van de Randstad Groep. De foundation zet zich in voor blijvende verandering in de manier waarop mensen werken én samenwerken, vanuit de overtuiging dat we er allemaal baat bij hebben als we meer naar elkaar omkijken.</w:t>
      </w:r>
    </w:p>
    <w:p w14:paraId="7C3CDF67" w14:textId="77777777" w:rsidR="008548C8" w:rsidRPr="00507CB6" w:rsidRDefault="008548C8" w:rsidP="00507CB6">
      <w:pPr>
        <w:spacing w:after="0" w:line="276" w:lineRule="auto"/>
        <w:contextualSpacing/>
        <w:jc w:val="both"/>
        <w:rPr>
          <w:rFonts w:eastAsiaTheme="minorEastAsia"/>
          <w:sz w:val="22"/>
          <w:szCs w:val="22"/>
        </w:rPr>
      </w:pPr>
    </w:p>
    <w:p w14:paraId="4F3FF40D" w14:textId="77777777" w:rsidR="000501AC" w:rsidRPr="00507CB6" w:rsidRDefault="67D6428D" w:rsidP="00507CB6">
      <w:pPr>
        <w:spacing w:after="0" w:line="276" w:lineRule="auto"/>
        <w:contextualSpacing/>
        <w:jc w:val="both"/>
        <w:rPr>
          <w:rFonts w:eastAsiaTheme="minorEastAsia"/>
          <w:sz w:val="22"/>
          <w:szCs w:val="22"/>
        </w:rPr>
      </w:pPr>
      <w:r w:rsidRPr="00507CB6">
        <w:rPr>
          <w:rFonts w:eastAsiaTheme="minorEastAsia"/>
          <w:sz w:val="22"/>
          <w:szCs w:val="22"/>
        </w:rPr>
        <w:t xml:space="preserve">Met onze kennis, ons netwerk en onze donaties ondersteunen we kansrijke projecten die aantoonbaar bijdragen aan een nieuwe manier van werken. Samen met onze partners ontwikkelen en verspreiden we kennis en leggen de juiste verbindingen in ons netwerk, zodat deze kennis in de praktijk zijn weg vindt. Zo werken we samen aan blijvende verandering voor een inclusieve arbeidsmarkt, toekomstbestendig werk en een menswaardige economie. Samen werken aan beter. </w:t>
      </w:r>
    </w:p>
    <w:p w14:paraId="755F3393" w14:textId="6C749333" w:rsidR="6A5F0686" w:rsidRDefault="6A5F0686" w:rsidP="000501AC">
      <w:pPr>
        <w:spacing w:after="0" w:line="240" w:lineRule="auto"/>
        <w:contextualSpacing/>
        <w:jc w:val="both"/>
        <w:rPr>
          <w:rFonts w:eastAsiaTheme="minorEastAsia"/>
          <w:color w:val="000000" w:themeColor="text1"/>
          <w:sz w:val="22"/>
          <w:szCs w:val="22"/>
        </w:rPr>
      </w:pPr>
      <w:r>
        <w:br/>
      </w:r>
      <w:hyperlink r:id="rId15">
        <w:r w:rsidRPr="7D47EAA0">
          <w:rPr>
            <w:rStyle w:val="Hyperlink"/>
            <w:rFonts w:eastAsiaTheme="minorEastAsia"/>
            <w:sz w:val="22"/>
            <w:szCs w:val="22"/>
          </w:rPr>
          <w:t>www.goldschmeding.foundation</w:t>
        </w:r>
      </w:hyperlink>
    </w:p>
    <w:p w14:paraId="3CD6B652" w14:textId="7DBDBB70" w:rsidR="7D47EAA0" w:rsidRDefault="7D47EAA0" w:rsidP="7D47EAA0">
      <w:pPr>
        <w:spacing w:after="0" w:line="240" w:lineRule="auto"/>
        <w:contextualSpacing/>
        <w:jc w:val="both"/>
        <w:rPr>
          <w:rFonts w:eastAsiaTheme="minorEastAsia"/>
        </w:rPr>
      </w:pPr>
    </w:p>
    <w:p w14:paraId="390E7840" w14:textId="166595FD" w:rsidR="00307FAF" w:rsidRDefault="00307FAF" w:rsidP="0BDFB599">
      <w:pPr>
        <w:rPr>
          <w:rFonts w:eastAsiaTheme="minorEastAsia"/>
        </w:rPr>
      </w:pPr>
    </w:p>
    <w:sectPr w:rsidR="00307FAF">
      <w:headerReference w:type="default" r:id="rId16"/>
      <w:footerReference w:type="default" r:id="rId1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D29270" w14:textId="77777777" w:rsidR="00360B9D" w:rsidRDefault="00360B9D">
      <w:pPr>
        <w:spacing w:after="0" w:line="240" w:lineRule="auto"/>
      </w:pPr>
      <w:r>
        <w:separator/>
      </w:r>
    </w:p>
  </w:endnote>
  <w:endnote w:type="continuationSeparator" w:id="0">
    <w:p w14:paraId="00A2D02A" w14:textId="77777777" w:rsidR="00360B9D" w:rsidRDefault="00360B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Normal10"/>
      <w:tblW w:w="0" w:type="auto"/>
      <w:tblLook w:val="06A0" w:firstRow="1" w:lastRow="0" w:firstColumn="1" w:lastColumn="0" w:noHBand="1" w:noVBand="1"/>
    </w:tblPr>
    <w:tblGrid>
      <w:gridCol w:w="3005"/>
      <w:gridCol w:w="3005"/>
      <w:gridCol w:w="3005"/>
    </w:tblGrid>
    <w:tr w:rsidR="002908BC" w14:paraId="484A1F36" w14:textId="77777777" w:rsidTr="0BDFB599">
      <w:trPr>
        <w:trHeight w:val="300"/>
      </w:trPr>
      <w:tc>
        <w:tcPr>
          <w:tcW w:w="3005" w:type="dxa"/>
        </w:tcPr>
        <w:p w14:paraId="2DE25428" w14:textId="77777777" w:rsidR="002908BC" w:rsidRDefault="002908BC" w:rsidP="0038715B">
          <w:pPr>
            <w:pStyle w:val="Koptekst"/>
          </w:pPr>
        </w:p>
      </w:tc>
      <w:tc>
        <w:tcPr>
          <w:tcW w:w="3005" w:type="dxa"/>
        </w:tcPr>
        <w:p w14:paraId="5EC35660" w14:textId="77777777" w:rsidR="002908BC" w:rsidRDefault="002908BC" w:rsidP="0BDFB599">
          <w:pPr>
            <w:pStyle w:val="Koptekst"/>
            <w:jc w:val="center"/>
          </w:pPr>
        </w:p>
      </w:tc>
      <w:tc>
        <w:tcPr>
          <w:tcW w:w="3005" w:type="dxa"/>
        </w:tcPr>
        <w:p w14:paraId="06D58489" w14:textId="77777777" w:rsidR="002908BC" w:rsidRDefault="002908BC" w:rsidP="0BDFB599">
          <w:pPr>
            <w:pStyle w:val="Koptekst"/>
            <w:ind w:right="-115"/>
            <w:jc w:val="right"/>
          </w:pPr>
        </w:p>
      </w:tc>
    </w:tr>
  </w:tbl>
  <w:p w14:paraId="5E9C313C" w14:textId="77777777" w:rsidR="002908BC" w:rsidRDefault="002908BC" w:rsidP="0038715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93FD26" w14:textId="77777777" w:rsidR="00360B9D" w:rsidRDefault="00360B9D">
      <w:pPr>
        <w:spacing w:after="0" w:line="240" w:lineRule="auto"/>
      </w:pPr>
      <w:r>
        <w:separator/>
      </w:r>
    </w:p>
  </w:footnote>
  <w:footnote w:type="continuationSeparator" w:id="0">
    <w:p w14:paraId="557C7DC8" w14:textId="77777777" w:rsidR="00360B9D" w:rsidRDefault="00360B9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507536" w14:textId="7659B33B" w:rsidR="002908BC" w:rsidRDefault="002908BC" w:rsidP="4C695BF1">
    <w:pPr>
      <w:pStyle w:val="Koptekst"/>
      <w:rPr>
        <w:color w:val="FF0000"/>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7A37EF"/>
    <w:multiLevelType w:val="hybridMultilevel"/>
    <w:tmpl w:val="9C96C8D2"/>
    <w:lvl w:ilvl="0" w:tplc="CE4E057C">
      <w:start w:val="1"/>
      <w:numFmt w:val="decimal"/>
      <w:lvlText w:val="%1."/>
      <w:lvlJc w:val="left"/>
      <w:pPr>
        <w:ind w:left="720" w:hanging="360"/>
      </w:pPr>
    </w:lvl>
    <w:lvl w:ilvl="1" w:tplc="C5C255E6">
      <w:start w:val="1"/>
      <w:numFmt w:val="lowerLetter"/>
      <w:lvlText w:val="%2."/>
      <w:lvlJc w:val="left"/>
      <w:pPr>
        <w:ind w:left="1440" w:hanging="360"/>
      </w:pPr>
    </w:lvl>
    <w:lvl w:ilvl="2" w:tplc="CB448B82">
      <w:start w:val="1"/>
      <w:numFmt w:val="lowerRoman"/>
      <w:lvlText w:val="%3."/>
      <w:lvlJc w:val="right"/>
      <w:pPr>
        <w:ind w:left="2160" w:hanging="180"/>
      </w:pPr>
    </w:lvl>
    <w:lvl w:ilvl="3" w:tplc="81204B24">
      <w:start w:val="1"/>
      <w:numFmt w:val="decimal"/>
      <w:lvlText w:val="%4."/>
      <w:lvlJc w:val="left"/>
      <w:pPr>
        <w:ind w:left="2880" w:hanging="360"/>
      </w:pPr>
    </w:lvl>
    <w:lvl w:ilvl="4" w:tplc="0E62093E">
      <w:start w:val="1"/>
      <w:numFmt w:val="lowerLetter"/>
      <w:lvlText w:val="%5."/>
      <w:lvlJc w:val="left"/>
      <w:pPr>
        <w:ind w:left="3600" w:hanging="360"/>
      </w:pPr>
    </w:lvl>
    <w:lvl w:ilvl="5" w:tplc="FBE64586">
      <w:start w:val="1"/>
      <w:numFmt w:val="lowerRoman"/>
      <w:lvlText w:val="%6."/>
      <w:lvlJc w:val="right"/>
      <w:pPr>
        <w:ind w:left="4320" w:hanging="180"/>
      </w:pPr>
    </w:lvl>
    <w:lvl w:ilvl="6" w:tplc="A9989830">
      <w:start w:val="1"/>
      <w:numFmt w:val="decimal"/>
      <w:lvlText w:val="%7."/>
      <w:lvlJc w:val="left"/>
      <w:pPr>
        <w:ind w:left="5040" w:hanging="360"/>
      </w:pPr>
    </w:lvl>
    <w:lvl w:ilvl="7" w:tplc="11AA246C">
      <w:start w:val="1"/>
      <w:numFmt w:val="lowerLetter"/>
      <w:lvlText w:val="%8."/>
      <w:lvlJc w:val="left"/>
      <w:pPr>
        <w:ind w:left="5760" w:hanging="360"/>
      </w:pPr>
    </w:lvl>
    <w:lvl w:ilvl="8" w:tplc="990CF03E">
      <w:start w:val="1"/>
      <w:numFmt w:val="lowerRoman"/>
      <w:lvlText w:val="%9."/>
      <w:lvlJc w:val="right"/>
      <w:pPr>
        <w:ind w:left="6480" w:hanging="180"/>
      </w:pPr>
    </w:lvl>
  </w:abstractNum>
  <w:abstractNum w:abstractNumId="1" w15:restartNumberingAfterBreak="0">
    <w:nsid w:val="422EFF29"/>
    <w:multiLevelType w:val="hybridMultilevel"/>
    <w:tmpl w:val="5FBAC236"/>
    <w:lvl w:ilvl="0" w:tplc="196ED326">
      <w:start w:val="1"/>
      <w:numFmt w:val="bullet"/>
      <w:lvlText w:val=""/>
      <w:lvlJc w:val="left"/>
      <w:pPr>
        <w:ind w:left="720" w:hanging="360"/>
      </w:pPr>
      <w:rPr>
        <w:rFonts w:ascii="Wingdings" w:hAnsi="Wingdings" w:hint="default"/>
      </w:rPr>
    </w:lvl>
    <w:lvl w:ilvl="1" w:tplc="F12A8452">
      <w:start w:val="1"/>
      <w:numFmt w:val="bullet"/>
      <w:lvlText w:val=""/>
      <w:lvlJc w:val="left"/>
      <w:pPr>
        <w:ind w:left="1440" w:hanging="360"/>
      </w:pPr>
      <w:rPr>
        <w:rFonts w:ascii="Wingdings" w:hAnsi="Wingdings" w:hint="default"/>
      </w:rPr>
    </w:lvl>
    <w:lvl w:ilvl="2" w:tplc="BFEC4B2E">
      <w:start w:val="1"/>
      <w:numFmt w:val="bullet"/>
      <w:lvlText w:val=""/>
      <w:lvlJc w:val="left"/>
      <w:pPr>
        <w:ind w:left="2160" w:hanging="360"/>
      </w:pPr>
      <w:rPr>
        <w:rFonts w:ascii="Wingdings" w:hAnsi="Wingdings" w:hint="default"/>
      </w:rPr>
    </w:lvl>
    <w:lvl w:ilvl="3" w:tplc="9968D104">
      <w:start w:val="1"/>
      <w:numFmt w:val="bullet"/>
      <w:lvlText w:val=""/>
      <w:lvlJc w:val="left"/>
      <w:pPr>
        <w:ind w:left="2880" w:hanging="360"/>
      </w:pPr>
      <w:rPr>
        <w:rFonts w:ascii="Wingdings" w:hAnsi="Wingdings" w:hint="default"/>
      </w:rPr>
    </w:lvl>
    <w:lvl w:ilvl="4" w:tplc="41EC4614">
      <w:start w:val="1"/>
      <w:numFmt w:val="bullet"/>
      <w:lvlText w:val=""/>
      <w:lvlJc w:val="left"/>
      <w:pPr>
        <w:ind w:left="3600" w:hanging="360"/>
      </w:pPr>
      <w:rPr>
        <w:rFonts w:ascii="Wingdings" w:hAnsi="Wingdings" w:hint="default"/>
      </w:rPr>
    </w:lvl>
    <w:lvl w:ilvl="5" w:tplc="D6AE5BDE">
      <w:start w:val="1"/>
      <w:numFmt w:val="bullet"/>
      <w:lvlText w:val=""/>
      <w:lvlJc w:val="left"/>
      <w:pPr>
        <w:ind w:left="4320" w:hanging="360"/>
      </w:pPr>
      <w:rPr>
        <w:rFonts w:ascii="Wingdings" w:hAnsi="Wingdings" w:hint="default"/>
      </w:rPr>
    </w:lvl>
    <w:lvl w:ilvl="6" w:tplc="DFEE5E72">
      <w:start w:val="1"/>
      <w:numFmt w:val="bullet"/>
      <w:lvlText w:val=""/>
      <w:lvlJc w:val="left"/>
      <w:pPr>
        <w:ind w:left="5040" w:hanging="360"/>
      </w:pPr>
      <w:rPr>
        <w:rFonts w:ascii="Wingdings" w:hAnsi="Wingdings" w:hint="default"/>
      </w:rPr>
    </w:lvl>
    <w:lvl w:ilvl="7" w:tplc="B61CD418">
      <w:start w:val="1"/>
      <w:numFmt w:val="bullet"/>
      <w:lvlText w:val=""/>
      <w:lvlJc w:val="left"/>
      <w:pPr>
        <w:ind w:left="5760" w:hanging="360"/>
      </w:pPr>
      <w:rPr>
        <w:rFonts w:ascii="Wingdings" w:hAnsi="Wingdings" w:hint="default"/>
      </w:rPr>
    </w:lvl>
    <w:lvl w:ilvl="8" w:tplc="15D26992">
      <w:start w:val="1"/>
      <w:numFmt w:val="bullet"/>
      <w:lvlText w:val=""/>
      <w:lvlJc w:val="left"/>
      <w:pPr>
        <w:ind w:left="6480" w:hanging="360"/>
      </w:pPr>
      <w:rPr>
        <w:rFonts w:ascii="Wingdings" w:hAnsi="Wingdings" w:hint="default"/>
      </w:rPr>
    </w:lvl>
  </w:abstractNum>
  <w:abstractNum w:abstractNumId="2" w15:restartNumberingAfterBreak="0">
    <w:nsid w:val="50C6E451"/>
    <w:multiLevelType w:val="hybridMultilevel"/>
    <w:tmpl w:val="B3F8A302"/>
    <w:lvl w:ilvl="0" w:tplc="159E940E">
      <w:start w:val="1"/>
      <w:numFmt w:val="decimal"/>
      <w:lvlText w:val="%1."/>
      <w:lvlJc w:val="left"/>
      <w:pPr>
        <w:ind w:left="720" w:hanging="360"/>
      </w:pPr>
    </w:lvl>
    <w:lvl w:ilvl="1" w:tplc="89A04AE8">
      <w:start w:val="1"/>
      <w:numFmt w:val="lowerLetter"/>
      <w:lvlText w:val="%2."/>
      <w:lvlJc w:val="left"/>
      <w:pPr>
        <w:ind w:left="1440" w:hanging="360"/>
      </w:pPr>
    </w:lvl>
    <w:lvl w:ilvl="2" w:tplc="F6F4901A">
      <w:start w:val="1"/>
      <w:numFmt w:val="lowerRoman"/>
      <w:lvlText w:val="%3."/>
      <w:lvlJc w:val="right"/>
      <w:pPr>
        <w:ind w:left="2160" w:hanging="180"/>
      </w:pPr>
    </w:lvl>
    <w:lvl w:ilvl="3" w:tplc="98A0BC5A">
      <w:start w:val="1"/>
      <w:numFmt w:val="decimal"/>
      <w:lvlText w:val="%4."/>
      <w:lvlJc w:val="left"/>
      <w:pPr>
        <w:ind w:left="2880" w:hanging="360"/>
      </w:pPr>
    </w:lvl>
    <w:lvl w:ilvl="4" w:tplc="835002E0">
      <w:start w:val="1"/>
      <w:numFmt w:val="lowerLetter"/>
      <w:lvlText w:val="%5."/>
      <w:lvlJc w:val="left"/>
      <w:pPr>
        <w:ind w:left="3600" w:hanging="360"/>
      </w:pPr>
    </w:lvl>
    <w:lvl w:ilvl="5" w:tplc="BB5A2320">
      <w:start w:val="1"/>
      <w:numFmt w:val="lowerRoman"/>
      <w:lvlText w:val="%6."/>
      <w:lvlJc w:val="right"/>
      <w:pPr>
        <w:ind w:left="4320" w:hanging="180"/>
      </w:pPr>
    </w:lvl>
    <w:lvl w:ilvl="6" w:tplc="07C216F4">
      <w:start w:val="1"/>
      <w:numFmt w:val="decimal"/>
      <w:lvlText w:val="%7."/>
      <w:lvlJc w:val="left"/>
      <w:pPr>
        <w:ind w:left="5040" w:hanging="360"/>
      </w:pPr>
    </w:lvl>
    <w:lvl w:ilvl="7" w:tplc="1590BCD0">
      <w:start w:val="1"/>
      <w:numFmt w:val="lowerLetter"/>
      <w:lvlText w:val="%8."/>
      <w:lvlJc w:val="left"/>
      <w:pPr>
        <w:ind w:left="5760" w:hanging="360"/>
      </w:pPr>
    </w:lvl>
    <w:lvl w:ilvl="8" w:tplc="0C6CDB1C">
      <w:start w:val="1"/>
      <w:numFmt w:val="lowerRoman"/>
      <w:lvlText w:val="%9."/>
      <w:lvlJc w:val="right"/>
      <w:pPr>
        <w:ind w:left="6480" w:hanging="180"/>
      </w:pPr>
    </w:lvl>
  </w:abstractNum>
  <w:abstractNum w:abstractNumId="3" w15:restartNumberingAfterBreak="0">
    <w:nsid w:val="64C99904"/>
    <w:multiLevelType w:val="hybridMultilevel"/>
    <w:tmpl w:val="8EFCDBC2"/>
    <w:lvl w:ilvl="0" w:tplc="577CCCE0">
      <w:start w:val="1"/>
      <w:numFmt w:val="bullet"/>
      <w:lvlText w:val=""/>
      <w:lvlJc w:val="left"/>
      <w:pPr>
        <w:ind w:left="720" w:hanging="360"/>
      </w:pPr>
      <w:rPr>
        <w:rFonts w:ascii="Symbol" w:hAnsi="Symbol" w:hint="default"/>
      </w:rPr>
    </w:lvl>
    <w:lvl w:ilvl="1" w:tplc="3E20AB1C">
      <w:start w:val="1"/>
      <w:numFmt w:val="bullet"/>
      <w:lvlText w:val="o"/>
      <w:lvlJc w:val="left"/>
      <w:pPr>
        <w:ind w:left="1440" w:hanging="360"/>
      </w:pPr>
      <w:rPr>
        <w:rFonts w:ascii="Courier New" w:hAnsi="Courier New" w:hint="default"/>
      </w:rPr>
    </w:lvl>
    <w:lvl w:ilvl="2" w:tplc="BE5EA5EA">
      <w:start w:val="1"/>
      <w:numFmt w:val="bullet"/>
      <w:lvlText w:val=""/>
      <w:lvlJc w:val="left"/>
      <w:pPr>
        <w:ind w:left="2160" w:hanging="360"/>
      </w:pPr>
      <w:rPr>
        <w:rFonts w:ascii="Wingdings" w:hAnsi="Wingdings" w:hint="default"/>
      </w:rPr>
    </w:lvl>
    <w:lvl w:ilvl="3" w:tplc="A27E4156">
      <w:start w:val="1"/>
      <w:numFmt w:val="bullet"/>
      <w:lvlText w:val=""/>
      <w:lvlJc w:val="left"/>
      <w:pPr>
        <w:ind w:left="2880" w:hanging="360"/>
      </w:pPr>
      <w:rPr>
        <w:rFonts w:ascii="Symbol" w:hAnsi="Symbol" w:hint="default"/>
      </w:rPr>
    </w:lvl>
    <w:lvl w:ilvl="4" w:tplc="0896DEBC">
      <w:start w:val="1"/>
      <w:numFmt w:val="bullet"/>
      <w:lvlText w:val="o"/>
      <w:lvlJc w:val="left"/>
      <w:pPr>
        <w:ind w:left="3600" w:hanging="360"/>
      </w:pPr>
      <w:rPr>
        <w:rFonts w:ascii="Courier New" w:hAnsi="Courier New" w:hint="default"/>
      </w:rPr>
    </w:lvl>
    <w:lvl w:ilvl="5" w:tplc="7084109C">
      <w:start w:val="1"/>
      <w:numFmt w:val="bullet"/>
      <w:lvlText w:val=""/>
      <w:lvlJc w:val="left"/>
      <w:pPr>
        <w:ind w:left="4320" w:hanging="360"/>
      </w:pPr>
      <w:rPr>
        <w:rFonts w:ascii="Wingdings" w:hAnsi="Wingdings" w:hint="default"/>
      </w:rPr>
    </w:lvl>
    <w:lvl w:ilvl="6" w:tplc="9B08F206">
      <w:start w:val="1"/>
      <w:numFmt w:val="bullet"/>
      <w:lvlText w:val=""/>
      <w:lvlJc w:val="left"/>
      <w:pPr>
        <w:ind w:left="5040" w:hanging="360"/>
      </w:pPr>
      <w:rPr>
        <w:rFonts w:ascii="Symbol" w:hAnsi="Symbol" w:hint="default"/>
      </w:rPr>
    </w:lvl>
    <w:lvl w:ilvl="7" w:tplc="795A0A3A">
      <w:start w:val="1"/>
      <w:numFmt w:val="bullet"/>
      <w:lvlText w:val="o"/>
      <w:lvlJc w:val="left"/>
      <w:pPr>
        <w:ind w:left="5760" w:hanging="360"/>
      </w:pPr>
      <w:rPr>
        <w:rFonts w:ascii="Courier New" w:hAnsi="Courier New" w:hint="default"/>
      </w:rPr>
    </w:lvl>
    <w:lvl w:ilvl="8" w:tplc="A3244276">
      <w:start w:val="1"/>
      <w:numFmt w:val="bullet"/>
      <w:lvlText w:val=""/>
      <w:lvlJc w:val="left"/>
      <w:pPr>
        <w:ind w:left="6480" w:hanging="360"/>
      </w:pPr>
      <w:rPr>
        <w:rFonts w:ascii="Wingdings" w:hAnsi="Wingdings" w:hint="default"/>
      </w:rPr>
    </w:lvl>
  </w:abstractNum>
  <w:abstractNum w:abstractNumId="4" w15:restartNumberingAfterBreak="0">
    <w:nsid w:val="68CCF1D7"/>
    <w:multiLevelType w:val="hybridMultilevel"/>
    <w:tmpl w:val="DB5CD952"/>
    <w:lvl w:ilvl="0" w:tplc="C3DC7CE0">
      <w:start w:val="1"/>
      <w:numFmt w:val="bullet"/>
      <w:lvlText w:val=""/>
      <w:lvlJc w:val="left"/>
      <w:pPr>
        <w:ind w:left="720" w:hanging="360"/>
      </w:pPr>
      <w:rPr>
        <w:rFonts w:ascii="Symbol" w:hAnsi="Symbol" w:hint="default"/>
      </w:rPr>
    </w:lvl>
    <w:lvl w:ilvl="1" w:tplc="2A208A42">
      <w:start w:val="1"/>
      <w:numFmt w:val="bullet"/>
      <w:lvlText w:val="o"/>
      <w:lvlJc w:val="left"/>
      <w:pPr>
        <w:ind w:left="1440" w:hanging="360"/>
      </w:pPr>
      <w:rPr>
        <w:rFonts w:ascii="Courier New" w:hAnsi="Courier New" w:hint="default"/>
      </w:rPr>
    </w:lvl>
    <w:lvl w:ilvl="2" w:tplc="A67C871C">
      <w:start w:val="1"/>
      <w:numFmt w:val="bullet"/>
      <w:lvlText w:val=""/>
      <w:lvlJc w:val="left"/>
      <w:pPr>
        <w:ind w:left="2160" w:hanging="360"/>
      </w:pPr>
      <w:rPr>
        <w:rFonts w:ascii="Wingdings" w:hAnsi="Wingdings" w:hint="default"/>
      </w:rPr>
    </w:lvl>
    <w:lvl w:ilvl="3" w:tplc="CFF0CB3E">
      <w:start w:val="1"/>
      <w:numFmt w:val="bullet"/>
      <w:lvlText w:val=""/>
      <w:lvlJc w:val="left"/>
      <w:pPr>
        <w:ind w:left="2880" w:hanging="360"/>
      </w:pPr>
      <w:rPr>
        <w:rFonts w:ascii="Symbol" w:hAnsi="Symbol" w:hint="default"/>
      </w:rPr>
    </w:lvl>
    <w:lvl w:ilvl="4" w:tplc="90489706">
      <w:start w:val="1"/>
      <w:numFmt w:val="bullet"/>
      <w:lvlText w:val="o"/>
      <w:lvlJc w:val="left"/>
      <w:pPr>
        <w:ind w:left="3600" w:hanging="360"/>
      </w:pPr>
      <w:rPr>
        <w:rFonts w:ascii="Courier New" w:hAnsi="Courier New" w:hint="default"/>
      </w:rPr>
    </w:lvl>
    <w:lvl w:ilvl="5" w:tplc="6812EAF0">
      <w:start w:val="1"/>
      <w:numFmt w:val="bullet"/>
      <w:lvlText w:val=""/>
      <w:lvlJc w:val="left"/>
      <w:pPr>
        <w:ind w:left="4320" w:hanging="360"/>
      </w:pPr>
      <w:rPr>
        <w:rFonts w:ascii="Wingdings" w:hAnsi="Wingdings" w:hint="default"/>
      </w:rPr>
    </w:lvl>
    <w:lvl w:ilvl="6" w:tplc="A0FA2750">
      <w:start w:val="1"/>
      <w:numFmt w:val="bullet"/>
      <w:lvlText w:val=""/>
      <w:lvlJc w:val="left"/>
      <w:pPr>
        <w:ind w:left="5040" w:hanging="360"/>
      </w:pPr>
      <w:rPr>
        <w:rFonts w:ascii="Symbol" w:hAnsi="Symbol" w:hint="default"/>
      </w:rPr>
    </w:lvl>
    <w:lvl w:ilvl="7" w:tplc="AC747AB8">
      <w:start w:val="1"/>
      <w:numFmt w:val="bullet"/>
      <w:lvlText w:val="o"/>
      <w:lvlJc w:val="left"/>
      <w:pPr>
        <w:ind w:left="5760" w:hanging="360"/>
      </w:pPr>
      <w:rPr>
        <w:rFonts w:ascii="Courier New" w:hAnsi="Courier New" w:hint="default"/>
      </w:rPr>
    </w:lvl>
    <w:lvl w:ilvl="8" w:tplc="66648FD4">
      <w:start w:val="1"/>
      <w:numFmt w:val="bullet"/>
      <w:lvlText w:val=""/>
      <w:lvlJc w:val="left"/>
      <w:pPr>
        <w:ind w:left="6480" w:hanging="360"/>
      </w:pPr>
      <w:rPr>
        <w:rFonts w:ascii="Wingdings" w:hAnsi="Wingdings" w:hint="default"/>
      </w:rPr>
    </w:lvl>
  </w:abstractNum>
  <w:abstractNum w:abstractNumId="5" w15:restartNumberingAfterBreak="0">
    <w:nsid w:val="6F3E445F"/>
    <w:multiLevelType w:val="hybridMultilevel"/>
    <w:tmpl w:val="733A0FCA"/>
    <w:lvl w:ilvl="0" w:tplc="1DA6BB6E">
      <w:start w:val="1"/>
      <w:numFmt w:val="bullet"/>
      <w:lvlText w:val=""/>
      <w:lvlJc w:val="left"/>
      <w:pPr>
        <w:ind w:left="720" w:hanging="360"/>
      </w:pPr>
      <w:rPr>
        <w:rFonts w:ascii="Symbol" w:hAnsi="Symbol" w:hint="default"/>
      </w:rPr>
    </w:lvl>
    <w:lvl w:ilvl="1" w:tplc="0C5CA2C8">
      <w:start w:val="1"/>
      <w:numFmt w:val="bullet"/>
      <w:lvlText w:val="o"/>
      <w:lvlJc w:val="left"/>
      <w:pPr>
        <w:ind w:left="1440" w:hanging="360"/>
      </w:pPr>
      <w:rPr>
        <w:rFonts w:ascii="Courier New" w:hAnsi="Courier New" w:hint="default"/>
      </w:rPr>
    </w:lvl>
    <w:lvl w:ilvl="2" w:tplc="640E0D1C">
      <w:start w:val="1"/>
      <w:numFmt w:val="bullet"/>
      <w:lvlText w:val=""/>
      <w:lvlJc w:val="left"/>
      <w:pPr>
        <w:ind w:left="2160" w:hanging="360"/>
      </w:pPr>
      <w:rPr>
        <w:rFonts w:ascii="Wingdings" w:hAnsi="Wingdings" w:hint="default"/>
      </w:rPr>
    </w:lvl>
    <w:lvl w:ilvl="3" w:tplc="6DE45780">
      <w:start w:val="1"/>
      <w:numFmt w:val="bullet"/>
      <w:lvlText w:val=""/>
      <w:lvlJc w:val="left"/>
      <w:pPr>
        <w:ind w:left="2880" w:hanging="360"/>
      </w:pPr>
      <w:rPr>
        <w:rFonts w:ascii="Symbol" w:hAnsi="Symbol" w:hint="default"/>
      </w:rPr>
    </w:lvl>
    <w:lvl w:ilvl="4" w:tplc="5980DDA0">
      <w:start w:val="1"/>
      <w:numFmt w:val="bullet"/>
      <w:lvlText w:val="o"/>
      <w:lvlJc w:val="left"/>
      <w:pPr>
        <w:ind w:left="3600" w:hanging="360"/>
      </w:pPr>
      <w:rPr>
        <w:rFonts w:ascii="Courier New" w:hAnsi="Courier New" w:hint="default"/>
      </w:rPr>
    </w:lvl>
    <w:lvl w:ilvl="5" w:tplc="C7CEB898">
      <w:start w:val="1"/>
      <w:numFmt w:val="bullet"/>
      <w:lvlText w:val=""/>
      <w:lvlJc w:val="left"/>
      <w:pPr>
        <w:ind w:left="4320" w:hanging="360"/>
      </w:pPr>
      <w:rPr>
        <w:rFonts w:ascii="Wingdings" w:hAnsi="Wingdings" w:hint="default"/>
      </w:rPr>
    </w:lvl>
    <w:lvl w:ilvl="6" w:tplc="4CD4D6C0">
      <w:start w:val="1"/>
      <w:numFmt w:val="bullet"/>
      <w:lvlText w:val=""/>
      <w:lvlJc w:val="left"/>
      <w:pPr>
        <w:ind w:left="5040" w:hanging="360"/>
      </w:pPr>
      <w:rPr>
        <w:rFonts w:ascii="Symbol" w:hAnsi="Symbol" w:hint="default"/>
      </w:rPr>
    </w:lvl>
    <w:lvl w:ilvl="7" w:tplc="4090387C">
      <w:start w:val="1"/>
      <w:numFmt w:val="bullet"/>
      <w:lvlText w:val="o"/>
      <w:lvlJc w:val="left"/>
      <w:pPr>
        <w:ind w:left="5760" w:hanging="360"/>
      </w:pPr>
      <w:rPr>
        <w:rFonts w:ascii="Courier New" w:hAnsi="Courier New" w:hint="default"/>
      </w:rPr>
    </w:lvl>
    <w:lvl w:ilvl="8" w:tplc="78A0EE3E">
      <w:start w:val="1"/>
      <w:numFmt w:val="bullet"/>
      <w:lvlText w:val=""/>
      <w:lvlJc w:val="left"/>
      <w:pPr>
        <w:ind w:left="6480" w:hanging="360"/>
      </w:pPr>
      <w:rPr>
        <w:rFonts w:ascii="Wingdings" w:hAnsi="Wingdings" w:hint="default"/>
      </w:rPr>
    </w:lvl>
  </w:abstractNum>
  <w:num w:numId="1" w16cid:durableId="136385984">
    <w:abstractNumId w:val="5"/>
  </w:num>
  <w:num w:numId="2" w16cid:durableId="1741250854">
    <w:abstractNumId w:val="4"/>
  </w:num>
  <w:num w:numId="3" w16cid:durableId="1771199361">
    <w:abstractNumId w:val="2"/>
  </w:num>
  <w:num w:numId="4" w16cid:durableId="2071030241">
    <w:abstractNumId w:val="3"/>
  </w:num>
  <w:num w:numId="5" w16cid:durableId="649410837">
    <w:abstractNumId w:val="0"/>
  </w:num>
  <w:num w:numId="6" w16cid:durableId="9367159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DA5F59A"/>
    <w:rsid w:val="00007C05"/>
    <w:rsid w:val="00013A98"/>
    <w:rsid w:val="00014CAD"/>
    <w:rsid w:val="0001516C"/>
    <w:rsid w:val="00015A48"/>
    <w:rsid w:val="00024013"/>
    <w:rsid w:val="00027069"/>
    <w:rsid w:val="00027DA4"/>
    <w:rsid w:val="00031DB7"/>
    <w:rsid w:val="0003308B"/>
    <w:rsid w:val="0003368C"/>
    <w:rsid w:val="000501AC"/>
    <w:rsid w:val="00054566"/>
    <w:rsid w:val="00060FAF"/>
    <w:rsid w:val="00062C89"/>
    <w:rsid w:val="00064AD2"/>
    <w:rsid w:val="00067532"/>
    <w:rsid w:val="00070621"/>
    <w:rsid w:val="000729D7"/>
    <w:rsid w:val="00074297"/>
    <w:rsid w:val="00075237"/>
    <w:rsid w:val="00082559"/>
    <w:rsid w:val="000858CA"/>
    <w:rsid w:val="00087027"/>
    <w:rsid w:val="0009052A"/>
    <w:rsid w:val="000928A3"/>
    <w:rsid w:val="000A131C"/>
    <w:rsid w:val="000A5992"/>
    <w:rsid w:val="000A6FF2"/>
    <w:rsid w:val="000B2B40"/>
    <w:rsid w:val="000B3DE9"/>
    <w:rsid w:val="000C14DE"/>
    <w:rsid w:val="000D5484"/>
    <w:rsid w:val="000D5C4E"/>
    <w:rsid w:val="000D6FAA"/>
    <w:rsid w:val="000D73F0"/>
    <w:rsid w:val="000E4316"/>
    <w:rsid w:val="000F3845"/>
    <w:rsid w:val="001006E2"/>
    <w:rsid w:val="001070BA"/>
    <w:rsid w:val="0010792E"/>
    <w:rsid w:val="00112F2E"/>
    <w:rsid w:val="0011323D"/>
    <w:rsid w:val="001163DE"/>
    <w:rsid w:val="00143DA5"/>
    <w:rsid w:val="00145477"/>
    <w:rsid w:val="00154B3B"/>
    <w:rsid w:val="0015623C"/>
    <w:rsid w:val="001673D2"/>
    <w:rsid w:val="00182001"/>
    <w:rsid w:val="001827C9"/>
    <w:rsid w:val="0018644C"/>
    <w:rsid w:val="001960FA"/>
    <w:rsid w:val="00197DA5"/>
    <w:rsid w:val="001A491D"/>
    <w:rsid w:val="001A7259"/>
    <w:rsid w:val="001B2784"/>
    <w:rsid w:val="001C32BE"/>
    <w:rsid w:val="001C3789"/>
    <w:rsid w:val="001D12CB"/>
    <w:rsid w:val="001D3106"/>
    <w:rsid w:val="001D63F2"/>
    <w:rsid w:val="001D63F3"/>
    <w:rsid w:val="001E0FF3"/>
    <w:rsid w:val="001E55C1"/>
    <w:rsid w:val="001E7BE2"/>
    <w:rsid w:val="002037AE"/>
    <w:rsid w:val="002062A3"/>
    <w:rsid w:val="00225125"/>
    <w:rsid w:val="0022623C"/>
    <w:rsid w:val="00240478"/>
    <w:rsid w:val="00241B8B"/>
    <w:rsid w:val="002505C7"/>
    <w:rsid w:val="00261124"/>
    <w:rsid w:val="002628A4"/>
    <w:rsid w:val="002648C9"/>
    <w:rsid w:val="00266899"/>
    <w:rsid w:val="0026775E"/>
    <w:rsid w:val="00274055"/>
    <w:rsid w:val="002874D7"/>
    <w:rsid w:val="002908BC"/>
    <w:rsid w:val="002966B4"/>
    <w:rsid w:val="002A308E"/>
    <w:rsid w:val="002B6387"/>
    <w:rsid w:val="002C33ED"/>
    <w:rsid w:val="002C70F0"/>
    <w:rsid w:val="002D1297"/>
    <w:rsid w:val="002D12CC"/>
    <w:rsid w:val="002E318E"/>
    <w:rsid w:val="002E388A"/>
    <w:rsid w:val="002E4A21"/>
    <w:rsid w:val="002E5672"/>
    <w:rsid w:val="00306687"/>
    <w:rsid w:val="00307FAF"/>
    <w:rsid w:val="003227BF"/>
    <w:rsid w:val="003264C6"/>
    <w:rsid w:val="003311B4"/>
    <w:rsid w:val="00331F0B"/>
    <w:rsid w:val="00344926"/>
    <w:rsid w:val="003461C6"/>
    <w:rsid w:val="00357476"/>
    <w:rsid w:val="00360B9D"/>
    <w:rsid w:val="00362249"/>
    <w:rsid w:val="00366757"/>
    <w:rsid w:val="00367146"/>
    <w:rsid w:val="00367779"/>
    <w:rsid w:val="0037606B"/>
    <w:rsid w:val="0038715B"/>
    <w:rsid w:val="00394159"/>
    <w:rsid w:val="003A11A3"/>
    <w:rsid w:val="003A2455"/>
    <w:rsid w:val="003A6F25"/>
    <w:rsid w:val="003B57F6"/>
    <w:rsid w:val="003B6D87"/>
    <w:rsid w:val="003D435C"/>
    <w:rsid w:val="003E6B01"/>
    <w:rsid w:val="003F28F1"/>
    <w:rsid w:val="003F443B"/>
    <w:rsid w:val="00400576"/>
    <w:rsid w:val="00422933"/>
    <w:rsid w:val="00425B47"/>
    <w:rsid w:val="00426952"/>
    <w:rsid w:val="00430121"/>
    <w:rsid w:val="00441889"/>
    <w:rsid w:val="00441CBD"/>
    <w:rsid w:val="0044231E"/>
    <w:rsid w:val="0045039F"/>
    <w:rsid w:val="00457800"/>
    <w:rsid w:val="004670E1"/>
    <w:rsid w:val="0048478F"/>
    <w:rsid w:val="00493F83"/>
    <w:rsid w:val="004967A4"/>
    <w:rsid w:val="004B1525"/>
    <w:rsid w:val="004B60D3"/>
    <w:rsid w:val="004D2051"/>
    <w:rsid w:val="004D76F9"/>
    <w:rsid w:val="004D7C58"/>
    <w:rsid w:val="004F55A8"/>
    <w:rsid w:val="004F75F0"/>
    <w:rsid w:val="00503321"/>
    <w:rsid w:val="00507CB6"/>
    <w:rsid w:val="00516DE8"/>
    <w:rsid w:val="005270A8"/>
    <w:rsid w:val="00527B2A"/>
    <w:rsid w:val="00532B8A"/>
    <w:rsid w:val="00534CDA"/>
    <w:rsid w:val="0054331F"/>
    <w:rsid w:val="005455FE"/>
    <w:rsid w:val="00551218"/>
    <w:rsid w:val="005624C9"/>
    <w:rsid w:val="005625D1"/>
    <w:rsid w:val="00566ED3"/>
    <w:rsid w:val="0057389A"/>
    <w:rsid w:val="00582AF3"/>
    <w:rsid w:val="00587243"/>
    <w:rsid w:val="00594227"/>
    <w:rsid w:val="00596AFC"/>
    <w:rsid w:val="0059781C"/>
    <w:rsid w:val="00597AE8"/>
    <w:rsid w:val="005A0F79"/>
    <w:rsid w:val="005A21E6"/>
    <w:rsid w:val="005A6C21"/>
    <w:rsid w:val="005C3437"/>
    <w:rsid w:val="005C433A"/>
    <w:rsid w:val="005C48EA"/>
    <w:rsid w:val="005C7D78"/>
    <w:rsid w:val="005CA241"/>
    <w:rsid w:val="005D2C85"/>
    <w:rsid w:val="005D3207"/>
    <w:rsid w:val="005D33BA"/>
    <w:rsid w:val="005D455C"/>
    <w:rsid w:val="005D79C4"/>
    <w:rsid w:val="005E557E"/>
    <w:rsid w:val="005F6B13"/>
    <w:rsid w:val="00602ADE"/>
    <w:rsid w:val="006079C9"/>
    <w:rsid w:val="00622033"/>
    <w:rsid w:val="00623633"/>
    <w:rsid w:val="00625CE9"/>
    <w:rsid w:val="0063079E"/>
    <w:rsid w:val="00635CC2"/>
    <w:rsid w:val="006372C8"/>
    <w:rsid w:val="00643614"/>
    <w:rsid w:val="006456F6"/>
    <w:rsid w:val="00647DDD"/>
    <w:rsid w:val="00654109"/>
    <w:rsid w:val="00657BB4"/>
    <w:rsid w:val="00657DD0"/>
    <w:rsid w:val="00665CEA"/>
    <w:rsid w:val="00685699"/>
    <w:rsid w:val="00691CEE"/>
    <w:rsid w:val="00692B6E"/>
    <w:rsid w:val="00694018"/>
    <w:rsid w:val="00696741"/>
    <w:rsid w:val="006B0E00"/>
    <w:rsid w:val="006B16BB"/>
    <w:rsid w:val="006B2F8A"/>
    <w:rsid w:val="006B3150"/>
    <w:rsid w:val="006B458C"/>
    <w:rsid w:val="006B5C7F"/>
    <w:rsid w:val="006C031C"/>
    <w:rsid w:val="006C242F"/>
    <w:rsid w:val="006C2C55"/>
    <w:rsid w:val="006E2AC3"/>
    <w:rsid w:val="006E4C95"/>
    <w:rsid w:val="006E6B99"/>
    <w:rsid w:val="006F2022"/>
    <w:rsid w:val="006F2930"/>
    <w:rsid w:val="006F4E2E"/>
    <w:rsid w:val="00707E69"/>
    <w:rsid w:val="00713FC6"/>
    <w:rsid w:val="007140DC"/>
    <w:rsid w:val="0072346E"/>
    <w:rsid w:val="00724888"/>
    <w:rsid w:val="00724E11"/>
    <w:rsid w:val="00731197"/>
    <w:rsid w:val="00736D8E"/>
    <w:rsid w:val="00742228"/>
    <w:rsid w:val="00743406"/>
    <w:rsid w:val="0074520F"/>
    <w:rsid w:val="007470D3"/>
    <w:rsid w:val="0075021D"/>
    <w:rsid w:val="007570E5"/>
    <w:rsid w:val="007608E7"/>
    <w:rsid w:val="00760EB3"/>
    <w:rsid w:val="0076164D"/>
    <w:rsid w:val="00771BDA"/>
    <w:rsid w:val="00783EC3"/>
    <w:rsid w:val="00784526"/>
    <w:rsid w:val="00794655"/>
    <w:rsid w:val="007A1F14"/>
    <w:rsid w:val="007A4DE2"/>
    <w:rsid w:val="007A6329"/>
    <w:rsid w:val="007B7EED"/>
    <w:rsid w:val="007C2610"/>
    <w:rsid w:val="007D4019"/>
    <w:rsid w:val="007E108A"/>
    <w:rsid w:val="007E2FD3"/>
    <w:rsid w:val="007E50E9"/>
    <w:rsid w:val="007F1592"/>
    <w:rsid w:val="007F1B0A"/>
    <w:rsid w:val="007F55C2"/>
    <w:rsid w:val="007FAF6B"/>
    <w:rsid w:val="00800267"/>
    <w:rsid w:val="008039E1"/>
    <w:rsid w:val="00810864"/>
    <w:rsid w:val="00817D9D"/>
    <w:rsid w:val="00817E4E"/>
    <w:rsid w:val="00824066"/>
    <w:rsid w:val="00831F2E"/>
    <w:rsid w:val="00837238"/>
    <w:rsid w:val="00844953"/>
    <w:rsid w:val="008450AC"/>
    <w:rsid w:val="00847C9A"/>
    <w:rsid w:val="00853CEC"/>
    <w:rsid w:val="008548C8"/>
    <w:rsid w:val="00860D62"/>
    <w:rsid w:val="00864513"/>
    <w:rsid w:val="008653EA"/>
    <w:rsid w:val="00876E9A"/>
    <w:rsid w:val="00882CD2"/>
    <w:rsid w:val="0088688D"/>
    <w:rsid w:val="0089417F"/>
    <w:rsid w:val="008958F9"/>
    <w:rsid w:val="008959B5"/>
    <w:rsid w:val="008A0D6B"/>
    <w:rsid w:val="008B2C25"/>
    <w:rsid w:val="008D2AA3"/>
    <w:rsid w:val="008E0200"/>
    <w:rsid w:val="008E3A7A"/>
    <w:rsid w:val="008E5748"/>
    <w:rsid w:val="008E78F4"/>
    <w:rsid w:val="008E7983"/>
    <w:rsid w:val="008F6452"/>
    <w:rsid w:val="0090723E"/>
    <w:rsid w:val="00907367"/>
    <w:rsid w:val="00912C9C"/>
    <w:rsid w:val="009164BE"/>
    <w:rsid w:val="0092318F"/>
    <w:rsid w:val="00925BC2"/>
    <w:rsid w:val="0092693E"/>
    <w:rsid w:val="00943087"/>
    <w:rsid w:val="009430E2"/>
    <w:rsid w:val="00945128"/>
    <w:rsid w:val="00951DE4"/>
    <w:rsid w:val="00956CAE"/>
    <w:rsid w:val="00962399"/>
    <w:rsid w:val="009668AF"/>
    <w:rsid w:val="009A4D12"/>
    <w:rsid w:val="009A5224"/>
    <w:rsid w:val="009A7BDC"/>
    <w:rsid w:val="009B001B"/>
    <w:rsid w:val="009B6D4A"/>
    <w:rsid w:val="009C09D0"/>
    <w:rsid w:val="009C4609"/>
    <w:rsid w:val="009C6E73"/>
    <w:rsid w:val="009D38EB"/>
    <w:rsid w:val="009D5D3F"/>
    <w:rsid w:val="009D5F88"/>
    <w:rsid w:val="009D739C"/>
    <w:rsid w:val="009E540D"/>
    <w:rsid w:val="009E5C9B"/>
    <w:rsid w:val="009F7A39"/>
    <w:rsid w:val="00A114BA"/>
    <w:rsid w:val="00A13848"/>
    <w:rsid w:val="00A25095"/>
    <w:rsid w:val="00A3583A"/>
    <w:rsid w:val="00A37231"/>
    <w:rsid w:val="00A4589C"/>
    <w:rsid w:val="00A50210"/>
    <w:rsid w:val="00A56AF4"/>
    <w:rsid w:val="00A61DA6"/>
    <w:rsid w:val="00A672B8"/>
    <w:rsid w:val="00A711AE"/>
    <w:rsid w:val="00A7770B"/>
    <w:rsid w:val="00A9314B"/>
    <w:rsid w:val="00AA6059"/>
    <w:rsid w:val="00AB195A"/>
    <w:rsid w:val="00AC2FFC"/>
    <w:rsid w:val="00AD6920"/>
    <w:rsid w:val="00AE2C9A"/>
    <w:rsid w:val="00AF063C"/>
    <w:rsid w:val="00AF2B19"/>
    <w:rsid w:val="00AF521B"/>
    <w:rsid w:val="00AF72E6"/>
    <w:rsid w:val="00B038A5"/>
    <w:rsid w:val="00B06402"/>
    <w:rsid w:val="00B14657"/>
    <w:rsid w:val="00B16937"/>
    <w:rsid w:val="00B21882"/>
    <w:rsid w:val="00B23E96"/>
    <w:rsid w:val="00B34476"/>
    <w:rsid w:val="00B346C4"/>
    <w:rsid w:val="00B35228"/>
    <w:rsid w:val="00B352E2"/>
    <w:rsid w:val="00B37508"/>
    <w:rsid w:val="00B55B27"/>
    <w:rsid w:val="00B64412"/>
    <w:rsid w:val="00B67A93"/>
    <w:rsid w:val="00B81E53"/>
    <w:rsid w:val="00B82648"/>
    <w:rsid w:val="00B82B8A"/>
    <w:rsid w:val="00B91311"/>
    <w:rsid w:val="00BA279E"/>
    <w:rsid w:val="00BB35B6"/>
    <w:rsid w:val="00BB4B74"/>
    <w:rsid w:val="00BC01FA"/>
    <w:rsid w:val="00BC2FA2"/>
    <w:rsid w:val="00BC7DAA"/>
    <w:rsid w:val="00BD311C"/>
    <w:rsid w:val="00BD4AD4"/>
    <w:rsid w:val="00BD4F3D"/>
    <w:rsid w:val="00BE166A"/>
    <w:rsid w:val="00BE2F35"/>
    <w:rsid w:val="00BE31A6"/>
    <w:rsid w:val="00BE5E42"/>
    <w:rsid w:val="00C003BD"/>
    <w:rsid w:val="00C02732"/>
    <w:rsid w:val="00C12132"/>
    <w:rsid w:val="00C24304"/>
    <w:rsid w:val="00C404A7"/>
    <w:rsid w:val="00C451C2"/>
    <w:rsid w:val="00C4541E"/>
    <w:rsid w:val="00C52A25"/>
    <w:rsid w:val="00C53A4C"/>
    <w:rsid w:val="00C64C91"/>
    <w:rsid w:val="00C6529B"/>
    <w:rsid w:val="00C7297D"/>
    <w:rsid w:val="00C73D25"/>
    <w:rsid w:val="00C76883"/>
    <w:rsid w:val="00C77A69"/>
    <w:rsid w:val="00C87296"/>
    <w:rsid w:val="00C90D44"/>
    <w:rsid w:val="00C910DF"/>
    <w:rsid w:val="00CA0084"/>
    <w:rsid w:val="00CA1D52"/>
    <w:rsid w:val="00CA30DB"/>
    <w:rsid w:val="00CA5D2B"/>
    <w:rsid w:val="00CB0EF9"/>
    <w:rsid w:val="00CB7942"/>
    <w:rsid w:val="00CC16C5"/>
    <w:rsid w:val="00CC7EF4"/>
    <w:rsid w:val="00CD37F4"/>
    <w:rsid w:val="00CF017C"/>
    <w:rsid w:val="00D03E67"/>
    <w:rsid w:val="00D044C9"/>
    <w:rsid w:val="00D064AF"/>
    <w:rsid w:val="00D112B5"/>
    <w:rsid w:val="00D15092"/>
    <w:rsid w:val="00D26336"/>
    <w:rsid w:val="00D2666F"/>
    <w:rsid w:val="00D30A77"/>
    <w:rsid w:val="00D34993"/>
    <w:rsid w:val="00D357B9"/>
    <w:rsid w:val="00D37E77"/>
    <w:rsid w:val="00D407B3"/>
    <w:rsid w:val="00D41934"/>
    <w:rsid w:val="00D42AB9"/>
    <w:rsid w:val="00D442FE"/>
    <w:rsid w:val="00D55586"/>
    <w:rsid w:val="00D60304"/>
    <w:rsid w:val="00D615B1"/>
    <w:rsid w:val="00D6642A"/>
    <w:rsid w:val="00D700AC"/>
    <w:rsid w:val="00D84281"/>
    <w:rsid w:val="00DB2CA4"/>
    <w:rsid w:val="00DB4282"/>
    <w:rsid w:val="00DB4925"/>
    <w:rsid w:val="00DB7D60"/>
    <w:rsid w:val="00DD0096"/>
    <w:rsid w:val="00DE3379"/>
    <w:rsid w:val="00DF150B"/>
    <w:rsid w:val="00DF2A87"/>
    <w:rsid w:val="00DF384C"/>
    <w:rsid w:val="00DF78B4"/>
    <w:rsid w:val="00E01E3F"/>
    <w:rsid w:val="00E053E2"/>
    <w:rsid w:val="00E35772"/>
    <w:rsid w:val="00E36344"/>
    <w:rsid w:val="00E40B51"/>
    <w:rsid w:val="00E41739"/>
    <w:rsid w:val="00E4478B"/>
    <w:rsid w:val="00E44EE2"/>
    <w:rsid w:val="00E473F2"/>
    <w:rsid w:val="00E51AEA"/>
    <w:rsid w:val="00E54682"/>
    <w:rsid w:val="00E64AD1"/>
    <w:rsid w:val="00E66A6D"/>
    <w:rsid w:val="00E766C2"/>
    <w:rsid w:val="00EA562A"/>
    <w:rsid w:val="00EA58AD"/>
    <w:rsid w:val="00EB16BA"/>
    <w:rsid w:val="00EC4A9F"/>
    <w:rsid w:val="00EC4AB4"/>
    <w:rsid w:val="00EC4D7E"/>
    <w:rsid w:val="00EC6350"/>
    <w:rsid w:val="00EC68AA"/>
    <w:rsid w:val="00EC77A4"/>
    <w:rsid w:val="00EE0B67"/>
    <w:rsid w:val="00EF7C3F"/>
    <w:rsid w:val="00F006A2"/>
    <w:rsid w:val="00F03E48"/>
    <w:rsid w:val="00F15FEB"/>
    <w:rsid w:val="00F21780"/>
    <w:rsid w:val="00F318B9"/>
    <w:rsid w:val="00F3216C"/>
    <w:rsid w:val="00F35F96"/>
    <w:rsid w:val="00F406A7"/>
    <w:rsid w:val="00F425D0"/>
    <w:rsid w:val="00F524C9"/>
    <w:rsid w:val="00F541F2"/>
    <w:rsid w:val="00F560F0"/>
    <w:rsid w:val="00F57F74"/>
    <w:rsid w:val="00F71777"/>
    <w:rsid w:val="00F71788"/>
    <w:rsid w:val="00F743E5"/>
    <w:rsid w:val="00F81B07"/>
    <w:rsid w:val="00F83484"/>
    <w:rsid w:val="00F86658"/>
    <w:rsid w:val="00F922AA"/>
    <w:rsid w:val="00F931E4"/>
    <w:rsid w:val="00FD17F8"/>
    <w:rsid w:val="00FD203A"/>
    <w:rsid w:val="00FE3F81"/>
    <w:rsid w:val="00FE5BB8"/>
    <w:rsid w:val="00FE6752"/>
    <w:rsid w:val="010E71BF"/>
    <w:rsid w:val="01382266"/>
    <w:rsid w:val="01624A70"/>
    <w:rsid w:val="019578B3"/>
    <w:rsid w:val="01985230"/>
    <w:rsid w:val="01A84E8E"/>
    <w:rsid w:val="01A8EC06"/>
    <w:rsid w:val="024195F5"/>
    <w:rsid w:val="026D39C5"/>
    <w:rsid w:val="02B6F7B1"/>
    <w:rsid w:val="02BF6D40"/>
    <w:rsid w:val="02CF22BA"/>
    <w:rsid w:val="0307F321"/>
    <w:rsid w:val="031A3D79"/>
    <w:rsid w:val="0381A91B"/>
    <w:rsid w:val="039C5F47"/>
    <w:rsid w:val="0420B6F2"/>
    <w:rsid w:val="04AF340F"/>
    <w:rsid w:val="04E9AE0A"/>
    <w:rsid w:val="05160E7B"/>
    <w:rsid w:val="057916CA"/>
    <w:rsid w:val="05921C18"/>
    <w:rsid w:val="0597BEE5"/>
    <w:rsid w:val="05C98E06"/>
    <w:rsid w:val="05CAA35E"/>
    <w:rsid w:val="05CC7176"/>
    <w:rsid w:val="05F51CB9"/>
    <w:rsid w:val="06277E33"/>
    <w:rsid w:val="0628DABE"/>
    <w:rsid w:val="062D4692"/>
    <w:rsid w:val="063D8EE1"/>
    <w:rsid w:val="067E93D1"/>
    <w:rsid w:val="06CC9E46"/>
    <w:rsid w:val="06E1CB4D"/>
    <w:rsid w:val="077C8D9C"/>
    <w:rsid w:val="0782B1C3"/>
    <w:rsid w:val="07CA0402"/>
    <w:rsid w:val="07DB572E"/>
    <w:rsid w:val="08229CDD"/>
    <w:rsid w:val="084B40F1"/>
    <w:rsid w:val="09055394"/>
    <w:rsid w:val="09D05E3E"/>
    <w:rsid w:val="09D56F55"/>
    <w:rsid w:val="09F111F5"/>
    <w:rsid w:val="0A02DFD3"/>
    <w:rsid w:val="0A7EA6A2"/>
    <w:rsid w:val="0AA75B8A"/>
    <w:rsid w:val="0AB3803F"/>
    <w:rsid w:val="0AEDAA79"/>
    <w:rsid w:val="0B0DA586"/>
    <w:rsid w:val="0B5EB37D"/>
    <w:rsid w:val="0B61C816"/>
    <w:rsid w:val="0B91F14F"/>
    <w:rsid w:val="0B953FDD"/>
    <w:rsid w:val="0BC028EC"/>
    <w:rsid w:val="0BDED172"/>
    <w:rsid w:val="0BDFB599"/>
    <w:rsid w:val="0BE71FCD"/>
    <w:rsid w:val="0D06F147"/>
    <w:rsid w:val="0D1D2031"/>
    <w:rsid w:val="0D7A398B"/>
    <w:rsid w:val="0D9C3D56"/>
    <w:rsid w:val="0DB2ADFA"/>
    <w:rsid w:val="0DB7CAA1"/>
    <w:rsid w:val="0E0C94BF"/>
    <w:rsid w:val="0EAA07E1"/>
    <w:rsid w:val="0ED64128"/>
    <w:rsid w:val="0F59B53D"/>
    <w:rsid w:val="0FE5B859"/>
    <w:rsid w:val="100C61DA"/>
    <w:rsid w:val="11052833"/>
    <w:rsid w:val="112294DA"/>
    <w:rsid w:val="122368FB"/>
    <w:rsid w:val="126E3BC3"/>
    <w:rsid w:val="12BA7CFD"/>
    <w:rsid w:val="12E46291"/>
    <w:rsid w:val="1337554B"/>
    <w:rsid w:val="13E8202B"/>
    <w:rsid w:val="142BD7D2"/>
    <w:rsid w:val="14365D48"/>
    <w:rsid w:val="147F2812"/>
    <w:rsid w:val="14DB9F63"/>
    <w:rsid w:val="14E4B2F1"/>
    <w:rsid w:val="14EA8CE6"/>
    <w:rsid w:val="1586200D"/>
    <w:rsid w:val="15D07D49"/>
    <w:rsid w:val="163BA11E"/>
    <w:rsid w:val="17442538"/>
    <w:rsid w:val="176E21C4"/>
    <w:rsid w:val="1787CCDD"/>
    <w:rsid w:val="17BB9C78"/>
    <w:rsid w:val="18B42382"/>
    <w:rsid w:val="18E0D399"/>
    <w:rsid w:val="19193B0C"/>
    <w:rsid w:val="1965EAD3"/>
    <w:rsid w:val="19938C68"/>
    <w:rsid w:val="19E74DAD"/>
    <w:rsid w:val="1A08FED2"/>
    <w:rsid w:val="1A3063AF"/>
    <w:rsid w:val="1AA3AAA2"/>
    <w:rsid w:val="1BD87BD9"/>
    <w:rsid w:val="1BE59949"/>
    <w:rsid w:val="1C37084F"/>
    <w:rsid w:val="1C478B12"/>
    <w:rsid w:val="1C4F6019"/>
    <w:rsid w:val="1C70275E"/>
    <w:rsid w:val="1CDC5594"/>
    <w:rsid w:val="1D309C69"/>
    <w:rsid w:val="1DD2998C"/>
    <w:rsid w:val="1E19B468"/>
    <w:rsid w:val="1E435FE2"/>
    <w:rsid w:val="1EBB8638"/>
    <w:rsid w:val="1F1871CF"/>
    <w:rsid w:val="1F2C9213"/>
    <w:rsid w:val="1F9E00AC"/>
    <w:rsid w:val="1FC9C868"/>
    <w:rsid w:val="20257C92"/>
    <w:rsid w:val="2035DCFE"/>
    <w:rsid w:val="20CE8DAC"/>
    <w:rsid w:val="2144A655"/>
    <w:rsid w:val="216E4DFB"/>
    <w:rsid w:val="217AF853"/>
    <w:rsid w:val="21A83639"/>
    <w:rsid w:val="22590619"/>
    <w:rsid w:val="22943BE9"/>
    <w:rsid w:val="22A5DC5C"/>
    <w:rsid w:val="22BC65D3"/>
    <w:rsid w:val="22DF913E"/>
    <w:rsid w:val="2348F922"/>
    <w:rsid w:val="2375071D"/>
    <w:rsid w:val="23BAD6F2"/>
    <w:rsid w:val="23C48ED9"/>
    <w:rsid w:val="23EA9308"/>
    <w:rsid w:val="245C40F4"/>
    <w:rsid w:val="24BE3AB6"/>
    <w:rsid w:val="24FF7331"/>
    <w:rsid w:val="255A28BA"/>
    <w:rsid w:val="2571D393"/>
    <w:rsid w:val="25815E6A"/>
    <w:rsid w:val="25A10811"/>
    <w:rsid w:val="25D85955"/>
    <w:rsid w:val="2661B81B"/>
    <w:rsid w:val="26A8D1BE"/>
    <w:rsid w:val="26CAFFE1"/>
    <w:rsid w:val="274A1D25"/>
    <w:rsid w:val="27520A8F"/>
    <w:rsid w:val="27967046"/>
    <w:rsid w:val="27984431"/>
    <w:rsid w:val="28400CB2"/>
    <w:rsid w:val="28F66205"/>
    <w:rsid w:val="29409F23"/>
    <w:rsid w:val="29D6AF09"/>
    <w:rsid w:val="2A2097F8"/>
    <w:rsid w:val="2AD6BEB1"/>
    <w:rsid w:val="2AEC0D4B"/>
    <w:rsid w:val="2AEF07F9"/>
    <w:rsid w:val="2B05BBCF"/>
    <w:rsid w:val="2B7AD242"/>
    <w:rsid w:val="2B8A3535"/>
    <w:rsid w:val="2C2F2B8B"/>
    <w:rsid w:val="2C3E8AED"/>
    <w:rsid w:val="2C79456B"/>
    <w:rsid w:val="2C9377E9"/>
    <w:rsid w:val="2CA6385C"/>
    <w:rsid w:val="2CC22DE2"/>
    <w:rsid w:val="2CE70179"/>
    <w:rsid w:val="2D1B62EC"/>
    <w:rsid w:val="2D6EF128"/>
    <w:rsid w:val="2D8CE990"/>
    <w:rsid w:val="2E112F0C"/>
    <w:rsid w:val="2E14F181"/>
    <w:rsid w:val="2E7A2913"/>
    <w:rsid w:val="2F5F9138"/>
    <w:rsid w:val="2F61417E"/>
    <w:rsid w:val="2F7141BA"/>
    <w:rsid w:val="2FBEDA2A"/>
    <w:rsid w:val="2FCE29A6"/>
    <w:rsid w:val="3026A172"/>
    <w:rsid w:val="30322F0E"/>
    <w:rsid w:val="303F4D4A"/>
    <w:rsid w:val="305E15DD"/>
    <w:rsid w:val="307FB8DA"/>
    <w:rsid w:val="30A13563"/>
    <w:rsid w:val="3171D399"/>
    <w:rsid w:val="31AA6EF5"/>
    <w:rsid w:val="320849C9"/>
    <w:rsid w:val="3234DEC5"/>
    <w:rsid w:val="32796FF8"/>
    <w:rsid w:val="334E3BF5"/>
    <w:rsid w:val="336BAF1E"/>
    <w:rsid w:val="33960AA8"/>
    <w:rsid w:val="33D997F2"/>
    <w:rsid w:val="33F2F108"/>
    <w:rsid w:val="346BA475"/>
    <w:rsid w:val="346C317B"/>
    <w:rsid w:val="34BC1458"/>
    <w:rsid w:val="34DE30E0"/>
    <w:rsid w:val="34F1BD57"/>
    <w:rsid w:val="35499224"/>
    <w:rsid w:val="35BBF265"/>
    <w:rsid w:val="361A60A0"/>
    <w:rsid w:val="36274C9E"/>
    <w:rsid w:val="363DEBDA"/>
    <w:rsid w:val="36995DA7"/>
    <w:rsid w:val="36A7546C"/>
    <w:rsid w:val="370D5697"/>
    <w:rsid w:val="379FDF34"/>
    <w:rsid w:val="380E65DB"/>
    <w:rsid w:val="38639FE9"/>
    <w:rsid w:val="38A083D4"/>
    <w:rsid w:val="38DE15DA"/>
    <w:rsid w:val="395DE1C4"/>
    <w:rsid w:val="39690BE3"/>
    <w:rsid w:val="39B857D4"/>
    <w:rsid w:val="39C1A609"/>
    <w:rsid w:val="39E107FB"/>
    <w:rsid w:val="3A559ED7"/>
    <w:rsid w:val="3ACAEE5E"/>
    <w:rsid w:val="3B0D13E6"/>
    <w:rsid w:val="3B189D32"/>
    <w:rsid w:val="3B494286"/>
    <w:rsid w:val="3B6639BE"/>
    <w:rsid w:val="3B8663BE"/>
    <w:rsid w:val="3C5787CE"/>
    <w:rsid w:val="3D783752"/>
    <w:rsid w:val="3E220234"/>
    <w:rsid w:val="3E4486D5"/>
    <w:rsid w:val="3E96F8AE"/>
    <w:rsid w:val="3ED04921"/>
    <w:rsid w:val="3EFA819B"/>
    <w:rsid w:val="3F11D89C"/>
    <w:rsid w:val="3F2EBB17"/>
    <w:rsid w:val="3F488A8C"/>
    <w:rsid w:val="3F9F8A43"/>
    <w:rsid w:val="3FB08701"/>
    <w:rsid w:val="3FB76E70"/>
    <w:rsid w:val="3FC84080"/>
    <w:rsid w:val="3FD82B2C"/>
    <w:rsid w:val="403A1B61"/>
    <w:rsid w:val="40521984"/>
    <w:rsid w:val="407EEB2A"/>
    <w:rsid w:val="40909890"/>
    <w:rsid w:val="40A47560"/>
    <w:rsid w:val="40C8B9DF"/>
    <w:rsid w:val="414A6DE1"/>
    <w:rsid w:val="419FACFC"/>
    <w:rsid w:val="42D421DD"/>
    <w:rsid w:val="43061BCD"/>
    <w:rsid w:val="4324954C"/>
    <w:rsid w:val="435CFE75"/>
    <w:rsid w:val="43ED15DD"/>
    <w:rsid w:val="4414D4FA"/>
    <w:rsid w:val="44380360"/>
    <w:rsid w:val="4460C947"/>
    <w:rsid w:val="449A2446"/>
    <w:rsid w:val="44C3BA03"/>
    <w:rsid w:val="44E2E79C"/>
    <w:rsid w:val="44EB15A7"/>
    <w:rsid w:val="453D8CE0"/>
    <w:rsid w:val="45632B3C"/>
    <w:rsid w:val="45805E44"/>
    <w:rsid w:val="4650885B"/>
    <w:rsid w:val="4683BDB1"/>
    <w:rsid w:val="46E6E8D0"/>
    <w:rsid w:val="47E0847B"/>
    <w:rsid w:val="484F88E8"/>
    <w:rsid w:val="487746C3"/>
    <w:rsid w:val="488E8852"/>
    <w:rsid w:val="491859C8"/>
    <w:rsid w:val="49227A06"/>
    <w:rsid w:val="49FD18A7"/>
    <w:rsid w:val="4A19F564"/>
    <w:rsid w:val="4A5B9AD2"/>
    <w:rsid w:val="4A676E5D"/>
    <w:rsid w:val="4B3F819D"/>
    <w:rsid w:val="4B6D3288"/>
    <w:rsid w:val="4BD8B5ED"/>
    <w:rsid w:val="4BDA5D64"/>
    <w:rsid w:val="4C265EBB"/>
    <w:rsid w:val="4C695BF1"/>
    <w:rsid w:val="4C809014"/>
    <w:rsid w:val="4C8F9DC9"/>
    <w:rsid w:val="4CBB34DB"/>
    <w:rsid w:val="4CCC1EF0"/>
    <w:rsid w:val="4CDF910C"/>
    <w:rsid w:val="4D050603"/>
    <w:rsid w:val="4D1F6B95"/>
    <w:rsid w:val="4DFBE52A"/>
    <w:rsid w:val="4E1F63BC"/>
    <w:rsid w:val="4E20616E"/>
    <w:rsid w:val="4E562F67"/>
    <w:rsid w:val="4E7957BB"/>
    <w:rsid w:val="4E8A53F5"/>
    <w:rsid w:val="4E9476C0"/>
    <w:rsid w:val="4EA2B7AD"/>
    <w:rsid w:val="4F793BB0"/>
    <w:rsid w:val="5078367A"/>
    <w:rsid w:val="5092952A"/>
    <w:rsid w:val="50AAD7ED"/>
    <w:rsid w:val="50CD9501"/>
    <w:rsid w:val="51022157"/>
    <w:rsid w:val="5108B5BC"/>
    <w:rsid w:val="51356FC0"/>
    <w:rsid w:val="515B7773"/>
    <w:rsid w:val="5167B850"/>
    <w:rsid w:val="51A4411C"/>
    <w:rsid w:val="52766068"/>
    <w:rsid w:val="52DEB75F"/>
    <w:rsid w:val="5307A98A"/>
    <w:rsid w:val="53106FB8"/>
    <w:rsid w:val="53194070"/>
    <w:rsid w:val="53531712"/>
    <w:rsid w:val="53649F4B"/>
    <w:rsid w:val="539D1F75"/>
    <w:rsid w:val="5512FEEF"/>
    <w:rsid w:val="55655FDD"/>
    <w:rsid w:val="55B715F7"/>
    <w:rsid w:val="55EB8CA9"/>
    <w:rsid w:val="56032DF4"/>
    <w:rsid w:val="562D1C40"/>
    <w:rsid w:val="5649CCB7"/>
    <w:rsid w:val="5654A7F2"/>
    <w:rsid w:val="56DD374F"/>
    <w:rsid w:val="57575C66"/>
    <w:rsid w:val="5770493D"/>
    <w:rsid w:val="57791F5B"/>
    <w:rsid w:val="57BFC216"/>
    <w:rsid w:val="57E974B1"/>
    <w:rsid w:val="58346F6D"/>
    <w:rsid w:val="5844C55C"/>
    <w:rsid w:val="58474A97"/>
    <w:rsid w:val="584F741D"/>
    <w:rsid w:val="586BF0BA"/>
    <w:rsid w:val="586D3384"/>
    <w:rsid w:val="593426FE"/>
    <w:rsid w:val="595B85E7"/>
    <w:rsid w:val="596C220F"/>
    <w:rsid w:val="597B9FAB"/>
    <w:rsid w:val="59A0CE04"/>
    <w:rsid w:val="59EAC25E"/>
    <w:rsid w:val="5A1792EB"/>
    <w:rsid w:val="5A287A9D"/>
    <w:rsid w:val="5A3EF4AC"/>
    <w:rsid w:val="5ACD5747"/>
    <w:rsid w:val="5B05EA7E"/>
    <w:rsid w:val="5B58A46F"/>
    <w:rsid w:val="5C10EBF0"/>
    <w:rsid w:val="5C3C79AF"/>
    <w:rsid w:val="5C7DAD2A"/>
    <w:rsid w:val="5C874BC0"/>
    <w:rsid w:val="5CD170DB"/>
    <w:rsid w:val="5D2A0524"/>
    <w:rsid w:val="5D2FEB84"/>
    <w:rsid w:val="5D705B97"/>
    <w:rsid w:val="5D9F12A5"/>
    <w:rsid w:val="5DA5F59A"/>
    <w:rsid w:val="5E5DE333"/>
    <w:rsid w:val="5E885BE0"/>
    <w:rsid w:val="5EB95BBB"/>
    <w:rsid w:val="5F0567A8"/>
    <w:rsid w:val="5F296F91"/>
    <w:rsid w:val="5F667A9E"/>
    <w:rsid w:val="5F6E24B2"/>
    <w:rsid w:val="601C3818"/>
    <w:rsid w:val="6086016D"/>
    <w:rsid w:val="60B34003"/>
    <w:rsid w:val="6141C7B1"/>
    <w:rsid w:val="6172B9BC"/>
    <w:rsid w:val="617E6EE5"/>
    <w:rsid w:val="61935E92"/>
    <w:rsid w:val="619AA2FE"/>
    <w:rsid w:val="61A1174F"/>
    <w:rsid w:val="624FCC0D"/>
    <w:rsid w:val="6293B354"/>
    <w:rsid w:val="6300B87E"/>
    <w:rsid w:val="63511A46"/>
    <w:rsid w:val="63CD2A03"/>
    <w:rsid w:val="63F2EDB5"/>
    <w:rsid w:val="642B911C"/>
    <w:rsid w:val="64635C58"/>
    <w:rsid w:val="64A489C4"/>
    <w:rsid w:val="65107B13"/>
    <w:rsid w:val="65212CBC"/>
    <w:rsid w:val="662435EB"/>
    <w:rsid w:val="66363C52"/>
    <w:rsid w:val="664CB7EF"/>
    <w:rsid w:val="6671D3EF"/>
    <w:rsid w:val="66728C47"/>
    <w:rsid w:val="6715CE07"/>
    <w:rsid w:val="67463C80"/>
    <w:rsid w:val="67827778"/>
    <w:rsid w:val="67D6428D"/>
    <w:rsid w:val="68AF191B"/>
    <w:rsid w:val="68D9AAB1"/>
    <w:rsid w:val="690AE77F"/>
    <w:rsid w:val="6928D019"/>
    <w:rsid w:val="6936E775"/>
    <w:rsid w:val="6960131D"/>
    <w:rsid w:val="69D46E43"/>
    <w:rsid w:val="69E08FF2"/>
    <w:rsid w:val="69FFF2B5"/>
    <w:rsid w:val="6A5F0686"/>
    <w:rsid w:val="6A88A628"/>
    <w:rsid w:val="6AD09A4F"/>
    <w:rsid w:val="6B229505"/>
    <w:rsid w:val="6B42B6DA"/>
    <w:rsid w:val="6B9D5DD1"/>
    <w:rsid w:val="6BB874F1"/>
    <w:rsid w:val="6BED21D9"/>
    <w:rsid w:val="6C0065D5"/>
    <w:rsid w:val="6C5D722A"/>
    <w:rsid w:val="6C6826AB"/>
    <w:rsid w:val="6CA6430E"/>
    <w:rsid w:val="6D003D08"/>
    <w:rsid w:val="6D11AEB0"/>
    <w:rsid w:val="6DBD308C"/>
    <w:rsid w:val="6F02C7CD"/>
    <w:rsid w:val="6F41EC54"/>
    <w:rsid w:val="6F708BD2"/>
    <w:rsid w:val="6FE2BF81"/>
    <w:rsid w:val="7003E13C"/>
    <w:rsid w:val="702B5B4F"/>
    <w:rsid w:val="705E0320"/>
    <w:rsid w:val="70817CD2"/>
    <w:rsid w:val="709CEDD8"/>
    <w:rsid w:val="70D519E8"/>
    <w:rsid w:val="71177704"/>
    <w:rsid w:val="714DA388"/>
    <w:rsid w:val="720CFCCE"/>
    <w:rsid w:val="7261B756"/>
    <w:rsid w:val="7347CB40"/>
    <w:rsid w:val="73915A09"/>
    <w:rsid w:val="739CA101"/>
    <w:rsid w:val="73CE8D45"/>
    <w:rsid w:val="743BB5C6"/>
    <w:rsid w:val="743D8EEE"/>
    <w:rsid w:val="74916289"/>
    <w:rsid w:val="74DC1F94"/>
    <w:rsid w:val="75051A31"/>
    <w:rsid w:val="75448631"/>
    <w:rsid w:val="75D86112"/>
    <w:rsid w:val="75E8CDCB"/>
    <w:rsid w:val="7601DCDF"/>
    <w:rsid w:val="767F6415"/>
    <w:rsid w:val="76EB79E8"/>
    <w:rsid w:val="772FA8CF"/>
    <w:rsid w:val="77691597"/>
    <w:rsid w:val="776A9758"/>
    <w:rsid w:val="77E9C5B4"/>
    <w:rsid w:val="77F6BC79"/>
    <w:rsid w:val="785E75E0"/>
    <w:rsid w:val="78EC0697"/>
    <w:rsid w:val="790A3867"/>
    <w:rsid w:val="79349668"/>
    <w:rsid w:val="7973F765"/>
    <w:rsid w:val="7A2307A5"/>
    <w:rsid w:val="7A8672E9"/>
    <w:rsid w:val="7AFEBB85"/>
    <w:rsid w:val="7BC9CFC2"/>
    <w:rsid w:val="7BE2DAF6"/>
    <w:rsid w:val="7C5420E4"/>
    <w:rsid w:val="7CD147FD"/>
    <w:rsid w:val="7CE26C63"/>
    <w:rsid w:val="7D1CB00A"/>
    <w:rsid w:val="7D37477B"/>
    <w:rsid w:val="7D47EAA0"/>
    <w:rsid w:val="7D5E058E"/>
    <w:rsid w:val="7D867F09"/>
    <w:rsid w:val="7D9FAF78"/>
    <w:rsid w:val="7E0F917C"/>
    <w:rsid w:val="7E6A5620"/>
    <w:rsid w:val="7E92ADA1"/>
    <w:rsid w:val="7F15DBAD"/>
    <w:rsid w:val="7F511387"/>
    <w:rsid w:val="7F671E7F"/>
    <w:rsid w:val="7F6A52C9"/>
    <w:rsid w:val="7F726805"/>
    <w:rsid w:val="7FA5A96E"/>
    <w:rsid w:val="7FE59EA7"/>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019F06"/>
  <w15:chartTrackingRefBased/>
  <w15:docId w15:val="{8C14A596-72D8-447E-8690-0A4A13314E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nl-NL"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99"/>
    <w:semiHidden/>
    <w:unhideWhenUsed/>
    <w:tblPr>
      <w:tblInd w:w="0" w:type="dxa"/>
      <w:tblCellMar>
        <w:top w:w="0" w:type="dxa"/>
        <w:left w:w="108" w:type="dxa"/>
        <w:bottom w:w="0" w:type="dxa"/>
        <w:right w:w="108" w:type="dxa"/>
      </w:tblCellMar>
    </w:tblPr>
  </w:style>
  <w:style w:type="table" w:customStyle="1" w:styleId="TableNormal1">
    <w:name w:val="Table Normal1"/>
    <w:uiPriority w:val="99"/>
    <w:semiHidden/>
    <w:unhideWhenUsed/>
    <w:tblPr>
      <w:tblInd w:w="0" w:type="dxa"/>
      <w:tblCellMar>
        <w:top w:w="0" w:type="dxa"/>
        <w:left w:w="108" w:type="dxa"/>
        <w:bottom w:w="0" w:type="dxa"/>
        <w:right w:w="108" w:type="dxa"/>
      </w:tblCellMar>
    </w:tblPr>
  </w:style>
  <w:style w:type="table" w:customStyle="1" w:styleId="TableNormal10">
    <w:name w:val="Table Normal10"/>
    <w:uiPriority w:val="99"/>
    <w:semiHidden/>
    <w:unhideWhenUsed/>
    <w:tblPr>
      <w:tblInd w:w="0" w:type="dxa"/>
      <w:tblCellMar>
        <w:top w:w="0" w:type="dxa"/>
        <w:left w:w="108" w:type="dxa"/>
        <w:bottom w:w="0" w:type="dxa"/>
        <w:right w:w="108" w:type="dxa"/>
      </w:tblCellMar>
    </w:tblPr>
  </w:style>
  <w:style w:type="paragraph" w:styleId="Lijstalinea">
    <w:name w:val="List Paragraph"/>
    <w:basedOn w:val="Standaard"/>
    <w:uiPriority w:val="34"/>
    <w:qFormat/>
    <w:rsid w:val="7A8672E9"/>
    <w:pPr>
      <w:ind w:left="720"/>
      <w:contextualSpacing/>
    </w:pPr>
  </w:style>
  <w:style w:type="character" w:styleId="Hyperlink">
    <w:name w:val="Hyperlink"/>
    <w:basedOn w:val="Standaardalinea-lettertype"/>
    <w:uiPriority w:val="99"/>
    <w:unhideWhenUsed/>
    <w:rsid w:val="7A8672E9"/>
    <w:rPr>
      <w:color w:val="467886"/>
      <w:u w:val="single"/>
    </w:rPr>
  </w:style>
  <w:style w:type="character" w:customStyle="1" w:styleId="normaltextrun">
    <w:name w:val="normaltextrun"/>
    <w:basedOn w:val="Standaardalinea-lettertype"/>
    <w:rsid w:val="7A8672E9"/>
    <w:rPr>
      <w:rFonts w:asciiTheme="minorHAnsi" w:eastAsiaTheme="minorEastAsia" w:hAnsiTheme="minorHAnsi" w:cstheme="minorBidi"/>
      <w:sz w:val="22"/>
      <w:szCs w:val="22"/>
    </w:rPr>
  </w:style>
  <w:style w:type="paragraph" w:customStyle="1" w:styleId="paragraph">
    <w:name w:val="paragraph"/>
    <w:basedOn w:val="Standaard"/>
    <w:uiPriority w:val="1"/>
    <w:rsid w:val="7A8672E9"/>
    <w:pPr>
      <w:spacing w:beforeAutospacing="1" w:afterAutospacing="1" w:line="240" w:lineRule="auto"/>
    </w:pPr>
    <w:rPr>
      <w:rFonts w:eastAsiaTheme="minorEastAsia"/>
      <w:lang w:eastAsia="nl-NL"/>
    </w:rPr>
  </w:style>
  <w:style w:type="paragraph" w:styleId="Koptekst">
    <w:name w:val="header"/>
    <w:basedOn w:val="Standaard"/>
    <w:uiPriority w:val="99"/>
    <w:unhideWhenUsed/>
    <w:rsid w:val="7A8672E9"/>
    <w:pPr>
      <w:tabs>
        <w:tab w:val="center" w:pos="4680"/>
        <w:tab w:val="right" w:pos="9360"/>
      </w:tabs>
      <w:spacing w:after="0" w:line="240" w:lineRule="auto"/>
    </w:pPr>
  </w:style>
  <w:style w:type="paragraph" w:styleId="Voettekst">
    <w:name w:val="footer"/>
    <w:basedOn w:val="Standaard"/>
    <w:uiPriority w:val="99"/>
    <w:unhideWhenUsed/>
    <w:rsid w:val="7A8672E9"/>
    <w:pPr>
      <w:tabs>
        <w:tab w:val="center" w:pos="4680"/>
        <w:tab w:val="right" w:pos="9360"/>
      </w:tabs>
      <w:spacing w:after="0" w:line="240" w:lineRule="auto"/>
    </w:pPr>
  </w:style>
  <w:style w:type="table" w:styleId="Tabelraster">
    <w:name w:val="Table Grid"/>
    <w:basedOn w:val="TableNormal10"/>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CommentReference1">
    <w:name w:val="Comment Reference1"/>
    <w:basedOn w:val="Standaardalinea-lettertype"/>
    <w:uiPriority w:val="99"/>
    <w:semiHidden/>
    <w:unhideWhenUsed/>
    <w:rPr>
      <w:sz w:val="16"/>
      <w:szCs w:val="16"/>
    </w:rPr>
  </w:style>
  <w:style w:type="paragraph" w:styleId="Revisie">
    <w:name w:val="Revision"/>
    <w:hidden/>
    <w:uiPriority w:val="99"/>
    <w:semiHidden/>
    <w:rsid w:val="009D38EB"/>
    <w:pPr>
      <w:spacing w:after="0" w:line="240" w:lineRule="auto"/>
    </w:pPr>
  </w:style>
  <w:style w:type="character" w:styleId="Onopgelostemelding">
    <w:name w:val="Unresolved Mention"/>
    <w:basedOn w:val="Standaardalinea-lettertype"/>
    <w:uiPriority w:val="99"/>
    <w:semiHidden/>
    <w:unhideWhenUsed/>
    <w:rsid w:val="005E557E"/>
    <w:rPr>
      <w:color w:val="605E5C"/>
      <w:shd w:val="clear" w:color="auto" w:fill="E1DFDD"/>
    </w:rPr>
  </w:style>
  <w:style w:type="character" w:styleId="GevolgdeHyperlink">
    <w:name w:val="FollowedHyperlink"/>
    <w:basedOn w:val="Standaardalinea-lettertype"/>
    <w:uiPriority w:val="99"/>
    <w:semiHidden/>
    <w:unhideWhenUsed/>
    <w:rsid w:val="000928A3"/>
    <w:rPr>
      <w:color w:val="96607D" w:themeColor="followedHyperlink"/>
      <w:u w:val="single"/>
    </w:rPr>
  </w:style>
  <w:style w:type="character" w:customStyle="1" w:styleId="TekstopmerkingChar">
    <w:name w:val="Tekst opmerking Char"/>
    <w:basedOn w:val="Standaardalinea-lettertype"/>
    <w:uiPriority w:val="99"/>
    <w:rsid w:val="009B001B"/>
    <w:rPr>
      <w:sz w:val="20"/>
      <w:szCs w:val="20"/>
    </w:rPr>
  </w:style>
  <w:style w:type="character" w:customStyle="1" w:styleId="OnderwerpvanopmerkingChar">
    <w:name w:val="Onderwerp van opmerking Char"/>
    <w:basedOn w:val="TekstopmerkingChar"/>
    <w:uiPriority w:val="99"/>
    <w:semiHidden/>
    <w:rsid w:val="009B001B"/>
    <w:rPr>
      <w:b/>
      <w:bCs/>
      <w:sz w:val="20"/>
      <w:szCs w:val="20"/>
    </w:rPr>
  </w:style>
  <w:style w:type="character" w:customStyle="1" w:styleId="CommentReference2">
    <w:name w:val="Comment Reference2"/>
    <w:basedOn w:val="Standaardalinea-lettertype"/>
    <w:uiPriority w:val="99"/>
    <w:semiHidden/>
    <w:unhideWhenUsed/>
    <w:rsid w:val="006E2AC3"/>
    <w:rPr>
      <w:sz w:val="16"/>
      <w:szCs w:val="16"/>
    </w:rPr>
  </w:style>
  <w:style w:type="paragraph" w:styleId="Tekstopmerking">
    <w:name w:val="annotation text"/>
    <w:basedOn w:val="Standaard"/>
    <w:link w:val="TekstopmerkingChar3"/>
    <w:uiPriority w:val="99"/>
    <w:unhideWhenUsed/>
    <w:rsid w:val="002B6387"/>
    <w:pPr>
      <w:spacing w:line="240" w:lineRule="auto"/>
    </w:pPr>
    <w:rPr>
      <w:sz w:val="20"/>
      <w:szCs w:val="20"/>
    </w:rPr>
  </w:style>
  <w:style w:type="character" w:customStyle="1" w:styleId="TekstopmerkingChar3">
    <w:name w:val="Tekst opmerking Char3"/>
    <w:basedOn w:val="Standaardalinea-lettertype"/>
    <w:link w:val="Tekstopmerking"/>
    <w:uiPriority w:val="99"/>
    <w:rsid w:val="002B6387"/>
    <w:rPr>
      <w:sz w:val="20"/>
      <w:szCs w:val="20"/>
    </w:rPr>
  </w:style>
  <w:style w:type="paragraph" w:styleId="Onderwerpvanopmerking">
    <w:name w:val="annotation subject"/>
    <w:basedOn w:val="Tekstopmerking"/>
    <w:next w:val="Tekstopmerking"/>
    <w:link w:val="OnderwerpvanopmerkingChar3"/>
    <w:uiPriority w:val="99"/>
    <w:semiHidden/>
    <w:unhideWhenUsed/>
    <w:rsid w:val="002B6387"/>
    <w:rPr>
      <w:b/>
      <w:bCs/>
    </w:rPr>
  </w:style>
  <w:style w:type="character" w:customStyle="1" w:styleId="OnderwerpvanopmerkingChar3">
    <w:name w:val="Onderwerp van opmerking Char3"/>
    <w:basedOn w:val="TekstopmerkingChar3"/>
    <w:link w:val="Onderwerpvanopmerking"/>
    <w:uiPriority w:val="99"/>
    <w:semiHidden/>
    <w:rsid w:val="002B6387"/>
    <w:rPr>
      <w:b/>
      <w:bCs/>
      <w:sz w:val="20"/>
      <w:szCs w:val="20"/>
    </w:rPr>
  </w:style>
  <w:style w:type="character" w:customStyle="1" w:styleId="TekstopmerkingChar1">
    <w:name w:val="Tekst opmerking Char1"/>
    <w:basedOn w:val="Standaardalinea-lettertype"/>
    <w:uiPriority w:val="99"/>
    <w:rsid w:val="000F3845"/>
    <w:rPr>
      <w:sz w:val="20"/>
      <w:szCs w:val="20"/>
    </w:rPr>
  </w:style>
  <w:style w:type="character" w:customStyle="1" w:styleId="OnderwerpvanopmerkingChar1">
    <w:name w:val="Onderwerp van opmerking Char1"/>
    <w:basedOn w:val="TekstopmerkingChar1"/>
    <w:uiPriority w:val="99"/>
    <w:semiHidden/>
    <w:rsid w:val="000F3845"/>
    <w:rPr>
      <w:b/>
      <w:bCs/>
      <w:sz w:val="20"/>
      <w:szCs w:val="20"/>
    </w:rPr>
  </w:style>
  <w:style w:type="character" w:styleId="Vermelding">
    <w:name w:val="Mention"/>
    <w:basedOn w:val="Standaardalinea-lettertype"/>
    <w:uiPriority w:val="99"/>
    <w:unhideWhenUsed/>
    <w:rsid w:val="0015623C"/>
    <w:rPr>
      <w:color w:val="2B579A"/>
      <w:shd w:val="clear" w:color="auto" w:fill="E1DFDD"/>
    </w:rPr>
  </w:style>
  <w:style w:type="character" w:customStyle="1" w:styleId="CommentReference">
    <w:name w:val="Comment Reference"/>
    <w:basedOn w:val="Standaardalinea-lettertype"/>
    <w:uiPriority w:val="99"/>
    <w:semiHidden/>
    <w:unhideWhenUsed/>
    <w:rPr>
      <w:sz w:val="16"/>
      <w:szCs w:val="16"/>
    </w:rPr>
  </w:style>
  <w:style w:type="character" w:customStyle="1" w:styleId="TekstopmerkingChar2">
    <w:name w:val="Tekst opmerking Char2"/>
    <w:basedOn w:val="Standaardalinea-lettertype"/>
    <w:uiPriority w:val="99"/>
    <w:rsid w:val="00A3583A"/>
    <w:rPr>
      <w:sz w:val="20"/>
      <w:szCs w:val="20"/>
    </w:rPr>
  </w:style>
  <w:style w:type="character" w:customStyle="1" w:styleId="OnderwerpvanopmerkingChar2">
    <w:name w:val="Onderwerp van opmerking Char2"/>
    <w:basedOn w:val="TekstopmerkingChar2"/>
    <w:uiPriority w:val="99"/>
    <w:semiHidden/>
    <w:rsid w:val="00A3583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sijtie@blyde.nl"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uwv.nl/nl/arbeidsmarktinformatie/trends-ontwikkelingen/spanningsindicator-arbeidsmarkt-koelt-verder-af"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goldschmeding.foundation/" TargetMode="External"/><Relationship Id="rId5" Type="http://schemas.openxmlformats.org/officeDocument/2006/relationships/numbering" Target="numbering.xml"/><Relationship Id="rId15" Type="http://schemas.openxmlformats.org/officeDocument/2006/relationships/hyperlink" Target="http://www.goldschmeding.foundation/"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skillscoalitie.n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35303fa8-78a1-4b45-857f-77c4ba47e2c0" xsi:nil="true"/>
    <lcf76f155ced4ddcb4097134ff3c332f xmlns="e1cc58fe-2160-41c7-8362-ff42a1b28eb4">
      <Terms xmlns="http://schemas.microsoft.com/office/infopath/2007/PartnerControls"/>
    </lcf76f155ced4ddcb4097134ff3c332f>
    <Bewerkt xmlns="e1cc58fe-2160-41c7-8362-ff42a1b28eb4">
      <UserInfo>
        <DisplayName/>
        <AccountId xsi:nil="true"/>
        <AccountType/>
      </UserInfo>
    </Bewerkt>
    <_x0065_ra7 xmlns="e1cc58fe-2160-41c7-8362-ff42a1b28eb4" xsi:nil="true"/>
    <_Flow_SignoffStatus xmlns="e1cc58fe-2160-41c7-8362-ff42a1b28eb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4C113A021636F419481EF2CDCD22C5B" ma:contentTypeVersion="22" ma:contentTypeDescription="Een nieuw document maken." ma:contentTypeScope="" ma:versionID="b43d8ce57fc17a0d8a40f089eacd8b88">
  <xsd:schema xmlns:xsd="http://www.w3.org/2001/XMLSchema" xmlns:xs="http://www.w3.org/2001/XMLSchema" xmlns:p="http://schemas.microsoft.com/office/2006/metadata/properties" xmlns:ns2="35303fa8-78a1-4b45-857f-77c4ba47e2c0" xmlns:ns3="e1cc58fe-2160-41c7-8362-ff42a1b28eb4" targetNamespace="http://schemas.microsoft.com/office/2006/metadata/properties" ma:root="true" ma:fieldsID="424273c0eb1781dee9cc14b8063444eb" ns2:_="" ns3:_="">
    <xsd:import namespace="35303fa8-78a1-4b45-857f-77c4ba47e2c0"/>
    <xsd:import namespace="e1cc58fe-2160-41c7-8362-ff42a1b28eb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EventHashCode" minOccurs="0"/>
                <xsd:element ref="ns3:MediaServiceGenerationTime" minOccurs="0"/>
                <xsd:element ref="ns3:_Flow_SignoffStatus" minOccurs="0"/>
                <xsd:element ref="ns3:_x0065_ra7" minOccurs="0"/>
                <xsd:element ref="ns3:MediaServiceAutoKeyPoints" minOccurs="0"/>
                <xsd:element ref="ns3:MediaServiceKeyPoints" minOccurs="0"/>
                <xsd:element ref="ns3:MediaLengthInSeconds" minOccurs="0"/>
                <xsd:element ref="ns3:Bewerkt"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303fa8-78a1-4b45-857f-77c4ba47e2c0" elementFormDefault="qualified">
    <xsd:import namespace="http://schemas.microsoft.com/office/2006/documentManagement/types"/>
    <xsd:import namespace="http://schemas.microsoft.com/office/infopath/2007/PartnerControls"/>
    <xsd:element name="SharedWithUsers" ma:index="8" nillable="true" ma:displayName="Gedeeld met"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description="" ma:internalName="SharedWithDetails" ma:readOnly="true">
      <xsd:simpleType>
        <xsd:restriction base="dms:Note">
          <xsd:maxLength value="255"/>
        </xsd:restriction>
      </xsd:simpleType>
    </xsd:element>
    <xsd:element name="TaxCatchAll" ma:index="26" nillable="true" ma:displayName="Taxonomy Catch All Column" ma:hidden="true" ma:list="{b8f5bee4-777f-428a-bbe6-79c3e0eddd02}" ma:internalName="TaxCatchAll" ma:showField="CatchAllData" ma:web="35303fa8-78a1-4b45-857f-77c4ba47e2c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1cc58fe-2160-41c7-8362-ff42a1b28eb4"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Location" ma:index="14" nillable="true" ma:displayName="MediaServiceLocation" ma:descrip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_Flow_SignoffStatus" ma:index="18" nillable="true" ma:displayName="Afmeldingsstatus" ma:internalName="Afmeldingsstatus">
      <xsd:simpleType>
        <xsd:restriction base="dms:Text"/>
      </xsd:simpleType>
    </xsd:element>
    <xsd:element name="_x0065_ra7" ma:index="19" nillable="true" ma:displayName="Tekst" ma:internalName="_x0065_ra7">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LengthInSeconds" ma:index="22" nillable="true" ma:displayName="Length (seconds)" ma:internalName="MediaLengthInSeconds" ma:readOnly="true">
      <xsd:simpleType>
        <xsd:restriction base="dms:Unknown"/>
      </xsd:simpleType>
    </xsd:element>
    <xsd:element name="Bewerkt" ma:index="23" nillable="true" ma:displayName="Bewerkt" ma:format="Dropdown" ma:list="UserInfo" ma:SharePointGroup="0" ma:internalName="Bewerkt">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lcf76f155ced4ddcb4097134ff3c332f" ma:index="25" nillable="true" ma:taxonomy="true" ma:internalName="lcf76f155ced4ddcb4097134ff3c332f" ma:taxonomyFieldName="MediaServiceImageTags" ma:displayName="Afbeeldingtags" ma:readOnly="false" ma:fieldId="{5cf76f15-5ced-4ddc-b409-7134ff3c332f}" ma:taxonomyMulti="true" ma:sspId="f59bdb97-b808-4cb4-acef-f62fddceb49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MediaServiceBillingMetadata" ma:index="29"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A8D1967-AC88-4679-9466-F589593FDC5E}">
  <ds:schemaRefs>
    <ds:schemaRef ds:uri="http://schemas.openxmlformats.org/officeDocument/2006/bibliography"/>
  </ds:schemaRefs>
</ds:datastoreItem>
</file>

<file path=customXml/itemProps2.xml><?xml version="1.0" encoding="utf-8"?>
<ds:datastoreItem xmlns:ds="http://schemas.openxmlformats.org/officeDocument/2006/customXml" ds:itemID="{1D201F8A-AEE2-4E79-9A6F-8A2CF4D52B94}">
  <ds:schemaRefs>
    <ds:schemaRef ds:uri="http://schemas.microsoft.com/office/2006/metadata/properties"/>
    <ds:schemaRef ds:uri="http://schemas.microsoft.com/office/infopath/2007/PartnerControls"/>
    <ds:schemaRef ds:uri="35303fa8-78a1-4b45-857f-77c4ba47e2c0"/>
    <ds:schemaRef ds:uri="e1cc58fe-2160-41c7-8362-ff42a1b28eb4"/>
  </ds:schemaRefs>
</ds:datastoreItem>
</file>

<file path=customXml/itemProps3.xml><?xml version="1.0" encoding="utf-8"?>
<ds:datastoreItem xmlns:ds="http://schemas.openxmlformats.org/officeDocument/2006/customXml" ds:itemID="{49DC3FAB-BD70-44A3-A248-9F5F02219E77}">
  <ds:schemaRefs>
    <ds:schemaRef ds:uri="http://schemas.microsoft.com/sharepoint/v3/contenttype/forms"/>
  </ds:schemaRefs>
</ds:datastoreItem>
</file>

<file path=customXml/itemProps4.xml><?xml version="1.0" encoding="utf-8"?>
<ds:datastoreItem xmlns:ds="http://schemas.openxmlformats.org/officeDocument/2006/customXml" ds:itemID="{D444F20B-B036-45F9-AD5B-154F8A6322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303fa8-78a1-4b45-857f-77c4ba47e2c0"/>
    <ds:schemaRef ds:uri="e1cc58fe-2160-41c7-8362-ff42a1b28e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989</Words>
  <Characters>5442</Characters>
  <Application>Microsoft Office Word</Application>
  <DocSecurity>0</DocSecurity>
  <Lines>45</Lines>
  <Paragraphs>12</Paragraphs>
  <ScaleCrop>false</ScaleCrop>
  <Company/>
  <LinksUpToDate>false</LinksUpToDate>
  <CharactersWithSpaces>6419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Sijtie Rensen | Blyde</dc:creator>
  <cp:keywords/>
  <dc:description/>
  <cp:lastModifiedBy>Daphne Sprecher</cp:lastModifiedBy>
  <cp:revision>2</cp:revision>
  <dcterms:created xsi:type="dcterms:W3CDTF">2026-09-30T18:21:00Z</dcterms:created>
  <dcterms:modified xsi:type="dcterms:W3CDTF">2026-09-30T18:21:00Z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docLang">
    <vt:lpwstr>nl</vt:lpwstr>
  </property>
  <property fmtid="{D5CDD505-2E9C-101B-9397-08002B2CF9AE}" pid="4" name="ContentTypeId">
    <vt:lpwstr>0x01010044C113A021636F419481EF2CDCD22C5B</vt:lpwstr>
  </property>
  <property fmtid="{D5CDD505-2E9C-101B-9397-08002B2CF9AE}" pid="5" name="Order">
    <vt:r8>96300</vt:r8>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ies>
</file>