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3AA59" w14:textId="77777777" w:rsidR="00DF7CA9" w:rsidRDefault="00190F99" w:rsidP="00190F99">
      <w:pPr>
        <w:rPr>
          <w:rFonts w:ascii="Arial" w:hAnsi="Arial" w:cs="Arial"/>
          <w:b/>
          <w:bCs/>
          <w:sz w:val="20"/>
          <w:szCs w:val="20"/>
        </w:rPr>
      </w:pPr>
      <w:r w:rsidRPr="00DF7CA9">
        <w:rPr>
          <w:rFonts w:ascii="Arial" w:hAnsi="Arial" w:cs="Arial"/>
          <w:b/>
          <w:bCs/>
          <w:sz w:val="24"/>
          <w:szCs w:val="24"/>
        </w:rPr>
        <w:t>Voorbeeldtekst offerte restaureren onder regie</w:t>
      </w:r>
      <w:r w:rsidR="48BEEF59" w:rsidRPr="00DF7CA9">
        <w:rPr>
          <w:rFonts w:ascii="Arial" w:hAnsi="Arial" w:cs="Arial"/>
          <w:b/>
          <w:bCs/>
          <w:sz w:val="24"/>
          <w:szCs w:val="24"/>
        </w:rPr>
        <w:t xml:space="preserve"> BOVAG DCR</w:t>
      </w:r>
      <w:r>
        <w:br/>
      </w:r>
      <w:r w:rsidRPr="00DF7CA9">
        <w:rPr>
          <w:rFonts w:ascii="Arial" w:hAnsi="Arial" w:cs="Arial"/>
          <w:b/>
          <w:bCs/>
          <w:i/>
          <w:iCs/>
          <w:color w:val="FF0000"/>
          <w:sz w:val="20"/>
          <w:szCs w:val="20"/>
        </w:rPr>
        <w:t>deze tekst is met grote zorg samengesteld, maar u kunt hieraan geen rechten ontlenen</w:t>
      </w:r>
      <w:r w:rsidR="00DF7CA9" w:rsidRPr="00DF7CA9">
        <w:rPr>
          <w:rFonts w:ascii="Arial" w:hAnsi="Arial" w:cs="Arial"/>
          <w:b/>
          <w:bCs/>
          <w:i/>
          <w:iCs/>
          <w:color w:val="FF0000"/>
          <w:sz w:val="20"/>
          <w:szCs w:val="20"/>
        </w:rPr>
        <w:t>.</w:t>
      </w:r>
      <w:r w:rsidRPr="0BB11C50">
        <w:rPr>
          <w:rFonts w:ascii="Arial" w:hAnsi="Arial" w:cs="Arial"/>
          <w:b/>
          <w:bCs/>
          <w:sz w:val="20"/>
          <w:szCs w:val="20"/>
        </w:rPr>
        <w:t xml:space="preserve"> </w:t>
      </w:r>
      <w:r>
        <w:br/>
      </w:r>
    </w:p>
    <w:p w14:paraId="30E86353" w14:textId="029626F8" w:rsidR="00190F99" w:rsidRPr="00DF7CA9" w:rsidRDefault="00DF7CA9" w:rsidP="00190F99">
      <w:pPr>
        <w:rPr>
          <w:rFonts w:ascii="Arial" w:hAnsi="Arial" w:cs="Arial"/>
          <w:color w:val="FF0000"/>
          <w:sz w:val="20"/>
          <w:szCs w:val="20"/>
        </w:rPr>
      </w:pPr>
      <w:r w:rsidRPr="00DF7CA9">
        <w:rPr>
          <w:rFonts w:ascii="Arial" w:hAnsi="Arial" w:cs="Arial"/>
          <w:b/>
          <w:bCs/>
          <w:sz w:val="24"/>
          <w:szCs w:val="24"/>
        </w:rPr>
        <w:t>Uitleg opstellen offerte</w:t>
      </w:r>
      <w:r>
        <w:rPr>
          <w:rFonts w:ascii="Arial" w:hAnsi="Arial" w:cs="Arial"/>
          <w:b/>
          <w:bCs/>
          <w:sz w:val="24"/>
          <w:szCs w:val="24"/>
        </w:rPr>
        <w:br/>
      </w:r>
      <w:r w:rsidR="00190F99" w:rsidRPr="00DF7CA9">
        <w:rPr>
          <w:rFonts w:ascii="Arial" w:hAnsi="Arial" w:cs="Arial"/>
          <w:sz w:val="20"/>
          <w:szCs w:val="20"/>
        </w:rPr>
        <w:t xml:space="preserve">Alle opmerkingen aan de rechterzijde zijn voor intern gebruik en gericht aan u als garagebedrijf. </w:t>
      </w:r>
      <w:r w:rsidR="00DC393B" w:rsidRPr="00DF7CA9">
        <w:rPr>
          <w:rFonts w:ascii="Arial" w:hAnsi="Arial" w:cs="Arial"/>
          <w:sz w:val="20"/>
          <w:szCs w:val="20"/>
        </w:rPr>
        <w:t xml:space="preserve">Deels moet u </w:t>
      </w:r>
      <w:r w:rsidR="00125A9F" w:rsidRPr="00DF7CA9">
        <w:rPr>
          <w:rFonts w:ascii="Arial" w:hAnsi="Arial" w:cs="Arial"/>
          <w:sz w:val="20"/>
          <w:szCs w:val="20"/>
        </w:rPr>
        <w:t xml:space="preserve">dit concept </w:t>
      </w:r>
      <w:r w:rsidR="00DC393B" w:rsidRPr="00DF7CA9">
        <w:rPr>
          <w:rFonts w:ascii="Arial" w:hAnsi="Arial" w:cs="Arial"/>
          <w:sz w:val="20"/>
          <w:szCs w:val="20"/>
        </w:rPr>
        <w:t>zelf aanvulle</w:t>
      </w:r>
      <w:r w:rsidR="00427E39" w:rsidRPr="00DF7CA9">
        <w:rPr>
          <w:rFonts w:ascii="Arial" w:hAnsi="Arial" w:cs="Arial"/>
          <w:sz w:val="20"/>
          <w:szCs w:val="20"/>
        </w:rPr>
        <w:t>n</w:t>
      </w:r>
      <w:r w:rsidR="00DC393B" w:rsidRPr="00DF7CA9">
        <w:rPr>
          <w:rFonts w:ascii="Arial" w:hAnsi="Arial" w:cs="Arial"/>
          <w:sz w:val="20"/>
          <w:szCs w:val="20"/>
        </w:rPr>
        <w:t xml:space="preserve">, zie:  </w:t>
      </w:r>
      <w:r>
        <w:rPr>
          <w:rFonts w:ascii="Arial" w:hAnsi="Arial" w:cs="Arial"/>
          <w:sz w:val="20"/>
          <w:szCs w:val="20"/>
        </w:rPr>
        <w:t>[</w:t>
      </w:r>
      <w:r w:rsidR="00DC393B" w:rsidRPr="00DF7CA9">
        <w:rPr>
          <w:rFonts w:ascii="Arial" w:hAnsi="Arial" w:cs="Arial"/>
          <w:sz w:val="20"/>
          <w:szCs w:val="20"/>
          <w:highlight w:val="yellow"/>
        </w:rPr>
        <w:t xml:space="preserve">             </w:t>
      </w:r>
      <w:r>
        <w:rPr>
          <w:rFonts w:ascii="Arial" w:hAnsi="Arial" w:cs="Arial"/>
          <w:sz w:val="20"/>
          <w:szCs w:val="20"/>
        </w:rPr>
        <w:t>]</w:t>
      </w:r>
      <w:r w:rsidR="00125A9F" w:rsidRPr="00DF7CA9">
        <w:rPr>
          <w:rFonts w:ascii="Arial" w:hAnsi="Arial" w:cs="Arial"/>
          <w:sz w:val="20"/>
          <w:szCs w:val="20"/>
        </w:rPr>
        <w:t xml:space="preserve">. Als iets </w:t>
      </w:r>
      <w:r w:rsidR="00125A9F" w:rsidRPr="00DF7CA9">
        <w:rPr>
          <w:rFonts w:ascii="Arial" w:hAnsi="Arial" w:cs="Arial"/>
          <w:color w:val="4472C4" w:themeColor="accent1"/>
          <w:sz w:val="20"/>
          <w:szCs w:val="20"/>
        </w:rPr>
        <w:t xml:space="preserve">blauw </w:t>
      </w:r>
      <w:r w:rsidR="00125A9F" w:rsidRPr="00DF7CA9">
        <w:rPr>
          <w:rFonts w:ascii="Arial" w:hAnsi="Arial" w:cs="Arial"/>
          <w:sz w:val="20"/>
          <w:szCs w:val="20"/>
        </w:rPr>
        <w:t>is, is het een optie die alleen als dat relevant is kan worden overgenomen.</w:t>
      </w:r>
      <w:r w:rsidR="00190F99" w:rsidRPr="00DF7CA9">
        <w:rPr>
          <w:rFonts w:ascii="Arial" w:hAnsi="Arial" w:cs="Arial"/>
          <w:sz w:val="20"/>
          <w:szCs w:val="20"/>
        </w:rPr>
        <w:t>)</w:t>
      </w:r>
      <w:r>
        <w:rPr>
          <w:rFonts w:ascii="Arial" w:hAnsi="Arial" w:cs="Arial"/>
          <w:sz w:val="20"/>
          <w:szCs w:val="20"/>
        </w:rPr>
        <w:br/>
      </w:r>
    </w:p>
    <w:p w14:paraId="1BE69918" w14:textId="70773932" w:rsidR="00190F99" w:rsidRPr="00DF7CA9" w:rsidRDefault="00DF7CA9" w:rsidP="00190F99">
      <w:pPr>
        <w:rPr>
          <w:rFonts w:ascii="Arial" w:hAnsi="Arial" w:cs="Arial"/>
          <w:b/>
          <w:bCs/>
          <w:sz w:val="24"/>
          <w:szCs w:val="24"/>
        </w:rPr>
      </w:pPr>
      <w:r w:rsidRPr="00DF7CA9">
        <w:rPr>
          <w:rFonts w:ascii="Arial" w:hAnsi="Arial" w:cs="Arial"/>
          <w:b/>
          <w:bCs/>
          <w:sz w:val="24"/>
          <w:szCs w:val="24"/>
        </w:rPr>
        <w:t>Voorbeeldtekst</w:t>
      </w:r>
    </w:p>
    <w:p w14:paraId="5E373A3F" w14:textId="5DC5D096" w:rsidR="00190F99" w:rsidRPr="00DF7CA9" w:rsidRDefault="00190F99" w:rsidP="00190F99">
      <w:pPr>
        <w:rPr>
          <w:rFonts w:ascii="Arial" w:hAnsi="Arial" w:cs="Arial"/>
          <w:sz w:val="20"/>
          <w:szCs w:val="20"/>
        </w:rPr>
      </w:pPr>
      <w:r w:rsidRPr="00DF7CA9">
        <w:rPr>
          <w:rFonts w:ascii="Arial" w:hAnsi="Arial" w:cs="Arial"/>
          <w:sz w:val="20"/>
          <w:szCs w:val="20"/>
        </w:rPr>
        <w:t xml:space="preserve">Aangaande uw verzoek tot </w:t>
      </w:r>
      <w:r w:rsidR="00DF7CA9">
        <w:rPr>
          <w:rFonts w:ascii="Arial" w:hAnsi="Arial" w:cs="Arial"/>
          <w:sz w:val="20"/>
          <w:szCs w:val="20"/>
        </w:rPr>
        <w:t>[</w:t>
      </w:r>
      <w:r w:rsidRPr="00DF7CA9">
        <w:rPr>
          <w:rFonts w:ascii="Arial" w:hAnsi="Arial" w:cs="Arial"/>
          <w:sz w:val="20"/>
          <w:szCs w:val="20"/>
          <w:highlight w:val="yellow"/>
        </w:rPr>
        <w:t>omschrijving vraag consument</w:t>
      </w:r>
      <w:r w:rsidR="00DF7CA9">
        <w:rPr>
          <w:rFonts w:ascii="Arial" w:hAnsi="Arial" w:cs="Arial"/>
          <w:sz w:val="20"/>
          <w:szCs w:val="20"/>
        </w:rPr>
        <w:t>]</w:t>
      </w:r>
      <w:r w:rsidRPr="00DF7CA9">
        <w:rPr>
          <w:rFonts w:ascii="Arial" w:hAnsi="Arial" w:cs="Arial"/>
          <w:sz w:val="20"/>
          <w:szCs w:val="20"/>
        </w:rPr>
        <w:t xml:space="preserve"> op </w:t>
      </w:r>
      <w:r w:rsidR="00DF7CA9">
        <w:rPr>
          <w:rFonts w:ascii="Arial" w:hAnsi="Arial" w:cs="Arial"/>
          <w:sz w:val="20"/>
          <w:szCs w:val="20"/>
        </w:rPr>
        <w:t>[</w:t>
      </w:r>
      <w:r w:rsidRPr="00DF7CA9">
        <w:rPr>
          <w:rFonts w:ascii="Arial" w:hAnsi="Arial" w:cs="Arial"/>
          <w:sz w:val="20"/>
          <w:szCs w:val="20"/>
          <w:highlight w:val="yellow"/>
        </w:rPr>
        <w:t>datum</w:t>
      </w:r>
      <w:r w:rsidR="00DF7CA9">
        <w:rPr>
          <w:rFonts w:ascii="Arial" w:hAnsi="Arial" w:cs="Arial"/>
          <w:sz w:val="20"/>
          <w:szCs w:val="20"/>
        </w:rPr>
        <w:t>]</w:t>
      </w:r>
      <w:r w:rsidRPr="00DF7CA9">
        <w:rPr>
          <w:rFonts w:ascii="Arial" w:hAnsi="Arial" w:cs="Arial"/>
          <w:sz w:val="20"/>
          <w:szCs w:val="20"/>
        </w:rPr>
        <w:t xml:space="preserve">. </w:t>
      </w:r>
      <w:r w:rsidRPr="00DF7CA9">
        <w:rPr>
          <w:rFonts w:ascii="Arial" w:hAnsi="Arial" w:cs="Arial"/>
          <w:sz w:val="20"/>
          <w:szCs w:val="20"/>
        </w:rPr>
        <w:br/>
      </w:r>
      <w:r w:rsidRPr="00DF7CA9">
        <w:rPr>
          <w:rFonts w:ascii="Arial" w:hAnsi="Arial" w:cs="Arial"/>
          <w:sz w:val="20"/>
          <w:szCs w:val="20"/>
        </w:rPr>
        <w:br/>
        <w:t xml:space="preserve">Via deze offerte verstrek ik u informatie over de werkzaamheden, de geschatte tijd, tegen welk tarief en hoe we te werk gaan. </w:t>
      </w:r>
    </w:p>
    <w:p w14:paraId="07C26D97" w14:textId="1CF10826" w:rsidR="00190F99" w:rsidRPr="00DF7CA9" w:rsidRDefault="00190F99" w:rsidP="00190F99">
      <w:pPr>
        <w:rPr>
          <w:rFonts w:ascii="Arial" w:hAnsi="Arial" w:cs="Arial"/>
          <w:sz w:val="20"/>
          <w:szCs w:val="20"/>
        </w:rPr>
      </w:pPr>
      <w:r w:rsidRPr="00DF7CA9">
        <w:rPr>
          <w:rFonts w:ascii="Arial" w:hAnsi="Arial" w:cs="Arial"/>
          <w:sz w:val="20"/>
          <w:szCs w:val="20"/>
        </w:rPr>
        <w:t xml:space="preserve">Omdat wij werk aannemen rond uiteenlopende, bijzondere en zeldzame voertuigen is onze bedrijfsvoering anders dan u misschien kent bij uw ‘reguliere’ garage. Op hoofdlijnen maken wij iets unieks (al dan niet met bestaande materialen en onderdelen). Gaan wij een overeenkomst aan, dan is dat aan te merken als </w:t>
      </w:r>
      <w:commentRangeStart w:id="0"/>
      <w:r w:rsidRPr="00DF7CA9">
        <w:rPr>
          <w:rFonts w:ascii="Arial" w:hAnsi="Arial" w:cs="Arial"/>
          <w:sz w:val="20"/>
          <w:szCs w:val="20"/>
        </w:rPr>
        <w:t>aanneming</w:t>
      </w:r>
      <w:commentRangeEnd w:id="0"/>
      <w:r w:rsidRPr="00DF7CA9">
        <w:rPr>
          <w:rStyle w:val="Verwijzingopmerking"/>
          <w:rFonts w:ascii="Arial" w:hAnsi="Arial" w:cs="Arial"/>
          <w:sz w:val="20"/>
          <w:szCs w:val="20"/>
        </w:rPr>
        <w:commentReference w:id="0"/>
      </w:r>
      <w:r w:rsidRPr="00DF7CA9">
        <w:rPr>
          <w:rFonts w:ascii="Arial" w:hAnsi="Arial" w:cs="Arial"/>
          <w:sz w:val="20"/>
          <w:szCs w:val="20"/>
        </w:rPr>
        <w:t xml:space="preserve"> van werk. Wij gaan ons inspannen, maar gaan geen resultaatsverbintenis met u aan. Wij voeren werkzaamheden uit zoals staat in het indicatieve overzicht onder ‘omschreven werkzaamheden’. Het is dus een regie-opdracht. De bestede tijd wordt in rekening gebracht per tijdseenheid van </w:t>
      </w:r>
      <w:r w:rsidR="00DF7CA9">
        <w:rPr>
          <w:rFonts w:ascii="Arial" w:hAnsi="Arial" w:cs="Arial"/>
          <w:sz w:val="20"/>
          <w:szCs w:val="20"/>
        </w:rPr>
        <w:t>[</w:t>
      </w:r>
      <w:r w:rsidR="00DC393B" w:rsidRPr="00DF7CA9">
        <w:rPr>
          <w:rFonts w:ascii="Arial" w:hAnsi="Arial" w:cs="Arial"/>
          <w:sz w:val="20"/>
          <w:szCs w:val="20"/>
          <w:highlight w:val="yellow"/>
        </w:rPr>
        <w:t>tijdseenheid</w:t>
      </w:r>
      <w:r w:rsidR="00DF7CA9">
        <w:rPr>
          <w:rFonts w:ascii="Arial" w:hAnsi="Arial" w:cs="Arial"/>
          <w:sz w:val="20"/>
          <w:szCs w:val="20"/>
        </w:rPr>
        <w:t>]</w:t>
      </w:r>
      <w:r w:rsidR="00DC393B" w:rsidRPr="00DF7CA9">
        <w:rPr>
          <w:rFonts w:ascii="Arial" w:hAnsi="Arial" w:cs="Arial"/>
          <w:sz w:val="20"/>
          <w:szCs w:val="20"/>
        </w:rPr>
        <w:t xml:space="preserve">. </w:t>
      </w:r>
      <w:r w:rsidR="00DF7CA9">
        <w:rPr>
          <w:rFonts w:ascii="Arial" w:hAnsi="Arial" w:cs="Arial"/>
          <w:sz w:val="20"/>
          <w:szCs w:val="20"/>
        </w:rPr>
        <w:t>[</w:t>
      </w:r>
      <w:r w:rsidR="00DC393B" w:rsidRPr="00DF7CA9">
        <w:rPr>
          <w:rFonts w:ascii="Arial" w:hAnsi="Arial" w:cs="Arial"/>
          <w:sz w:val="20"/>
          <w:szCs w:val="20"/>
          <w:highlight w:val="yellow"/>
        </w:rPr>
        <w:t>X keer per tijdseenheid, bij een groot project bijvoorbeeld 1 keer per week</w:t>
      </w:r>
      <w:r w:rsidR="00DF7CA9">
        <w:rPr>
          <w:rFonts w:ascii="Arial" w:hAnsi="Arial" w:cs="Arial"/>
          <w:sz w:val="20"/>
          <w:szCs w:val="20"/>
          <w:highlight w:val="yellow"/>
        </w:rPr>
        <w:t>]</w:t>
      </w:r>
      <w:r w:rsidR="00DC393B" w:rsidRPr="00DF7CA9">
        <w:rPr>
          <w:rFonts w:ascii="Arial" w:hAnsi="Arial" w:cs="Arial"/>
          <w:sz w:val="20"/>
          <w:szCs w:val="20"/>
        </w:rPr>
        <w:t xml:space="preserve"> o</w:t>
      </w:r>
      <w:r w:rsidRPr="00DF7CA9">
        <w:rPr>
          <w:rFonts w:ascii="Arial" w:hAnsi="Arial" w:cs="Arial"/>
          <w:sz w:val="20"/>
          <w:szCs w:val="20"/>
        </w:rPr>
        <w:t>ntvangt u een factuur plus een specificatie van de op bepaalde data verrichte werkzaamheden, de tijd en het gehanteerde tarief</w:t>
      </w:r>
      <w:r w:rsidR="00DC393B" w:rsidRPr="00DF7CA9">
        <w:rPr>
          <w:rFonts w:ascii="Arial" w:hAnsi="Arial" w:cs="Arial"/>
          <w:sz w:val="20"/>
          <w:szCs w:val="20"/>
        </w:rPr>
        <w:t>.</w:t>
      </w:r>
      <w:r w:rsidRPr="00DF7CA9">
        <w:rPr>
          <w:rFonts w:ascii="Arial" w:hAnsi="Arial" w:cs="Arial"/>
          <w:sz w:val="20"/>
          <w:szCs w:val="20"/>
        </w:rPr>
        <w:t xml:space="preserve"> Reageert u niet binnen </w:t>
      </w:r>
      <w:r w:rsidR="00991CA7">
        <w:rPr>
          <w:rFonts w:ascii="Arial" w:hAnsi="Arial" w:cs="Arial"/>
          <w:sz w:val="20"/>
          <w:szCs w:val="20"/>
        </w:rPr>
        <w:t>zeven dagen</w:t>
      </w:r>
      <w:r w:rsidRPr="00DF7CA9">
        <w:rPr>
          <w:rFonts w:ascii="Arial" w:hAnsi="Arial" w:cs="Arial"/>
          <w:sz w:val="20"/>
          <w:szCs w:val="20"/>
        </w:rPr>
        <w:t xml:space="preserve"> op de inhoud van </w:t>
      </w:r>
      <w:r w:rsidR="00DC393B" w:rsidRPr="00DF7CA9">
        <w:rPr>
          <w:rFonts w:ascii="Arial" w:hAnsi="Arial" w:cs="Arial"/>
          <w:sz w:val="20"/>
          <w:szCs w:val="20"/>
        </w:rPr>
        <w:t xml:space="preserve">deze factuur met gerapporteerde werkzaamheden </w:t>
      </w:r>
      <w:r w:rsidRPr="00DF7CA9">
        <w:rPr>
          <w:rFonts w:ascii="Arial" w:hAnsi="Arial" w:cs="Arial"/>
          <w:sz w:val="20"/>
          <w:szCs w:val="20"/>
        </w:rPr>
        <w:t xml:space="preserve">dan wordt u geacht </w:t>
      </w:r>
      <w:r w:rsidR="00DC393B" w:rsidRPr="00DF7CA9">
        <w:rPr>
          <w:rFonts w:ascii="Arial" w:hAnsi="Arial" w:cs="Arial"/>
          <w:sz w:val="20"/>
          <w:szCs w:val="20"/>
        </w:rPr>
        <w:t xml:space="preserve">deze </w:t>
      </w:r>
      <w:r w:rsidRPr="00DF7CA9">
        <w:rPr>
          <w:rFonts w:ascii="Arial" w:hAnsi="Arial" w:cs="Arial"/>
          <w:sz w:val="20"/>
          <w:szCs w:val="20"/>
        </w:rPr>
        <w:t>te hebben goedgekeurd.</w:t>
      </w:r>
    </w:p>
    <w:p w14:paraId="3575794E" w14:textId="02D752F0" w:rsidR="00125A9F" w:rsidRPr="00DF7CA9" w:rsidRDefault="00125A9F" w:rsidP="00190F99">
      <w:pPr>
        <w:rPr>
          <w:rFonts w:ascii="Arial" w:hAnsi="Arial" w:cs="Arial"/>
          <w:sz w:val="20"/>
          <w:szCs w:val="20"/>
        </w:rPr>
      </w:pPr>
      <w:r w:rsidRPr="00DF7CA9">
        <w:rPr>
          <w:rFonts w:ascii="Arial" w:eastAsiaTheme="minorHAnsi" w:hAnsi="Arial" w:cs="Arial"/>
          <w:color w:val="000000"/>
          <w:sz w:val="20"/>
          <w:szCs w:val="20"/>
        </w:rPr>
        <w:t xml:space="preserve">Wordt het project meer dan 10% </w:t>
      </w:r>
      <w:commentRangeStart w:id="1"/>
      <w:r w:rsidRPr="00DF7CA9">
        <w:rPr>
          <w:rFonts w:ascii="Arial" w:eastAsiaTheme="minorHAnsi" w:hAnsi="Arial" w:cs="Arial"/>
          <w:color w:val="000000"/>
          <w:sz w:val="20"/>
          <w:szCs w:val="20"/>
        </w:rPr>
        <w:t>duurder</w:t>
      </w:r>
      <w:commentRangeEnd w:id="1"/>
      <w:r w:rsidRPr="00DF7CA9">
        <w:rPr>
          <w:rStyle w:val="Verwijzingopmerking"/>
          <w:rFonts w:ascii="Arial" w:hAnsi="Arial" w:cs="Arial"/>
          <w:sz w:val="20"/>
          <w:szCs w:val="20"/>
        </w:rPr>
        <w:commentReference w:id="1"/>
      </w:r>
      <w:r w:rsidRPr="00DF7CA9">
        <w:rPr>
          <w:rFonts w:ascii="Arial" w:eastAsiaTheme="minorHAnsi" w:hAnsi="Arial" w:cs="Arial"/>
          <w:color w:val="000000"/>
          <w:sz w:val="20"/>
          <w:szCs w:val="20"/>
        </w:rPr>
        <w:t>, dan wordt dit met u besproken.</w:t>
      </w:r>
      <w:r w:rsidR="00DF7CA9">
        <w:rPr>
          <w:rFonts w:ascii="Arial" w:eastAsiaTheme="minorHAnsi" w:hAnsi="Arial" w:cs="Arial"/>
          <w:color w:val="000000"/>
          <w:sz w:val="20"/>
          <w:szCs w:val="20"/>
        </w:rPr>
        <w:br/>
      </w:r>
    </w:p>
    <w:p w14:paraId="60CAD8DB" w14:textId="1028A890" w:rsidR="00190F99" w:rsidRPr="00DF7CA9" w:rsidRDefault="00125A9F" w:rsidP="00190F99">
      <w:pPr>
        <w:rPr>
          <w:rFonts w:ascii="Arial" w:hAnsi="Arial" w:cs="Arial"/>
          <w:color w:val="4472C4" w:themeColor="accent1"/>
          <w:sz w:val="20"/>
          <w:szCs w:val="20"/>
        </w:rPr>
      </w:pPr>
      <w:r w:rsidRPr="00DF7CA9">
        <w:rPr>
          <w:rFonts w:ascii="Arial" w:hAnsi="Arial" w:cs="Arial"/>
          <w:color w:val="4472C4" w:themeColor="accent1"/>
          <w:sz w:val="32"/>
          <w:szCs w:val="32"/>
        </w:rPr>
        <w:t>OPTIONEEL</w:t>
      </w:r>
      <w:r w:rsidR="00DF7CA9">
        <w:rPr>
          <w:rFonts w:ascii="Arial" w:hAnsi="Arial" w:cs="Arial"/>
          <w:color w:val="4472C4" w:themeColor="accent1"/>
          <w:sz w:val="32"/>
          <w:szCs w:val="32"/>
        </w:rPr>
        <w:br/>
      </w:r>
      <w:r w:rsidR="00DF7CA9" w:rsidRPr="00DF7CA9">
        <w:rPr>
          <w:rFonts w:ascii="Arial" w:hAnsi="Arial" w:cs="Arial"/>
          <w:color w:val="4472C4" w:themeColor="accent1"/>
          <w:sz w:val="20"/>
          <w:szCs w:val="20"/>
        </w:rPr>
        <w:t>I</w:t>
      </w:r>
      <w:r w:rsidR="00A8771E" w:rsidRPr="00DF7CA9">
        <w:rPr>
          <w:rFonts w:ascii="Arial" w:hAnsi="Arial" w:cs="Arial"/>
          <w:color w:val="4472C4" w:themeColor="accent1"/>
          <w:sz w:val="20"/>
          <w:szCs w:val="20"/>
        </w:rPr>
        <w:t>n geval van b</w:t>
      </w:r>
      <w:r w:rsidR="00DC393B" w:rsidRPr="00DF7CA9">
        <w:rPr>
          <w:rFonts w:ascii="Arial" w:hAnsi="Arial" w:cs="Arial"/>
          <w:color w:val="4472C4" w:themeColor="accent1"/>
          <w:sz w:val="20"/>
          <w:szCs w:val="20"/>
        </w:rPr>
        <w:t xml:space="preserve">ijzonderheden zoals bedoeld in art 5 lid 3 DCR </w:t>
      </w:r>
      <w:commentRangeStart w:id="2"/>
      <w:r w:rsidR="00DC393B" w:rsidRPr="00DF7CA9">
        <w:rPr>
          <w:rFonts w:ascii="Arial" w:hAnsi="Arial" w:cs="Arial"/>
          <w:color w:val="4472C4" w:themeColor="accent1"/>
          <w:sz w:val="20"/>
          <w:szCs w:val="20"/>
          <w:highlight w:val="yellow"/>
        </w:rPr>
        <w:t>voorwaarden</w:t>
      </w:r>
      <w:commentRangeEnd w:id="2"/>
      <w:r w:rsidR="00427E39" w:rsidRPr="00DF7CA9">
        <w:rPr>
          <w:rStyle w:val="Verwijzingopmerking"/>
          <w:rFonts w:ascii="Arial" w:hAnsi="Arial" w:cs="Arial"/>
          <w:color w:val="4472C4" w:themeColor="accent1"/>
          <w:sz w:val="20"/>
          <w:szCs w:val="20"/>
        </w:rPr>
        <w:commentReference w:id="2"/>
      </w:r>
      <w:r w:rsidR="00DC393B" w:rsidRPr="00DF7CA9">
        <w:rPr>
          <w:rFonts w:ascii="Arial" w:hAnsi="Arial" w:cs="Arial"/>
          <w:color w:val="4472C4" w:themeColor="accent1"/>
          <w:sz w:val="20"/>
          <w:szCs w:val="20"/>
        </w:rPr>
        <w:t xml:space="preserve">, bijvoorbeeld </w:t>
      </w:r>
      <w:r w:rsidR="00427E39" w:rsidRPr="00DF7CA9">
        <w:rPr>
          <w:rFonts w:ascii="Arial" w:hAnsi="Arial" w:cs="Arial"/>
          <w:color w:val="4472C4" w:themeColor="accent1"/>
          <w:sz w:val="20"/>
          <w:szCs w:val="20"/>
        </w:rPr>
        <w:br/>
      </w:r>
      <w:r w:rsidR="00190F99" w:rsidRPr="00DF7CA9">
        <w:rPr>
          <w:rFonts w:ascii="Arial" w:hAnsi="Arial" w:cs="Arial"/>
          <w:color w:val="4472C4" w:themeColor="accent1"/>
          <w:sz w:val="20"/>
          <w:szCs w:val="20"/>
        </w:rPr>
        <w:t xml:space="preserve">onderdeel ____________ (merk, omschrijving), is door u als opdrachtgever aan ons aangeleverd, zodat wij het kunnen monteren in uw auto met </w:t>
      </w:r>
      <w:proofErr w:type="spellStart"/>
      <w:r w:rsidR="00190F99" w:rsidRPr="00DF7CA9">
        <w:rPr>
          <w:rFonts w:ascii="Arial" w:hAnsi="Arial" w:cs="Arial"/>
          <w:color w:val="4472C4" w:themeColor="accent1"/>
          <w:sz w:val="20"/>
          <w:szCs w:val="20"/>
        </w:rPr>
        <w:t>merk______________en</w:t>
      </w:r>
      <w:proofErr w:type="spellEnd"/>
      <w:r w:rsidR="00190F99" w:rsidRPr="00DF7CA9">
        <w:rPr>
          <w:rFonts w:ascii="Arial" w:hAnsi="Arial" w:cs="Arial"/>
          <w:color w:val="4472C4" w:themeColor="accent1"/>
          <w:sz w:val="20"/>
          <w:szCs w:val="20"/>
        </w:rPr>
        <w:t>  kenteken_____________.</w:t>
      </w:r>
      <w:r w:rsidR="00427E39" w:rsidRPr="00DF7CA9">
        <w:rPr>
          <w:rFonts w:ascii="Arial" w:hAnsi="Arial" w:cs="Arial"/>
          <w:color w:val="4472C4" w:themeColor="accent1"/>
          <w:sz w:val="20"/>
          <w:szCs w:val="20"/>
        </w:rPr>
        <w:t xml:space="preserve"> </w:t>
      </w:r>
      <w:r w:rsidR="00190F99" w:rsidRPr="00DF7CA9">
        <w:rPr>
          <w:rFonts w:ascii="Arial" w:hAnsi="Arial" w:cs="Arial"/>
          <w:color w:val="4472C4" w:themeColor="accent1"/>
          <w:sz w:val="20"/>
          <w:szCs w:val="20"/>
          <w:highlight w:val="yellow"/>
        </w:rPr>
        <w:t>Voeg daar</w:t>
      </w:r>
      <w:r w:rsidR="00190F99" w:rsidRPr="00DF7CA9">
        <w:rPr>
          <w:rFonts w:ascii="Arial" w:hAnsi="Arial" w:cs="Arial"/>
          <w:color w:val="4472C4" w:themeColor="accent1"/>
          <w:sz w:val="20"/>
          <w:szCs w:val="20"/>
          <w:highlight w:val="yellow"/>
          <w:u w:val="single"/>
        </w:rPr>
        <w:t xml:space="preserve"> onder omstandigheden </w:t>
      </w:r>
      <w:r w:rsidR="00190F99" w:rsidRPr="00DF7CA9">
        <w:rPr>
          <w:rFonts w:ascii="Arial" w:hAnsi="Arial" w:cs="Arial"/>
          <w:color w:val="4472C4" w:themeColor="accent1"/>
          <w:sz w:val="20"/>
          <w:szCs w:val="20"/>
          <w:highlight w:val="yellow"/>
        </w:rPr>
        <w:t>aan toe (bv. je verwacht dat het onderdeel een minder lange levensduur heeft):</w:t>
      </w:r>
      <w:r w:rsidR="00190F99" w:rsidRPr="00DF7CA9">
        <w:rPr>
          <w:rFonts w:ascii="Arial" w:hAnsi="Arial" w:cs="Arial"/>
          <w:color w:val="4472C4" w:themeColor="accent1"/>
          <w:sz w:val="20"/>
          <w:szCs w:val="20"/>
        </w:rPr>
        <w:t xml:space="preserve"> ‘wij hebben u er op gewezen dat dit door u aangeleverde onderdeel niet aan het kwaliteitsniveau voldoet, dat wij adviseren</w:t>
      </w:r>
      <w:r w:rsidR="00DF7CA9">
        <w:rPr>
          <w:rFonts w:ascii="Arial" w:hAnsi="Arial" w:cs="Arial"/>
          <w:color w:val="4472C4" w:themeColor="accent1"/>
          <w:sz w:val="20"/>
          <w:szCs w:val="20"/>
        </w:rPr>
        <w:t>.</w:t>
      </w:r>
    </w:p>
    <w:p w14:paraId="0D9BDBB4" w14:textId="7B4C8667" w:rsidR="00427E39" w:rsidRPr="00DF7CA9" w:rsidRDefault="00427E39" w:rsidP="00427E39">
      <w:pPr>
        <w:pStyle w:val="Pa2"/>
        <w:rPr>
          <w:rFonts w:ascii="Arial" w:hAnsi="Arial" w:cs="Arial"/>
          <w:color w:val="000000"/>
          <w:sz w:val="20"/>
          <w:szCs w:val="20"/>
        </w:rPr>
      </w:pPr>
      <w:r w:rsidRPr="00DF7CA9">
        <w:rPr>
          <w:rFonts w:ascii="Arial" w:hAnsi="Arial" w:cs="Arial"/>
          <w:sz w:val="20"/>
          <w:szCs w:val="20"/>
        </w:rPr>
        <w:t xml:space="preserve">De geschatte termijn van het afronden van de indicatief omschreven werkzaamheden is </w:t>
      </w:r>
      <w:r w:rsidR="00DF7CA9">
        <w:rPr>
          <w:rFonts w:ascii="Arial" w:hAnsi="Arial" w:cs="Arial"/>
          <w:sz w:val="20"/>
          <w:szCs w:val="20"/>
        </w:rPr>
        <w:t>[</w:t>
      </w:r>
      <w:r w:rsidRPr="00DF7CA9">
        <w:rPr>
          <w:rFonts w:ascii="Arial" w:hAnsi="Arial" w:cs="Arial"/>
          <w:sz w:val="20"/>
          <w:szCs w:val="20"/>
          <w:highlight w:val="yellow"/>
        </w:rPr>
        <w:t xml:space="preserve">        </w:t>
      </w:r>
      <w:r w:rsidR="00DF7CA9">
        <w:rPr>
          <w:rFonts w:ascii="Arial" w:hAnsi="Arial" w:cs="Arial"/>
          <w:sz w:val="20"/>
          <w:szCs w:val="20"/>
        </w:rPr>
        <w:t>]</w:t>
      </w:r>
      <w:r w:rsidRPr="00DF7CA9">
        <w:rPr>
          <w:rFonts w:ascii="Arial" w:hAnsi="Arial" w:cs="Arial"/>
          <w:sz w:val="20"/>
          <w:szCs w:val="20"/>
        </w:rPr>
        <w:t xml:space="preserve">. </w:t>
      </w:r>
      <w:r w:rsidR="00125A9F" w:rsidRPr="00DF7CA9">
        <w:rPr>
          <w:rFonts w:ascii="Arial" w:hAnsi="Arial" w:cs="Arial"/>
          <w:sz w:val="20"/>
          <w:szCs w:val="20"/>
        </w:rPr>
        <w:br/>
      </w:r>
      <w:r w:rsidRPr="00DF7CA9">
        <w:rPr>
          <w:rFonts w:ascii="Arial" w:hAnsi="Arial" w:cs="Arial"/>
          <w:sz w:val="20"/>
          <w:szCs w:val="20"/>
        </w:rPr>
        <w:t>Er wordt gewerkt met bijzondere en vaak op maat gemaakte materialen en onderdelen.</w:t>
      </w:r>
      <w:r w:rsidRPr="00DF7CA9">
        <w:rPr>
          <w:rStyle w:val="A1"/>
          <w:rFonts w:ascii="Arial" w:hAnsi="Arial" w:cs="Arial"/>
          <w:sz w:val="20"/>
          <w:szCs w:val="20"/>
        </w:rPr>
        <w:t xml:space="preserve"> Bij een eventuele ingebrekestelling uwerzijds is een redelijke aan mij te geven termijn in ieder geval 12 weken. </w:t>
      </w:r>
    </w:p>
    <w:p w14:paraId="0D1BAD2C" w14:textId="19ED3B59" w:rsidR="00427E39" w:rsidRPr="00B534D4" w:rsidRDefault="00DF7CA9" w:rsidP="00750510">
      <w:pPr>
        <w:rPr>
          <w:rFonts w:ascii="Arial" w:eastAsiaTheme="minorHAnsi" w:hAnsi="Arial" w:cs="Arial"/>
          <w:color w:val="4472C4" w:themeColor="accent1"/>
          <w:sz w:val="20"/>
          <w:szCs w:val="20"/>
        </w:rPr>
      </w:pPr>
      <w:r>
        <w:rPr>
          <w:rFonts w:ascii="Arial" w:hAnsi="Arial" w:cs="Arial"/>
          <w:sz w:val="20"/>
          <w:szCs w:val="20"/>
        </w:rPr>
        <w:br/>
      </w:r>
      <w:r w:rsidR="00427E39" w:rsidRPr="00DF7CA9">
        <w:rPr>
          <w:rFonts w:ascii="Arial" w:hAnsi="Arial" w:cs="Arial"/>
          <w:sz w:val="20"/>
          <w:szCs w:val="20"/>
        </w:rPr>
        <w:t>Na de werkzaamheden wordt er afgeleverd af- ons bedrijfspand en u krijgt de mogelijkheid om het werk te controleren.</w:t>
      </w:r>
      <w:r w:rsidR="00427E39" w:rsidRPr="00125A9F">
        <w:rPr>
          <w:rFonts w:ascii="Arial" w:hAnsi="Arial" w:cs="Arial"/>
          <w:i/>
          <w:iCs/>
          <w:sz w:val="20"/>
          <w:szCs w:val="20"/>
        </w:rPr>
        <w:t xml:space="preserve"> </w:t>
      </w:r>
      <w:r>
        <w:rPr>
          <w:rFonts w:ascii="Arial" w:hAnsi="Arial" w:cs="Arial"/>
          <w:i/>
          <w:iCs/>
          <w:sz w:val="20"/>
          <w:szCs w:val="20"/>
        </w:rPr>
        <w:br/>
      </w:r>
      <w:r w:rsidR="00B534D4" w:rsidRPr="00B534D4">
        <w:rPr>
          <w:rFonts w:ascii="Arial" w:hAnsi="Arial" w:cs="Arial"/>
          <w:color w:val="4472C4" w:themeColor="accent1"/>
          <w:sz w:val="20"/>
          <w:szCs w:val="20"/>
        </w:rPr>
        <w:t>OPTIE 1: u ondertekent voor akkoord vervolgens een opleveringsformulier</w:t>
      </w:r>
      <w:r>
        <w:rPr>
          <w:rFonts w:ascii="Arial" w:hAnsi="Arial" w:cs="Arial"/>
          <w:color w:val="4472C4" w:themeColor="accent1"/>
          <w:sz w:val="20"/>
          <w:szCs w:val="20"/>
        </w:rPr>
        <w:t>.</w:t>
      </w:r>
      <w:r>
        <w:rPr>
          <w:rFonts w:ascii="Arial" w:hAnsi="Arial" w:cs="Arial"/>
          <w:color w:val="4472C4" w:themeColor="accent1"/>
          <w:sz w:val="20"/>
          <w:szCs w:val="20"/>
        </w:rPr>
        <w:br/>
      </w:r>
      <w:r w:rsidR="00B534D4" w:rsidRPr="00B534D4">
        <w:rPr>
          <w:rFonts w:ascii="Arial" w:hAnsi="Arial" w:cs="Arial"/>
          <w:color w:val="4472C4" w:themeColor="accent1"/>
          <w:sz w:val="20"/>
          <w:szCs w:val="20"/>
        </w:rPr>
        <w:t>OPTIE 2: met u wordt een (</w:t>
      </w:r>
      <w:proofErr w:type="spellStart"/>
      <w:r w:rsidR="00B534D4" w:rsidRPr="00B534D4">
        <w:rPr>
          <w:rFonts w:ascii="Arial" w:hAnsi="Arial" w:cs="Arial"/>
          <w:color w:val="4472C4" w:themeColor="accent1"/>
          <w:sz w:val="20"/>
          <w:szCs w:val="20"/>
        </w:rPr>
        <w:t>afleverings</w:t>
      </w:r>
      <w:proofErr w:type="spellEnd"/>
      <w:r w:rsidR="00B534D4" w:rsidRPr="00B534D4">
        <w:rPr>
          <w:rFonts w:ascii="Arial" w:hAnsi="Arial" w:cs="Arial"/>
          <w:color w:val="4472C4" w:themeColor="accent1"/>
          <w:sz w:val="20"/>
          <w:szCs w:val="20"/>
        </w:rPr>
        <w:t>)proefrit afgesproken. U krijgt de gelegenheid om die proefrit te maken vóór de oplevering van de uitgevoerde werkzaamheden. Nadat het bedrijf u heeft uitgenodigd om de inspectie en/of de (</w:t>
      </w:r>
      <w:proofErr w:type="spellStart"/>
      <w:r w:rsidR="00B534D4" w:rsidRPr="00B534D4">
        <w:rPr>
          <w:rFonts w:ascii="Arial" w:hAnsi="Arial" w:cs="Arial"/>
          <w:color w:val="4472C4" w:themeColor="accent1"/>
          <w:sz w:val="20"/>
          <w:szCs w:val="20"/>
        </w:rPr>
        <w:t>leverings</w:t>
      </w:r>
      <w:proofErr w:type="spellEnd"/>
      <w:r w:rsidR="00B534D4" w:rsidRPr="00B534D4">
        <w:rPr>
          <w:rFonts w:ascii="Arial" w:hAnsi="Arial" w:cs="Arial"/>
          <w:color w:val="4472C4" w:themeColor="accent1"/>
          <w:sz w:val="20"/>
          <w:szCs w:val="20"/>
        </w:rPr>
        <w:t>)proefrit uit te voeren, moet u binnen 28 dagen van deze gelegenheid gebruikmaken. Doet u dat niet, dan wordt de gerestaureerde zaak geacht te zijn opgeleverd, behalve als er bij u sprake is van overmacht. Na een oplevering gaat het risico voor het geleverde over op de consument.</w:t>
      </w:r>
    </w:p>
    <w:p w14:paraId="79CF1F10" w14:textId="77777777" w:rsidR="00427E39" w:rsidRPr="00DF7CA9" w:rsidRDefault="00427E39" w:rsidP="00427E39">
      <w:pPr>
        <w:rPr>
          <w:rFonts w:ascii="Arial" w:hAnsi="Arial" w:cs="Arial"/>
          <w:sz w:val="20"/>
          <w:szCs w:val="20"/>
        </w:rPr>
      </w:pPr>
      <w:r w:rsidRPr="00DF7CA9">
        <w:rPr>
          <w:rFonts w:ascii="Arial" w:hAnsi="Arial" w:cs="Arial"/>
          <w:sz w:val="20"/>
          <w:szCs w:val="20"/>
        </w:rPr>
        <w:t>Algemene voorwaarden: zie de bijgevoegde algemene voorwaarden DCR en deze voorwaarden zijn expliciet ook van toepassing op eventuele nieuwe opdrachten.</w:t>
      </w:r>
    </w:p>
    <w:p w14:paraId="01375AC5" w14:textId="578F9A70" w:rsidR="00427E39" w:rsidRPr="00A8771E" w:rsidRDefault="00427E39" w:rsidP="00AB1B0E">
      <w:pPr>
        <w:spacing w:line="360" w:lineRule="auto"/>
        <w:rPr>
          <w:rFonts w:ascii="Arial" w:hAnsi="Arial" w:cs="Arial"/>
          <w:i/>
          <w:iCs/>
          <w:color w:val="4472C4" w:themeColor="accent1"/>
          <w:szCs w:val="20"/>
        </w:rPr>
      </w:pPr>
      <w:r w:rsidRPr="00A8771E">
        <w:rPr>
          <w:rFonts w:ascii="Arial" w:hAnsi="Arial" w:cs="Arial"/>
          <w:color w:val="4472C4" w:themeColor="accent1"/>
          <w:sz w:val="20"/>
          <w:szCs w:val="20"/>
          <w:highlight w:val="yellow"/>
        </w:rPr>
        <w:lastRenderedPageBreak/>
        <w:t xml:space="preserve">Bij duurdere projecten zou het bedrijf een vorm van zekerheid kunnen </w:t>
      </w:r>
      <w:r w:rsidR="00125A9F" w:rsidRPr="00A8771E">
        <w:rPr>
          <w:rFonts w:ascii="Arial" w:hAnsi="Arial" w:cs="Arial"/>
          <w:color w:val="4472C4" w:themeColor="accent1"/>
          <w:sz w:val="20"/>
          <w:szCs w:val="20"/>
          <w:highlight w:val="yellow"/>
        </w:rPr>
        <w:t>eisen</w:t>
      </w:r>
      <w:r w:rsidRPr="00A8771E">
        <w:rPr>
          <w:rFonts w:ascii="Arial" w:hAnsi="Arial" w:cs="Arial"/>
          <w:color w:val="4472C4" w:themeColor="accent1"/>
          <w:sz w:val="20"/>
          <w:szCs w:val="20"/>
          <w:highlight w:val="yellow"/>
        </w:rPr>
        <w:t xml:space="preserve"> </w:t>
      </w:r>
      <w:r w:rsidR="00AB1B0E">
        <w:rPr>
          <w:rFonts w:ascii="Arial" w:hAnsi="Arial" w:cs="Arial"/>
          <w:color w:val="4472C4" w:themeColor="accent1"/>
          <w:sz w:val="20"/>
          <w:szCs w:val="20"/>
          <w:highlight w:val="yellow"/>
        </w:rPr>
        <w:t>via een pandrecht</w:t>
      </w:r>
      <w:r w:rsidR="00693502">
        <w:rPr>
          <w:rFonts w:ascii="Arial" w:hAnsi="Arial" w:cs="Arial"/>
          <w:color w:val="4472C4" w:themeColor="accent1"/>
          <w:sz w:val="20"/>
          <w:szCs w:val="20"/>
          <w:highlight w:val="yellow"/>
        </w:rPr>
        <w:t xml:space="preserve">. Ingebed in deze tekst, of via een los te ondertekenen formulier. Download hier de tekst van het losse te ondertekenen formulier. </w:t>
      </w:r>
    </w:p>
    <w:p w14:paraId="7A8BF0FB" w14:textId="100AEF2E" w:rsidR="003E535A" w:rsidRPr="00DF7CA9" w:rsidRDefault="00190F99" w:rsidP="00190F99">
      <w:r w:rsidRPr="00DF7CA9">
        <w:rPr>
          <w:rFonts w:ascii="Arial" w:hAnsi="Arial" w:cs="Arial"/>
          <w:sz w:val="20"/>
          <w:szCs w:val="20"/>
        </w:rPr>
        <w:t>Vriendelijk verzoek ik u deze offerte (elektronisch) te ondertek</w:t>
      </w:r>
      <w:r w:rsidRPr="00DF7CA9">
        <w:t>enen.</w:t>
      </w:r>
    </w:p>
    <w:sectPr w:rsidR="003E535A" w:rsidRPr="00DF7CA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eertje Kraal" w:date="2020-08-28T13:09:00Z" w:initials="GK">
    <w:p w14:paraId="236EA761" w14:textId="59D87806" w:rsidR="00190F99" w:rsidRDefault="00190F99" w:rsidP="00190F99">
      <w:pPr>
        <w:pStyle w:val="Tekstopmerking"/>
      </w:pPr>
      <w:r>
        <w:rPr>
          <w:rStyle w:val="Verwijzingopmerking"/>
        </w:rPr>
        <w:annotationRef/>
      </w:r>
      <w:r w:rsidRPr="00190F99">
        <w:rPr>
          <w:b/>
          <w:bCs/>
          <w:highlight w:val="yellow"/>
        </w:rPr>
        <w:t>Opmerking ten behoeve van het BOVAG</w:t>
      </w:r>
      <w:r w:rsidR="00DF7CA9">
        <w:rPr>
          <w:b/>
          <w:bCs/>
          <w:highlight w:val="yellow"/>
        </w:rPr>
        <w:t>-</w:t>
      </w:r>
      <w:r w:rsidRPr="00190F99">
        <w:rPr>
          <w:b/>
          <w:bCs/>
          <w:highlight w:val="yellow"/>
        </w:rPr>
        <w:t>bedrijf (weglaten uit offerte aan de consument):</w:t>
      </w:r>
      <w:r w:rsidRPr="00190F99">
        <w:rPr>
          <w:b/>
          <w:bCs/>
        </w:rPr>
        <w:br/>
      </w:r>
      <w:r>
        <w:br/>
        <w:t xml:space="preserve">Juridisch gaat het </w:t>
      </w:r>
      <w:r w:rsidR="00DC393B">
        <w:t xml:space="preserve">dus </w:t>
      </w:r>
      <w:r>
        <w:t>om ‘aanneming van werk’</w:t>
      </w:r>
      <w:r w:rsidR="00DC393B">
        <w:t xml:space="preserve"> artikelen</w:t>
      </w:r>
      <w:r>
        <w:t xml:space="preserve"> 7: 750 en verder </w:t>
      </w:r>
      <w:r w:rsidR="00DC393B">
        <w:t xml:space="preserve">Burgerlijk </w:t>
      </w:r>
      <w:r>
        <w:t>W</w:t>
      </w:r>
      <w:r w:rsidR="00DC393B">
        <w:t>etboek</w:t>
      </w:r>
      <w:r>
        <w:t xml:space="preserve">. </w:t>
      </w:r>
      <w:r w:rsidR="00DC393B">
        <w:t xml:space="preserve"> Dit is relevant voor dat wat u in de offerte kunt neerzetten.</w:t>
      </w:r>
      <w:r w:rsidR="00125A9F">
        <w:t xml:space="preserve"> Wordt iets bijvoorbeeld 10% duurder dan de indicatieve richtprijs, dan moet u dat wettelijk melden aan de consument. </w:t>
      </w:r>
      <w:r w:rsidR="00DC393B">
        <w:t xml:space="preserve"> </w:t>
      </w:r>
    </w:p>
    <w:p w14:paraId="0D6816B7" w14:textId="6683EC8A" w:rsidR="00DC393B" w:rsidRDefault="00DC393B" w:rsidP="00DC393B">
      <w:pPr>
        <w:pStyle w:val="Tekstopmerking"/>
      </w:pPr>
      <w:r>
        <w:br/>
      </w:r>
    </w:p>
    <w:p w14:paraId="789B173B" w14:textId="78662D86" w:rsidR="00190F99" w:rsidRDefault="00190F99" w:rsidP="00190F99">
      <w:pPr>
        <w:pStyle w:val="Tekstopmerking"/>
      </w:pPr>
    </w:p>
  </w:comment>
  <w:comment w:id="1" w:author="Geertje Kraal" w:date="2020-09-22T09:35:00Z" w:initials="GK">
    <w:p w14:paraId="0977E41E" w14:textId="042C2FAE" w:rsidR="00125A9F" w:rsidRDefault="00125A9F">
      <w:pPr>
        <w:pStyle w:val="Tekstopmerking"/>
      </w:pPr>
      <w:r>
        <w:rPr>
          <w:rStyle w:val="Verwijzingopmerking"/>
        </w:rPr>
        <w:annotationRef/>
      </w:r>
      <w:r w:rsidR="00A8771E" w:rsidRPr="004F1C9A">
        <w:rPr>
          <w:b/>
          <w:bCs/>
          <w:highlight w:val="yellow"/>
        </w:rPr>
        <w:t>Opmerking ten behoeve van bedrijf</w:t>
      </w:r>
      <w:r w:rsidR="00B534D4" w:rsidRPr="004F1C9A">
        <w:rPr>
          <w:b/>
          <w:bCs/>
          <w:highlight w:val="yellow"/>
        </w:rPr>
        <w:t xml:space="preserve"> (wegl</w:t>
      </w:r>
      <w:r w:rsidR="00750510" w:rsidRPr="004F1C9A">
        <w:rPr>
          <w:b/>
          <w:bCs/>
          <w:highlight w:val="yellow"/>
        </w:rPr>
        <w:t>aten uit offerte)</w:t>
      </w:r>
      <w:r w:rsidR="00A8771E" w:rsidRPr="004F1C9A">
        <w:rPr>
          <w:b/>
          <w:bCs/>
          <w:highlight w:val="yellow"/>
        </w:rPr>
        <w:t>:</w:t>
      </w:r>
      <w:r w:rsidR="00A8771E">
        <w:t xml:space="preserve"> </w:t>
      </w:r>
      <w:r>
        <w:t xml:space="preserve">Volgt uit wet aanneming van werk dus dit percentage staat vast. </w:t>
      </w:r>
    </w:p>
  </w:comment>
  <w:comment w:id="2" w:author="Geertje Kraal" w:date="2020-09-22T09:19:00Z" w:initials="GK">
    <w:p w14:paraId="366EB07C" w14:textId="3DD58ABD" w:rsidR="00427E39" w:rsidRDefault="00427E39">
      <w:pPr>
        <w:pStyle w:val="Tekstopmerking"/>
      </w:pPr>
      <w:r>
        <w:rPr>
          <w:rStyle w:val="Verwijzingopmerking"/>
        </w:rPr>
        <w:annotationRef/>
      </w:r>
      <w:r w:rsidRPr="004F1C9A">
        <w:rPr>
          <w:b/>
          <w:bCs/>
          <w:highlight w:val="yellow"/>
        </w:rPr>
        <w:t>Opmerking ten behoeve van BOVAG bedrijf</w:t>
      </w:r>
      <w:r w:rsidR="00750510" w:rsidRPr="004F1C9A">
        <w:rPr>
          <w:b/>
          <w:bCs/>
          <w:highlight w:val="yellow"/>
        </w:rPr>
        <w:t xml:space="preserve"> (weglaten uit offerte)</w:t>
      </w:r>
      <w:r w:rsidRPr="004F1C9A">
        <w:rPr>
          <w:b/>
          <w:bCs/>
          <w:highlight w:val="yellow"/>
        </w:rPr>
        <w:t>:</w:t>
      </w:r>
      <w:r>
        <w:br/>
        <w:t>Deze bijzonderheden die een plek in de offerte moeten krijgen zijn dan weer gebaseerd op de wettelijke regels over aanneming van werk. Door deze opmerkingen op de offerte te zetten wordt duidelijk dat er iets aan de hand is, waardoor u in mindere mate instaat voor de kwaliteit van het werk.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9B173B" w15:done="0"/>
  <w15:commentEx w15:paraId="0977E41E" w15:done="0"/>
  <w15:commentEx w15:paraId="366EB0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8091" w16cex:dateUtc="2020-08-28T11:09:00Z"/>
  <w16cex:commentExtensible w16cex:durableId="231443E9" w16cex:dateUtc="2020-09-22T07:35:00Z"/>
  <w16cex:commentExtensible w16cex:durableId="23144039" w16cex:dateUtc="2020-09-22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9B173B" w16cid:durableId="22F38091"/>
  <w16cid:commentId w16cid:paraId="0977E41E" w16cid:durableId="231443E9"/>
  <w16cid:commentId w16cid:paraId="366EB07C" w16cid:durableId="231440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9342B"/>
    <w:multiLevelType w:val="hybridMultilevel"/>
    <w:tmpl w:val="FBDE3F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1C4878"/>
    <w:multiLevelType w:val="hybridMultilevel"/>
    <w:tmpl w:val="83D022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ertje Kraal">
    <w15:presenceInfo w15:providerId="AD" w15:userId="S::geertjekraal@bovag.nl::2c4605d3-551e-494f-8b5d-1fd58b7c23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99"/>
    <w:rsid w:val="00125A9F"/>
    <w:rsid w:val="00190F99"/>
    <w:rsid w:val="0029550C"/>
    <w:rsid w:val="00427E39"/>
    <w:rsid w:val="004F1C9A"/>
    <w:rsid w:val="00517DC3"/>
    <w:rsid w:val="00693502"/>
    <w:rsid w:val="00750510"/>
    <w:rsid w:val="00991CA7"/>
    <w:rsid w:val="009B52B2"/>
    <w:rsid w:val="00A8771E"/>
    <w:rsid w:val="00AB1B0E"/>
    <w:rsid w:val="00B534D4"/>
    <w:rsid w:val="00DC393B"/>
    <w:rsid w:val="00DF7CA9"/>
    <w:rsid w:val="0BB11C50"/>
    <w:rsid w:val="48BEE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AEAF"/>
  <w15:chartTrackingRefBased/>
  <w15:docId w15:val="{3670D640-C6D4-49B1-93BB-3C9ABE58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0F99"/>
    <w:rPr>
      <w:rFonts w:eastAsia="MS Minch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90F99"/>
    <w:rPr>
      <w:sz w:val="16"/>
      <w:szCs w:val="16"/>
    </w:rPr>
  </w:style>
  <w:style w:type="paragraph" w:styleId="Tekstopmerking">
    <w:name w:val="annotation text"/>
    <w:basedOn w:val="Standaard"/>
    <w:link w:val="TekstopmerkingChar"/>
    <w:uiPriority w:val="99"/>
    <w:unhideWhenUsed/>
    <w:rsid w:val="00190F99"/>
    <w:pPr>
      <w:spacing w:line="240" w:lineRule="auto"/>
    </w:pPr>
    <w:rPr>
      <w:sz w:val="20"/>
      <w:szCs w:val="20"/>
    </w:rPr>
  </w:style>
  <w:style w:type="character" w:customStyle="1" w:styleId="TekstopmerkingChar">
    <w:name w:val="Tekst opmerking Char"/>
    <w:basedOn w:val="Standaardalinea-lettertype"/>
    <w:link w:val="Tekstopmerking"/>
    <w:uiPriority w:val="99"/>
    <w:rsid w:val="00190F99"/>
    <w:rPr>
      <w:rFonts w:eastAsia="MS Mincho"/>
      <w:sz w:val="20"/>
      <w:szCs w:val="20"/>
    </w:rPr>
  </w:style>
  <w:style w:type="character" w:customStyle="1" w:styleId="A1">
    <w:name w:val="A1"/>
    <w:uiPriority w:val="99"/>
    <w:rsid w:val="00190F99"/>
    <w:rPr>
      <w:rFonts w:cs="HelveticaNeueLT Std Cn"/>
      <w:color w:val="000000"/>
      <w:sz w:val="13"/>
      <w:szCs w:val="13"/>
    </w:rPr>
  </w:style>
  <w:style w:type="paragraph" w:customStyle="1" w:styleId="Pa2">
    <w:name w:val="Pa2"/>
    <w:basedOn w:val="Standaard"/>
    <w:next w:val="Standaard"/>
    <w:uiPriority w:val="99"/>
    <w:rsid w:val="00190F99"/>
    <w:pPr>
      <w:autoSpaceDE w:val="0"/>
      <w:autoSpaceDN w:val="0"/>
      <w:adjustRightInd w:val="0"/>
      <w:spacing w:after="0" w:line="241" w:lineRule="atLeast"/>
    </w:pPr>
    <w:rPr>
      <w:rFonts w:ascii="HelveticaNeueLT Std Cn" w:eastAsiaTheme="minorHAnsi" w:hAnsi="HelveticaNeueLT Std Cn"/>
      <w:sz w:val="24"/>
      <w:szCs w:val="24"/>
    </w:rPr>
  </w:style>
  <w:style w:type="character" w:styleId="Hyperlink">
    <w:name w:val="Hyperlink"/>
    <w:basedOn w:val="Standaardalinea-lettertype"/>
    <w:uiPriority w:val="99"/>
    <w:unhideWhenUsed/>
    <w:rsid w:val="00190F99"/>
    <w:rPr>
      <w:color w:val="0563C1" w:themeColor="hyperlink"/>
      <w:u w:val="single"/>
    </w:rPr>
  </w:style>
  <w:style w:type="paragraph" w:styleId="Ballontekst">
    <w:name w:val="Balloon Text"/>
    <w:basedOn w:val="Standaard"/>
    <w:link w:val="BallontekstChar"/>
    <w:uiPriority w:val="99"/>
    <w:semiHidden/>
    <w:unhideWhenUsed/>
    <w:rsid w:val="00190F9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0F99"/>
    <w:rPr>
      <w:rFonts w:ascii="Segoe UI" w:eastAsia="MS Mincho"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427E39"/>
    <w:rPr>
      <w:b/>
      <w:bCs/>
    </w:rPr>
  </w:style>
  <w:style w:type="character" w:customStyle="1" w:styleId="OnderwerpvanopmerkingChar">
    <w:name w:val="Onderwerp van opmerking Char"/>
    <w:basedOn w:val="TekstopmerkingChar"/>
    <w:link w:val="Onderwerpvanopmerking"/>
    <w:uiPriority w:val="99"/>
    <w:semiHidden/>
    <w:rsid w:val="00427E39"/>
    <w:rPr>
      <w:rFonts w:eastAsia="MS Mincho"/>
      <w:b/>
      <w:bCs/>
      <w:sz w:val="20"/>
      <w:szCs w:val="20"/>
    </w:rPr>
  </w:style>
  <w:style w:type="paragraph" w:styleId="Lijstalinea">
    <w:name w:val="List Paragraph"/>
    <w:basedOn w:val="Standaard"/>
    <w:uiPriority w:val="34"/>
    <w:unhideWhenUsed/>
    <w:qFormat/>
    <w:rsid w:val="00427E39"/>
    <w:pPr>
      <w:spacing w:after="0" w:line="320" w:lineRule="atLeast"/>
      <w:ind w:left="720"/>
      <w:contextualSpacing/>
    </w:pPr>
    <w:rPr>
      <w:rFonts w:eastAsia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3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E008A27363841A2C7312839ACF525" ma:contentTypeVersion="17" ma:contentTypeDescription="Een nieuw document maken." ma:contentTypeScope="" ma:versionID="84215ce665f2dff83c739569f136b6f0">
  <xsd:schema xmlns:xsd="http://www.w3.org/2001/XMLSchema" xmlns:xs="http://www.w3.org/2001/XMLSchema" xmlns:p="http://schemas.microsoft.com/office/2006/metadata/properties" xmlns:ns2="7a1c3550-2347-4d02-a930-257175678b73" xmlns:ns3="03f354d5-3d5e-4ce0-abe9-d958fca99862" targetNamespace="http://schemas.microsoft.com/office/2006/metadata/properties" ma:root="true" ma:fieldsID="6a6cd31c669092b1a0b53b9229238b24" ns2:_="" ns3:_="">
    <xsd:import namespace="7a1c3550-2347-4d02-a930-257175678b73"/>
    <xsd:import namespace="03f354d5-3d5e-4ce0-abe9-d958fca99862"/>
    <xsd:element name="properties">
      <xsd:complexType>
        <xsd:sequence>
          <xsd:element name="documentManagement">
            <xsd:complexType>
              <xsd:all>
                <xsd:element ref="ns2:gc6bf117d2124c8db4cadaef32cd40af" minOccurs="0"/>
                <xsd:element ref="ns2:Jaarmap" minOccurs="0"/>
                <xsd:element ref="ns3:d04c8cb68d714012b8e16a1e6779e30e"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c3550-2347-4d02-a930-257175678b73" elementFormDefault="qualified">
    <xsd:import namespace="http://schemas.microsoft.com/office/2006/documentManagement/types"/>
    <xsd:import namespace="http://schemas.microsoft.com/office/infopath/2007/PartnerControls"/>
    <xsd:element name="gc6bf117d2124c8db4cadaef32cd40af" ma:index="9" nillable="true" ma:taxonomy="true" ma:internalName="gc6bf117d2124c8db4cadaef32cd40af" ma:taxonomyFieldName="Branche" ma:displayName="Branche" ma:default="" ma:fieldId="{0c6bf117-d212-4c8d-b4ca-daef32cd40af}" ma:taxonomyMulti="true" ma:sspId="58cac16f-c1e7-4d3c-86b8-19c2a7077417" ma:termSetId="960d57ab-fc28-49aa-97ff-707ee803ff37" ma:anchorId="00000000-0000-0000-0000-000000000000" ma:open="false" ma:isKeyword="false">
      <xsd:complexType>
        <xsd:sequence>
          <xsd:element ref="pc:Terms" minOccurs="0" maxOccurs="1"/>
        </xsd:sequence>
      </xsd:complexType>
    </xsd:element>
    <xsd:element name="Jaarmap" ma:index="10" nillable="true" ma:displayName="Jaarmap" ma:format="Dropdown" ma:internalName="Jaarmap">
      <xsd:simpleType>
        <xsd:restriction base="dms:Choice">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54d5-3d5e-4ce0-abe9-d958fca99862" elementFormDefault="qualified">
    <xsd:import namespace="http://schemas.microsoft.com/office/2006/documentManagement/types"/>
    <xsd:import namespace="http://schemas.microsoft.com/office/infopath/2007/PartnerControls"/>
    <xsd:element name="d04c8cb68d714012b8e16a1e6779e30e" ma:index="12" nillable="true" ma:taxonomy="true" ma:internalName="d04c8cb68d714012b8e16a1e6779e30e" ma:taxonomyFieldName="Categorie" ma:displayName="Categorie" ma:default="" ma:fieldId="{d04c8cb6-8d71-4012-b8e1-6a1e6779e30e}" ma:taxonomyMulti="true" ma:sspId="58cac16f-c1e7-4d3c-86b8-19c2a7077417" ma:termSetId="479bb3f4-f9ea-4f91-b122-acf36178a494"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aarmap xmlns="7a1c3550-2347-4d02-a930-257175678b73" xsi:nil="true"/>
    <gc6bf117d2124c8db4cadaef32cd40af xmlns="7a1c3550-2347-4d02-a930-257175678b73">
      <Terms xmlns="http://schemas.microsoft.com/office/infopath/2007/PartnerControls"/>
    </gc6bf117d2124c8db4cadaef32cd40af>
    <d04c8cb68d714012b8e16a1e6779e30e xmlns="03f354d5-3d5e-4ce0-abe9-d958fca99862">
      <Terms xmlns="http://schemas.microsoft.com/office/infopath/2007/PartnerControls"/>
    </d04c8cb68d714012b8e16a1e6779e30e>
    <SharedWithUsers xmlns="7a1c3550-2347-4d02-a930-257175678b73">
      <UserInfo>
        <DisplayName>Remco van Rijn</DisplayName>
        <AccountId>70</AccountId>
        <AccountType/>
      </UserInfo>
      <UserInfo>
        <DisplayName>Hans Joosten</DisplayName>
        <AccountId>65</AccountId>
        <AccountType/>
      </UserInfo>
      <UserInfo>
        <DisplayName>Geertje Kraal</DisplayName>
        <AccountId>73</AccountId>
        <AccountType/>
      </UserInfo>
      <UserInfo>
        <DisplayName>Claudia Visser</DisplayName>
        <AccountId>195</AccountId>
        <AccountType/>
      </UserInfo>
      <UserInfo>
        <DisplayName>BOVAG-ledenadvies</DisplayName>
        <AccountId>249</AccountId>
        <AccountType/>
      </UserInfo>
      <UserInfo>
        <DisplayName>Anouk van Megen</DisplayName>
        <AccountId>467</AccountId>
        <AccountType/>
      </UserInfo>
    </SharedWithUsers>
  </documentManagement>
</p:properties>
</file>

<file path=customXml/itemProps1.xml><?xml version="1.0" encoding="utf-8"?>
<ds:datastoreItem xmlns:ds="http://schemas.openxmlformats.org/officeDocument/2006/customXml" ds:itemID="{9802731B-CDEB-4987-80AE-30631AD5D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c3550-2347-4d02-a930-257175678b73"/>
    <ds:schemaRef ds:uri="03f354d5-3d5e-4ce0-abe9-d958fca99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B58BB-85B9-4CDA-9091-A4EE1C4D4158}">
  <ds:schemaRefs>
    <ds:schemaRef ds:uri="http://schemas.microsoft.com/sharepoint/v3/contenttype/forms"/>
  </ds:schemaRefs>
</ds:datastoreItem>
</file>

<file path=customXml/itemProps3.xml><?xml version="1.0" encoding="utf-8"?>
<ds:datastoreItem xmlns:ds="http://schemas.openxmlformats.org/officeDocument/2006/customXml" ds:itemID="{25632262-06E9-4F98-AD84-C1DB57726174}">
  <ds:schemaRefs>
    <ds:schemaRef ds:uri="http://schemas.microsoft.com/office/2006/metadata/properties"/>
    <ds:schemaRef ds:uri="http://schemas.microsoft.com/office/infopath/2007/PartnerControls"/>
    <ds:schemaRef ds:uri="7a1c3550-2347-4d02-a930-257175678b73"/>
    <ds:schemaRef ds:uri="03f354d5-3d5e-4ce0-abe9-d958fca99862"/>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560</Words>
  <Characters>3083</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Carolien van Rheenen</cp:lastModifiedBy>
  <cp:revision>4</cp:revision>
  <dcterms:created xsi:type="dcterms:W3CDTF">2021-01-27T08:33:00Z</dcterms:created>
  <dcterms:modified xsi:type="dcterms:W3CDTF">2021-02-02T12:24:00Z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0x010100177E008A27363841A2C7312839ACF525</vt:lpwstr>
  </property>
  <property fmtid="{D5CDD505-2E9C-101B-9397-08002B2CF9AE}" pid="3" name="Branche">
    <vt:lpwstr/>
  </property>
  <property fmtid="{D5CDD505-2E9C-101B-9397-08002B2CF9AE}" pid="4" name="Categorie">
    <vt:lpwstr/>
  </property>
  <property fmtid="{D5CDD505-2E9C-101B-9397-08002B2CF9AE}" pid="5" name="TaxCatchAll">
    <vt:lpwstr/>
  </property>
</Properties>
</file>