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EC71" w14:textId="5681187B" w:rsidR="00DC05D1" w:rsidRPr="00525EFA" w:rsidRDefault="00DC05D1">
      <w:pPr>
        <w:rPr>
          <w:rFonts w:ascii="Europa-Bold" w:hAnsi="Europa-Bold"/>
          <w:lang w:val="nn-NO"/>
        </w:rPr>
      </w:pPr>
      <w:r w:rsidRPr="00525EFA">
        <w:rPr>
          <w:rFonts w:ascii="Europa-Bold" w:hAnsi="Europa-Bold"/>
          <w:lang w:val="nn-NO"/>
        </w:rPr>
        <w:t xml:space="preserve">Ny </w:t>
      </w:r>
      <w:r w:rsidR="00F60397" w:rsidRPr="00525EFA">
        <w:rPr>
          <w:rFonts w:ascii="Europa-Bold" w:hAnsi="Europa-Bold"/>
          <w:lang w:val="nn-NO"/>
        </w:rPr>
        <w:t xml:space="preserve">strategi for </w:t>
      </w:r>
      <w:r w:rsidRPr="00525EFA">
        <w:rPr>
          <w:rFonts w:ascii="Europa-Bold" w:hAnsi="Europa-Bold"/>
          <w:lang w:val="nn-NO"/>
        </w:rPr>
        <w:t>kulturfrivilligheitsstrategi</w:t>
      </w:r>
      <w:r w:rsidR="00AC5E7F" w:rsidRPr="00525EFA">
        <w:rPr>
          <w:rFonts w:ascii="Europa-Bold" w:hAnsi="Europa-Bold"/>
          <w:lang w:val="nn-NO"/>
        </w:rPr>
        <w:t xml:space="preserve">: </w:t>
      </w:r>
      <w:r w:rsidRPr="00525EFA">
        <w:rPr>
          <w:rFonts w:ascii="Europa-Bold" w:hAnsi="Europa-Bold"/>
          <w:lang w:val="nn-NO"/>
        </w:rPr>
        <w:t>Krafttak for kulturfrivilligheita</w:t>
      </w:r>
    </w:p>
    <w:p w14:paraId="0E3DE7B0" w14:textId="0ABC3B0E" w:rsidR="00AC5E7F" w:rsidRPr="00B46F14" w:rsidRDefault="00AC5E7F">
      <w:pPr>
        <w:rPr>
          <w:rFonts w:ascii="Europa-Light" w:hAnsi="Europa-Light"/>
          <w:lang w:val="nn-NO"/>
        </w:rPr>
      </w:pPr>
      <w:r w:rsidRPr="00B46F14">
        <w:rPr>
          <w:rFonts w:ascii="Europa-Light" w:hAnsi="Europa-Light"/>
          <w:lang w:val="nn-NO"/>
        </w:rPr>
        <w:t xml:space="preserve">Regjeringa har nettopp lansert historias første strategi for kulturfrivilligheita. Landsmøtet i Noregs Ungdomslag har store forventingar til </w:t>
      </w:r>
      <w:r w:rsidR="006C3712" w:rsidRPr="00B46F14">
        <w:rPr>
          <w:rFonts w:ascii="Europa-Light" w:hAnsi="Europa-Light"/>
          <w:lang w:val="nn-NO"/>
        </w:rPr>
        <w:t>iverksetting av strategien</w:t>
      </w:r>
      <w:r w:rsidR="008D26D8" w:rsidRPr="00B46F14">
        <w:rPr>
          <w:rFonts w:ascii="Europa-Light" w:hAnsi="Europa-Light"/>
          <w:lang w:val="nn-NO"/>
        </w:rPr>
        <w:t xml:space="preserve"> og at det markerer startskotet for ein offensiv bruk av offentlege verkemidlar for å sikre </w:t>
      </w:r>
      <w:r w:rsidR="00F86665" w:rsidRPr="00B46F14">
        <w:rPr>
          <w:rFonts w:ascii="Europa-Light" w:hAnsi="Europa-Light"/>
          <w:lang w:val="nn-NO"/>
        </w:rPr>
        <w:t xml:space="preserve">kulturfrivilligheita </w:t>
      </w:r>
      <w:r w:rsidR="008D26D8" w:rsidRPr="00B46F14">
        <w:rPr>
          <w:rFonts w:ascii="Europa-Light" w:hAnsi="Europa-Light"/>
          <w:lang w:val="nn-NO"/>
        </w:rPr>
        <w:t xml:space="preserve">gode </w:t>
      </w:r>
      <w:r w:rsidR="00F86665" w:rsidRPr="00B46F14">
        <w:rPr>
          <w:rFonts w:ascii="Europa-Light" w:hAnsi="Europa-Light"/>
          <w:lang w:val="nn-NO"/>
        </w:rPr>
        <w:t>rammevilkår</w:t>
      </w:r>
      <w:r w:rsidR="006C3712" w:rsidRPr="00B46F14">
        <w:rPr>
          <w:rFonts w:ascii="Europa-Light" w:hAnsi="Europa-Light"/>
          <w:lang w:val="nn-NO"/>
        </w:rPr>
        <w:t>.</w:t>
      </w:r>
    </w:p>
    <w:p w14:paraId="3261E64E" w14:textId="39F40212" w:rsidR="004F4F4F" w:rsidRDefault="003619DA" w:rsidP="004B55C3">
      <w:pPr>
        <w:rPr>
          <w:rFonts w:ascii="Europa-Light" w:hAnsi="Europa-Light"/>
          <w:lang w:val="nn-NO"/>
        </w:rPr>
      </w:pPr>
      <w:r w:rsidRPr="00B46F14">
        <w:rPr>
          <w:rFonts w:ascii="Europa-Light" w:hAnsi="Europa-Light"/>
          <w:lang w:val="nn-NO"/>
        </w:rPr>
        <w:t xml:space="preserve">Regjeringa har lagt fram ein omfattande </w:t>
      </w:r>
      <w:r w:rsidR="00F34741" w:rsidRPr="00B46F14">
        <w:rPr>
          <w:rFonts w:ascii="Europa-Light" w:hAnsi="Europa-Light"/>
          <w:lang w:val="nn-NO"/>
        </w:rPr>
        <w:t xml:space="preserve">strategi med veldokumentere behov, som m.a. bygger på over 100 innspel frå lag og organisasjonar. </w:t>
      </w:r>
      <w:r w:rsidR="00EA3C3C">
        <w:rPr>
          <w:rFonts w:ascii="Europa-Light" w:hAnsi="Europa-Light"/>
          <w:lang w:val="nn-NO"/>
        </w:rPr>
        <w:t>Landsmøtet i Noregs Ungdomslag</w:t>
      </w:r>
      <w:r w:rsidR="00DB55F2" w:rsidRPr="00B46F14">
        <w:rPr>
          <w:rFonts w:ascii="Europa-Light" w:hAnsi="Europa-Light"/>
          <w:lang w:val="nn-NO"/>
        </w:rPr>
        <w:t xml:space="preserve"> ser </w:t>
      </w:r>
      <w:r w:rsidR="00EA3C3C">
        <w:rPr>
          <w:rFonts w:ascii="Europa-Light" w:hAnsi="Europa-Light"/>
          <w:lang w:val="nn-NO"/>
        </w:rPr>
        <w:t xml:space="preserve">på </w:t>
      </w:r>
      <w:r w:rsidR="00DB55F2" w:rsidRPr="00B46F14">
        <w:rPr>
          <w:rFonts w:ascii="Europa-Light" w:hAnsi="Europa-Light"/>
          <w:lang w:val="nn-NO"/>
        </w:rPr>
        <w:t xml:space="preserve">det som særs positivt at strategien legg vekt på </w:t>
      </w:r>
      <w:r w:rsidR="00F5401D" w:rsidRPr="00B46F14">
        <w:rPr>
          <w:rFonts w:ascii="Europa-Light" w:hAnsi="Europa-Light"/>
          <w:lang w:val="nn-NO"/>
        </w:rPr>
        <w:t>å styrke dei generelle rammevilkåra</w:t>
      </w:r>
      <w:r w:rsidR="00140F72">
        <w:rPr>
          <w:rFonts w:ascii="Europa-Light" w:hAnsi="Europa-Light"/>
          <w:lang w:val="nn-NO"/>
        </w:rPr>
        <w:t xml:space="preserve"> og </w:t>
      </w:r>
      <w:r w:rsidR="00751047">
        <w:rPr>
          <w:rFonts w:ascii="Europa-Light" w:hAnsi="Europa-Light"/>
          <w:lang w:val="nn-NO"/>
        </w:rPr>
        <w:t>at departementet har sendt forslag til revidert kulturlov på høyring</w:t>
      </w:r>
      <w:r w:rsidR="007D3AAF">
        <w:rPr>
          <w:rFonts w:ascii="Europa-Light" w:hAnsi="Europa-Light"/>
          <w:lang w:val="nn-NO"/>
        </w:rPr>
        <w:t xml:space="preserve">. </w:t>
      </w:r>
    </w:p>
    <w:p w14:paraId="7C498410" w14:textId="67B8A66E" w:rsidR="00FA7FCE" w:rsidRDefault="00751047" w:rsidP="006B64EC">
      <w:pPr>
        <w:rPr>
          <w:rFonts w:ascii="Europa-Light" w:hAnsi="Europa-Light"/>
          <w:lang w:val="nn-NO"/>
        </w:rPr>
      </w:pPr>
      <w:r>
        <w:rPr>
          <w:rFonts w:ascii="Europa-Light" w:hAnsi="Europa-Light"/>
          <w:lang w:val="nn-NO"/>
        </w:rPr>
        <w:t>Landsmøtet</w:t>
      </w:r>
      <w:r w:rsidR="007D3AAF">
        <w:rPr>
          <w:rFonts w:ascii="Europa-Light" w:hAnsi="Europa-Light"/>
          <w:lang w:val="nn-NO"/>
        </w:rPr>
        <w:t xml:space="preserve"> ser òg på </w:t>
      </w:r>
      <w:r w:rsidR="00E31214">
        <w:rPr>
          <w:rFonts w:ascii="Europa-Light" w:hAnsi="Europa-Light"/>
          <w:lang w:val="nn-NO"/>
        </w:rPr>
        <w:t>det som positivt</w:t>
      </w:r>
      <w:r w:rsidR="00F5401D" w:rsidRPr="00B46F14">
        <w:rPr>
          <w:rFonts w:ascii="Europa-Light" w:hAnsi="Europa-Light"/>
          <w:lang w:val="nn-NO"/>
        </w:rPr>
        <w:t xml:space="preserve"> </w:t>
      </w:r>
      <w:r w:rsidR="00E31214">
        <w:rPr>
          <w:rFonts w:ascii="Europa-Light" w:hAnsi="Europa-Light"/>
          <w:lang w:val="nn-NO"/>
        </w:rPr>
        <w:t xml:space="preserve">at regjeringa ønskjer å </w:t>
      </w:r>
      <w:r w:rsidR="00E62E11" w:rsidRPr="00B46F14">
        <w:rPr>
          <w:rFonts w:ascii="Europa-Light" w:hAnsi="Europa-Light"/>
          <w:lang w:val="nn-NO"/>
        </w:rPr>
        <w:t xml:space="preserve">forskriftsfeste </w:t>
      </w:r>
      <w:proofErr w:type="spellStart"/>
      <w:r w:rsidR="00E62E11" w:rsidRPr="00B46F14">
        <w:rPr>
          <w:rFonts w:ascii="Europa-Light" w:hAnsi="Europa-Light"/>
          <w:lang w:val="nn-NO"/>
        </w:rPr>
        <w:t>andelen</w:t>
      </w:r>
      <w:proofErr w:type="spellEnd"/>
      <w:r w:rsidR="00E62E11" w:rsidRPr="00B46F14">
        <w:rPr>
          <w:rFonts w:ascii="Europa-Light" w:hAnsi="Europa-Light"/>
          <w:lang w:val="nn-NO"/>
        </w:rPr>
        <w:t xml:space="preserve"> til kulturføremål</w:t>
      </w:r>
      <w:r w:rsidR="00A6684A">
        <w:rPr>
          <w:rFonts w:ascii="Europa-Light" w:hAnsi="Europa-Light"/>
          <w:lang w:val="nn-NO"/>
        </w:rPr>
        <w:t xml:space="preserve"> og at dei </w:t>
      </w:r>
      <w:r w:rsidR="007A7E75">
        <w:rPr>
          <w:rFonts w:ascii="Europa-Light" w:hAnsi="Europa-Light"/>
          <w:lang w:val="nn-NO"/>
        </w:rPr>
        <w:t xml:space="preserve">mellom anna </w:t>
      </w:r>
      <w:r w:rsidR="00A6684A">
        <w:rPr>
          <w:rFonts w:ascii="Europa-Light" w:hAnsi="Europa-Light"/>
          <w:lang w:val="nn-NO"/>
        </w:rPr>
        <w:t>vil</w:t>
      </w:r>
      <w:r w:rsidR="005313D6" w:rsidRPr="00B46F14">
        <w:rPr>
          <w:rFonts w:ascii="Europa-Light" w:hAnsi="Europa-Light"/>
          <w:lang w:val="nn-NO"/>
        </w:rPr>
        <w:t xml:space="preserve"> </w:t>
      </w:r>
      <w:r w:rsidR="00FA7FCE">
        <w:rPr>
          <w:rFonts w:ascii="Europa-Light" w:hAnsi="Europa-Light"/>
          <w:lang w:val="nn-NO"/>
        </w:rPr>
        <w:t xml:space="preserve">auke driftstilskota til amatørteater </w:t>
      </w:r>
      <w:r w:rsidR="00EF5D01">
        <w:rPr>
          <w:rFonts w:ascii="Europa-Light" w:hAnsi="Europa-Light"/>
          <w:lang w:val="nn-NO"/>
        </w:rPr>
        <w:t xml:space="preserve">og </w:t>
      </w:r>
      <w:r w:rsidR="00CD05B8">
        <w:rPr>
          <w:rFonts w:ascii="Europa-Light" w:hAnsi="Europa-Light"/>
          <w:lang w:val="nn-NO"/>
        </w:rPr>
        <w:t xml:space="preserve">tilskot til kulturbygg </w:t>
      </w:r>
      <w:r w:rsidR="00FA7FCE">
        <w:rPr>
          <w:rFonts w:ascii="Europa-Light" w:hAnsi="Europa-Light"/>
          <w:lang w:val="nn-NO"/>
        </w:rPr>
        <w:t>gjennom spelemiddelordninga.</w:t>
      </w:r>
      <w:r w:rsidR="002A7E24">
        <w:rPr>
          <w:rFonts w:ascii="Europa-Light" w:hAnsi="Europa-Light"/>
          <w:lang w:val="nn-NO"/>
        </w:rPr>
        <w:t xml:space="preserve"> Skal dette vere mogleg</w:t>
      </w:r>
      <w:r w:rsidR="004F4F4F">
        <w:rPr>
          <w:rFonts w:ascii="Europa-Light" w:hAnsi="Europa-Light"/>
          <w:lang w:val="nn-NO"/>
        </w:rPr>
        <w:t>,</w:t>
      </w:r>
      <w:r w:rsidR="002A7E24">
        <w:rPr>
          <w:rFonts w:ascii="Europa-Light" w:hAnsi="Europa-Light"/>
          <w:lang w:val="nn-NO"/>
        </w:rPr>
        <w:t xml:space="preserve"> er det naudsynt å rydde opp i kva tiltak som får støtte gjennom spelemiddelordninga</w:t>
      </w:r>
      <w:r w:rsidR="004F4F4F">
        <w:rPr>
          <w:rFonts w:ascii="Europa-Light" w:hAnsi="Europa-Light"/>
          <w:lang w:val="nn-NO"/>
        </w:rPr>
        <w:t xml:space="preserve">. </w:t>
      </w:r>
      <w:r w:rsidR="002F5CDD" w:rsidRPr="0032721F">
        <w:rPr>
          <w:rFonts w:ascii="Europa-Light" w:hAnsi="Europa-Light"/>
          <w:lang w:val="nn-NO"/>
        </w:rPr>
        <w:t xml:space="preserve">Vi er glad for at departementet </w:t>
      </w:r>
      <w:r w:rsidR="0032721F" w:rsidRPr="0032721F">
        <w:rPr>
          <w:rFonts w:ascii="Europa-Light" w:hAnsi="Europa-Light"/>
          <w:lang w:val="nn-NO"/>
        </w:rPr>
        <w:t>er tydeleg på at forskrift</w:t>
      </w:r>
      <w:r w:rsidR="0032721F">
        <w:rPr>
          <w:rFonts w:ascii="Europa-Light" w:hAnsi="Europa-Light"/>
          <w:lang w:val="nn-NO"/>
        </w:rPr>
        <w:t>sfesting av Nors</w:t>
      </w:r>
      <w:r w:rsidR="006F517B">
        <w:rPr>
          <w:rFonts w:ascii="Europa-Light" w:hAnsi="Europa-Light"/>
          <w:lang w:val="nn-NO"/>
        </w:rPr>
        <w:t>k</w:t>
      </w:r>
      <w:r w:rsidR="0032721F">
        <w:rPr>
          <w:rFonts w:ascii="Europa-Light" w:hAnsi="Europa-Light"/>
          <w:lang w:val="nn-NO"/>
        </w:rPr>
        <w:t xml:space="preserve"> Tippings overskot til kulturf</w:t>
      </w:r>
      <w:r w:rsidR="00465615">
        <w:rPr>
          <w:rFonts w:ascii="Europa-Light" w:hAnsi="Europa-Light"/>
          <w:lang w:val="nn-NO"/>
        </w:rPr>
        <w:t>ø</w:t>
      </w:r>
      <w:r w:rsidR="0032721F">
        <w:rPr>
          <w:rFonts w:ascii="Europa-Light" w:hAnsi="Europa-Light"/>
          <w:lang w:val="nn-NO"/>
        </w:rPr>
        <w:t>r</w:t>
      </w:r>
      <w:r w:rsidR="00465615">
        <w:rPr>
          <w:rFonts w:ascii="Europa-Light" w:hAnsi="Europa-Light"/>
          <w:lang w:val="nn-NO"/>
        </w:rPr>
        <w:t>e</w:t>
      </w:r>
      <w:r w:rsidR="0032721F">
        <w:rPr>
          <w:rFonts w:ascii="Europa-Light" w:hAnsi="Europa-Light"/>
          <w:lang w:val="nn-NO"/>
        </w:rPr>
        <w:t>mål vil bli sendt på høyring</w:t>
      </w:r>
      <w:r w:rsidR="006B64EC">
        <w:rPr>
          <w:rFonts w:ascii="Europa-Light" w:hAnsi="Europa-Light"/>
          <w:lang w:val="nn-NO"/>
        </w:rPr>
        <w:t>.</w:t>
      </w:r>
      <w:r w:rsidR="00D81E72">
        <w:rPr>
          <w:rFonts w:ascii="Europa-Light" w:hAnsi="Europa-Light"/>
          <w:lang w:val="nn-NO"/>
        </w:rPr>
        <w:t xml:space="preserve"> </w:t>
      </w:r>
      <w:r w:rsidR="006B64EC">
        <w:rPr>
          <w:rFonts w:ascii="Europa-Light" w:hAnsi="Europa-Light"/>
          <w:lang w:val="nn-NO"/>
        </w:rPr>
        <w:t xml:space="preserve">Her er det viktig at departementet legg opp til brei og </w:t>
      </w:r>
      <w:r w:rsidR="00D81E72">
        <w:rPr>
          <w:rFonts w:ascii="Europa-Light" w:hAnsi="Europa-Light"/>
          <w:lang w:val="nn-NO"/>
        </w:rPr>
        <w:t>open diskusjon kring arbeidet</w:t>
      </w:r>
      <w:r w:rsidR="00465615">
        <w:rPr>
          <w:rFonts w:ascii="Europa-Light" w:hAnsi="Europa-Light"/>
          <w:lang w:val="nn-NO"/>
        </w:rPr>
        <w:t xml:space="preserve"> med utarbeiding av ny forskrift til kulturføremål</w:t>
      </w:r>
      <w:r w:rsidR="002A7E24">
        <w:rPr>
          <w:rFonts w:ascii="Europa-Light" w:hAnsi="Europa-Light"/>
          <w:lang w:val="nn-NO"/>
        </w:rPr>
        <w:t>.</w:t>
      </w:r>
    </w:p>
    <w:p w14:paraId="71593DDC" w14:textId="296657D1" w:rsidR="00EE4823" w:rsidRDefault="002A7E24" w:rsidP="004B55C3">
      <w:pPr>
        <w:rPr>
          <w:rFonts w:ascii="Europa-Light" w:hAnsi="Europa-Light"/>
          <w:lang w:val="nn-NO"/>
        </w:rPr>
      </w:pPr>
      <w:r>
        <w:rPr>
          <w:rFonts w:ascii="Europa-Light" w:hAnsi="Europa-Light"/>
          <w:lang w:val="nn-NO"/>
        </w:rPr>
        <w:t>I dette arbeidet er det avgjerande at</w:t>
      </w:r>
      <w:r w:rsidR="005313D6" w:rsidRPr="00B46F14">
        <w:rPr>
          <w:rFonts w:ascii="Europa-Light" w:hAnsi="Europa-Light"/>
          <w:lang w:val="nn-NO"/>
        </w:rPr>
        <w:t xml:space="preserve"> </w:t>
      </w:r>
      <w:r w:rsidR="004B55C3">
        <w:rPr>
          <w:rFonts w:ascii="Europa-Light" w:hAnsi="Europa-Light"/>
          <w:lang w:val="nn-NO"/>
        </w:rPr>
        <w:t xml:space="preserve">regjeringa og </w:t>
      </w:r>
      <w:r w:rsidR="00FF2B52" w:rsidRPr="00B46F14">
        <w:rPr>
          <w:rFonts w:ascii="Europa-Light" w:hAnsi="Europa-Light"/>
          <w:lang w:val="nn-NO"/>
        </w:rPr>
        <w:t xml:space="preserve">kultur- og mangfaldsdepartementet </w:t>
      </w:r>
      <w:r w:rsidR="00BD471F">
        <w:rPr>
          <w:rFonts w:ascii="Europa-Light" w:hAnsi="Europa-Light"/>
          <w:lang w:val="nn-NO"/>
        </w:rPr>
        <w:t xml:space="preserve">ikkje gløymer lovnaden om </w:t>
      </w:r>
      <w:r w:rsidR="006F517B">
        <w:rPr>
          <w:rFonts w:ascii="Europa-Light" w:hAnsi="Europa-Light"/>
          <w:lang w:val="nn-NO"/>
        </w:rPr>
        <w:t>kulturløftet</w:t>
      </w:r>
      <w:r w:rsidR="00207203">
        <w:rPr>
          <w:rFonts w:ascii="Europa-Light" w:hAnsi="Europa-Light"/>
          <w:lang w:val="nn-NO"/>
        </w:rPr>
        <w:t xml:space="preserve"> og at </w:t>
      </w:r>
      <w:proofErr w:type="spellStart"/>
      <w:r w:rsidR="0002454F">
        <w:rPr>
          <w:rFonts w:ascii="Europa-Light" w:hAnsi="Europa-Light"/>
          <w:lang w:val="nn-NO"/>
        </w:rPr>
        <w:t>a</w:t>
      </w:r>
      <w:r w:rsidR="00863B12">
        <w:rPr>
          <w:rFonts w:ascii="Europa-Light" w:hAnsi="Europa-Light"/>
          <w:lang w:val="nn-NO"/>
        </w:rPr>
        <w:t>ndelen</w:t>
      </w:r>
      <w:proofErr w:type="spellEnd"/>
      <w:r w:rsidR="00863B12">
        <w:rPr>
          <w:rFonts w:ascii="Europa-Light" w:hAnsi="Europa-Light"/>
          <w:lang w:val="nn-NO"/>
        </w:rPr>
        <w:t xml:space="preserve"> av statsbudsjettet til kulturformål </w:t>
      </w:r>
      <w:r w:rsidR="00207203">
        <w:rPr>
          <w:rFonts w:ascii="Europa-Light" w:hAnsi="Europa-Light"/>
          <w:lang w:val="nn-NO"/>
        </w:rPr>
        <w:t>skal vere</w:t>
      </w:r>
      <w:r w:rsidR="00863B12">
        <w:rPr>
          <w:rFonts w:ascii="Europa-Light" w:hAnsi="Europa-Light"/>
          <w:lang w:val="nn-NO"/>
        </w:rPr>
        <w:t xml:space="preserve"> 1 prosent. </w:t>
      </w:r>
      <w:r w:rsidR="00EE4823">
        <w:rPr>
          <w:rFonts w:ascii="Europa-Light" w:hAnsi="Europa-Light"/>
          <w:lang w:val="nn-NO"/>
        </w:rPr>
        <w:t xml:space="preserve">Denne auka </w:t>
      </w:r>
      <w:r w:rsidR="009A02AB">
        <w:rPr>
          <w:rFonts w:ascii="Europa-Light" w:hAnsi="Europa-Light"/>
          <w:lang w:val="nn-NO"/>
        </w:rPr>
        <w:t>vil òg rette opp lovnaden om at redusering av spelemiddel til kulturformål</w:t>
      </w:r>
      <w:r w:rsidR="00207203">
        <w:rPr>
          <w:rFonts w:ascii="Europa-Light" w:hAnsi="Europa-Light"/>
          <w:lang w:val="nn-NO"/>
        </w:rPr>
        <w:t xml:space="preserve"> i 2011. som reduserte </w:t>
      </w:r>
      <w:proofErr w:type="spellStart"/>
      <w:r w:rsidR="00207203">
        <w:rPr>
          <w:rFonts w:ascii="Europa-Light" w:hAnsi="Europa-Light"/>
          <w:lang w:val="nn-NO"/>
        </w:rPr>
        <w:t>andelelen</w:t>
      </w:r>
      <w:proofErr w:type="spellEnd"/>
      <w:r w:rsidR="00207203">
        <w:rPr>
          <w:rFonts w:ascii="Europa-Light" w:hAnsi="Europa-Light"/>
          <w:lang w:val="nn-NO"/>
        </w:rPr>
        <w:t xml:space="preserve"> frå</w:t>
      </w:r>
      <w:r w:rsidR="0010034A">
        <w:rPr>
          <w:rFonts w:ascii="Europa-Light" w:hAnsi="Europa-Light"/>
          <w:lang w:val="nn-NO"/>
        </w:rPr>
        <w:t xml:space="preserve"> </w:t>
      </w:r>
      <w:proofErr w:type="spellStart"/>
      <w:r w:rsidR="0010034A">
        <w:rPr>
          <w:rFonts w:ascii="Europa-Light" w:hAnsi="Europa-Light"/>
          <w:lang w:val="nn-NO"/>
        </w:rPr>
        <w:t>frå</w:t>
      </w:r>
      <w:proofErr w:type="spellEnd"/>
      <w:r w:rsidR="0010034A">
        <w:rPr>
          <w:rFonts w:ascii="Europa-Light" w:hAnsi="Europa-Light"/>
          <w:lang w:val="nn-NO"/>
        </w:rPr>
        <w:t xml:space="preserve"> 36,5% til 18% skulle kompenserast gjennom statsbudsjettet.</w:t>
      </w:r>
    </w:p>
    <w:sectPr w:rsidR="00EE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ropa-Bold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Europa-Light">
    <w:panose1 w:val="020000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D1"/>
    <w:rsid w:val="0002454F"/>
    <w:rsid w:val="000714F1"/>
    <w:rsid w:val="000728EC"/>
    <w:rsid w:val="000848F0"/>
    <w:rsid w:val="00092348"/>
    <w:rsid w:val="000D285C"/>
    <w:rsid w:val="0010034A"/>
    <w:rsid w:val="00140F72"/>
    <w:rsid w:val="00203D45"/>
    <w:rsid w:val="00207203"/>
    <w:rsid w:val="002514B7"/>
    <w:rsid w:val="00276099"/>
    <w:rsid w:val="002A7E24"/>
    <w:rsid w:val="002F5CDD"/>
    <w:rsid w:val="0032721F"/>
    <w:rsid w:val="003619DA"/>
    <w:rsid w:val="00465615"/>
    <w:rsid w:val="004B55C3"/>
    <w:rsid w:val="004F4F4F"/>
    <w:rsid w:val="00525EFA"/>
    <w:rsid w:val="005313D6"/>
    <w:rsid w:val="00581E4B"/>
    <w:rsid w:val="00645A0D"/>
    <w:rsid w:val="0065724F"/>
    <w:rsid w:val="006669BC"/>
    <w:rsid w:val="006B64EC"/>
    <w:rsid w:val="006C3712"/>
    <w:rsid w:val="006F517B"/>
    <w:rsid w:val="00751047"/>
    <w:rsid w:val="00790F22"/>
    <w:rsid w:val="007A7E75"/>
    <w:rsid w:val="007D3AAF"/>
    <w:rsid w:val="007F77D0"/>
    <w:rsid w:val="00863B12"/>
    <w:rsid w:val="008D26D8"/>
    <w:rsid w:val="008F0E7D"/>
    <w:rsid w:val="00937F91"/>
    <w:rsid w:val="009A02AB"/>
    <w:rsid w:val="00A6684A"/>
    <w:rsid w:val="00AC5E7F"/>
    <w:rsid w:val="00AF29DC"/>
    <w:rsid w:val="00B46F14"/>
    <w:rsid w:val="00BD471F"/>
    <w:rsid w:val="00C128E9"/>
    <w:rsid w:val="00C171F3"/>
    <w:rsid w:val="00CB6492"/>
    <w:rsid w:val="00CD05B8"/>
    <w:rsid w:val="00D81E72"/>
    <w:rsid w:val="00DB55F2"/>
    <w:rsid w:val="00DC05D1"/>
    <w:rsid w:val="00DD165A"/>
    <w:rsid w:val="00DF24B6"/>
    <w:rsid w:val="00DF45D7"/>
    <w:rsid w:val="00E31214"/>
    <w:rsid w:val="00E62E11"/>
    <w:rsid w:val="00E75146"/>
    <w:rsid w:val="00EA3C3C"/>
    <w:rsid w:val="00EE4823"/>
    <w:rsid w:val="00EF5D01"/>
    <w:rsid w:val="00F34741"/>
    <w:rsid w:val="00F5401D"/>
    <w:rsid w:val="00F60397"/>
    <w:rsid w:val="00F86665"/>
    <w:rsid w:val="00F91453"/>
    <w:rsid w:val="00FA7FCE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4F1D"/>
  <w15:chartTrackingRefBased/>
  <w15:docId w15:val="{84AA3B38-DED8-4564-BAFC-F3E881C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9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1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9145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9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krnlfootnote">
    <w:name w:val="krnl_footnote"/>
    <w:basedOn w:val="Standardskriftforavsnitt"/>
    <w:rsid w:val="00F91453"/>
  </w:style>
  <w:style w:type="character" w:styleId="Hyperkobling">
    <w:name w:val="Hyperlink"/>
    <w:basedOn w:val="Standardskriftforavsnitt"/>
    <w:uiPriority w:val="99"/>
    <w:semiHidden/>
    <w:unhideWhenUsed/>
    <w:rsid w:val="00F91453"/>
    <w:rPr>
      <w:color w:val="0000FF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145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98BAAC472CA498DF4B7B5ADCED783" ma:contentTypeVersion="13" ma:contentTypeDescription="Opprett et nytt dokument." ma:contentTypeScope="" ma:versionID="1f3d546d05a5b2c78783ee5f6a8039c3">
  <xsd:schema xmlns:xsd="http://www.w3.org/2001/XMLSchema" xmlns:xs="http://www.w3.org/2001/XMLSchema" xmlns:p="http://schemas.microsoft.com/office/2006/metadata/properties" xmlns:ns2="ca3437b7-0d0b-4195-8069-0adabf19969f" xmlns:ns3="16fb933e-3f5d-4663-b0a0-25c9a45134cd" targetNamespace="http://schemas.microsoft.com/office/2006/metadata/properties" ma:root="true" ma:fieldsID="0a25d565da117517a6bab072bff3a073" ns2:_="" ns3:_="">
    <xsd:import namespace="ca3437b7-0d0b-4195-8069-0adabf19969f"/>
    <xsd:import namespace="16fb933e-3f5d-4663-b0a0-25c9a451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7b7-0d0b-4195-8069-0adabf19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3bd50c8-a30d-4e34-9d7c-28f6904b2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933e-3f5d-4663-b0a0-25c9a4513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6500ae-9ae2-4510-8944-3456b588a096}" ma:internalName="TaxCatchAll" ma:showField="CatchAllData" ma:web="16fb933e-3f5d-4663-b0a0-25c9a451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fb933e-3f5d-4663-b0a0-25c9a45134cd" xsi:nil="true"/>
    <lcf76f155ced4ddcb4097134ff3c332f xmlns="ca3437b7-0d0b-4195-8069-0adabf1996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8AC2E-9B9B-4E75-AF0C-6DAB030A9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7b7-0d0b-4195-8069-0adabf19969f"/>
    <ds:schemaRef ds:uri="16fb933e-3f5d-4663-b0a0-25c9a451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247CB-934A-4C12-B5B4-0EFD66C9D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A14F-84C7-4DD8-A351-5F5A661D9332}">
  <ds:schemaRefs>
    <ds:schemaRef ds:uri="http://schemas.microsoft.com/office/2006/metadata/properties"/>
    <ds:schemaRef ds:uri="http://schemas.microsoft.com/office/infopath/2007/PartnerControls"/>
    <ds:schemaRef ds:uri="16fb933e-3f5d-4663-b0a0-25c9a45134cd"/>
    <ds:schemaRef ds:uri="ca3437b7-0d0b-4195-8069-0adabf199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Kaupanger Hovedgård Knagenhjelm</dc:creator>
  <cp:keywords/>
  <dc:description/>
  <cp:lastModifiedBy>Kaupanger Hovedgård Knagenhjelm</cp:lastModifiedBy>
  <cp:revision>63</cp:revision>
  <dcterms:created xsi:type="dcterms:W3CDTF">2023-04-27T07:46:00Z</dcterms:created>
  <dcterms:modified xsi:type="dcterms:W3CDTF">2023-04-27T15:46:00Z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0x0101009C198BAAC472CA498DF4B7B5ADCED783</vt:lpwstr>
  </property>
  <property fmtid="{D5CDD505-2E9C-101B-9397-08002B2CF9AE}" pid="3" name="MediaServiceImageTags">
    <vt:lpwstr/>
  </property>
</Properties>
</file>