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DB3A4" w14:textId="2622A11A" w:rsidR="004F74DE" w:rsidRDefault="004F74DE">
      <w:r>
        <w:t>Lincoln Township, Midland County, Mi – Notice of Public Hearing</w:t>
      </w:r>
    </w:p>
    <w:p w14:paraId="291D7E15" w14:textId="190169DC" w:rsidR="004F74DE" w:rsidRDefault="004F74DE">
      <w:r>
        <w:t xml:space="preserve">NOTICE IS HEREBY GIVEN that the Lincoln Township Planning Commission will hold a public hearing on </w:t>
      </w:r>
      <w:r w:rsidR="00D822B7" w:rsidRPr="00D822B7">
        <w:t>July 28</w:t>
      </w:r>
      <w:r w:rsidRPr="00D822B7">
        <w:t>, 202</w:t>
      </w:r>
      <w:r w:rsidR="00D822B7" w:rsidRPr="00D822B7">
        <w:t>6</w:t>
      </w:r>
      <w:r w:rsidRPr="00D822B7">
        <w:t>, 6:30 p.m.</w:t>
      </w:r>
      <w:r>
        <w:t xml:space="preserve"> at the Lincoln Township Hall, 1882 Hope Road, Midland, MI 48642 for the purpose of hearing comments regarding </w:t>
      </w:r>
      <w:r w:rsidR="00A01538">
        <w:t>a Special Use Permit for a Temporary Communications tower to be installed at 74 E. Price Road.</w:t>
      </w:r>
      <w:r>
        <w:t xml:space="preserve">  At this time, all interested parties will be hear</w:t>
      </w:r>
      <w:r w:rsidR="009A70F5">
        <w:t>d</w:t>
      </w:r>
      <w:r>
        <w:t xml:space="preserve"> on the adoption of the proposed amendments.  Copies of the proposed amendments are online at </w:t>
      </w:r>
      <w:hyperlink r:id="rId4" w:history="1">
        <w:r w:rsidRPr="00B109FB">
          <w:rPr>
            <w:rStyle w:val="Hyperlink"/>
          </w:rPr>
          <w:t>www.lincoln-twp.org</w:t>
        </w:r>
      </w:hyperlink>
      <w:r>
        <w:t xml:space="preserve"> and at the Lincoln Township Hall, 1882 Hope Road, Midland, MI 48642.  Written comments on the amendments will be received at </w:t>
      </w:r>
      <w:hyperlink r:id="rId5" w:history="1">
        <w:r w:rsidRPr="00B109FB">
          <w:rPr>
            <w:rStyle w:val="Hyperlink"/>
          </w:rPr>
          <w:t>pc@lincoln-twp.org</w:t>
        </w:r>
      </w:hyperlink>
      <w:r>
        <w:t xml:space="preserve"> up to and including the day of the public hearing.  Persons with special needs, as defined in the Americans with Disabilities Act who are planning to attend the public hearing should notify the Township at least two days in advance of the public hearing.</w:t>
      </w:r>
    </w:p>
    <w:p w14:paraId="114B8EE3" w14:textId="2880A348" w:rsidR="009A70F5" w:rsidRDefault="009A70F5" w:rsidP="009A70F5">
      <w:pPr>
        <w:spacing w:line="240" w:lineRule="auto"/>
      </w:pPr>
      <w:r>
        <w:t>Jamie Crockett</w:t>
      </w:r>
    </w:p>
    <w:p w14:paraId="526FD291" w14:textId="410AD750" w:rsidR="009A70F5" w:rsidRDefault="009A70F5" w:rsidP="009A70F5">
      <w:pPr>
        <w:spacing w:line="240" w:lineRule="auto"/>
      </w:pPr>
      <w:r>
        <w:t>Lincoln Township Planning Commission Chairperson</w:t>
      </w:r>
    </w:p>
    <w:sectPr w:rsidR="009A70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4DE"/>
    <w:rsid w:val="00120C37"/>
    <w:rsid w:val="00346734"/>
    <w:rsid w:val="003603C1"/>
    <w:rsid w:val="00465282"/>
    <w:rsid w:val="004C179A"/>
    <w:rsid w:val="004F74DE"/>
    <w:rsid w:val="007049FF"/>
    <w:rsid w:val="00961A30"/>
    <w:rsid w:val="009A70F5"/>
    <w:rsid w:val="00A01538"/>
    <w:rsid w:val="00C909D6"/>
    <w:rsid w:val="00D822B7"/>
    <w:rsid w:val="00E57F42"/>
    <w:rsid w:val="00F20FAC"/>
    <w:rsid w:val="00FB3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FE727"/>
  <w15:chartTrackingRefBased/>
  <w15:docId w15:val="{28CCA35A-0960-45F3-8975-63F84EC0B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74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74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74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74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74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74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74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74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74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74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74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74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74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74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74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74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74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74DE"/>
    <w:rPr>
      <w:rFonts w:eastAsiaTheme="majorEastAsia" w:cstheme="majorBidi"/>
      <w:color w:val="272727" w:themeColor="text1" w:themeTint="D8"/>
    </w:rPr>
  </w:style>
  <w:style w:type="paragraph" w:styleId="Title">
    <w:name w:val="Title"/>
    <w:basedOn w:val="Normal"/>
    <w:next w:val="Normal"/>
    <w:link w:val="TitleChar"/>
    <w:uiPriority w:val="10"/>
    <w:qFormat/>
    <w:rsid w:val="004F74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74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74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74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74DE"/>
    <w:pPr>
      <w:spacing w:before="160"/>
      <w:jc w:val="center"/>
    </w:pPr>
    <w:rPr>
      <w:i/>
      <w:iCs/>
      <w:color w:val="404040" w:themeColor="text1" w:themeTint="BF"/>
    </w:rPr>
  </w:style>
  <w:style w:type="character" w:customStyle="1" w:styleId="QuoteChar">
    <w:name w:val="Quote Char"/>
    <w:basedOn w:val="DefaultParagraphFont"/>
    <w:link w:val="Quote"/>
    <w:uiPriority w:val="29"/>
    <w:rsid w:val="004F74DE"/>
    <w:rPr>
      <w:i/>
      <w:iCs/>
      <w:color w:val="404040" w:themeColor="text1" w:themeTint="BF"/>
    </w:rPr>
  </w:style>
  <w:style w:type="paragraph" w:styleId="ListParagraph">
    <w:name w:val="List Paragraph"/>
    <w:basedOn w:val="Normal"/>
    <w:uiPriority w:val="34"/>
    <w:qFormat/>
    <w:rsid w:val="004F74DE"/>
    <w:pPr>
      <w:ind w:left="720"/>
      <w:contextualSpacing/>
    </w:pPr>
  </w:style>
  <w:style w:type="character" w:styleId="IntenseEmphasis">
    <w:name w:val="Intense Emphasis"/>
    <w:basedOn w:val="DefaultParagraphFont"/>
    <w:uiPriority w:val="21"/>
    <w:qFormat/>
    <w:rsid w:val="004F74DE"/>
    <w:rPr>
      <w:i/>
      <w:iCs/>
      <w:color w:val="0F4761" w:themeColor="accent1" w:themeShade="BF"/>
    </w:rPr>
  </w:style>
  <w:style w:type="paragraph" w:styleId="IntenseQuote">
    <w:name w:val="Intense Quote"/>
    <w:basedOn w:val="Normal"/>
    <w:next w:val="Normal"/>
    <w:link w:val="IntenseQuoteChar"/>
    <w:uiPriority w:val="30"/>
    <w:qFormat/>
    <w:rsid w:val="004F74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74DE"/>
    <w:rPr>
      <w:i/>
      <w:iCs/>
      <w:color w:val="0F4761" w:themeColor="accent1" w:themeShade="BF"/>
    </w:rPr>
  </w:style>
  <w:style w:type="character" w:styleId="IntenseReference">
    <w:name w:val="Intense Reference"/>
    <w:basedOn w:val="DefaultParagraphFont"/>
    <w:uiPriority w:val="32"/>
    <w:qFormat/>
    <w:rsid w:val="004F74DE"/>
    <w:rPr>
      <w:b/>
      <w:bCs/>
      <w:smallCaps/>
      <w:color w:val="0F4761" w:themeColor="accent1" w:themeShade="BF"/>
      <w:spacing w:val="5"/>
    </w:rPr>
  </w:style>
  <w:style w:type="character" w:styleId="Hyperlink">
    <w:name w:val="Hyperlink"/>
    <w:basedOn w:val="DefaultParagraphFont"/>
    <w:uiPriority w:val="99"/>
    <w:unhideWhenUsed/>
    <w:rsid w:val="004F74DE"/>
    <w:rPr>
      <w:color w:val="467886" w:themeColor="hyperlink"/>
      <w:u w:val="single"/>
    </w:rPr>
  </w:style>
  <w:style w:type="character" w:styleId="UnresolvedMention">
    <w:name w:val="Unresolved Mention"/>
    <w:basedOn w:val="DefaultParagraphFont"/>
    <w:uiPriority w:val="99"/>
    <w:semiHidden/>
    <w:unhideWhenUsed/>
    <w:rsid w:val="004F74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c@lincoln-twp.org" TargetMode="External"/><Relationship Id="rId4" Type="http://schemas.openxmlformats.org/officeDocument/2006/relationships/hyperlink" Target="http://www.lincoln-tw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178</Words>
  <Characters>926</Characters>
  <Application>Microsoft Office Word</Application>
  <DocSecurity>0</DocSecurity>
  <Lines>51</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Crockett</dc:creator>
  <cp:keywords/>
  <dc:description/>
  <cp:lastModifiedBy>Jamie Crockett</cp:lastModifiedBy>
  <cp:revision>3</cp:revision>
  <dcterms:created xsi:type="dcterms:W3CDTF">2026-07-07T12:01:00Z</dcterms:created>
  <dcterms:modified xsi:type="dcterms:W3CDTF">2026-07-08T12:27:00Z</dcterms:modified>
</cp:coreProperties>
</file>