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Who gave tzedakah before doing justice?</w:t>
        <w:tab/>
        <w:t xml:space="preserve">Abraham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Who listened to both sides before giving tzedakah?</w:t>
        <w:tab/>
        <w:t xml:space="preserve">David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does 'tzedakah' mean?</w:t>
        <w:tab/>
        <w:t xml:space="preserve">Charity or righteousness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was special about Abraham’s way of helping people?</w:t>
        <w:tab/>
        <w:t xml:space="preserve">He gave before judging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was special about David’s way of helping people?</w:t>
        <w:tab/>
        <w:t xml:space="preserve">He judged before giving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Which person used their own money to help people in both stories?</w:t>
        <w:tab/>
        <w:t xml:space="preserve">Both Abraham and David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did Abraham do if no one owed money?</w:t>
        <w:tab/>
        <w:t xml:space="preserve">He said: Split what you have and go in peace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What did David do after hearing both sides of a case?</w:t>
        <w:tab/>
        <w:t xml:space="preserve">He gave his own money to the person who won the case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Why is Abraham's way considered generous?</w:t>
        <w:tab/>
        <w:t xml:space="preserve">Because he gave without waiting to judge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Why is David's way considered fair?</w:t>
        <w:tab/>
        <w:t xml:space="preserve">Because he made sure to listen first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How can we be like Abraham or David today?</w:t>
        <w:tab/>
        <w:t xml:space="preserve">By helping others with kindness and fairness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is one thing both Abraham and David cared about?</w:t>
        <w:tab/>
        <w:t xml:space="preserve">Helping people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925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190500</wp:posOffset>
            </wp:positionV>
            <wp:extent cx="2844302" cy="1496085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302" cy="1496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into the box provided (leave all the default settings as is), check that the preview looks correct and click 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388525</wp:posOffset>
            </wp:positionV>
            <wp:extent cx="3879881" cy="1921287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9881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390525</wp:posOffset>
                </wp:positionV>
                <wp:extent cx="4111100" cy="1924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390525</wp:posOffset>
                </wp:positionV>
                <wp:extent cx="4111100" cy="1924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1100" cy="192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If all looks good, click Create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