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uploading to Blooket: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Download the file for your class than ends in BLOOKET.xlxs as a CVS File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Log in to your account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Click Create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3096036" cy="178617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6036" cy="1786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Add a Title (you can also add an image and description at this point), Click CSV and then Create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195263</wp:posOffset>
            </wp:positionH>
            <wp:positionV relativeFrom="paragraph">
              <wp:posOffset>458962</wp:posOffset>
            </wp:positionV>
            <wp:extent cx="3057525" cy="2257374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2573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Upload the file you downloaded earlier.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257411</wp:posOffset>
            </wp:positionV>
            <wp:extent cx="3101345" cy="1714686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1345" cy="17146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all looks good, click Save.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18yDtq7/DI66/b1KjV98NU09A==">CgMxLjA4AHIhMWJvMW5mbmdjTjEyTFlSc1FRdENWS011VDItcjB6V2JW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