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Navn:_________________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trHeight w:val="7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Innlegg: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Tema i innlegg: 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Påstander som skal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undersøkes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Hva sier ulike kilder om påstandene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rPr>
          <w:trHeight w:val="73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For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u w:val="single"/>
                <w:rtl w:val="0"/>
              </w:rPr>
              <w:t xml:space="preserve">Mot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1164126</wp:posOffset>
                </wp:positionH>
                <wp:positionV relativeFrom="page">
                  <wp:posOffset>205160</wp:posOffset>
                </wp:positionV>
                <wp:extent cx="4660993" cy="635501"/>
                <wp:effectExtent b="0" l="0" r="0" t="0"/>
                <wp:wrapTopAndBottom distB="152400" distT="152400"/>
                <wp:docPr descr="officeArt object" id="10737418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0266" y="3467012"/>
                          <a:ext cx="4651468" cy="62597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Faktasjekk en influenser</w:t>
                            </w:r>
                          </w:p>
                        </w:txbxContent>
                      </wps:txbx>
                      <wps:bodyPr anchorCtr="0" anchor="ctr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1164126</wp:posOffset>
                </wp:positionH>
                <wp:positionV relativeFrom="page">
                  <wp:posOffset>205160</wp:posOffset>
                </wp:positionV>
                <wp:extent cx="4660993" cy="635501"/>
                <wp:effectExtent b="0" l="0" r="0" t="0"/>
                <wp:wrapTopAndBottom distB="152400" distT="152400"/>
                <wp:docPr descr="officeArt object" id="1073741827" name="image2.png"/>
                <a:graphic>
                  <a:graphicData uri="http://schemas.openxmlformats.org/drawingml/2006/picture">
                    <pic:pic>
                      <pic:nvPicPr>
                        <pic:cNvPr descr="officeArt object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93" cy="6355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6511734</wp:posOffset>
            </wp:positionH>
            <wp:positionV relativeFrom="page">
              <wp:posOffset>285432</wp:posOffset>
            </wp:positionV>
            <wp:extent cx="1048502" cy="550368"/>
            <wp:effectExtent b="0" l="0" r="0" t="0"/>
            <wp:wrapSquare wrapText="bothSides" distB="152400" distT="152400" distL="152400" distR="152400"/>
            <wp:docPr descr="logo.003.jpeg" id="1073741828" name="image1.jpg"/>
            <a:graphic>
              <a:graphicData uri="http://schemas.openxmlformats.org/drawingml/2006/picture">
                <pic:pic>
                  <pic:nvPicPr>
                    <pic:cNvPr descr="logo.003.jpeg" id="0" name="image1.jpg"/>
                    <pic:cNvPicPr preferRelativeResize="0"/>
                  </pic:nvPicPr>
                  <pic:blipFill>
                    <a:blip r:embed="rId8"/>
                    <a:srcRect b="8110" l="11481" r="11480" t="37971"/>
                    <a:stretch>
                      <a:fillRect/>
                    </a:stretch>
                  </pic:blipFill>
                  <pic:spPr>
                    <a:xfrm>
                      <a:off x="0" y="0"/>
                      <a:ext cx="1048502" cy="550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95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49"/>
        <w:tblGridChange w:id="0">
          <w:tblGrid>
            <w:gridCol w:w="9549"/>
          </w:tblGrid>
        </w:tblGridChange>
      </w:tblGrid>
      <w:tr>
        <w:trPr>
          <w:trHeight w:val="9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Betalt samarbeid?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Konklusjon: </w:t>
      </w:r>
    </w:p>
    <w:sectPr>
      <w:headerReference r:id="rId9" w:type="default"/>
      <w:footerReference r:id="rId10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Etikett">
    <w:name w:val="Etikett"/>
    <w:next w:val="Etikett"/>
    <w:pPr>
      <w:keepNext w:val="0"/>
      <w:keepLines w:val="1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center"/>
      <w:outlineLvl w:val="9"/>
    </w:pPr>
    <w:rPr>
      <w:rFonts w:ascii="Helvetica Neue Medium" w:cs="Arial Unicode MS" w:eastAsia="Arial Unicode MS" w:hAnsi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color="ffffff" w:val="none"/>
      <w:shd w:color="auto" w:fill="auto" w:val="nil"/>
      <w:vertAlign w:val="baseline"/>
      <w14:textFill>
        <w14:solidFill>
          <w14:srgbClr w14:val="FFFFFF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Q1QfjxALGmv5OVd65ddoiQCvg==">AMUW2mVckcj302wherQA0xWs/r6zRzAACMA41dQqfL1OiVq3JLknuZoJzXjhlWQrC5jmt0RSk8J9O7yuqIdkNQkPXu0LLVtqpxJKE7uoOowogptPcs53JRo=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