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Slik faktasjekker du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467"/>
        <w:gridCol w:w="7163"/>
        <w:tblGridChange w:id="0">
          <w:tblGrid>
            <w:gridCol w:w="2467"/>
            <w:gridCol w:w="7163"/>
          </w:tblGrid>
        </w:tblGridChange>
      </w:tblGrid>
      <w:tr>
        <w:trPr>
          <w:cantSplit w:val="0"/>
          <w:trHeight w:val="126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6e4c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Overskrift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6e4c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Innhold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Beskriv innholdets kontekst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Plattform, tidspunkt, andre relevante opplysninger som sier noe om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Påstand og andre opplysninger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Skriv hva påstanden er, og hvilke faktaopplysninger som kommer i påstanden.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Hvem er avsender?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Hvem er avsender, og i hvilken sammenheng ble påstanden fremmet? Oppgir avsender noen kilder?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Hva sier andre kilder?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Undersøk andre kilder og velg ut tre pålitelige kilder.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1.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2.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Kilde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  <w:rtl w:val="0"/>
              </w:rPr>
              <w:t xml:space="preserve">Oppsummer kilde 3.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2e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Konklusjon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Her skriver du konklusjonen din. Kan du slå fast om påstanden stemmer eller ikke? Begrunn.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6072187</wp:posOffset>
            </wp:positionH>
            <wp:positionV relativeFrom="page">
              <wp:posOffset>10106460</wp:posOffset>
            </wp:positionV>
            <wp:extent cx="1246696" cy="398943"/>
            <wp:effectExtent b="0" l="0" r="0" t="0"/>
            <wp:wrapNone/>
            <wp:docPr descr="Bilde" id="1" name="image1.png"/>
            <a:graphic>
              <a:graphicData uri="http://schemas.openxmlformats.org/drawingml/2006/picture">
                <pic:pic>
                  <pic:nvPicPr>
                    <pic:cNvPr descr="Bild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696" cy="398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 xml:space="preserve">Kurs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