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4A7886" w:rsidRDefault="004A7886" w:rsidP="00C21CF1">
      <w:pPr>
        <w:rPr>
          <w:rFonts w:ascii="Arial" w:hAnsi="Arial" w:cs="Arial"/>
          <w:b/>
          <w:sz w:val="48"/>
          <w:szCs w:val="48"/>
        </w:rPr>
      </w:pPr>
      <w:r w:rsidRPr="004A7886">
        <w:rPr>
          <w:rFonts w:ascii="Arial" w:hAnsi="Arial" w:cs="Arial"/>
          <w:b/>
          <w:sz w:val="48"/>
          <w:szCs w:val="48"/>
        </w:rPr>
        <w:t>JPGPPSHH</w:t>
      </w:r>
    </w:p>
    <w:p w:rsidR="003359EA" w:rsidRDefault="004A7886" w:rsidP="00C21CF1">
      <w:r w:rsidRPr="004A7886">
        <w:t>High heat resistance, high tensile strength and high stiffness, general purpose polystyrene</w:t>
      </w:r>
    </w:p>
    <w:p w:rsidR="004A7886" w:rsidRDefault="004A7886"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8E6EE0" w:rsidTr="004A7886">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340" w:type="dxa"/>
          </w:tcPr>
          <w:p w:rsidR="008E6EE0" w:rsidRPr="008E6EE0" w:rsidRDefault="008E6EE0" w:rsidP="00C21CF1">
            <w:pPr>
              <w:rPr>
                <w:rFonts w:ascii="Arial" w:hAnsi="Arial" w:cs="Arial"/>
              </w:rPr>
            </w:pPr>
          </w:p>
        </w:tc>
        <w:tc>
          <w:tcPr>
            <w:tcW w:w="2605" w:type="dxa"/>
          </w:tcPr>
          <w:p w:rsidR="008E6EE0" w:rsidRPr="008E6EE0" w:rsidRDefault="008E6EE0" w:rsidP="00C21CF1">
            <w:pPr>
              <w:rPr>
                <w:rFonts w:ascii="Arial" w:hAnsi="Arial" w:cs="Arial"/>
              </w:rPr>
            </w:pPr>
          </w:p>
        </w:tc>
      </w:tr>
      <w:tr w:rsidR="008E6EE0" w:rsidTr="004A7886">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340" w:type="dxa"/>
          </w:tcPr>
          <w:p w:rsidR="008E6EE0" w:rsidRPr="008E6EE0" w:rsidRDefault="004A7886" w:rsidP="00C21CF1">
            <w:pPr>
              <w:rPr>
                <w:rFonts w:ascii="Arial" w:hAnsi="Arial" w:cs="Arial"/>
              </w:rPr>
            </w:pPr>
            <w:r w:rsidRPr="004A7886">
              <w:rPr>
                <w:rFonts w:ascii="Arial" w:hAnsi="Arial" w:cs="Arial"/>
              </w:rPr>
              <w:t>Commercial: Active</w:t>
            </w:r>
          </w:p>
        </w:tc>
        <w:tc>
          <w:tcPr>
            <w:tcW w:w="2605" w:type="dxa"/>
          </w:tcPr>
          <w:p w:rsidR="008E6EE0" w:rsidRPr="008E6EE0" w:rsidRDefault="008E6EE0" w:rsidP="00C21CF1">
            <w:pPr>
              <w:rPr>
                <w:rFonts w:ascii="Arial" w:hAnsi="Arial" w:cs="Arial"/>
              </w:rPr>
            </w:pPr>
          </w:p>
        </w:tc>
      </w:tr>
      <w:tr w:rsidR="008E6EE0" w:rsidTr="004A7886">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340" w:type="dxa"/>
          </w:tcPr>
          <w:p w:rsidR="008E6EE0" w:rsidRPr="008E6EE0" w:rsidRDefault="004A7886" w:rsidP="00C21CF1">
            <w:pPr>
              <w:rPr>
                <w:rFonts w:ascii="Arial" w:hAnsi="Arial" w:cs="Arial"/>
              </w:rPr>
            </w:pPr>
            <w:r w:rsidRPr="004A7886">
              <w:rPr>
                <w:rFonts w:ascii="Arial" w:hAnsi="Arial" w:cs="Arial"/>
              </w:rPr>
              <w:t>North America</w:t>
            </w:r>
          </w:p>
        </w:tc>
        <w:tc>
          <w:tcPr>
            <w:tcW w:w="2605" w:type="dxa"/>
          </w:tcPr>
          <w:p w:rsidR="008E6EE0" w:rsidRPr="008E6EE0" w:rsidRDefault="008E6EE0" w:rsidP="00C21CF1">
            <w:pPr>
              <w:rPr>
                <w:rFonts w:ascii="Arial" w:hAnsi="Arial" w:cs="Arial"/>
              </w:rPr>
            </w:pPr>
          </w:p>
        </w:tc>
      </w:tr>
      <w:tr w:rsidR="008E6EE0" w:rsidTr="004A7886">
        <w:trPr>
          <w:trHeight w:val="504"/>
        </w:trPr>
        <w:tc>
          <w:tcPr>
            <w:tcW w:w="3685" w:type="dxa"/>
          </w:tcPr>
          <w:p w:rsidR="008E6EE0" w:rsidRPr="008E6EE0" w:rsidRDefault="004A7886" w:rsidP="00C21CF1">
            <w:pPr>
              <w:rPr>
                <w:rFonts w:ascii="Arial" w:hAnsi="Arial" w:cs="Arial"/>
              </w:rPr>
            </w:pPr>
            <w:r w:rsidRPr="004A7886">
              <w:rPr>
                <w:rFonts w:ascii="Arial" w:hAnsi="Arial" w:cs="Arial"/>
              </w:rPr>
              <w:t>Forms</w:t>
            </w:r>
          </w:p>
        </w:tc>
        <w:tc>
          <w:tcPr>
            <w:tcW w:w="2340" w:type="dxa"/>
          </w:tcPr>
          <w:p w:rsidR="008E6EE0" w:rsidRPr="008E6EE0" w:rsidRDefault="004A7886" w:rsidP="00C21CF1">
            <w:pPr>
              <w:rPr>
                <w:rFonts w:ascii="Arial" w:hAnsi="Arial" w:cs="Arial"/>
              </w:rPr>
            </w:pPr>
            <w:r w:rsidRPr="004A7886">
              <w:rPr>
                <w:rFonts w:ascii="Arial" w:hAnsi="Arial" w:cs="Arial"/>
              </w:rPr>
              <w:t>Pellets</w:t>
            </w:r>
          </w:p>
        </w:tc>
        <w:tc>
          <w:tcPr>
            <w:tcW w:w="2605" w:type="dxa"/>
          </w:tcPr>
          <w:p w:rsidR="008E6EE0" w:rsidRPr="008E6EE0" w:rsidRDefault="008E6EE0" w:rsidP="00C21CF1">
            <w:pPr>
              <w:rPr>
                <w:rFonts w:ascii="Arial" w:hAnsi="Arial" w:cs="Arial"/>
              </w:rPr>
            </w:pPr>
          </w:p>
        </w:tc>
      </w:tr>
      <w:tr w:rsidR="008E6EE0" w:rsidTr="004A7886">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340" w:type="dxa"/>
          </w:tcPr>
          <w:p w:rsidR="008E6EE0" w:rsidRPr="008E6EE0" w:rsidRDefault="004A7886" w:rsidP="00C21CF1">
            <w:pPr>
              <w:rPr>
                <w:rFonts w:ascii="Arial" w:hAnsi="Arial" w:cs="Arial"/>
              </w:rPr>
            </w:pPr>
            <w:r w:rsidRPr="004A7886">
              <w:rPr>
                <w:rFonts w:ascii="Arial" w:hAnsi="Arial" w:cs="Arial"/>
              </w:rPr>
              <w:t>Extrusion Blow Molding</w:t>
            </w:r>
          </w:p>
        </w:tc>
        <w:tc>
          <w:tcPr>
            <w:tcW w:w="2605" w:type="dxa"/>
          </w:tcPr>
          <w:p w:rsidR="008E6EE0" w:rsidRPr="008E6EE0" w:rsidRDefault="004A7886" w:rsidP="00C21CF1">
            <w:pPr>
              <w:rPr>
                <w:rFonts w:ascii="Arial" w:hAnsi="Arial" w:cs="Arial"/>
              </w:rPr>
            </w:pPr>
            <w:r w:rsidRPr="004A7886">
              <w:rPr>
                <w:rFonts w:ascii="Arial" w:hAnsi="Arial" w:cs="Arial"/>
              </w:rPr>
              <w:t>Injection Blow Molding</w:t>
            </w:r>
          </w:p>
        </w:tc>
      </w:tr>
      <w:tr w:rsidR="004A7886" w:rsidTr="004A7886">
        <w:trPr>
          <w:trHeight w:val="504"/>
        </w:trPr>
        <w:tc>
          <w:tcPr>
            <w:tcW w:w="3685" w:type="dxa"/>
          </w:tcPr>
          <w:p w:rsidR="004A7886" w:rsidRPr="0053072F" w:rsidRDefault="004A7886" w:rsidP="00C21CF1">
            <w:pPr>
              <w:rPr>
                <w:rFonts w:ascii="Arial" w:hAnsi="Arial" w:cs="Arial"/>
              </w:rPr>
            </w:pPr>
          </w:p>
        </w:tc>
        <w:tc>
          <w:tcPr>
            <w:tcW w:w="2340" w:type="dxa"/>
          </w:tcPr>
          <w:p w:rsidR="004A7886" w:rsidRPr="008E6EE0" w:rsidRDefault="004A7886" w:rsidP="00C21CF1">
            <w:pPr>
              <w:rPr>
                <w:rFonts w:ascii="Arial" w:hAnsi="Arial" w:cs="Arial"/>
              </w:rPr>
            </w:pPr>
            <w:r w:rsidRPr="004A7886">
              <w:rPr>
                <w:rFonts w:ascii="Arial" w:hAnsi="Arial" w:cs="Arial"/>
              </w:rPr>
              <w:t>Thermoforming</w:t>
            </w:r>
          </w:p>
        </w:tc>
        <w:tc>
          <w:tcPr>
            <w:tcW w:w="2605" w:type="dxa"/>
          </w:tcPr>
          <w:p w:rsidR="004A7886" w:rsidRPr="008E6EE0" w:rsidRDefault="004A7886" w:rsidP="00C21CF1">
            <w:pPr>
              <w:rPr>
                <w:rFonts w:ascii="Arial" w:hAnsi="Arial" w:cs="Arial"/>
              </w:rPr>
            </w:pPr>
            <w:r w:rsidRPr="004A7886">
              <w:rPr>
                <w:rFonts w:ascii="Arial" w:hAnsi="Arial" w:cs="Arial"/>
              </w:rPr>
              <w:t>Film Extrusion</w:t>
            </w:r>
          </w:p>
        </w:tc>
      </w:tr>
      <w:tr w:rsidR="004A7886" w:rsidTr="004A7886">
        <w:trPr>
          <w:trHeight w:val="504"/>
        </w:trPr>
        <w:tc>
          <w:tcPr>
            <w:tcW w:w="3685" w:type="dxa"/>
          </w:tcPr>
          <w:p w:rsidR="004A7886" w:rsidRPr="0053072F" w:rsidRDefault="004A7886" w:rsidP="00C21CF1">
            <w:pPr>
              <w:rPr>
                <w:rFonts w:ascii="Arial" w:hAnsi="Arial" w:cs="Arial"/>
              </w:rPr>
            </w:pPr>
          </w:p>
        </w:tc>
        <w:tc>
          <w:tcPr>
            <w:tcW w:w="2340" w:type="dxa"/>
          </w:tcPr>
          <w:p w:rsidR="004A7886" w:rsidRPr="008E6EE0" w:rsidRDefault="004A7886" w:rsidP="00C21CF1">
            <w:pPr>
              <w:rPr>
                <w:rFonts w:ascii="Arial" w:hAnsi="Arial" w:cs="Arial"/>
              </w:rPr>
            </w:pPr>
            <w:r w:rsidRPr="004A7886">
              <w:rPr>
                <w:rFonts w:ascii="Arial" w:hAnsi="Arial" w:cs="Arial"/>
              </w:rPr>
              <w:t>Injection Molding</w:t>
            </w:r>
          </w:p>
        </w:tc>
        <w:tc>
          <w:tcPr>
            <w:tcW w:w="2605" w:type="dxa"/>
          </w:tcPr>
          <w:p w:rsidR="004A7886" w:rsidRPr="008E6EE0" w:rsidRDefault="004A7886" w:rsidP="00C21CF1">
            <w:pPr>
              <w:rPr>
                <w:rFonts w:ascii="Arial" w:hAnsi="Arial" w:cs="Arial"/>
              </w:rPr>
            </w:pPr>
            <w:r w:rsidRPr="004A7886">
              <w:rPr>
                <w:rFonts w:ascii="Arial" w:hAnsi="Arial" w:cs="Arial"/>
              </w:rPr>
              <w:t>Foam Extrusion</w:t>
            </w:r>
          </w:p>
        </w:tc>
      </w:tr>
      <w:tr w:rsidR="004A7886" w:rsidTr="004A7886">
        <w:trPr>
          <w:trHeight w:val="504"/>
        </w:trPr>
        <w:tc>
          <w:tcPr>
            <w:tcW w:w="3685" w:type="dxa"/>
          </w:tcPr>
          <w:p w:rsidR="004A7886" w:rsidRPr="0053072F" w:rsidRDefault="004A7886" w:rsidP="00C21CF1">
            <w:pPr>
              <w:rPr>
                <w:rFonts w:ascii="Arial" w:hAnsi="Arial" w:cs="Arial"/>
              </w:rPr>
            </w:pPr>
          </w:p>
        </w:tc>
        <w:tc>
          <w:tcPr>
            <w:tcW w:w="2340" w:type="dxa"/>
          </w:tcPr>
          <w:p w:rsidR="004A7886" w:rsidRPr="008E6EE0" w:rsidRDefault="004A7886" w:rsidP="00C21CF1">
            <w:pPr>
              <w:rPr>
                <w:rFonts w:ascii="Arial" w:hAnsi="Arial" w:cs="Arial"/>
              </w:rPr>
            </w:pPr>
            <w:r w:rsidRPr="004A7886">
              <w:rPr>
                <w:rFonts w:ascii="Arial" w:hAnsi="Arial" w:cs="Arial"/>
              </w:rPr>
              <w:t>Sheet Extrusion</w:t>
            </w:r>
          </w:p>
        </w:tc>
        <w:tc>
          <w:tcPr>
            <w:tcW w:w="2605" w:type="dxa"/>
          </w:tcPr>
          <w:p w:rsidR="004A7886" w:rsidRPr="008E6EE0" w:rsidRDefault="004A7886"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C21CF1" w:rsidRPr="00617973" w:rsidTr="004A7886">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340" w:type="dxa"/>
          </w:tcPr>
          <w:p w:rsidR="00C21CF1" w:rsidRPr="00617973" w:rsidRDefault="00C21CF1" w:rsidP="00C21CF1">
            <w:pPr>
              <w:rPr>
                <w:rFonts w:ascii="Arial" w:hAnsi="Arial" w:cs="Arial"/>
              </w:rPr>
            </w:pPr>
            <w:r w:rsidRPr="00617973">
              <w:rPr>
                <w:rFonts w:ascii="Arial" w:hAnsi="Arial" w:cs="Arial"/>
              </w:rPr>
              <w:t>Nominal Values</w:t>
            </w:r>
          </w:p>
        </w:tc>
        <w:tc>
          <w:tcPr>
            <w:tcW w:w="2605"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4A7886" w:rsidRPr="00617973" w:rsidTr="004A7886">
        <w:trPr>
          <w:trHeight w:val="506"/>
        </w:trPr>
        <w:tc>
          <w:tcPr>
            <w:tcW w:w="3685" w:type="dxa"/>
            <w:vAlign w:val="center"/>
          </w:tcPr>
          <w:p w:rsidR="004A7886" w:rsidRPr="000B6063" w:rsidRDefault="004A7886" w:rsidP="004A7886">
            <w:pPr>
              <w:rPr>
                <w:rFonts w:ascii="Arial" w:hAnsi="Arial" w:cs="Arial"/>
              </w:rPr>
            </w:pPr>
            <w:r w:rsidRPr="000B6063">
              <w:rPr>
                <w:rFonts w:ascii="Arial" w:hAnsi="Arial" w:cs="Arial"/>
              </w:rPr>
              <w:t>Specific Gravity</w:t>
            </w:r>
          </w:p>
        </w:tc>
        <w:tc>
          <w:tcPr>
            <w:tcW w:w="2340" w:type="dxa"/>
            <w:vAlign w:val="center"/>
          </w:tcPr>
          <w:p w:rsidR="004A7886" w:rsidRPr="000B6063" w:rsidRDefault="004A7886" w:rsidP="004A7886">
            <w:pPr>
              <w:rPr>
                <w:rFonts w:ascii="Arial" w:hAnsi="Arial" w:cs="Arial"/>
              </w:rPr>
            </w:pPr>
            <w:r w:rsidRPr="000B6063">
              <w:rPr>
                <w:rFonts w:ascii="Arial" w:hAnsi="Arial" w:cs="Arial"/>
              </w:rPr>
              <w:t>1.04</w:t>
            </w:r>
          </w:p>
          <w:p w:rsidR="004A7886" w:rsidRPr="000B6063" w:rsidRDefault="004A7886" w:rsidP="004A7886">
            <w:pPr>
              <w:rPr>
                <w:rFonts w:ascii="Arial" w:hAnsi="Arial" w:cs="Arial"/>
              </w:rPr>
            </w:pPr>
            <w:r w:rsidRPr="000B6063">
              <w:rPr>
                <w:rFonts w:ascii="Arial" w:hAnsi="Arial" w:cs="Arial"/>
              </w:rPr>
              <w:t> </w:t>
            </w:r>
          </w:p>
        </w:tc>
        <w:tc>
          <w:tcPr>
            <w:tcW w:w="2605" w:type="dxa"/>
            <w:vAlign w:val="center"/>
          </w:tcPr>
          <w:p w:rsidR="004A7886" w:rsidRPr="000B6063" w:rsidRDefault="004A7886" w:rsidP="004A7886">
            <w:pPr>
              <w:rPr>
                <w:rFonts w:ascii="Arial" w:hAnsi="Arial" w:cs="Arial"/>
              </w:rPr>
            </w:pPr>
            <w:r w:rsidRPr="000B6063">
              <w:rPr>
                <w:rFonts w:ascii="Arial" w:hAnsi="Arial" w:cs="Arial"/>
              </w:rPr>
              <w:t>ASTM D792</w:t>
            </w:r>
          </w:p>
        </w:tc>
      </w:tr>
      <w:tr w:rsidR="004A7886" w:rsidRPr="00617973" w:rsidTr="004A7886">
        <w:trPr>
          <w:trHeight w:val="506"/>
        </w:trPr>
        <w:tc>
          <w:tcPr>
            <w:tcW w:w="3685" w:type="dxa"/>
            <w:vAlign w:val="center"/>
          </w:tcPr>
          <w:p w:rsidR="004A7886" w:rsidRPr="000B6063" w:rsidRDefault="004A7886" w:rsidP="004A7886">
            <w:pPr>
              <w:rPr>
                <w:rFonts w:ascii="Arial" w:hAnsi="Arial" w:cs="Arial"/>
              </w:rPr>
            </w:pPr>
            <w:r w:rsidRPr="000B6063">
              <w:rPr>
                <w:rFonts w:ascii="Arial" w:hAnsi="Arial" w:cs="Arial"/>
              </w:rPr>
              <w:t>Melt Mass-Flow Rate (MFR) (200°C/5.0 kg)</w:t>
            </w:r>
          </w:p>
        </w:tc>
        <w:tc>
          <w:tcPr>
            <w:tcW w:w="2340" w:type="dxa"/>
            <w:vAlign w:val="center"/>
          </w:tcPr>
          <w:p w:rsidR="004A7886" w:rsidRPr="000B6063" w:rsidRDefault="004A7886" w:rsidP="004A7886">
            <w:pPr>
              <w:rPr>
                <w:rFonts w:ascii="Arial" w:hAnsi="Arial" w:cs="Arial"/>
              </w:rPr>
            </w:pPr>
            <w:r w:rsidRPr="000B6063">
              <w:rPr>
                <w:rFonts w:ascii="Arial" w:hAnsi="Arial" w:cs="Arial"/>
              </w:rPr>
              <w:t>1.5 g/10 min</w:t>
            </w:r>
          </w:p>
        </w:tc>
        <w:tc>
          <w:tcPr>
            <w:tcW w:w="2605" w:type="dxa"/>
            <w:vAlign w:val="center"/>
          </w:tcPr>
          <w:p w:rsidR="004A7886" w:rsidRPr="000B6063" w:rsidRDefault="004A7886" w:rsidP="004A7886">
            <w:pPr>
              <w:rPr>
                <w:rFonts w:ascii="Arial" w:hAnsi="Arial" w:cs="Arial"/>
              </w:rPr>
            </w:pPr>
            <w:r w:rsidRPr="000B6063">
              <w:rPr>
                <w:rFonts w:ascii="Arial" w:hAnsi="Arial" w:cs="Arial"/>
              </w:rPr>
              <w:t>ASTM D1238</w:t>
            </w:r>
          </w:p>
        </w:tc>
      </w:tr>
      <w:tr w:rsidR="004A7886" w:rsidRPr="00617973" w:rsidTr="004A7886">
        <w:trPr>
          <w:trHeight w:val="506"/>
        </w:trPr>
        <w:tc>
          <w:tcPr>
            <w:tcW w:w="3685" w:type="dxa"/>
            <w:vAlign w:val="center"/>
          </w:tcPr>
          <w:p w:rsidR="004A7886" w:rsidRPr="000B6063" w:rsidRDefault="004A7886" w:rsidP="004A7886">
            <w:pPr>
              <w:rPr>
                <w:rFonts w:ascii="Arial" w:hAnsi="Arial" w:cs="Arial"/>
              </w:rPr>
            </w:pPr>
            <w:r w:rsidRPr="000B6063">
              <w:rPr>
                <w:rFonts w:ascii="Arial" w:hAnsi="Arial" w:cs="Arial"/>
              </w:rPr>
              <w:t xml:space="preserve">Molding Shrinkage - Flow </w:t>
            </w:r>
          </w:p>
        </w:tc>
        <w:tc>
          <w:tcPr>
            <w:tcW w:w="2340" w:type="dxa"/>
            <w:vAlign w:val="center"/>
          </w:tcPr>
          <w:p w:rsidR="004A7886" w:rsidRPr="000B6063" w:rsidRDefault="004A7886" w:rsidP="004A7886">
            <w:pPr>
              <w:rPr>
                <w:rFonts w:ascii="Arial" w:hAnsi="Arial" w:cs="Arial"/>
              </w:rPr>
            </w:pPr>
            <w:r w:rsidRPr="000B6063">
              <w:rPr>
                <w:rFonts w:ascii="Arial" w:hAnsi="Arial" w:cs="Arial"/>
              </w:rPr>
              <w:t>3.0E-3 to 7.0E-3 in/in</w:t>
            </w:r>
          </w:p>
        </w:tc>
        <w:tc>
          <w:tcPr>
            <w:tcW w:w="2605" w:type="dxa"/>
            <w:vAlign w:val="center"/>
          </w:tcPr>
          <w:p w:rsidR="004A7886" w:rsidRPr="000B6063" w:rsidRDefault="004A7886" w:rsidP="004A7886">
            <w:pPr>
              <w:rPr>
                <w:rFonts w:ascii="Arial" w:hAnsi="Arial" w:cs="Arial"/>
              </w:rPr>
            </w:pPr>
            <w:r w:rsidRPr="000B6063">
              <w:rPr>
                <w:rFonts w:ascii="Arial" w:hAnsi="Arial" w:cs="Arial"/>
              </w:rPr>
              <w:t>ASTM D955</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RPr="00617973" w:rsidTr="004A7886">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340" w:type="dxa"/>
          </w:tcPr>
          <w:p w:rsidR="00617973" w:rsidRPr="00617973" w:rsidRDefault="00617973" w:rsidP="00C21CF1">
            <w:pPr>
              <w:rPr>
                <w:rFonts w:ascii="Arial" w:hAnsi="Arial" w:cs="Arial"/>
              </w:rPr>
            </w:pPr>
          </w:p>
        </w:tc>
        <w:tc>
          <w:tcPr>
            <w:tcW w:w="2605" w:type="dxa"/>
          </w:tcPr>
          <w:p w:rsidR="00617973" w:rsidRPr="00617973" w:rsidRDefault="00617973" w:rsidP="00C21CF1">
            <w:pPr>
              <w:rPr>
                <w:rFonts w:ascii="Arial" w:hAnsi="Arial" w:cs="Arial"/>
              </w:rPr>
            </w:pPr>
          </w:p>
        </w:tc>
      </w:tr>
      <w:tr w:rsidR="004A7886" w:rsidRPr="00617973" w:rsidTr="004A7886">
        <w:trPr>
          <w:trHeight w:val="504"/>
        </w:trPr>
        <w:tc>
          <w:tcPr>
            <w:tcW w:w="3685" w:type="dxa"/>
            <w:noWrap/>
            <w:vAlign w:val="center"/>
            <w:hideMark/>
          </w:tcPr>
          <w:p w:rsidR="004A7886" w:rsidRPr="00676B06" w:rsidRDefault="004A7886" w:rsidP="004A7886">
            <w:pPr>
              <w:rPr>
                <w:rFonts w:ascii="Arial" w:hAnsi="Arial" w:cs="Arial"/>
              </w:rPr>
            </w:pPr>
            <w:r w:rsidRPr="00676B06">
              <w:rPr>
                <w:rFonts w:ascii="Arial" w:hAnsi="Arial" w:cs="Arial"/>
              </w:rPr>
              <w:t>Tensile Modulus</w:t>
            </w:r>
          </w:p>
        </w:tc>
        <w:tc>
          <w:tcPr>
            <w:tcW w:w="2340" w:type="dxa"/>
            <w:noWrap/>
            <w:vAlign w:val="center"/>
            <w:hideMark/>
          </w:tcPr>
          <w:p w:rsidR="004A7886" w:rsidRPr="00676B06" w:rsidRDefault="004A7886" w:rsidP="004A7886">
            <w:pPr>
              <w:rPr>
                <w:rFonts w:ascii="Arial" w:hAnsi="Arial" w:cs="Arial"/>
              </w:rPr>
            </w:pPr>
            <w:r w:rsidRPr="00676B06">
              <w:rPr>
                <w:rFonts w:ascii="Arial" w:hAnsi="Arial" w:cs="Arial"/>
              </w:rPr>
              <w:t>424000</w:t>
            </w:r>
            <w:r w:rsidRPr="004A7886">
              <w:rPr>
                <w:rFonts w:ascii="Arial" w:hAnsi="Arial" w:cs="Arial"/>
              </w:rPr>
              <w:t xml:space="preserve"> </w:t>
            </w:r>
            <w:r w:rsidRPr="00676B06">
              <w:rPr>
                <w:rFonts w:ascii="Arial" w:hAnsi="Arial" w:cs="Arial"/>
              </w:rPr>
              <w:t>psi</w:t>
            </w:r>
          </w:p>
        </w:tc>
        <w:tc>
          <w:tcPr>
            <w:tcW w:w="2605" w:type="dxa"/>
            <w:noWrap/>
            <w:vAlign w:val="center"/>
            <w:hideMark/>
          </w:tcPr>
          <w:p w:rsidR="004A7886" w:rsidRPr="00676B06" w:rsidRDefault="004A7886" w:rsidP="004A7886">
            <w:pPr>
              <w:rPr>
                <w:rFonts w:ascii="Arial" w:hAnsi="Arial" w:cs="Arial"/>
              </w:rPr>
            </w:pPr>
            <w:r w:rsidRPr="00676B06">
              <w:rPr>
                <w:rFonts w:ascii="Arial" w:hAnsi="Arial" w:cs="Arial"/>
              </w:rPr>
              <w:t>ASTM D638</w:t>
            </w:r>
          </w:p>
        </w:tc>
      </w:tr>
      <w:tr w:rsidR="004A7886" w:rsidRPr="00617973" w:rsidTr="004A7886">
        <w:trPr>
          <w:trHeight w:val="504"/>
        </w:trPr>
        <w:tc>
          <w:tcPr>
            <w:tcW w:w="3685" w:type="dxa"/>
            <w:noWrap/>
            <w:vAlign w:val="center"/>
            <w:hideMark/>
          </w:tcPr>
          <w:p w:rsidR="004A7886" w:rsidRPr="00676B06" w:rsidRDefault="004A7886" w:rsidP="004A7886">
            <w:pPr>
              <w:rPr>
                <w:rFonts w:ascii="Arial" w:hAnsi="Arial" w:cs="Arial"/>
              </w:rPr>
            </w:pPr>
            <w:r w:rsidRPr="00676B06">
              <w:rPr>
                <w:rFonts w:ascii="Arial" w:hAnsi="Arial" w:cs="Arial"/>
              </w:rPr>
              <w:t>Tensile Strength</w:t>
            </w:r>
          </w:p>
        </w:tc>
        <w:tc>
          <w:tcPr>
            <w:tcW w:w="2340" w:type="dxa"/>
            <w:noWrap/>
            <w:vAlign w:val="center"/>
            <w:hideMark/>
          </w:tcPr>
          <w:p w:rsidR="004A7886" w:rsidRPr="004A7886" w:rsidRDefault="004A7886" w:rsidP="004A7886">
            <w:pPr>
              <w:rPr>
                <w:rFonts w:ascii="Arial" w:hAnsi="Arial" w:cs="Arial"/>
              </w:rPr>
            </w:pPr>
            <w:r w:rsidRPr="00676B06">
              <w:rPr>
                <w:rFonts w:ascii="Arial" w:hAnsi="Arial" w:cs="Arial"/>
              </w:rPr>
              <w:t> </w:t>
            </w:r>
          </w:p>
          <w:p w:rsidR="004A7886" w:rsidRPr="00676B06" w:rsidRDefault="004A7886" w:rsidP="004A7886">
            <w:pPr>
              <w:rPr>
                <w:rFonts w:ascii="Arial" w:hAnsi="Arial" w:cs="Arial"/>
              </w:rPr>
            </w:pPr>
            <w:r w:rsidRPr="00676B06">
              <w:rPr>
                <w:rFonts w:ascii="Arial" w:hAnsi="Arial" w:cs="Arial"/>
              </w:rPr>
              <w:t> </w:t>
            </w:r>
          </w:p>
        </w:tc>
        <w:tc>
          <w:tcPr>
            <w:tcW w:w="2605" w:type="dxa"/>
            <w:noWrap/>
            <w:vAlign w:val="center"/>
            <w:hideMark/>
          </w:tcPr>
          <w:p w:rsidR="004A7886" w:rsidRPr="00676B06" w:rsidRDefault="004A7886" w:rsidP="004A7886">
            <w:pPr>
              <w:rPr>
                <w:rFonts w:ascii="Arial" w:hAnsi="Arial" w:cs="Arial"/>
              </w:rPr>
            </w:pPr>
            <w:r w:rsidRPr="00676B06">
              <w:rPr>
                <w:rFonts w:ascii="Arial" w:hAnsi="Arial" w:cs="Arial"/>
              </w:rPr>
              <w:t>ASTM D638</w:t>
            </w:r>
          </w:p>
        </w:tc>
      </w:tr>
      <w:tr w:rsidR="004A7886" w:rsidRPr="00617973" w:rsidTr="004A7886">
        <w:trPr>
          <w:trHeight w:val="504"/>
        </w:trPr>
        <w:tc>
          <w:tcPr>
            <w:tcW w:w="3685" w:type="dxa"/>
            <w:noWrap/>
            <w:vAlign w:val="center"/>
            <w:hideMark/>
          </w:tcPr>
          <w:p w:rsidR="004A7886" w:rsidRPr="00676B06" w:rsidRDefault="004A7886" w:rsidP="000B6063">
            <w:pPr>
              <w:jc w:val="center"/>
              <w:rPr>
                <w:rFonts w:ascii="Arial" w:hAnsi="Arial" w:cs="Arial"/>
              </w:rPr>
            </w:pPr>
            <w:r w:rsidRPr="00676B06">
              <w:rPr>
                <w:rFonts w:ascii="Arial" w:hAnsi="Arial" w:cs="Arial"/>
              </w:rPr>
              <w:t>Yield</w:t>
            </w:r>
          </w:p>
        </w:tc>
        <w:tc>
          <w:tcPr>
            <w:tcW w:w="2340" w:type="dxa"/>
            <w:noWrap/>
            <w:vAlign w:val="center"/>
            <w:hideMark/>
          </w:tcPr>
          <w:p w:rsidR="004A7886" w:rsidRPr="00676B06" w:rsidRDefault="004A7886" w:rsidP="004A7886">
            <w:pPr>
              <w:rPr>
                <w:rFonts w:ascii="Arial" w:hAnsi="Arial" w:cs="Arial"/>
              </w:rPr>
            </w:pPr>
            <w:r w:rsidRPr="00676B06">
              <w:rPr>
                <w:rFonts w:ascii="Arial" w:hAnsi="Arial" w:cs="Arial"/>
              </w:rPr>
              <w:t>7700</w:t>
            </w:r>
            <w:r w:rsidRPr="004A7886">
              <w:rPr>
                <w:rFonts w:ascii="Arial" w:hAnsi="Arial" w:cs="Arial"/>
              </w:rPr>
              <w:t xml:space="preserve"> </w:t>
            </w:r>
            <w:r w:rsidRPr="00676B06">
              <w:rPr>
                <w:rFonts w:ascii="Arial" w:hAnsi="Arial" w:cs="Arial"/>
              </w:rPr>
              <w:t>psi</w:t>
            </w:r>
          </w:p>
        </w:tc>
        <w:tc>
          <w:tcPr>
            <w:tcW w:w="2605" w:type="dxa"/>
            <w:noWrap/>
            <w:vAlign w:val="center"/>
            <w:hideMark/>
          </w:tcPr>
          <w:p w:rsidR="004A7886" w:rsidRPr="00676B06" w:rsidRDefault="004A7886" w:rsidP="004A7886">
            <w:pPr>
              <w:rPr>
                <w:rFonts w:ascii="Arial" w:hAnsi="Arial" w:cs="Arial"/>
              </w:rPr>
            </w:pPr>
            <w:r w:rsidRPr="00676B06">
              <w:rPr>
                <w:rFonts w:ascii="Arial" w:hAnsi="Arial" w:cs="Arial"/>
              </w:rPr>
              <w:t> </w:t>
            </w:r>
          </w:p>
        </w:tc>
      </w:tr>
      <w:tr w:rsidR="004A7886" w:rsidRPr="00617973" w:rsidTr="004A7886">
        <w:trPr>
          <w:trHeight w:val="504"/>
        </w:trPr>
        <w:tc>
          <w:tcPr>
            <w:tcW w:w="3685" w:type="dxa"/>
            <w:noWrap/>
            <w:vAlign w:val="center"/>
          </w:tcPr>
          <w:p w:rsidR="004A7886" w:rsidRPr="00676B06" w:rsidRDefault="004A7886" w:rsidP="000B6063">
            <w:pPr>
              <w:jc w:val="center"/>
              <w:rPr>
                <w:rFonts w:ascii="Arial" w:hAnsi="Arial" w:cs="Arial"/>
              </w:rPr>
            </w:pPr>
            <w:r w:rsidRPr="00676B06">
              <w:rPr>
                <w:rFonts w:ascii="Arial" w:hAnsi="Arial" w:cs="Arial"/>
              </w:rPr>
              <w:lastRenderedPageBreak/>
              <w:t>Break</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7700</w:t>
            </w:r>
            <w:r w:rsidRPr="004A7886">
              <w:rPr>
                <w:rFonts w:ascii="Arial" w:hAnsi="Arial" w:cs="Arial"/>
              </w:rPr>
              <w:t xml:space="preserve"> </w:t>
            </w:r>
            <w:r w:rsidRPr="00676B06">
              <w:rPr>
                <w:rFonts w:ascii="Arial" w:hAnsi="Arial" w:cs="Arial"/>
              </w:rPr>
              <w:t>psi</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 </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Tensile Elongation (Break)</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2.0</w:t>
            </w:r>
            <w:r w:rsidRPr="004A7886">
              <w:rPr>
                <w:rFonts w:ascii="Arial" w:hAnsi="Arial" w:cs="Arial"/>
              </w:rPr>
              <w:t xml:space="preserve"> </w:t>
            </w:r>
            <w:r w:rsidRPr="00676B06">
              <w:rPr>
                <w:rFonts w:ascii="Arial" w:hAnsi="Arial" w:cs="Arial"/>
              </w:rPr>
              <w:t>%</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ASTM D638</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Flexural Modulus</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457000</w:t>
            </w:r>
            <w:r w:rsidRPr="004A7886">
              <w:rPr>
                <w:rFonts w:ascii="Arial" w:hAnsi="Arial" w:cs="Arial"/>
              </w:rPr>
              <w:t xml:space="preserve"> </w:t>
            </w:r>
            <w:r w:rsidRPr="00676B06">
              <w:rPr>
                <w:rFonts w:ascii="Arial" w:hAnsi="Arial" w:cs="Arial"/>
              </w:rPr>
              <w:t>psi</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ASTM D790</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Flexural Strength</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15300</w:t>
            </w:r>
            <w:r w:rsidRPr="004A7886">
              <w:rPr>
                <w:rFonts w:ascii="Arial" w:hAnsi="Arial" w:cs="Arial"/>
              </w:rPr>
              <w:t xml:space="preserve"> </w:t>
            </w:r>
            <w:r w:rsidRPr="00676B06">
              <w:rPr>
                <w:rFonts w:ascii="Arial" w:hAnsi="Arial" w:cs="Arial"/>
              </w:rPr>
              <w:t>psi</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RPr="00617973" w:rsidTr="004A7886">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340" w:type="dxa"/>
          </w:tcPr>
          <w:p w:rsidR="00617973" w:rsidRPr="00617973" w:rsidRDefault="00617973" w:rsidP="00C21CF1">
            <w:pPr>
              <w:rPr>
                <w:rFonts w:ascii="Arial" w:hAnsi="Arial" w:cs="Arial"/>
                <w:b/>
              </w:rPr>
            </w:pPr>
          </w:p>
        </w:tc>
        <w:tc>
          <w:tcPr>
            <w:tcW w:w="2605" w:type="dxa"/>
          </w:tcPr>
          <w:p w:rsidR="00617973" w:rsidRPr="00617973" w:rsidRDefault="00617973" w:rsidP="00C21CF1">
            <w:pPr>
              <w:rPr>
                <w:rFonts w:ascii="Arial" w:hAnsi="Arial" w:cs="Arial"/>
                <w:b/>
              </w:rPr>
            </w:pPr>
          </w:p>
        </w:tc>
      </w:tr>
      <w:tr w:rsidR="004A7886" w:rsidRPr="00617973" w:rsidTr="004A7886">
        <w:trPr>
          <w:trHeight w:val="504"/>
        </w:trPr>
        <w:tc>
          <w:tcPr>
            <w:tcW w:w="3685" w:type="dxa"/>
            <w:noWrap/>
            <w:vAlign w:val="center"/>
            <w:hideMark/>
          </w:tcPr>
          <w:p w:rsidR="004A7886" w:rsidRPr="00676B06" w:rsidRDefault="004A7886" w:rsidP="004A7886">
            <w:pPr>
              <w:rPr>
                <w:rFonts w:ascii="Arial" w:hAnsi="Arial" w:cs="Arial"/>
              </w:rPr>
            </w:pPr>
            <w:r w:rsidRPr="00676B06">
              <w:rPr>
                <w:rFonts w:ascii="Arial" w:hAnsi="Arial" w:cs="Arial"/>
              </w:rPr>
              <w:t>Notched Izod Impact (73°F, 0.125 in)</w:t>
            </w:r>
          </w:p>
        </w:tc>
        <w:tc>
          <w:tcPr>
            <w:tcW w:w="2340" w:type="dxa"/>
            <w:noWrap/>
            <w:vAlign w:val="center"/>
            <w:hideMark/>
          </w:tcPr>
          <w:p w:rsidR="004A7886" w:rsidRPr="00676B06" w:rsidRDefault="004A7886" w:rsidP="004A7886">
            <w:pPr>
              <w:rPr>
                <w:rFonts w:ascii="Arial" w:hAnsi="Arial" w:cs="Arial"/>
              </w:rPr>
            </w:pPr>
            <w:r w:rsidRPr="00676B06">
              <w:rPr>
                <w:rFonts w:ascii="Arial" w:hAnsi="Arial" w:cs="Arial"/>
              </w:rPr>
              <w:t>0.40</w:t>
            </w:r>
            <w:r w:rsidRPr="004A7886">
              <w:rPr>
                <w:rFonts w:ascii="Arial" w:hAnsi="Arial" w:cs="Arial"/>
              </w:rPr>
              <w:t xml:space="preserve"> </w:t>
            </w:r>
            <w:proofErr w:type="spellStart"/>
            <w:r w:rsidRPr="00676B06">
              <w:rPr>
                <w:rFonts w:ascii="Arial" w:hAnsi="Arial" w:cs="Arial"/>
              </w:rPr>
              <w:t>ft·lb</w:t>
            </w:r>
            <w:proofErr w:type="spellEnd"/>
            <w:r w:rsidRPr="00676B06">
              <w:rPr>
                <w:rFonts w:ascii="Arial" w:hAnsi="Arial" w:cs="Arial"/>
              </w:rPr>
              <w:t>/in</w:t>
            </w:r>
          </w:p>
        </w:tc>
        <w:tc>
          <w:tcPr>
            <w:tcW w:w="2605" w:type="dxa"/>
            <w:noWrap/>
            <w:vAlign w:val="center"/>
            <w:hideMark/>
          </w:tcPr>
          <w:p w:rsidR="004A7886" w:rsidRPr="00676B06" w:rsidRDefault="004A7886" w:rsidP="004A7886">
            <w:pPr>
              <w:rPr>
                <w:rFonts w:ascii="Arial" w:hAnsi="Arial" w:cs="Arial"/>
              </w:rPr>
            </w:pPr>
            <w:r w:rsidRPr="00676B06">
              <w:rPr>
                <w:rFonts w:ascii="Arial" w:hAnsi="Arial" w:cs="Arial"/>
              </w:rPr>
              <w:t>ASTM D256</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Gardner Impact (73°F)</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1.00</w:t>
            </w:r>
            <w:r w:rsidRPr="004A7886">
              <w:rPr>
                <w:rFonts w:ascii="Arial" w:hAnsi="Arial" w:cs="Arial"/>
              </w:rPr>
              <w:t xml:space="preserve"> </w:t>
            </w:r>
            <w:proofErr w:type="spellStart"/>
            <w:r w:rsidRPr="00676B06">
              <w:rPr>
                <w:rFonts w:ascii="Arial" w:hAnsi="Arial" w:cs="Arial"/>
              </w:rPr>
              <w:t>in·lb</w:t>
            </w:r>
            <w:proofErr w:type="spellEnd"/>
          </w:p>
        </w:tc>
        <w:tc>
          <w:tcPr>
            <w:tcW w:w="2605" w:type="dxa"/>
            <w:noWrap/>
            <w:vAlign w:val="center"/>
          </w:tcPr>
          <w:p w:rsidR="004A7886" w:rsidRPr="00676B06" w:rsidRDefault="004A7886" w:rsidP="004A7886">
            <w:pPr>
              <w:rPr>
                <w:rFonts w:ascii="Arial" w:hAnsi="Arial" w:cs="Arial"/>
              </w:rPr>
            </w:pPr>
            <w:r w:rsidRPr="00676B06">
              <w:rPr>
                <w:rFonts w:ascii="Arial" w:hAnsi="Arial" w:cs="Arial"/>
              </w:rPr>
              <w:t>ASTM D3029</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Tr="004A7886">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340" w:type="dxa"/>
          </w:tcPr>
          <w:p w:rsidR="00617973" w:rsidRDefault="00617973" w:rsidP="00C21CF1">
            <w:pPr>
              <w:rPr>
                <w:rFonts w:ascii="Arial" w:hAnsi="Arial" w:cs="Arial"/>
                <w:b/>
              </w:rPr>
            </w:pPr>
          </w:p>
        </w:tc>
        <w:tc>
          <w:tcPr>
            <w:tcW w:w="2605" w:type="dxa"/>
          </w:tcPr>
          <w:p w:rsidR="00617973" w:rsidRDefault="00617973" w:rsidP="00C21CF1">
            <w:pPr>
              <w:rPr>
                <w:rFonts w:ascii="Arial" w:hAnsi="Arial" w:cs="Arial"/>
                <w:b/>
              </w:rPr>
            </w:pPr>
          </w:p>
        </w:tc>
      </w:tr>
      <w:tr w:rsidR="004A7886" w:rsidRPr="00617973" w:rsidTr="004A7886">
        <w:trPr>
          <w:trHeight w:val="504"/>
        </w:trPr>
        <w:tc>
          <w:tcPr>
            <w:tcW w:w="3685" w:type="dxa"/>
            <w:noWrap/>
            <w:vAlign w:val="center"/>
            <w:hideMark/>
          </w:tcPr>
          <w:p w:rsidR="004A7886" w:rsidRPr="00676B06" w:rsidRDefault="004A7886" w:rsidP="004A7886">
            <w:pPr>
              <w:rPr>
                <w:rFonts w:ascii="Arial" w:hAnsi="Arial" w:cs="Arial"/>
              </w:rPr>
            </w:pPr>
            <w:r w:rsidRPr="00676B06">
              <w:rPr>
                <w:rFonts w:ascii="Arial" w:hAnsi="Arial" w:cs="Arial"/>
              </w:rPr>
              <w:t>Deflection Temperature Under Load</w:t>
            </w:r>
          </w:p>
        </w:tc>
        <w:tc>
          <w:tcPr>
            <w:tcW w:w="2340" w:type="dxa"/>
            <w:noWrap/>
            <w:vAlign w:val="center"/>
            <w:hideMark/>
          </w:tcPr>
          <w:p w:rsidR="004A7886" w:rsidRPr="004A7886" w:rsidRDefault="004A7886" w:rsidP="004A7886">
            <w:pPr>
              <w:rPr>
                <w:rFonts w:ascii="Arial" w:hAnsi="Arial" w:cs="Arial"/>
              </w:rPr>
            </w:pPr>
            <w:r w:rsidRPr="00676B06">
              <w:rPr>
                <w:rFonts w:ascii="Arial" w:hAnsi="Arial" w:cs="Arial"/>
              </w:rPr>
              <w:t> </w:t>
            </w:r>
          </w:p>
          <w:p w:rsidR="004A7886" w:rsidRPr="00676B06" w:rsidRDefault="004A7886" w:rsidP="004A7886">
            <w:pPr>
              <w:rPr>
                <w:rFonts w:ascii="Arial" w:hAnsi="Arial" w:cs="Arial"/>
              </w:rPr>
            </w:pPr>
            <w:r w:rsidRPr="00676B06">
              <w:rPr>
                <w:rFonts w:ascii="Arial" w:hAnsi="Arial" w:cs="Arial"/>
              </w:rPr>
              <w:t> </w:t>
            </w:r>
          </w:p>
        </w:tc>
        <w:tc>
          <w:tcPr>
            <w:tcW w:w="2605" w:type="dxa"/>
            <w:noWrap/>
            <w:vAlign w:val="center"/>
            <w:hideMark/>
          </w:tcPr>
          <w:p w:rsidR="004A7886" w:rsidRPr="00676B06" w:rsidRDefault="004A7886" w:rsidP="004A7886">
            <w:pPr>
              <w:rPr>
                <w:rFonts w:ascii="Arial" w:hAnsi="Arial" w:cs="Arial"/>
              </w:rPr>
            </w:pPr>
            <w:r w:rsidRPr="00676B06">
              <w:rPr>
                <w:rFonts w:ascii="Arial" w:hAnsi="Arial" w:cs="Arial"/>
              </w:rPr>
              <w:t>ASTM D648</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 xml:space="preserve">66 psi, </w:t>
            </w:r>
            <w:proofErr w:type="spellStart"/>
            <w:r w:rsidRPr="00676B06">
              <w:rPr>
                <w:rFonts w:ascii="Arial" w:hAnsi="Arial" w:cs="Arial"/>
              </w:rPr>
              <w:t>Unannealed</w:t>
            </w:r>
            <w:proofErr w:type="spellEnd"/>
            <w:r w:rsidRPr="00676B06">
              <w:rPr>
                <w:rFonts w:ascii="Arial" w:hAnsi="Arial" w:cs="Arial"/>
              </w:rPr>
              <w:t>, 0.125 in</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205</w:t>
            </w:r>
            <w:r w:rsidRPr="004A7886">
              <w:rPr>
                <w:rFonts w:ascii="Arial" w:hAnsi="Arial" w:cs="Arial"/>
              </w:rPr>
              <w:t xml:space="preserve"> </w:t>
            </w:r>
            <w:r w:rsidRPr="00676B06">
              <w:rPr>
                <w:rFonts w:ascii="Arial" w:hAnsi="Arial" w:cs="Arial"/>
              </w:rPr>
              <w:t>°F</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 </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 xml:space="preserve">264 psi, </w:t>
            </w:r>
            <w:proofErr w:type="spellStart"/>
            <w:r w:rsidRPr="00676B06">
              <w:rPr>
                <w:rFonts w:ascii="Arial" w:hAnsi="Arial" w:cs="Arial"/>
              </w:rPr>
              <w:t>Unannealed</w:t>
            </w:r>
            <w:proofErr w:type="spellEnd"/>
          </w:p>
        </w:tc>
        <w:tc>
          <w:tcPr>
            <w:tcW w:w="2340" w:type="dxa"/>
            <w:noWrap/>
            <w:vAlign w:val="center"/>
          </w:tcPr>
          <w:p w:rsidR="004A7886" w:rsidRPr="00676B06" w:rsidRDefault="004A7886" w:rsidP="004A7886">
            <w:pPr>
              <w:rPr>
                <w:rFonts w:ascii="Arial" w:hAnsi="Arial" w:cs="Arial"/>
              </w:rPr>
            </w:pPr>
            <w:r w:rsidRPr="00676B06">
              <w:rPr>
                <w:rFonts w:ascii="Arial" w:hAnsi="Arial" w:cs="Arial"/>
              </w:rPr>
              <w:t>183</w:t>
            </w:r>
            <w:r w:rsidRPr="004A7886">
              <w:rPr>
                <w:rFonts w:ascii="Arial" w:hAnsi="Arial" w:cs="Arial"/>
              </w:rPr>
              <w:t xml:space="preserve"> </w:t>
            </w:r>
            <w:r w:rsidRPr="00676B06">
              <w:rPr>
                <w:rFonts w:ascii="Arial" w:hAnsi="Arial" w:cs="Arial"/>
              </w:rPr>
              <w:t>°F</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 </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proofErr w:type="spellStart"/>
            <w:r w:rsidRPr="00676B06">
              <w:rPr>
                <w:rFonts w:ascii="Arial" w:hAnsi="Arial" w:cs="Arial"/>
              </w:rPr>
              <w:t>Vicat</w:t>
            </w:r>
            <w:proofErr w:type="spellEnd"/>
            <w:r w:rsidRPr="00676B06">
              <w:rPr>
                <w:rFonts w:ascii="Arial" w:hAnsi="Arial" w:cs="Arial"/>
              </w:rPr>
              <w:t xml:space="preserve"> Softening Temperature</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227</w:t>
            </w:r>
            <w:r w:rsidRPr="004A7886">
              <w:rPr>
                <w:rFonts w:ascii="Arial" w:hAnsi="Arial" w:cs="Arial"/>
              </w:rPr>
              <w:t xml:space="preserve"> </w:t>
            </w:r>
            <w:r w:rsidRPr="00676B06">
              <w:rPr>
                <w:rFonts w:ascii="Arial" w:hAnsi="Arial" w:cs="Arial"/>
              </w:rPr>
              <w:t>°F</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ASTM D1525</w:t>
            </w:r>
          </w:p>
        </w:tc>
      </w:tr>
      <w:tr w:rsidR="004A7886" w:rsidRPr="00617973" w:rsidTr="004A7886">
        <w:trPr>
          <w:trHeight w:val="504"/>
        </w:trPr>
        <w:tc>
          <w:tcPr>
            <w:tcW w:w="3685" w:type="dxa"/>
            <w:noWrap/>
            <w:vAlign w:val="center"/>
          </w:tcPr>
          <w:p w:rsidR="004A7886" w:rsidRPr="00676B06" w:rsidRDefault="004A7886" w:rsidP="004A7886">
            <w:pPr>
              <w:rPr>
                <w:rFonts w:ascii="Arial" w:hAnsi="Arial" w:cs="Arial"/>
              </w:rPr>
            </w:pPr>
            <w:r w:rsidRPr="00676B06">
              <w:rPr>
                <w:rFonts w:ascii="Arial" w:hAnsi="Arial" w:cs="Arial"/>
              </w:rPr>
              <w:t>CLTE - Flow (-40 to 180°F)</w:t>
            </w:r>
          </w:p>
        </w:tc>
        <w:tc>
          <w:tcPr>
            <w:tcW w:w="2340" w:type="dxa"/>
            <w:noWrap/>
            <w:vAlign w:val="center"/>
          </w:tcPr>
          <w:p w:rsidR="004A7886" w:rsidRPr="00676B06" w:rsidRDefault="004A7886" w:rsidP="004A7886">
            <w:pPr>
              <w:rPr>
                <w:rFonts w:ascii="Arial" w:hAnsi="Arial" w:cs="Arial"/>
              </w:rPr>
            </w:pPr>
            <w:r w:rsidRPr="00676B06">
              <w:rPr>
                <w:rFonts w:ascii="Arial" w:hAnsi="Arial" w:cs="Arial"/>
              </w:rPr>
              <w:t>5.0E-5</w:t>
            </w:r>
            <w:r w:rsidRPr="004A7886">
              <w:rPr>
                <w:rFonts w:ascii="Arial" w:hAnsi="Arial" w:cs="Arial"/>
              </w:rPr>
              <w:t xml:space="preserve"> </w:t>
            </w:r>
            <w:r w:rsidRPr="00676B06">
              <w:rPr>
                <w:rFonts w:ascii="Arial" w:hAnsi="Arial" w:cs="Arial"/>
              </w:rPr>
              <w:t>in/in/°F</w:t>
            </w:r>
          </w:p>
        </w:tc>
        <w:tc>
          <w:tcPr>
            <w:tcW w:w="2605" w:type="dxa"/>
            <w:noWrap/>
            <w:vAlign w:val="center"/>
          </w:tcPr>
          <w:p w:rsidR="004A7886" w:rsidRPr="00676B06" w:rsidRDefault="004A7886" w:rsidP="004A7886">
            <w:pPr>
              <w:rPr>
                <w:rFonts w:ascii="Arial" w:hAnsi="Arial" w:cs="Arial"/>
              </w:rPr>
            </w:pPr>
            <w:r w:rsidRPr="00676B06">
              <w:rPr>
                <w:rFonts w:ascii="Arial" w:hAnsi="Arial" w:cs="Arial"/>
              </w:rPr>
              <w:t>ASTM D696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Tr="004A7886">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340" w:type="dxa"/>
          </w:tcPr>
          <w:p w:rsidR="00617973" w:rsidRPr="00AD7277" w:rsidRDefault="00617973" w:rsidP="00C21CF1">
            <w:pPr>
              <w:rPr>
                <w:rFonts w:ascii="Arial" w:hAnsi="Arial" w:cs="Arial"/>
              </w:rPr>
            </w:pPr>
          </w:p>
        </w:tc>
        <w:tc>
          <w:tcPr>
            <w:tcW w:w="2605" w:type="dxa"/>
          </w:tcPr>
          <w:p w:rsidR="00617973" w:rsidRPr="00AD7277" w:rsidRDefault="00617973" w:rsidP="00C21CF1">
            <w:pPr>
              <w:rPr>
                <w:rFonts w:ascii="Arial" w:hAnsi="Arial" w:cs="Arial"/>
              </w:rPr>
            </w:pPr>
          </w:p>
        </w:tc>
      </w:tr>
      <w:tr w:rsidR="004A7886" w:rsidTr="004A7886">
        <w:trPr>
          <w:trHeight w:val="504"/>
        </w:trPr>
        <w:tc>
          <w:tcPr>
            <w:tcW w:w="3685" w:type="dxa"/>
            <w:vAlign w:val="center"/>
          </w:tcPr>
          <w:p w:rsidR="004A7886" w:rsidRPr="00676B06" w:rsidRDefault="004A7886" w:rsidP="004A7886">
            <w:pPr>
              <w:rPr>
                <w:rFonts w:ascii="Arial" w:hAnsi="Arial" w:cs="Arial"/>
              </w:rPr>
            </w:pPr>
            <w:r w:rsidRPr="00676B06">
              <w:rPr>
                <w:rFonts w:ascii="Arial" w:hAnsi="Arial" w:cs="Arial"/>
              </w:rPr>
              <w:t>Flame Rating (0.0580 in, ALL)</w:t>
            </w:r>
          </w:p>
        </w:tc>
        <w:tc>
          <w:tcPr>
            <w:tcW w:w="2340" w:type="dxa"/>
            <w:vAlign w:val="center"/>
          </w:tcPr>
          <w:p w:rsidR="004A7886" w:rsidRPr="004A7886" w:rsidRDefault="004A7886" w:rsidP="004A7886">
            <w:pPr>
              <w:rPr>
                <w:rFonts w:ascii="Arial" w:hAnsi="Arial" w:cs="Arial"/>
              </w:rPr>
            </w:pPr>
            <w:r w:rsidRPr="00676B06">
              <w:rPr>
                <w:rFonts w:ascii="Arial" w:hAnsi="Arial" w:cs="Arial"/>
              </w:rPr>
              <w:t>HB</w:t>
            </w:r>
          </w:p>
          <w:p w:rsidR="004A7886" w:rsidRPr="00676B06" w:rsidRDefault="004A7886" w:rsidP="004A7886">
            <w:pPr>
              <w:rPr>
                <w:rFonts w:ascii="Arial" w:hAnsi="Arial" w:cs="Arial"/>
              </w:rPr>
            </w:pPr>
            <w:r w:rsidRPr="00676B06">
              <w:rPr>
                <w:rFonts w:ascii="Arial" w:hAnsi="Arial" w:cs="Arial"/>
              </w:rPr>
              <w:t> </w:t>
            </w:r>
          </w:p>
        </w:tc>
        <w:tc>
          <w:tcPr>
            <w:tcW w:w="2605" w:type="dxa"/>
            <w:vAlign w:val="center"/>
          </w:tcPr>
          <w:p w:rsidR="004A7886" w:rsidRPr="00676B06" w:rsidRDefault="004A7886" w:rsidP="004A7886">
            <w:pPr>
              <w:rPr>
                <w:rFonts w:ascii="Arial" w:hAnsi="Arial" w:cs="Arial"/>
              </w:rPr>
            </w:pPr>
            <w:r w:rsidRPr="00676B06">
              <w:rPr>
                <w:rFonts w:ascii="Arial" w:hAnsi="Arial" w:cs="Arial"/>
              </w:rPr>
              <w:t>UL 94</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50"/>
        <w:gridCol w:w="2605"/>
      </w:tblGrid>
      <w:tr w:rsidR="004A7886" w:rsidTr="004A7886">
        <w:trPr>
          <w:trHeight w:val="504"/>
        </w:trPr>
        <w:tc>
          <w:tcPr>
            <w:tcW w:w="3775" w:type="dxa"/>
          </w:tcPr>
          <w:p w:rsidR="004A7886" w:rsidRPr="000F1600" w:rsidRDefault="004A7886" w:rsidP="00C21CF1">
            <w:pPr>
              <w:rPr>
                <w:rFonts w:ascii="Arial" w:hAnsi="Arial" w:cs="Arial"/>
              </w:rPr>
            </w:pPr>
            <w:r w:rsidRPr="004A7886">
              <w:rPr>
                <w:rFonts w:ascii="Arial" w:hAnsi="Arial" w:cs="Arial"/>
              </w:rPr>
              <w:t>Optical</w:t>
            </w:r>
          </w:p>
        </w:tc>
        <w:tc>
          <w:tcPr>
            <w:tcW w:w="2250" w:type="dxa"/>
          </w:tcPr>
          <w:p w:rsidR="004A7886" w:rsidRPr="000F1600" w:rsidRDefault="004A7886" w:rsidP="00C21CF1">
            <w:pPr>
              <w:rPr>
                <w:rFonts w:ascii="Arial" w:hAnsi="Arial" w:cs="Arial"/>
              </w:rPr>
            </w:pPr>
          </w:p>
        </w:tc>
        <w:tc>
          <w:tcPr>
            <w:tcW w:w="2605" w:type="dxa"/>
          </w:tcPr>
          <w:p w:rsidR="004A7886" w:rsidRPr="000F1600" w:rsidRDefault="004A7886" w:rsidP="00C21CF1">
            <w:pPr>
              <w:rPr>
                <w:rFonts w:ascii="Arial" w:hAnsi="Arial" w:cs="Arial"/>
              </w:rPr>
            </w:pP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Refractive Index</w:t>
            </w:r>
          </w:p>
        </w:tc>
        <w:tc>
          <w:tcPr>
            <w:tcW w:w="2250" w:type="dxa"/>
            <w:vAlign w:val="center"/>
          </w:tcPr>
          <w:p w:rsidR="004A7886" w:rsidRPr="004A7886" w:rsidRDefault="004A7886" w:rsidP="004A7886">
            <w:pPr>
              <w:rPr>
                <w:rFonts w:ascii="Arial" w:hAnsi="Arial" w:cs="Arial"/>
              </w:rPr>
            </w:pPr>
            <w:r w:rsidRPr="00676B06">
              <w:rPr>
                <w:rFonts w:ascii="Arial" w:hAnsi="Arial" w:cs="Arial"/>
              </w:rPr>
              <w:t>1.590</w:t>
            </w:r>
          </w:p>
          <w:p w:rsidR="004A7886" w:rsidRPr="00676B06" w:rsidRDefault="004A7886" w:rsidP="004A7886">
            <w:pPr>
              <w:rPr>
                <w:rFonts w:ascii="Arial" w:hAnsi="Arial" w:cs="Arial"/>
              </w:rPr>
            </w:pPr>
            <w:r w:rsidRPr="00676B06">
              <w:rPr>
                <w:rFonts w:ascii="Arial" w:hAnsi="Arial" w:cs="Arial"/>
              </w:rPr>
              <w:t> </w:t>
            </w:r>
          </w:p>
        </w:tc>
        <w:tc>
          <w:tcPr>
            <w:tcW w:w="2605" w:type="dxa"/>
            <w:vAlign w:val="center"/>
          </w:tcPr>
          <w:p w:rsidR="004A7886" w:rsidRPr="00676B06" w:rsidRDefault="004A7886" w:rsidP="004A7886">
            <w:pPr>
              <w:rPr>
                <w:rFonts w:ascii="Arial" w:hAnsi="Arial" w:cs="Arial"/>
              </w:rPr>
            </w:pPr>
            <w:r w:rsidRPr="00676B06">
              <w:rPr>
                <w:rFonts w:ascii="Arial" w:hAnsi="Arial" w:cs="Arial"/>
              </w:rPr>
              <w:t>ASTM D542</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Transmittance</w:t>
            </w:r>
          </w:p>
        </w:tc>
        <w:tc>
          <w:tcPr>
            <w:tcW w:w="2250" w:type="dxa"/>
            <w:vAlign w:val="center"/>
          </w:tcPr>
          <w:p w:rsidR="004A7886" w:rsidRPr="00676B06" w:rsidRDefault="004A7886" w:rsidP="004A7886">
            <w:pPr>
              <w:rPr>
                <w:rFonts w:ascii="Arial" w:hAnsi="Arial" w:cs="Arial"/>
              </w:rPr>
            </w:pPr>
            <w:r w:rsidRPr="00676B06">
              <w:rPr>
                <w:rFonts w:ascii="Arial" w:hAnsi="Arial" w:cs="Arial"/>
              </w:rPr>
              <w:t>90.0</w:t>
            </w:r>
            <w:r w:rsidRPr="004A7886">
              <w:rPr>
                <w:rFonts w:ascii="Arial" w:hAnsi="Arial" w:cs="Arial"/>
              </w:rPr>
              <w:t xml:space="preserve"> </w:t>
            </w:r>
            <w:r w:rsidRPr="00676B06">
              <w:rPr>
                <w:rFonts w:ascii="Arial" w:hAnsi="Arial" w:cs="Arial"/>
              </w:rPr>
              <w:t>%</w:t>
            </w:r>
          </w:p>
        </w:tc>
        <w:tc>
          <w:tcPr>
            <w:tcW w:w="2605" w:type="dxa"/>
            <w:vAlign w:val="center"/>
          </w:tcPr>
          <w:p w:rsidR="004A7886" w:rsidRPr="00676B06" w:rsidRDefault="004A7886" w:rsidP="004A7886">
            <w:pPr>
              <w:rPr>
                <w:rFonts w:ascii="Arial" w:hAnsi="Arial" w:cs="Arial"/>
              </w:rPr>
            </w:pPr>
            <w:r w:rsidRPr="00676B06">
              <w:rPr>
                <w:rFonts w:ascii="Arial" w:hAnsi="Arial" w:cs="Arial"/>
              </w:rPr>
              <w:t>ASTM D1003</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Haze</w:t>
            </w:r>
          </w:p>
        </w:tc>
        <w:tc>
          <w:tcPr>
            <w:tcW w:w="2250" w:type="dxa"/>
            <w:vAlign w:val="center"/>
          </w:tcPr>
          <w:p w:rsidR="004A7886" w:rsidRPr="00676B06" w:rsidRDefault="004A7886" w:rsidP="004A7886">
            <w:pPr>
              <w:rPr>
                <w:rFonts w:ascii="Arial" w:hAnsi="Arial" w:cs="Arial"/>
              </w:rPr>
            </w:pPr>
            <w:r w:rsidRPr="00676B06">
              <w:rPr>
                <w:rFonts w:ascii="Arial" w:hAnsi="Arial" w:cs="Arial"/>
              </w:rPr>
              <w:t>1.0</w:t>
            </w:r>
            <w:r w:rsidRPr="004A7886">
              <w:rPr>
                <w:rFonts w:ascii="Arial" w:hAnsi="Arial" w:cs="Arial"/>
              </w:rPr>
              <w:t xml:space="preserve"> </w:t>
            </w:r>
            <w:r w:rsidRPr="00676B06">
              <w:rPr>
                <w:rFonts w:ascii="Arial" w:hAnsi="Arial" w:cs="Arial"/>
              </w:rPr>
              <w:t>%</w:t>
            </w:r>
          </w:p>
        </w:tc>
        <w:tc>
          <w:tcPr>
            <w:tcW w:w="2605" w:type="dxa"/>
            <w:vAlign w:val="center"/>
          </w:tcPr>
          <w:p w:rsidR="004A7886" w:rsidRPr="00676B06" w:rsidRDefault="004A7886" w:rsidP="004A7886">
            <w:pPr>
              <w:rPr>
                <w:rFonts w:ascii="Arial" w:hAnsi="Arial" w:cs="Arial"/>
              </w:rPr>
            </w:pPr>
            <w:r w:rsidRPr="00676B06">
              <w:rPr>
                <w:rFonts w:ascii="Arial" w:hAnsi="Arial" w:cs="Arial"/>
              </w:rPr>
              <w:t>ASTM D1003</w:t>
            </w:r>
          </w:p>
        </w:tc>
      </w:tr>
    </w:tbl>
    <w:p w:rsidR="000F1600" w:rsidRDefault="000F1600"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50"/>
        <w:gridCol w:w="2605"/>
      </w:tblGrid>
      <w:tr w:rsidR="004A7886" w:rsidTr="004A7886">
        <w:trPr>
          <w:trHeight w:val="504"/>
        </w:trPr>
        <w:tc>
          <w:tcPr>
            <w:tcW w:w="3775" w:type="dxa"/>
          </w:tcPr>
          <w:p w:rsidR="004A7886" w:rsidRPr="004A7886" w:rsidRDefault="004A7886" w:rsidP="00C21CF1">
            <w:pPr>
              <w:rPr>
                <w:rFonts w:ascii="Arial" w:hAnsi="Arial" w:cs="Arial"/>
              </w:rPr>
            </w:pPr>
            <w:r w:rsidRPr="004A7886">
              <w:rPr>
                <w:rFonts w:ascii="Arial" w:hAnsi="Arial" w:cs="Arial"/>
              </w:rPr>
              <w:lastRenderedPageBreak/>
              <w:t>Injection</w:t>
            </w:r>
          </w:p>
        </w:tc>
        <w:tc>
          <w:tcPr>
            <w:tcW w:w="2250" w:type="dxa"/>
          </w:tcPr>
          <w:p w:rsidR="004A7886" w:rsidRPr="004A7886" w:rsidRDefault="004A7886" w:rsidP="00C21CF1">
            <w:pPr>
              <w:rPr>
                <w:rFonts w:ascii="Arial" w:hAnsi="Arial" w:cs="Arial"/>
              </w:rPr>
            </w:pPr>
          </w:p>
        </w:tc>
        <w:tc>
          <w:tcPr>
            <w:tcW w:w="2605" w:type="dxa"/>
          </w:tcPr>
          <w:p w:rsidR="004A7886" w:rsidRPr="004A7886" w:rsidRDefault="004A7886" w:rsidP="00C21CF1">
            <w:pPr>
              <w:rPr>
                <w:rFonts w:ascii="Arial" w:hAnsi="Arial" w:cs="Arial"/>
              </w:rPr>
            </w:pP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Rear Temperature</w:t>
            </w:r>
          </w:p>
        </w:tc>
        <w:tc>
          <w:tcPr>
            <w:tcW w:w="2250" w:type="dxa"/>
            <w:vAlign w:val="center"/>
          </w:tcPr>
          <w:p w:rsidR="004A7886" w:rsidRPr="00676B06" w:rsidRDefault="004A7886" w:rsidP="004A7886">
            <w:pPr>
              <w:rPr>
                <w:rFonts w:ascii="Arial" w:hAnsi="Arial" w:cs="Arial"/>
              </w:rPr>
            </w:pPr>
            <w:r w:rsidRPr="00676B06">
              <w:rPr>
                <w:rFonts w:ascii="Arial" w:hAnsi="Arial" w:cs="Arial"/>
              </w:rPr>
              <w:t>350 to 450</w:t>
            </w:r>
            <w:r w:rsidRPr="004A7886">
              <w:rPr>
                <w:rFonts w:ascii="Arial" w:hAnsi="Arial" w:cs="Arial"/>
              </w:rPr>
              <w:t xml:space="preserve"> </w:t>
            </w:r>
            <w:r w:rsidRPr="00676B06">
              <w:rPr>
                <w:rFonts w:ascii="Arial" w:hAnsi="Arial" w:cs="Arial"/>
              </w:rPr>
              <w:t>°F</w:t>
            </w:r>
          </w:p>
        </w:tc>
        <w:tc>
          <w:tcPr>
            <w:tcW w:w="2605" w:type="dxa"/>
            <w:vAlign w:val="center"/>
          </w:tcPr>
          <w:p w:rsidR="004A7886" w:rsidRPr="00676B06" w:rsidRDefault="004A7886" w:rsidP="004A7886">
            <w:pPr>
              <w:rPr>
                <w:rFonts w:ascii="Arial" w:hAnsi="Arial" w:cs="Arial"/>
              </w:rPr>
            </w:pPr>
            <w:r w:rsidRPr="00676B06">
              <w:rPr>
                <w:rFonts w:ascii="Arial" w:hAnsi="Arial" w:cs="Arial"/>
              </w:rPr>
              <w:t> </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Front Temperature</w:t>
            </w:r>
          </w:p>
        </w:tc>
        <w:tc>
          <w:tcPr>
            <w:tcW w:w="2250" w:type="dxa"/>
            <w:vAlign w:val="center"/>
          </w:tcPr>
          <w:p w:rsidR="004A7886" w:rsidRPr="00676B06" w:rsidRDefault="004A7886" w:rsidP="004A7886">
            <w:pPr>
              <w:rPr>
                <w:rFonts w:ascii="Arial" w:hAnsi="Arial" w:cs="Arial"/>
              </w:rPr>
            </w:pPr>
            <w:r w:rsidRPr="00676B06">
              <w:rPr>
                <w:rFonts w:ascii="Arial" w:hAnsi="Arial" w:cs="Arial"/>
              </w:rPr>
              <w:t>375 to 500</w:t>
            </w:r>
            <w:r w:rsidRPr="004A7886">
              <w:rPr>
                <w:rFonts w:ascii="Arial" w:hAnsi="Arial" w:cs="Arial"/>
              </w:rPr>
              <w:t xml:space="preserve"> </w:t>
            </w:r>
            <w:r w:rsidRPr="00676B06">
              <w:rPr>
                <w:rFonts w:ascii="Arial" w:hAnsi="Arial" w:cs="Arial"/>
              </w:rPr>
              <w:t>°F</w:t>
            </w:r>
          </w:p>
        </w:tc>
        <w:tc>
          <w:tcPr>
            <w:tcW w:w="2605" w:type="dxa"/>
            <w:vAlign w:val="center"/>
          </w:tcPr>
          <w:p w:rsidR="004A7886" w:rsidRPr="00676B06" w:rsidRDefault="004A7886" w:rsidP="004A7886">
            <w:pPr>
              <w:rPr>
                <w:rFonts w:ascii="Arial" w:hAnsi="Arial" w:cs="Arial"/>
              </w:rPr>
            </w:pPr>
            <w:r w:rsidRPr="00676B06">
              <w:rPr>
                <w:rFonts w:ascii="Arial" w:hAnsi="Arial" w:cs="Arial"/>
              </w:rPr>
              <w:t> </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Mold Temperature</w:t>
            </w:r>
          </w:p>
        </w:tc>
        <w:tc>
          <w:tcPr>
            <w:tcW w:w="2250" w:type="dxa"/>
            <w:vAlign w:val="center"/>
          </w:tcPr>
          <w:p w:rsidR="004A7886" w:rsidRPr="00676B06" w:rsidRDefault="004A7886" w:rsidP="004A7886">
            <w:pPr>
              <w:rPr>
                <w:rFonts w:ascii="Arial" w:hAnsi="Arial" w:cs="Arial"/>
              </w:rPr>
            </w:pPr>
            <w:r w:rsidRPr="00676B06">
              <w:rPr>
                <w:rFonts w:ascii="Arial" w:hAnsi="Arial" w:cs="Arial"/>
              </w:rPr>
              <w:t>70.0 to 150</w:t>
            </w:r>
            <w:r w:rsidRPr="004A7886">
              <w:rPr>
                <w:rFonts w:ascii="Arial" w:hAnsi="Arial" w:cs="Arial"/>
              </w:rPr>
              <w:t xml:space="preserve"> </w:t>
            </w:r>
            <w:r w:rsidRPr="00676B06">
              <w:rPr>
                <w:rFonts w:ascii="Arial" w:hAnsi="Arial" w:cs="Arial"/>
              </w:rPr>
              <w:t>°F</w:t>
            </w:r>
          </w:p>
        </w:tc>
        <w:tc>
          <w:tcPr>
            <w:tcW w:w="2605" w:type="dxa"/>
            <w:vAlign w:val="center"/>
          </w:tcPr>
          <w:p w:rsidR="004A7886" w:rsidRPr="00676B06" w:rsidRDefault="004A7886" w:rsidP="004A7886">
            <w:pPr>
              <w:rPr>
                <w:rFonts w:ascii="Arial" w:hAnsi="Arial" w:cs="Arial"/>
              </w:rPr>
            </w:pPr>
            <w:r w:rsidRPr="00676B06">
              <w:rPr>
                <w:rFonts w:ascii="Arial" w:hAnsi="Arial" w:cs="Arial"/>
              </w:rPr>
              <w:t> </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Injection Pressure</w:t>
            </w:r>
          </w:p>
        </w:tc>
        <w:tc>
          <w:tcPr>
            <w:tcW w:w="2250" w:type="dxa"/>
            <w:vAlign w:val="center"/>
          </w:tcPr>
          <w:p w:rsidR="004A7886" w:rsidRPr="00676B06" w:rsidRDefault="004A7886" w:rsidP="004A7886">
            <w:pPr>
              <w:rPr>
                <w:rFonts w:ascii="Arial" w:hAnsi="Arial" w:cs="Arial"/>
              </w:rPr>
            </w:pPr>
            <w:r w:rsidRPr="00676B06">
              <w:rPr>
                <w:rFonts w:ascii="Arial" w:hAnsi="Arial" w:cs="Arial"/>
              </w:rPr>
              <w:t>5000 to 40000</w:t>
            </w:r>
            <w:r w:rsidRPr="004A7886">
              <w:rPr>
                <w:rFonts w:ascii="Arial" w:hAnsi="Arial" w:cs="Arial"/>
              </w:rPr>
              <w:t xml:space="preserve"> </w:t>
            </w:r>
            <w:r w:rsidRPr="00676B06">
              <w:rPr>
                <w:rFonts w:ascii="Arial" w:hAnsi="Arial" w:cs="Arial"/>
              </w:rPr>
              <w:t>psi</w:t>
            </w:r>
          </w:p>
        </w:tc>
        <w:tc>
          <w:tcPr>
            <w:tcW w:w="2605" w:type="dxa"/>
            <w:vAlign w:val="center"/>
          </w:tcPr>
          <w:p w:rsidR="004A7886" w:rsidRPr="00676B06" w:rsidRDefault="004A7886" w:rsidP="004A7886">
            <w:pPr>
              <w:rPr>
                <w:rFonts w:ascii="Arial" w:hAnsi="Arial" w:cs="Arial"/>
              </w:rPr>
            </w:pPr>
            <w:r w:rsidRPr="00676B06">
              <w:rPr>
                <w:rFonts w:ascii="Arial" w:hAnsi="Arial" w:cs="Arial"/>
              </w:rPr>
              <w:t> </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Back Pressure</w:t>
            </w:r>
          </w:p>
        </w:tc>
        <w:tc>
          <w:tcPr>
            <w:tcW w:w="2250" w:type="dxa"/>
            <w:vAlign w:val="center"/>
          </w:tcPr>
          <w:p w:rsidR="004A7886" w:rsidRPr="00676B06" w:rsidRDefault="004A7886" w:rsidP="004A7886">
            <w:pPr>
              <w:rPr>
                <w:rFonts w:ascii="Arial" w:hAnsi="Arial" w:cs="Arial"/>
              </w:rPr>
            </w:pPr>
            <w:r w:rsidRPr="00676B06">
              <w:rPr>
                <w:rFonts w:ascii="Arial" w:hAnsi="Arial" w:cs="Arial"/>
              </w:rPr>
              <w:t>10.0 to 500</w:t>
            </w:r>
            <w:r w:rsidRPr="004A7886">
              <w:rPr>
                <w:rFonts w:ascii="Arial" w:hAnsi="Arial" w:cs="Arial"/>
              </w:rPr>
              <w:t xml:space="preserve"> </w:t>
            </w:r>
            <w:r w:rsidRPr="00676B06">
              <w:rPr>
                <w:rFonts w:ascii="Arial" w:hAnsi="Arial" w:cs="Arial"/>
              </w:rPr>
              <w:t>psi</w:t>
            </w:r>
          </w:p>
        </w:tc>
        <w:tc>
          <w:tcPr>
            <w:tcW w:w="2605" w:type="dxa"/>
            <w:vAlign w:val="center"/>
          </w:tcPr>
          <w:p w:rsidR="004A7886" w:rsidRPr="00676B06" w:rsidRDefault="004A7886" w:rsidP="004A7886">
            <w:pPr>
              <w:rPr>
                <w:rFonts w:ascii="Arial" w:hAnsi="Arial" w:cs="Arial"/>
              </w:rPr>
            </w:pPr>
            <w:r w:rsidRPr="00676B06">
              <w:rPr>
                <w:rFonts w:ascii="Arial" w:hAnsi="Arial" w:cs="Arial"/>
              </w:rPr>
              <w:t> </w:t>
            </w:r>
          </w:p>
        </w:tc>
      </w:tr>
      <w:tr w:rsidR="004A7886" w:rsidTr="004A7886">
        <w:trPr>
          <w:trHeight w:val="504"/>
        </w:trPr>
        <w:tc>
          <w:tcPr>
            <w:tcW w:w="3775" w:type="dxa"/>
            <w:vAlign w:val="center"/>
          </w:tcPr>
          <w:p w:rsidR="004A7886" w:rsidRPr="00676B06" w:rsidRDefault="004A7886" w:rsidP="004A7886">
            <w:pPr>
              <w:rPr>
                <w:rFonts w:ascii="Arial" w:hAnsi="Arial" w:cs="Arial"/>
              </w:rPr>
            </w:pPr>
            <w:r w:rsidRPr="00676B06">
              <w:rPr>
                <w:rFonts w:ascii="Arial" w:hAnsi="Arial" w:cs="Arial"/>
              </w:rPr>
              <w:t>Clamp Tonnage</w:t>
            </w:r>
          </w:p>
        </w:tc>
        <w:tc>
          <w:tcPr>
            <w:tcW w:w="2250" w:type="dxa"/>
            <w:vAlign w:val="center"/>
          </w:tcPr>
          <w:p w:rsidR="004A7886" w:rsidRPr="00676B06" w:rsidRDefault="004A7886" w:rsidP="004A7886">
            <w:pPr>
              <w:rPr>
                <w:rFonts w:ascii="Arial" w:hAnsi="Arial" w:cs="Arial"/>
              </w:rPr>
            </w:pPr>
            <w:r w:rsidRPr="00676B06">
              <w:rPr>
                <w:rFonts w:ascii="Arial" w:hAnsi="Arial" w:cs="Arial"/>
              </w:rPr>
              <w:t>2.0 to 4.0</w:t>
            </w:r>
            <w:r w:rsidRPr="004A7886">
              <w:rPr>
                <w:rFonts w:ascii="Arial" w:hAnsi="Arial" w:cs="Arial"/>
              </w:rPr>
              <w:t xml:space="preserve"> </w:t>
            </w:r>
            <w:r w:rsidRPr="00676B06">
              <w:rPr>
                <w:rFonts w:ascii="Arial" w:hAnsi="Arial" w:cs="Arial"/>
              </w:rPr>
              <w:t>tons/in²</w:t>
            </w:r>
          </w:p>
        </w:tc>
        <w:tc>
          <w:tcPr>
            <w:tcW w:w="2605" w:type="dxa"/>
            <w:vAlign w:val="center"/>
          </w:tcPr>
          <w:p w:rsidR="004A7886" w:rsidRPr="00676B06" w:rsidRDefault="004A7886" w:rsidP="004A7886">
            <w:pPr>
              <w:rPr>
                <w:rFonts w:ascii="Arial" w:hAnsi="Arial" w:cs="Arial"/>
              </w:rPr>
            </w:pPr>
          </w:p>
        </w:tc>
      </w:tr>
    </w:tbl>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bookmarkStart w:id="0" w:name="_GoBack"/>
      <w:bookmarkEnd w:id="0"/>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7C" w:rsidRDefault="0023337C" w:rsidP="00166DA5">
      <w:r>
        <w:separator/>
      </w:r>
    </w:p>
  </w:endnote>
  <w:endnote w:type="continuationSeparator" w:id="0">
    <w:p w:rsidR="0023337C" w:rsidRDefault="0023337C"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7C" w:rsidRDefault="0023337C" w:rsidP="00166DA5">
      <w:r>
        <w:separator/>
      </w:r>
    </w:p>
  </w:footnote>
  <w:footnote w:type="continuationSeparator" w:id="0">
    <w:p w:rsidR="0023337C" w:rsidRDefault="0023337C"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23337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B6063"/>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337C"/>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A7886"/>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B6EEB"/>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3B4A-C6E2-4AAE-A0DC-DC4F3314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2015-09-22T21:03:00Z</dcterms:created>
  <dcterms:modified xsi:type="dcterms:W3CDTF">2015-09-23T14:40:00Z</dcterms:modified>
</cp:coreProperties>
</file>