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9048" w14:textId="18058841" w:rsidR="00532BBA" w:rsidRPr="00EF51EE" w:rsidRDefault="4059C56A" w:rsidP="14A0A75F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D1CB6FA" wp14:editId="480C9242">
            <wp:extent cx="2076450" cy="1038225"/>
            <wp:effectExtent l="0" t="0" r="0" b="0"/>
            <wp:docPr id="140458381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0D0304EE-CE2B-46AF-802D-1AD7DDC9A1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83818" name="Picture 14045838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3151E" w14:textId="7A5A8C36" w:rsidR="00063BFA" w:rsidRPr="00EF51EE" w:rsidRDefault="00063BFA" w:rsidP="14A0A75F">
      <w:pPr>
        <w:spacing w:line="360" w:lineRule="auto"/>
        <w:rPr>
          <w:rFonts w:ascii="Arial" w:hAnsi="Arial" w:cs="Arial"/>
        </w:rPr>
      </w:pPr>
    </w:p>
    <w:p w14:paraId="54C85F39" w14:textId="1F4A3005" w:rsidR="00B701C1" w:rsidRPr="00EF51EE" w:rsidRDefault="00B701C1" w:rsidP="14A0A75F">
      <w:pPr>
        <w:spacing w:line="360" w:lineRule="auto"/>
        <w:rPr>
          <w:rFonts w:ascii="Arial" w:hAnsi="Arial" w:cs="Arial"/>
          <w:b/>
          <w:bCs/>
          <w:sz w:val="36"/>
          <w:szCs w:val="36"/>
          <w:lang w:val="en-NZ"/>
        </w:rPr>
      </w:pPr>
    </w:p>
    <w:p w14:paraId="25F9F94E" w14:textId="77777777" w:rsidR="00DE38C9" w:rsidRPr="00EF51EE" w:rsidRDefault="00DE38C9" w:rsidP="14A0A75F">
      <w:pPr>
        <w:spacing w:line="360" w:lineRule="auto"/>
        <w:rPr>
          <w:rFonts w:ascii="Arial" w:hAnsi="Arial" w:cs="Arial"/>
          <w:b/>
          <w:bCs/>
          <w:lang w:val="en-NZ"/>
        </w:rPr>
      </w:pPr>
      <w:r w:rsidRPr="14A0A75F">
        <w:rPr>
          <w:rFonts w:ascii="Arial" w:hAnsi="Arial" w:cs="Arial"/>
          <w:b/>
          <w:bCs/>
          <w:lang w:val="en-NZ"/>
        </w:rPr>
        <w:t>JOB DESCRIPTION</w:t>
      </w:r>
    </w:p>
    <w:p w14:paraId="01DDF8E3" w14:textId="77777777" w:rsidR="00560A10" w:rsidRPr="00EF51EE" w:rsidRDefault="00560A10" w:rsidP="14A0A75F">
      <w:pPr>
        <w:spacing w:line="360" w:lineRule="auto"/>
        <w:rPr>
          <w:rFonts w:ascii="Arial" w:hAnsi="Arial" w:cs="Arial"/>
          <w:b/>
          <w:bCs/>
          <w:lang w:val="en-NZ"/>
        </w:rPr>
      </w:pPr>
    </w:p>
    <w:p w14:paraId="3BA1BDE2" w14:textId="77777777" w:rsidR="00DE38C9" w:rsidRPr="00EF51EE" w:rsidRDefault="00DE38C9" w:rsidP="14A0A75F">
      <w:pPr>
        <w:tabs>
          <w:tab w:val="left" w:pos="2520"/>
        </w:tabs>
        <w:spacing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b/>
          <w:bCs/>
          <w:lang w:val="en-NZ"/>
        </w:rPr>
        <w:t>Title:</w:t>
      </w:r>
      <w:r w:rsidRPr="14A0A75F">
        <w:rPr>
          <w:rFonts w:ascii="Arial" w:hAnsi="Arial" w:cs="Arial"/>
          <w:lang w:val="en-NZ"/>
        </w:rPr>
        <w:t xml:space="preserve"> </w:t>
      </w:r>
      <w:r>
        <w:tab/>
      </w:r>
      <w:r w:rsidR="00A478EF" w:rsidRPr="14A0A75F">
        <w:rPr>
          <w:rFonts w:ascii="Arial" w:hAnsi="Arial" w:cs="Arial"/>
          <w:b/>
          <w:bCs/>
          <w:lang w:val="en-NZ"/>
        </w:rPr>
        <w:t xml:space="preserve">National </w:t>
      </w:r>
      <w:r w:rsidR="00A41711" w:rsidRPr="14A0A75F">
        <w:rPr>
          <w:rFonts w:ascii="Arial" w:hAnsi="Arial" w:cs="Arial"/>
          <w:b/>
          <w:bCs/>
          <w:lang w:val="en-NZ"/>
        </w:rPr>
        <w:t>Administrator</w:t>
      </w:r>
    </w:p>
    <w:p w14:paraId="46FE6164" w14:textId="77777777" w:rsidR="00560A10" w:rsidRPr="00EF51EE" w:rsidRDefault="00560A10" w:rsidP="14A0A75F">
      <w:pPr>
        <w:tabs>
          <w:tab w:val="left" w:pos="2520"/>
        </w:tabs>
        <w:spacing w:line="360" w:lineRule="auto"/>
        <w:rPr>
          <w:rFonts w:ascii="Arial" w:hAnsi="Arial" w:cs="Arial"/>
          <w:lang w:val="en-NZ"/>
        </w:rPr>
      </w:pPr>
    </w:p>
    <w:p w14:paraId="27EB2574" w14:textId="3B88B070" w:rsidR="00560A10" w:rsidRPr="00EF51EE" w:rsidRDefault="00DE38C9" w:rsidP="14A0A75F">
      <w:pPr>
        <w:tabs>
          <w:tab w:val="left" w:pos="2520"/>
        </w:tabs>
        <w:spacing w:line="360" w:lineRule="auto"/>
        <w:ind w:left="2520" w:hanging="2520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b/>
          <w:bCs/>
          <w:lang w:val="en-NZ"/>
        </w:rPr>
        <w:t>Responsible to:</w:t>
      </w:r>
      <w:r w:rsidRPr="14A0A75F">
        <w:rPr>
          <w:rFonts w:ascii="Arial" w:hAnsi="Arial" w:cs="Arial"/>
          <w:lang w:val="en-NZ"/>
        </w:rPr>
        <w:t xml:space="preserve"> </w:t>
      </w:r>
      <w:r>
        <w:tab/>
      </w:r>
      <w:r w:rsidR="0077557B" w:rsidRPr="14A0A75F">
        <w:rPr>
          <w:rFonts w:ascii="Arial" w:hAnsi="Arial" w:cs="Arial"/>
          <w:lang w:val="en-NZ"/>
        </w:rPr>
        <w:t xml:space="preserve">Chief Executive Officer </w:t>
      </w:r>
      <w:r w:rsidR="002A2035" w:rsidRPr="14A0A75F">
        <w:rPr>
          <w:rFonts w:ascii="Arial" w:hAnsi="Arial" w:cs="Arial"/>
          <w:lang w:val="en-NZ"/>
        </w:rPr>
        <w:t xml:space="preserve"> </w:t>
      </w:r>
    </w:p>
    <w:p w14:paraId="39EBA4EB" w14:textId="77777777" w:rsidR="00CB49A4" w:rsidRPr="00EF51EE" w:rsidRDefault="00CB49A4" w:rsidP="14A0A75F">
      <w:pPr>
        <w:tabs>
          <w:tab w:val="left" w:pos="2520"/>
        </w:tabs>
        <w:spacing w:line="360" w:lineRule="auto"/>
        <w:rPr>
          <w:rFonts w:ascii="Arial" w:hAnsi="Arial" w:cs="Arial"/>
          <w:b/>
          <w:bCs/>
          <w:lang w:val="en-NZ"/>
        </w:rPr>
      </w:pPr>
    </w:p>
    <w:p w14:paraId="20229EEB" w14:textId="0BCD4250" w:rsidR="00CB49A4" w:rsidRPr="00EF51EE" w:rsidRDefault="00CB49A4" w:rsidP="14A0A75F">
      <w:pPr>
        <w:tabs>
          <w:tab w:val="left" w:pos="2520"/>
        </w:tabs>
        <w:spacing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b/>
          <w:bCs/>
          <w:lang w:val="en-NZ"/>
        </w:rPr>
        <w:t>Location:</w:t>
      </w:r>
      <w:r>
        <w:tab/>
      </w:r>
      <w:r w:rsidRPr="14A0A75F">
        <w:rPr>
          <w:rFonts w:ascii="Arial" w:hAnsi="Arial" w:cs="Arial"/>
          <w:lang w:val="en-NZ"/>
        </w:rPr>
        <w:t xml:space="preserve">People First </w:t>
      </w:r>
      <w:r w:rsidR="0077557B" w:rsidRPr="14A0A75F">
        <w:rPr>
          <w:rFonts w:ascii="Arial" w:hAnsi="Arial" w:cs="Arial"/>
          <w:lang w:val="en-NZ"/>
        </w:rPr>
        <w:t xml:space="preserve">New Zealand national </w:t>
      </w:r>
      <w:r w:rsidR="007579F1" w:rsidRPr="14A0A75F">
        <w:rPr>
          <w:rFonts w:ascii="Arial" w:hAnsi="Arial" w:cs="Arial"/>
          <w:lang w:val="en-NZ"/>
        </w:rPr>
        <w:t>of</w:t>
      </w:r>
      <w:r w:rsidRPr="14A0A75F">
        <w:rPr>
          <w:rFonts w:ascii="Arial" w:hAnsi="Arial" w:cs="Arial"/>
          <w:lang w:val="en-NZ"/>
        </w:rPr>
        <w:t>fice, Wellington</w:t>
      </w:r>
    </w:p>
    <w:p w14:paraId="6B376526" w14:textId="77777777" w:rsidR="00CB49A4" w:rsidRPr="00EF51EE" w:rsidRDefault="00CB49A4" w:rsidP="14A0A75F">
      <w:pPr>
        <w:tabs>
          <w:tab w:val="left" w:pos="2520"/>
        </w:tabs>
        <w:spacing w:line="360" w:lineRule="auto"/>
        <w:rPr>
          <w:rFonts w:ascii="Arial" w:hAnsi="Arial" w:cs="Arial"/>
          <w:b/>
          <w:bCs/>
          <w:lang w:val="en-NZ"/>
        </w:rPr>
      </w:pPr>
    </w:p>
    <w:p w14:paraId="3C2F05BF" w14:textId="1DC5C8EE" w:rsidR="009D5F2D" w:rsidRPr="00EF51EE" w:rsidRDefault="00D5099D" w:rsidP="14A0A75F">
      <w:pPr>
        <w:tabs>
          <w:tab w:val="left" w:pos="2552"/>
        </w:tabs>
        <w:spacing w:line="360" w:lineRule="auto"/>
        <w:rPr>
          <w:rFonts w:ascii="Arial" w:hAnsi="Arial" w:cs="Arial"/>
        </w:rPr>
      </w:pPr>
      <w:r w:rsidRPr="14A0A75F">
        <w:rPr>
          <w:rFonts w:ascii="Arial" w:hAnsi="Arial" w:cs="Arial"/>
          <w:b/>
          <w:bCs/>
        </w:rPr>
        <w:t>Type of employment</w:t>
      </w:r>
      <w:r w:rsidR="00CB49A4" w:rsidRPr="14A0A75F">
        <w:rPr>
          <w:rFonts w:ascii="Arial" w:hAnsi="Arial" w:cs="Arial"/>
          <w:b/>
          <w:bCs/>
        </w:rPr>
        <w:t>:</w:t>
      </w:r>
      <w:r w:rsidR="00CB49A4" w:rsidRPr="14A0A75F">
        <w:rPr>
          <w:rFonts w:ascii="Arial" w:hAnsi="Arial" w:cs="Arial"/>
        </w:rPr>
        <w:t xml:space="preserve"> </w:t>
      </w:r>
      <w:r>
        <w:tab/>
      </w:r>
      <w:r w:rsidR="00CB49A4" w:rsidRPr="14A0A75F">
        <w:rPr>
          <w:rFonts w:ascii="Arial" w:hAnsi="Arial" w:cs="Arial"/>
        </w:rPr>
        <w:t xml:space="preserve">This is a </w:t>
      </w:r>
      <w:r w:rsidR="008436ED" w:rsidRPr="14A0A75F">
        <w:rPr>
          <w:rFonts w:ascii="Arial" w:hAnsi="Arial" w:cs="Arial"/>
        </w:rPr>
        <w:t>permanent</w:t>
      </w:r>
      <w:r w:rsidR="00D24E6A" w:rsidRPr="14A0A75F">
        <w:rPr>
          <w:rFonts w:ascii="Arial" w:hAnsi="Arial" w:cs="Arial"/>
        </w:rPr>
        <w:t xml:space="preserve"> </w:t>
      </w:r>
      <w:r w:rsidR="6AAD1DC0" w:rsidRPr="14A0A75F">
        <w:rPr>
          <w:rFonts w:ascii="Arial" w:hAnsi="Arial" w:cs="Arial"/>
        </w:rPr>
        <w:t>part-</w:t>
      </w:r>
      <w:r w:rsidR="000958AE" w:rsidRPr="14A0A75F">
        <w:rPr>
          <w:rFonts w:ascii="Arial" w:hAnsi="Arial" w:cs="Arial"/>
        </w:rPr>
        <w:t xml:space="preserve">time </w:t>
      </w:r>
      <w:r w:rsidR="60419BD3" w:rsidRPr="14A0A75F">
        <w:rPr>
          <w:rFonts w:ascii="Arial" w:hAnsi="Arial" w:cs="Arial"/>
        </w:rPr>
        <w:t xml:space="preserve">role </w:t>
      </w:r>
      <w:r w:rsidRPr="14A0A75F">
        <w:rPr>
          <w:rFonts w:ascii="Arial" w:hAnsi="Arial" w:cs="Arial"/>
        </w:rPr>
        <w:t>of 20 hours a week</w:t>
      </w:r>
      <w:r w:rsidR="2904F73A" w:rsidRPr="14A0A75F">
        <w:rPr>
          <w:rFonts w:ascii="Arial" w:hAnsi="Arial" w:cs="Arial"/>
        </w:rPr>
        <w:t xml:space="preserve"> </w:t>
      </w:r>
      <w:r w:rsidRPr="14A0A75F">
        <w:rPr>
          <w:rFonts w:ascii="Arial" w:hAnsi="Arial" w:cs="Arial"/>
        </w:rPr>
        <w:t xml:space="preserve"> to be worked in office hours</w:t>
      </w:r>
      <w:r w:rsidR="10B7D34F" w:rsidRPr="14A0A75F">
        <w:rPr>
          <w:rFonts w:ascii="Arial" w:hAnsi="Arial" w:cs="Arial"/>
        </w:rPr>
        <w:t>.</w:t>
      </w:r>
    </w:p>
    <w:p w14:paraId="72FC4DD2" w14:textId="77777777" w:rsidR="009D5F2D" w:rsidRPr="00EF51EE" w:rsidRDefault="009D5F2D" w:rsidP="14A0A75F">
      <w:pPr>
        <w:pBdr>
          <w:bottom w:val="single" w:sz="6" w:space="1" w:color="auto"/>
        </w:pBdr>
      </w:pPr>
    </w:p>
    <w:p w14:paraId="54425E89" w14:textId="77777777" w:rsidR="008E5276" w:rsidRPr="00EB06BE" w:rsidRDefault="008E5276" w:rsidP="14A0A75F">
      <w:pPr>
        <w:pStyle w:val="Heading1"/>
        <w:spacing w:line="360" w:lineRule="auto"/>
        <w:rPr>
          <w:sz w:val="24"/>
          <w:szCs w:val="24"/>
        </w:rPr>
      </w:pPr>
      <w:r w:rsidRPr="14A0A75F">
        <w:rPr>
          <w:sz w:val="24"/>
          <w:szCs w:val="24"/>
        </w:rPr>
        <w:t>The following guide all the activities of People First New Zealand.</w:t>
      </w:r>
    </w:p>
    <w:p w14:paraId="11318151" w14:textId="77777777" w:rsidR="008E5276" w:rsidRPr="00EF51EE" w:rsidRDefault="008E5276" w:rsidP="14A0A75F">
      <w:pPr>
        <w:spacing w:line="360" w:lineRule="auto"/>
        <w:rPr>
          <w:rFonts w:ascii="Arial" w:hAnsi="Arial" w:cs="Arial"/>
          <w:u w:val="single"/>
        </w:rPr>
      </w:pPr>
    </w:p>
    <w:p w14:paraId="333AC835" w14:textId="77777777" w:rsidR="009625B5" w:rsidRPr="00EF51EE" w:rsidRDefault="009625B5" w:rsidP="14A0A75F">
      <w:pPr>
        <w:spacing w:line="360" w:lineRule="auto"/>
        <w:rPr>
          <w:rFonts w:ascii="Arial" w:hAnsi="Arial" w:cs="Arial"/>
          <w:b/>
          <w:bCs/>
        </w:rPr>
      </w:pPr>
      <w:r w:rsidRPr="14A0A75F">
        <w:rPr>
          <w:rFonts w:ascii="Arial" w:hAnsi="Arial" w:cs="Arial"/>
          <w:b/>
          <w:bCs/>
        </w:rPr>
        <w:t>Philosophy:</w:t>
      </w:r>
    </w:p>
    <w:p w14:paraId="3037F769" w14:textId="4D3FCD7E" w:rsidR="00C96FCB" w:rsidRPr="00EB06BE" w:rsidRDefault="009625B5" w:rsidP="14A0A75F">
      <w:pPr>
        <w:pStyle w:val="ListParagraph"/>
        <w:numPr>
          <w:ilvl w:val="0"/>
          <w:numId w:val="12"/>
        </w:numPr>
        <w:spacing w:before="120" w:line="360" w:lineRule="auto"/>
        <w:rPr>
          <w:rFonts w:ascii="Arial" w:hAnsi="Arial" w:cs="Arial"/>
        </w:rPr>
      </w:pPr>
      <w:r w:rsidRPr="14A0A75F">
        <w:rPr>
          <w:rFonts w:ascii="Arial" w:hAnsi="Arial" w:cs="Arial"/>
        </w:rPr>
        <w:t xml:space="preserve">People with learning (intellectual) disability should be respected, have full rights of citizenship in New Zealand and have the </w:t>
      </w:r>
      <w:r w:rsidR="002E46AF" w:rsidRPr="14A0A75F">
        <w:rPr>
          <w:rFonts w:ascii="Arial" w:hAnsi="Arial" w:cs="Arial"/>
        </w:rPr>
        <w:t xml:space="preserve">chance </w:t>
      </w:r>
      <w:r w:rsidRPr="14A0A75F">
        <w:rPr>
          <w:rFonts w:ascii="Arial" w:hAnsi="Arial" w:cs="Arial"/>
        </w:rPr>
        <w:t>to be fully included in communities.</w:t>
      </w:r>
    </w:p>
    <w:p w14:paraId="66EF9D6A" w14:textId="77777777" w:rsidR="00EB06BE" w:rsidRDefault="00EB06BE" w:rsidP="14A0A75F">
      <w:pPr>
        <w:pStyle w:val="ParagraphXX"/>
        <w:rPr>
          <w:color w:val="000000" w:themeColor="text1"/>
          <w:w w:val="105"/>
          <w:sz w:val="24"/>
          <w:szCs w:val="24"/>
        </w:rPr>
      </w:pPr>
    </w:p>
    <w:p w14:paraId="216F1F00" w14:textId="268F6A59" w:rsidR="002E46AF" w:rsidRPr="00C96FCB" w:rsidRDefault="002E46AF" w:rsidP="14A0A75F">
      <w:pPr>
        <w:pStyle w:val="ParagraphXX"/>
        <w:numPr>
          <w:ilvl w:val="0"/>
          <w:numId w:val="12"/>
        </w:numPr>
        <w:rPr>
          <w:color w:val="000000" w:themeColor="text1"/>
          <w:w w:val="105"/>
          <w:sz w:val="24"/>
          <w:szCs w:val="24"/>
        </w:rPr>
      </w:pPr>
      <w:r w:rsidRPr="00C96FCB">
        <w:rPr>
          <w:color w:val="000000" w:themeColor="text1"/>
          <w:w w:val="105"/>
          <w:sz w:val="24"/>
          <w:szCs w:val="24"/>
        </w:rPr>
        <w:t xml:space="preserve">We are committed to </w:t>
      </w:r>
      <w:proofErr w:type="spellStart"/>
      <w:r w:rsidRPr="00C96FCB">
        <w:rPr>
          <w:color w:val="000000" w:themeColor="text1"/>
          <w:w w:val="105"/>
          <w:sz w:val="24"/>
          <w:szCs w:val="24"/>
        </w:rPr>
        <w:t>te</w:t>
      </w:r>
      <w:proofErr w:type="spellEnd"/>
      <w:r w:rsidRPr="00C96FCB">
        <w:rPr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C96FCB">
        <w:rPr>
          <w:color w:val="000000" w:themeColor="text1"/>
          <w:w w:val="105"/>
          <w:sz w:val="24"/>
          <w:szCs w:val="24"/>
        </w:rPr>
        <w:t>Tiriti</w:t>
      </w:r>
      <w:proofErr w:type="spellEnd"/>
      <w:r w:rsidRPr="00C96FCB">
        <w:rPr>
          <w:color w:val="000000" w:themeColor="text1"/>
          <w:w w:val="105"/>
          <w:sz w:val="24"/>
          <w:szCs w:val="24"/>
        </w:rPr>
        <w:t xml:space="preserve"> o Waitangi as a founding document of New Zealand.</w:t>
      </w:r>
    </w:p>
    <w:p w14:paraId="3F04FBDF" w14:textId="77777777" w:rsidR="002E46AF" w:rsidRPr="00C96FCB" w:rsidRDefault="002E46AF" w:rsidP="14A0A75F">
      <w:pPr>
        <w:pStyle w:val="ParagraphXX"/>
        <w:numPr>
          <w:ilvl w:val="0"/>
          <w:numId w:val="12"/>
        </w:numPr>
        <w:rPr>
          <w:color w:val="000000" w:themeColor="text1"/>
          <w:w w:val="105"/>
          <w:sz w:val="24"/>
          <w:szCs w:val="24"/>
        </w:rPr>
      </w:pPr>
      <w:r w:rsidRPr="00C96FCB">
        <w:rPr>
          <w:color w:val="000000" w:themeColor="text1"/>
          <w:w w:val="105"/>
          <w:sz w:val="24"/>
          <w:szCs w:val="24"/>
        </w:rPr>
        <w:t>We are committed to upholding the rights in the United Nations Convention on the Rights of Persons with Disabilities (UNCRPD).</w:t>
      </w:r>
    </w:p>
    <w:p w14:paraId="0826C3D1" w14:textId="77777777" w:rsidR="00EB06BE" w:rsidRPr="00EB06BE" w:rsidRDefault="00EB06BE" w:rsidP="14A0A75F">
      <w:pPr>
        <w:spacing w:line="360" w:lineRule="auto"/>
        <w:rPr>
          <w:rFonts w:ascii="Arial" w:hAnsi="Arial" w:cs="Arial"/>
          <w:b/>
          <w:bCs/>
        </w:rPr>
      </w:pPr>
    </w:p>
    <w:p w14:paraId="097E28A3" w14:textId="77777777" w:rsidR="00EB06BE" w:rsidRPr="00EB06BE" w:rsidRDefault="00EB06BE" w:rsidP="14A0A75F">
      <w:pPr>
        <w:pStyle w:val="ParagraphXX"/>
        <w:rPr>
          <w:b/>
          <w:bCs/>
          <w:color w:val="000000" w:themeColor="text1"/>
          <w:w w:val="105"/>
          <w:sz w:val="24"/>
          <w:szCs w:val="24"/>
        </w:rPr>
      </w:pPr>
      <w:r w:rsidRPr="00EB06BE">
        <w:rPr>
          <w:b/>
          <w:bCs/>
          <w:color w:val="000000" w:themeColor="text1"/>
          <w:w w:val="105"/>
          <w:sz w:val="24"/>
          <w:szCs w:val="24"/>
        </w:rPr>
        <w:t>People First’s mission is to:</w:t>
      </w:r>
    </w:p>
    <w:p w14:paraId="47E9AC37" w14:textId="77777777" w:rsidR="00EB06BE" w:rsidRDefault="00EB06BE" w:rsidP="14A0A75F">
      <w:pPr>
        <w:pStyle w:val="ParagraphXX"/>
        <w:rPr>
          <w:w w:val="105"/>
          <w:sz w:val="24"/>
          <w:szCs w:val="24"/>
        </w:rPr>
      </w:pPr>
      <w:r w:rsidRPr="00EB06BE">
        <w:rPr>
          <w:w w:val="105"/>
          <w:sz w:val="24"/>
          <w:szCs w:val="24"/>
        </w:rPr>
        <w:t>Assist people with learning disability to be strong and valued individuals in New Zealand.</w:t>
      </w:r>
    </w:p>
    <w:p w14:paraId="6D6AB4FC" w14:textId="77777777" w:rsidR="00D5099D" w:rsidRDefault="00D5099D" w:rsidP="14A0A75F">
      <w:pPr>
        <w:pStyle w:val="ParagraphXX"/>
        <w:rPr>
          <w:w w:val="105"/>
          <w:sz w:val="24"/>
          <w:szCs w:val="24"/>
        </w:rPr>
      </w:pPr>
    </w:p>
    <w:p w14:paraId="00772B17" w14:textId="77777777" w:rsidR="00D5099D" w:rsidRPr="00EB06BE" w:rsidRDefault="00D5099D" w:rsidP="14A0A75F">
      <w:pPr>
        <w:pStyle w:val="ParagraphXX"/>
        <w:rPr>
          <w:w w:val="105"/>
          <w:sz w:val="24"/>
          <w:szCs w:val="24"/>
        </w:rPr>
      </w:pPr>
    </w:p>
    <w:p w14:paraId="6A8090E3" w14:textId="22F4A676" w:rsidR="00EB06BE" w:rsidRPr="00EB06BE" w:rsidRDefault="00EB06BE" w:rsidP="14A0A75F">
      <w:pPr>
        <w:pStyle w:val="ParagraphXX"/>
        <w:rPr>
          <w:b/>
          <w:bCs/>
          <w:color w:val="000000" w:themeColor="text1"/>
          <w:w w:val="105"/>
          <w:sz w:val="24"/>
          <w:szCs w:val="24"/>
        </w:rPr>
      </w:pPr>
      <w:r w:rsidRPr="00EB06BE">
        <w:rPr>
          <w:b/>
          <w:bCs/>
          <w:color w:val="000000" w:themeColor="text1"/>
          <w:w w:val="105"/>
          <w:sz w:val="24"/>
          <w:szCs w:val="24"/>
        </w:rPr>
        <w:t xml:space="preserve">People First </w:t>
      </w:r>
      <w:r>
        <w:rPr>
          <w:b/>
          <w:bCs/>
          <w:color w:val="000000" w:themeColor="text1"/>
          <w:w w:val="105"/>
          <w:sz w:val="24"/>
          <w:szCs w:val="24"/>
        </w:rPr>
        <w:t xml:space="preserve">NZ </w:t>
      </w:r>
      <w:r w:rsidRPr="00EB06BE">
        <w:rPr>
          <w:b/>
          <w:bCs/>
          <w:color w:val="000000" w:themeColor="text1"/>
          <w:w w:val="105"/>
          <w:sz w:val="24"/>
          <w:szCs w:val="24"/>
        </w:rPr>
        <w:t>has these charitable purposes:</w:t>
      </w:r>
    </w:p>
    <w:p w14:paraId="614339FE" w14:textId="77777777" w:rsidR="00EB06BE" w:rsidRPr="00EB06BE" w:rsidRDefault="00EB06BE" w:rsidP="14A0A75F">
      <w:pPr>
        <w:pStyle w:val="ParagraphXX"/>
        <w:numPr>
          <w:ilvl w:val="0"/>
          <w:numId w:val="30"/>
        </w:numPr>
        <w:rPr>
          <w:color w:val="000000" w:themeColor="text1"/>
          <w:w w:val="105"/>
          <w:sz w:val="24"/>
          <w:szCs w:val="24"/>
        </w:rPr>
      </w:pPr>
      <w:r w:rsidRPr="00EB06BE">
        <w:rPr>
          <w:color w:val="000000" w:themeColor="text1"/>
          <w:w w:val="105"/>
          <w:sz w:val="24"/>
          <w:szCs w:val="24"/>
        </w:rPr>
        <w:t>Assist people with learning disability to know and understand their rights.</w:t>
      </w:r>
    </w:p>
    <w:p w14:paraId="6B14A3D5" w14:textId="77777777" w:rsidR="00EB06BE" w:rsidRPr="00EB06BE" w:rsidRDefault="00EB06BE" w:rsidP="14A0A75F">
      <w:pPr>
        <w:pStyle w:val="ParagraphXX"/>
        <w:numPr>
          <w:ilvl w:val="0"/>
          <w:numId w:val="30"/>
        </w:numPr>
        <w:rPr>
          <w:color w:val="000000" w:themeColor="text1"/>
          <w:w w:val="105"/>
          <w:sz w:val="24"/>
          <w:szCs w:val="24"/>
        </w:rPr>
      </w:pPr>
      <w:r w:rsidRPr="00EB06BE">
        <w:rPr>
          <w:color w:val="000000" w:themeColor="text1"/>
          <w:w w:val="105"/>
          <w:sz w:val="24"/>
          <w:szCs w:val="24"/>
        </w:rPr>
        <w:t xml:space="preserve">Assist people to speak up about things that are important to them. </w:t>
      </w:r>
    </w:p>
    <w:p w14:paraId="11DE0510" w14:textId="77777777" w:rsidR="00EB06BE" w:rsidRPr="00EB06BE" w:rsidRDefault="00EB06BE" w:rsidP="14A0A75F">
      <w:pPr>
        <w:pStyle w:val="ParagraphXX"/>
        <w:numPr>
          <w:ilvl w:val="0"/>
          <w:numId w:val="30"/>
        </w:numPr>
        <w:rPr>
          <w:color w:val="000000" w:themeColor="text1"/>
          <w:w w:val="105"/>
          <w:sz w:val="24"/>
          <w:szCs w:val="24"/>
        </w:rPr>
      </w:pPr>
      <w:r w:rsidRPr="00EB06BE">
        <w:rPr>
          <w:color w:val="000000" w:themeColor="text1"/>
          <w:w w:val="105"/>
          <w:sz w:val="24"/>
          <w:szCs w:val="24"/>
        </w:rPr>
        <w:t>Represent people with learning disability who cannot speak for themselves.</w:t>
      </w:r>
    </w:p>
    <w:p w14:paraId="0D74F2D5" w14:textId="77777777" w:rsidR="00EB06BE" w:rsidRPr="00EB06BE" w:rsidRDefault="00EB06BE" w:rsidP="14A0A75F">
      <w:pPr>
        <w:pStyle w:val="ParagraphXX"/>
        <w:numPr>
          <w:ilvl w:val="0"/>
          <w:numId w:val="30"/>
        </w:numPr>
        <w:rPr>
          <w:color w:val="000000" w:themeColor="text1"/>
          <w:w w:val="105"/>
          <w:sz w:val="24"/>
          <w:szCs w:val="24"/>
        </w:rPr>
      </w:pPr>
      <w:r w:rsidRPr="00EB06BE">
        <w:rPr>
          <w:color w:val="000000" w:themeColor="text1"/>
          <w:w w:val="105"/>
          <w:sz w:val="24"/>
          <w:szCs w:val="24"/>
        </w:rPr>
        <w:t>Promote the rights of people with learning disability.</w:t>
      </w:r>
    </w:p>
    <w:p w14:paraId="5A949BCF" w14:textId="77777777" w:rsidR="00EB06BE" w:rsidRPr="00EB06BE" w:rsidRDefault="00EB06BE" w:rsidP="14A0A75F">
      <w:pPr>
        <w:pStyle w:val="ParagraphXX"/>
        <w:numPr>
          <w:ilvl w:val="0"/>
          <w:numId w:val="30"/>
        </w:numPr>
        <w:rPr>
          <w:color w:val="000000" w:themeColor="text1"/>
          <w:w w:val="105"/>
          <w:sz w:val="24"/>
          <w:szCs w:val="24"/>
        </w:rPr>
      </w:pPr>
      <w:r w:rsidRPr="00EB06BE">
        <w:rPr>
          <w:color w:val="000000" w:themeColor="text1"/>
          <w:w w:val="105"/>
          <w:sz w:val="24"/>
          <w:szCs w:val="24"/>
        </w:rPr>
        <w:t>Make sure that communities and society include people with learning disability.</w:t>
      </w:r>
    </w:p>
    <w:p w14:paraId="122A4A84" w14:textId="77777777" w:rsidR="00EB06BE" w:rsidRPr="00EB06BE" w:rsidRDefault="00EB06BE" w:rsidP="14A0A75F">
      <w:pPr>
        <w:pStyle w:val="ParagraphXX"/>
        <w:numPr>
          <w:ilvl w:val="0"/>
          <w:numId w:val="30"/>
        </w:numPr>
        <w:rPr>
          <w:color w:val="000000" w:themeColor="text1"/>
          <w:w w:val="105"/>
          <w:sz w:val="24"/>
          <w:szCs w:val="24"/>
        </w:rPr>
      </w:pPr>
      <w:r w:rsidRPr="00EB06BE">
        <w:rPr>
          <w:color w:val="000000" w:themeColor="text1"/>
          <w:w w:val="105"/>
          <w:sz w:val="24"/>
          <w:szCs w:val="24"/>
        </w:rPr>
        <w:t>Promote the rights of all disabled people.</w:t>
      </w:r>
    </w:p>
    <w:p w14:paraId="077443EF" w14:textId="77777777" w:rsidR="008E5276" w:rsidRPr="00EF51EE" w:rsidRDefault="008E5276" w:rsidP="14A0A75F">
      <w:pPr>
        <w:tabs>
          <w:tab w:val="left" w:pos="2520"/>
        </w:tabs>
        <w:spacing w:line="360" w:lineRule="auto"/>
        <w:rPr>
          <w:rFonts w:ascii="Arial" w:hAnsi="Arial" w:cs="Arial"/>
          <w:lang w:val="en-NZ"/>
        </w:rPr>
      </w:pPr>
    </w:p>
    <w:p w14:paraId="5B0A5669" w14:textId="734A1B3C" w:rsidR="00E225C8" w:rsidRPr="00EF51EE" w:rsidRDefault="0026675C" w:rsidP="14A0A75F">
      <w:pPr>
        <w:spacing w:line="360" w:lineRule="auto"/>
        <w:rPr>
          <w:rFonts w:ascii="Arial" w:hAnsi="Arial" w:cs="Arial"/>
        </w:rPr>
      </w:pPr>
      <w:r w:rsidRPr="14A0A75F">
        <w:rPr>
          <w:rFonts w:ascii="Arial" w:hAnsi="Arial" w:cs="Arial"/>
          <w:b/>
          <w:bCs/>
        </w:rPr>
        <w:t>Purpose of the role</w:t>
      </w:r>
      <w:r w:rsidR="00E225C8" w:rsidRPr="14A0A75F">
        <w:rPr>
          <w:rFonts w:ascii="Arial" w:hAnsi="Arial" w:cs="Arial"/>
        </w:rPr>
        <w:t xml:space="preserve">: </w:t>
      </w:r>
      <w:r w:rsidR="00330609" w:rsidRPr="14A0A75F">
        <w:rPr>
          <w:rFonts w:ascii="Arial" w:hAnsi="Arial" w:cs="Arial"/>
        </w:rPr>
        <w:t xml:space="preserve">The </w:t>
      </w:r>
      <w:r w:rsidR="003D4AD8" w:rsidRPr="14A0A75F">
        <w:rPr>
          <w:rFonts w:ascii="Arial" w:hAnsi="Arial" w:cs="Arial"/>
        </w:rPr>
        <w:t>National Administration</w:t>
      </w:r>
      <w:r w:rsidR="00330609" w:rsidRPr="14A0A75F">
        <w:rPr>
          <w:rFonts w:ascii="Arial" w:hAnsi="Arial" w:cs="Arial"/>
        </w:rPr>
        <w:t xml:space="preserve"> </w:t>
      </w:r>
      <w:r w:rsidR="003D4AD8" w:rsidRPr="14A0A75F">
        <w:rPr>
          <w:rFonts w:ascii="Arial" w:hAnsi="Arial" w:cs="Arial"/>
        </w:rPr>
        <w:t>provides</w:t>
      </w:r>
      <w:r w:rsidR="00BC7371" w:rsidRPr="14A0A75F">
        <w:rPr>
          <w:rFonts w:ascii="Arial" w:hAnsi="Arial" w:cs="Arial"/>
        </w:rPr>
        <w:t xml:space="preserve"> essential operational</w:t>
      </w:r>
      <w:r w:rsidR="00330609" w:rsidRPr="14A0A75F">
        <w:rPr>
          <w:rFonts w:ascii="Arial" w:hAnsi="Arial" w:cs="Arial"/>
        </w:rPr>
        <w:t xml:space="preserve">, </w:t>
      </w:r>
      <w:r w:rsidR="003D4AD8" w:rsidRPr="14A0A75F">
        <w:rPr>
          <w:rFonts w:ascii="Arial" w:hAnsi="Arial" w:cs="Arial"/>
        </w:rPr>
        <w:t>administrative</w:t>
      </w:r>
      <w:r w:rsidR="00330609" w:rsidRPr="14A0A75F">
        <w:rPr>
          <w:rFonts w:ascii="Arial" w:hAnsi="Arial" w:cs="Arial"/>
        </w:rPr>
        <w:t xml:space="preserve"> and assistance to </w:t>
      </w:r>
      <w:r w:rsidR="00CB2F86" w:rsidRPr="14A0A75F">
        <w:rPr>
          <w:rFonts w:ascii="Arial" w:hAnsi="Arial" w:cs="Arial"/>
        </w:rPr>
        <w:t>the national</w:t>
      </w:r>
      <w:r w:rsidR="003D4AD8" w:rsidRPr="14A0A75F">
        <w:rPr>
          <w:rFonts w:ascii="Arial" w:hAnsi="Arial" w:cs="Arial"/>
        </w:rPr>
        <w:t xml:space="preserve"> </w:t>
      </w:r>
      <w:r w:rsidR="00CB2F86" w:rsidRPr="14A0A75F">
        <w:rPr>
          <w:rFonts w:ascii="Arial" w:hAnsi="Arial" w:cs="Arial"/>
        </w:rPr>
        <w:t>committee,</w:t>
      </w:r>
      <w:r w:rsidR="003D4AD8" w:rsidRPr="14A0A75F">
        <w:rPr>
          <w:rFonts w:ascii="Arial" w:hAnsi="Arial" w:cs="Arial"/>
        </w:rPr>
        <w:t xml:space="preserve"> the CEO and the wider team.</w:t>
      </w:r>
    </w:p>
    <w:p w14:paraId="084799B3" w14:textId="77777777" w:rsidR="0077557B" w:rsidRDefault="0077557B" w:rsidP="14A0A75F">
      <w:pPr>
        <w:spacing w:after="120" w:line="360" w:lineRule="auto"/>
        <w:rPr>
          <w:rFonts w:ascii="Arial" w:hAnsi="Arial" w:cs="Arial"/>
          <w:b/>
          <w:bCs/>
        </w:rPr>
      </w:pPr>
    </w:p>
    <w:p w14:paraId="7DB229A6" w14:textId="12815FDF" w:rsidR="00560A10" w:rsidRPr="00EF51EE" w:rsidRDefault="00E225C8" w:rsidP="14A0A75F">
      <w:pPr>
        <w:spacing w:after="120" w:line="360" w:lineRule="auto"/>
        <w:rPr>
          <w:rFonts w:ascii="Arial" w:hAnsi="Arial" w:cs="Arial"/>
          <w:b/>
          <w:bCs/>
        </w:rPr>
      </w:pPr>
      <w:r w:rsidRPr="14A0A75F">
        <w:rPr>
          <w:rFonts w:ascii="Arial" w:hAnsi="Arial" w:cs="Arial"/>
          <w:b/>
          <w:bCs/>
        </w:rPr>
        <w:t>Key Responsibilities:</w:t>
      </w:r>
    </w:p>
    <w:p w14:paraId="36F4C4FC" w14:textId="77777777" w:rsidR="002A2035" w:rsidRPr="00EF51EE" w:rsidRDefault="002A2035" w:rsidP="14A0A75F">
      <w:pPr>
        <w:tabs>
          <w:tab w:val="left" w:pos="2520"/>
        </w:tabs>
        <w:spacing w:line="360" w:lineRule="auto"/>
        <w:ind w:left="360"/>
        <w:rPr>
          <w:rFonts w:ascii="Arial" w:hAnsi="Arial" w:cs="Arial"/>
          <w:b/>
          <w:bCs/>
          <w:lang w:val="en-AU"/>
        </w:rPr>
      </w:pPr>
    </w:p>
    <w:p w14:paraId="6735BECD" w14:textId="77777777" w:rsidR="00DE38C9" w:rsidRPr="00EF51EE" w:rsidRDefault="00DE38C9" w:rsidP="14A0A75F">
      <w:pPr>
        <w:numPr>
          <w:ilvl w:val="0"/>
          <w:numId w:val="27"/>
        </w:numPr>
        <w:tabs>
          <w:tab w:val="clear" w:pos="720"/>
          <w:tab w:val="num" w:pos="456"/>
          <w:tab w:val="left" w:pos="2520"/>
        </w:tabs>
        <w:spacing w:before="120" w:after="120" w:line="360" w:lineRule="auto"/>
        <w:ind w:left="397" w:hanging="340"/>
        <w:rPr>
          <w:rFonts w:ascii="Arial" w:hAnsi="Arial" w:cs="Arial"/>
          <w:b/>
          <w:bCs/>
          <w:lang w:val="en-NZ"/>
        </w:rPr>
      </w:pPr>
      <w:r w:rsidRPr="14A0A75F">
        <w:rPr>
          <w:rFonts w:ascii="Arial" w:hAnsi="Arial" w:cs="Arial"/>
          <w:b/>
          <w:bCs/>
          <w:lang w:val="en-NZ"/>
        </w:rPr>
        <w:t>General Administration</w:t>
      </w:r>
    </w:p>
    <w:p w14:paraId="13E5B4B6" w14:textId="67C7BFA8" w:rsidR="00D835D9" w:rsidRDefault="00560A10" w:rsidP="14A0A75F">
      <w:pPr>
        <w:spacing w:before="120" w:line="360" w:lineRule="auto"/>
        <w:ind w:left="456"/>
        <w:rPr>
          <w:rFonts w:ascii="Arial" w:hAnsi="Arial" w:cs="Arial"/>
          <w:b/>
          <w:bCs/>
        </w:rPr>
      </w:pPr>
      <w:r w:rsidRPr="14A0A75F">
        <w:rPr>
          <w:rFonts w:ascii="Arial" w:hAnsi="Arial" w:cs="Arial"/>
          <w:b/>
          <w:bCs/>
        </w:rPr>
        <w:t xml:space="preserve">Key Tasks: </w:t>
      </w:r>
      <w:r w:rsidR="00E225C8" w:rsidRPr="14A0A75F">
        <w:rPr>
          <w:rFonts w:ascii="Arial" w:hAnsi="Arial" w:cs="Arial"/>
        </w:rPr>
        <w:t>To contribute to the effective and efficient operation of the organisation</w:t>
      </w:r>
      <w:r w:rsidR="00F4509E" w:rsidRPr="14A0A75F">
        <w:rPr>
          <w:rFonts w:ascii="Arial" w:hAnsi="Arial" w:cs="Arial"/>
        </w:rPr>
        <w:t xml:space="preserve"> by </w:t>
      </w:r>
      <w:r w:rsidR="00AD5E9A" w:rsidRPr="14A0A75F">
        <w:rPr>
          <w:rFonts w:ascii="Arial" w:hAnsi="Arial" w:cs="Arial"/>
        </w:rPr>
        <w:t xml:space="preserve">maintaining strong connections with and </w:t>
      </w:r>
      <w:r w:rsidR="00F4509E" w:rsidRPr="14A0A75F">
        <w:rPr>
          <w:rFonts w:ascii="Arial" w:hAnsi="Arial" w:cs="Arial"/>
        </w:rPr>
        <w:t xml:space="preserve">providing </w:t>
      </w:r>
      <w:r w:rsidR="00D84728" w:rsidRPr="14A0A75F">
        <w:rPr>
          <w:rFonts w:ascii="Arial" w:hAnsi="Arial" w:cs="Arial"/>
        </w:rPr>
        <w:t>administrative</w:t>
      </w:r>
      <w:r w:rsidR="00F4509E" w:rsidRPr="14A0A75F">
        <w:rPr>
          <w:rFonts w:ascii="Arial" w:hAnsi="Arial" w:cs="Arial"/>
        </w:rPr>
        <w:t xml:space="preserve"> support </w:t>
      </w:r>
      <w:r w:rsidR="00D84728" w:rsidRPr="14A0A75F">
        <w:rPr>
          <w:rFonts w:ascii="Arial" w:hAnsi="Arial" w:cs="Arial"/>
        </w:rPr>
        <w:t>to all levels of the organisation</w:t>
      </w:r>
      <w:r w:rsidR="00E225C8" w:rsidRPr="14A0A75F">
        <w:rPr>
          <w:rFonts w:ascii="Arial" w:hAnsi="Arial" w:cs="Arial"/>
        </w:rPr>
        <w:t xml:space="preserve">.  </w:t>
      </w:r>
      <w:r w:rsidR="0077557B" w:rsidRPr="14A0A75F">
        <w:rPr>
          <w:rFonts w:ascii="Arial" w:hAnsi="Arial" w:cs="Arial"/>
        </w:rPr>
        <w:t xml:space="preserve">Tasks </w:t>
      </w:r>
      <w:r w:rsidR="00E225C8" w:rsidRPr="14A0A75F">
        <w:rPr>
          <w:rFonts w:ascii="Arial" w:hAnsi="Arial" w:cs="Arial"/>
        </w:rPr>
        <w:t xml:space="preserve">include but not be limited to: </w:t>
      </w:r>
      <w:r w:rsidR="00E225C8" w:rsidRPr="14A0A75F">
        <w:rPr>
          <w:rFonts w:ascii="Arial" w:hAnsi="Arial" w:cs="Arial"/>
          <w:b/>
          <w:bCs/>
        </w:rPr>
        <w:t xml:space="preserve"> </w:t>
      </w:r>
    </w:p>
    <w:p w14:paraId="06D021F6" w14:textId="77777777" w:rsidR="00C34479" w:rsidRPr="00EF51EE" w:rsidRDefault="00C34479" w:rsidP="14A0A75F">
      <w:pPr>
        <w:spacing w:before="120" w:line="360" w:lineRule="auto"/>
        <w:ind w:left="456"/>
        <w:rPr>
          <w:rFonts w:ascii="Arial" w:hAnsi="Arial" w:cs="Arial"/>
          <w:b/>
          <w:bCs/>
          <w:lang w:val="en-NZ"/>
        </w:rPr>
      </w:pPr>
    </w:p>
    <w:p w14:paraId="37829994" w14:textId="6EAF8539" w:rsidR="00F258FB" w:rsidRPr="0047597F" w:rsidRDefault="00F258FB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Set up regular </w:t>
      </w:r>
      <w:r w:rsidR="0077557B" w:rsidRPr="14A0A75F">
        <w:rPr>
          <w:rFonts w:ascii="Arial" w:hAnsi="Arial" w:cs="Arial"/>
          <w:lang w:val="en-NZ"/>
        </w:rPr>
        <w:t xml:space="preserve">online and face to face </w:t>
      </w:r>
      <w:r w:rsidRPr="14A0A75F">
        <w:rPr>
          <w:rFonts w:ascii="Arial" w:hAnsi="Arial" w:cs="Arial"/>
          <w:lang w:val="en-NZ"/>
        </w:rPr>
        <w:t xml:space="preserve">team meetings, take minutes and monitor task actions </w:t>
      </w:r>
    </w:p>
    <w:p w14:paraId="1B40A977" w14:textId="047C9068" w:rsidR="00C21765" w:rsidRPr="0047597F" w:rsidRDefault="00C21765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Respond promptly to request for administrative tasks from </w:t>
      </w:r>
      <w:r w:rsidR="0084578C" w:rsidRPr="14A0A75F">
        <w:rPr>
          <w:rFonts w:ascii="Arial" w:hAnsi="Arial" w:cs="Arial"/>
          <w:lang w:val="en-NZ"/>
        </w:rPr>
        <w:t xml:space="preserve">staff </w:t>
      </w:r>
    </w:p>
    <w:p w14:paraId="16004F6A" w14:textId="343478F7" w:rsidR="00635464" w:rsidRPr="0047597F" w:rsidRDefault="004103FF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Manage </w:t>
      </w:r>
      <w:r w:rsidR="00E67966" w:rsidRPr="14A0A75F">
        <w:rPr>
          <w:rFonts w:ascii="Arial" w:hAnsi="Arial" w:cs="Arial"/>
          <w:lang w:val="en-NZ"/>
        </w:rPr>
        <w:t xml:space="preserve">and record </w:t>
      </w:r>
      <w:r w:rsidR="00635464" w:rsidRPr="14A0A75F">
        <w:rPr>
          <w:rFonts w:ascii="Arial" w:hAnsi="Arial" w:cs="Arial"/>
          <w:lang w:val="en-NZ"/>
        </w:rPr>
        <w:t xml:space="preserve">0800 free phone number and </w:t>
      </w:r>
      <w:r w:rsidR="00152783" w:rsidRPr="14A0A75F">
        <w:rPr>
          <w:rFonts w:ascii="Arial" w:hAnsi="Arial" w:cs="Arial"/>
          <w:lang w:val="en-NZ"/>
        </w:rPr>
        <w:t xml:space="preserve">Ask email </w:t>
      </w:r>
      <w:r w:rsidR="00635464" w:rsidRPr="14A0A75F">
        <w:rPr>
          <w:rFonts w:ascii="Arial" w:hAnsi="Arial" w:cs="Arial"/>
          <w:lang w:val="en-NZ"/>
        </w:rPr>
        <w:t>send enquiries to relevant staff person</w:t>
      </w:r>
    </w:p>
    <w:p w14:paraId="6E5275B8" w14:textId="39BC9CA1" w:rsidR="00DE38C9" w:rsidRPr="0047597F" w:rsidRDefault="00E67966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lastRenderedPageBreak/>
        <w:t>Manage and r</w:t>
      </w:r>
      <w:r w:rsidR="00DE38C9" w:rsidRPr="14A0A75F">
        <w:rPr>
          <w:rFonts w:ascii="Arial" w:hAnsi="Arial" w:cs="Arial"/>
          <w:lang w:val="en-NZ"/>
        </w:rPr>
        <w:t>ecord relevant incoming and outgoing correspondence</w:t>
      </w:r>
    </w:p>
    <w:p w14:paraId="4D248E41" w14:textId="77604B0C" w:rsidR="0096325D" w:rsidRPr="0047597F" w:rsidRDefault="0084578C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>R</w:t>
      </w:r>
      <w:r w:rsidR="00A478EF" w:rsidRPr="14A0A75F">
        <w:rPr>
          <w:rFonts w:ascii="Arial" w:hAnsi="Arial" w:cs="Arial"/>
          <w:lang w:val="en-NZ"/>
        </w:rPr>
        <w:t>espond to request</w:t>
      </w:r>
      <w:r w:rsidR="0058156F" w:rsidRPr="14A0A75F">
        <w:rPr>
          <w:rFonts w:ascii="Arial" w:hAnsi="Arial" w:cs="Arial"/>
          <w:lang w:val="en-NZ"/>
        </w:rPr>
        <w:t>s</w:t>
      </w:r>
      <w:r w:rsidR="00A478EF" w:rsidRPr="14A0A75F">
        <w:rPr>
          <w:rFonts w:ascii="Arial" w:hAnsi="Arial" w:cs="Arial"/>
          <w:lang w:val="en-NZ"/>
        </w:rPr>
        <w:t xml:space="preserve"> for resources </w:t>
      </w:r>
      <w:r w:rsidR="0058156F" w:rsidRPr="14A0A75F">
        <w:rPr>
          <w:rFonts w:ascii="Arial" w:hAnsi="Arial" w:cs="Arial"/>
          <w:lang w:val="en-NZ"/>
        </w:rPr>
        <w:t xml:space="preserve">and information from the People First </w:t>
      </w:r>
      <w:r w:rsidRPr="14A0A75F">
        <w:rPr>
          <w:rFonts w:ascii="Arial" w:hAnsi="Arial" w:cs="Arial"/>
          <w:lang w:val="en-NZ"/>
        </w:rPr>
        <w:t xml:space="preserve">team </w:t>
      </w:r>
      <w:r w:rsidR="0058156F" w:rsidRPr="14A0A75F">
        <w:rPr>
          <w:rFonts w:ascii="Arial" w:hAnsi="Arial" w:cs="Arial"/>
          <w:lang w:val="en-NZ"/>
        </w:rPr>
        <w:t>and the public</w:t>
      </w:r>
    </w:p>
    <w:p w14:paraId="44927203" w14:textId="5AA2EF8D" w:rsidR="0058156F" w:rsidRPr="0047597F" w:rsidRDefault="009D234E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>Assisting to m</w:t>
      </w:r>
      <w:r w:rsidR="00970D79" w:rsidRPr="14A0A75F">
        <w:rPr>
          <w:rFonts w:ascii="Arial" w:hAnsi="Arial" w:cs="Arial"/>
          <w:lang w:val="en-NZ"/>
        </w:rPr>
        <w:t>aintain</w:t>
      </w:r>
      <w:r w:rsidR="0058156F" w:rsidRPr="14A0A75F">
        <w:rPr>
          <w:rFonts w:ascii="Arial" w:hAnsi="Arial" w:cs="Arial"/>
          <w:lang w:val="en-NZ"/>
        </w:rPr>
        <w:t xml:space="preserve"> a record of current resources </w:t>
      </w:r>
    </w:p>
    <w:p w14:paraId="412CB0EF" w14:textId="283DF866" w:rsidR="00DE38C9" w:rsidRPr="0047597F" w:rsidRDefault="006D2D90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Book </w:t>
      </w:r>
      <w:r w:rsidR="00716C06" w:rsidRPr="14A0A75F">
        <w:rPr>
          <w:rFonts w:ascii="Arial" w:hAnsi="Arial" w:cs="Arial"/>
          <w:lang w:val="en-NZ"/>
        </w:rPr>
        <w:t>national</w:t>
      </w:r>
      <w:r w:rsidR="008A64C3" w:rsidRPr="14A0A75F">
        <w:rPr>
          <w:rFonts w:ascii="Arial" w:hAnsi="Arial" w:cs="Arial"/>
          <w:lang w:val="en-NZ"/>
        </w:rPr>
        <w:t xml:space="preserve"> &amp; regional</w:t>
      </w:r>
      <w:r w:rsidR="00716C06" w:rsidRPr="14A0A75F">
        <w:rPr>
          <w:rFonts w:ascii="Arial" w:hAnsi="Arial" w:cs="Arial"/>
          <w:lang w:val="en-NZ"/>
        </w:rPr>
        <w:t xml:space="preserve"> </w:t>
      </w:r>
      <w:r w:rsidR="0058156F" w:rsidRPr="14A0A75F">
        <w:rPr>
          <w:rFonts w:ascii="Arial" w:hAnsi="Arial" w:cs="Arial"/>
          <w:lang w:val="en-NZ"/>
        </w:rPr>
        <w:t xml:space="preserve">level </w:t>
      </w:r>
      <w:r w:rsidRPr="14A0A75F">
        <w:rPr>
          <w:rFonts w:ascii="Arial" w:hAnsi="Arial" w:cs="Arial"/>
          <w:lang w:val="en-NZ"/>
        </w:rPr>
        <w:t xml:space="preserve">travel, </w:t>
      </w:r>
      <w:r w:rsidR="00DE38C9" w:rsidRPr="14A0A75F">
        <w:rPr>
          <w:rFonts w:ascii="Arial" w:hAnsi="Arial" w:cs="Arial"/>
          <w:lang w:val="en-NZ"/>
        </w:rPr>
        <w:t>accommodation</w:t>
      </w:r>
      <w:r w:rsidR="002A2035" w:rsidRPr="14A0A75F">
        <w:rPr>
          <w:rFonts w:ascii="Arial" w:hAnsi="Arial" w:cs="Arial"/>
          <w:lang w:val="en-NZ"/>
        </w:rPr>
        <w:t xml:space="preserve">, </w:t>
      </w:r>
      <w:r w:rsidRPr="14A0A75F">
        <w:rPr>
          <w:rFonts w:ascii="Arial" w:hAnsi="Arial" w:cs="Arial"/>
          <w:lang w:val="en-NZ"/>
        </w:rPr>
        <w:t xml:space="preserve">rental cars, </w:t>
      </w:r>
      <w:r w:rsidR="00A54CE2" w:rsidRPr="14A0A75F">
        <w:rPr>
          <w:rFonts w:ascii="Arial" w:hAnsi="Arial" w:cs="Arial"/>
          <w:lang w:val="en-NZ"/>
        </w:rPr>
        <w:t xml:space="preserve">and </w:t>
      </w:r>
      <w:r w:rsidR="002A2035" w:rsidRPr="14A0A75F">
        <w:rPr>
          <w:rFonts w:ascii="Arial" w:hAnsi="Arial" w:cs="Arial"/>
          <w:lang w:val="en-NZ"/>
        </w:rPr>
        <w:t xml:space="preserve">catering </w:t>
      </w:r>
    </w:p>
    <w:p w14:paraId="6A8CA47A" w14:textId="2D46A1EB" w:rsidR="00DE38C9" w:rsidRPr="0047597F" w:rsidRDefault="00DE38C9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>Purchas</w:t>
      </w:r>
      <w:r w:rsidR="0084578C" w:rsidRPr="14A0A75F">
        <w:rPr>
          <w:rFonts w:ascii="Arial" w:hAnsi="Arial" w:cs="Arial"/>
          <w:lang w:val="en-NZ"/>
        </w:rPr>
        <w:t>e</w:t>
      </w:r>
      <w:r w:rsidRPr="14A0A75F">
        <w:rPr>
          <w:rFonts w:ascii="Arial" w:hAnsi="Arial" w:cs="Arial"/>
          <w:lang w:val="en-NZ"/>
        </w:rPr>
        <w:t xml:space="preserve"> stationery, and other bulk supplies for the </w:t>
      </w:r>
      <w:r w:rsidR="0084578C" w:rsidRPr="14A0A75F">
        <w:rPr>
          <w:rFonts w:ascii="Arial" w:hAnsi="Arial" w:cs="Arial"/>
          <w:lang w:val="en-NZ"/>
        </w:rPr>
        <w:t xml:space="preserve">National </w:t>
      </w:r>
      <w:r w:rsidR="005E7D3F" w:rsidRPr="14A0A75F">
        <w:rPr>
          <w:rFonts w:ascii="Arial" w:hAnsi="Arial" w:cs="Arial"/>
          <w:lang w:val="en-NZ"/>
        </w:rPr>
        <w:t>o</w:t>
      </w:r>
      <w:r w:rsidRPr="14A0A75F">
        <w:rPr>
          <w:rFonts w:ascii="Arial" w:hAnsi="Arial" w:cs="Arial"/>
          <w:lang w:val="en-NZ"/>
        </w:rPr>
        <w:t>ffice</w:t>
      </w:r>
    </w:p>
    <w:p w14:paraId="5CDF78EB" w14:textId="552F8FA0" w:rsidR="0077557B" w:rsidRPr="0047597F" w:rsidRDefault="0077557B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Assist with national audit and contract reporting </w:t>
      </w:r>
    </w:p>
    <w:p w14:paraId="308ECC7D" w14:textId="0AB2212E" w:rsidR="009C7410" w:rsidRPr="0047597F" w:rsidRDefault="0077557B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Create and </w:t>
      </w:r>
      <w:r w:rsidR="0084578C" w:rsidRPr="14A0A75F">
        <w:rPr>
          <w:rFonts w:ascii="Arial" w:hAnsi="Arial" w:cs="Arial"/>
          <w:lang w:val="en-NZ"/>
        </w:rPr>
        <w:t>maintain accurate</w:t>
      </w:r>
      <w:r w:rsidRPr="14A0A75F">
        <w:rPr>
          <w:rFonts w:ascii="Arial" w:hAnsi="Arial" w:cs="Arial"/>
          <w:lang w:val="en-NZ"/>
        </w:rPr>
        <w:t xml:space="preserve"> </w:t>
      </w:r>
      <w:r w:rsidR="002A2035" w:rsidRPr="14A0A75F">
        <w:rPr>
          <w:rFonts w:ascii="Arial" w:hAnsi="Arial" w:cs="Arial"/>
          <w:lang w:val="en-NZ"/>
        </w:rPr>
        <w:t>fil</w:t>
      </w:r>
      <w:r w:rsidRPr="14A0A75F">
        <w:rPr>
          <w:rFonts w:ascii="Arial" w:hAnsi="Arial" w:cs="Arial"/>
          <w:lang w:val="en-NZ"/>
        </w:rPr>
        <w:t>es</w:t>
      </w:r>
      <w:r w:rsidR="002A2035" w:rsidRPr="14A0A75F">
        <w:rPr>
          <w:rFonts w:ascii="Arial" w:hAnsi="Arial" w:cs="Arial"/>
          <w:lang w:val="en-NZ"/>
        </w:rPr>
        <w:t xml:space="preserve"> </w:t>
      </w:r>
    </w:p>
    <w:p w14:paraId="7147AE06" w14:textId="53F1E58E" w:rsidR="00056E05" w:rsidRPr="0047597F" w:rsidRDefault="00C23664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>P</w:t>
      </w:r>
      <w:r w:rsidR="00056E05" w:rsidRPr="14A0A75F">
        <w:rPr>
          <w:rFonts w:ascii="Arial" w:hAnsi="Arial" w:cs="Arial"/>
          <w:lang w:val="en-NZ"/>
        </w:rPr>
        <w:t>rovid</w:t>
      </w:r>
      <w:r w:rsidRPr="14A0A75F">
        <w:rPr>
          <w:rFonts w:ascii="Arial" w:hAnsi="Arial" w:cs="Arial"/>
          <w:lang w:val="en-NZ"/>
        </w:rPr>
        <w:t>ing</w:t>
      </w:r>
      <w:r w:rsidR="00056E05" w:rsidRPr="14A0A75F">
        <w:rPr>
          <w:rFonts w:ascii="Arial" w:hAnsi="Arial" w:cs="Arial"/>
          <w:lang w:val="en-NZ"/>
        </w:rPr>
        <w:t xml:space="preserve"> </w:t>
      </w:r>
      <w:r w:rsidR="00970D79" w:rsidRPr="14A0A75F">
        <w:rPr>
          <w:rFonts w:ascii="Arial" w:hAnsi="Arial" w:cs="Arial"/>
          <w:lang w:val="en-NZ"/>
        </w:rPr>
        <w:t xml:space="preserve">financial </w:t>
      </w:r>
      <w:r w:rsidR="006D2D90" w:rsidRPr="14A0A75F">
        <w:rPr>
          <w:rFonts w:ascii="Arial" w:hAnsi="Arial" w:cs="Arial"/>
          <w:lang w:val="en-NZ"/>
        </w:rPr>
        <w:t xml:space="preserve">information </w:t>
      </w:r>
      <w:r w:rsidR="00970D79" w:rsidRPr="14A0A75F">
        <w:rPr>
          <w:rFonts w:ascii="Arial" w:hAnsi="Arial" w:cs="Arial"/>
          <w:lang w:val="en-NZ"/>
        </w:rPr>
        <w:t xml:space="preserve">for travel, accommodation and </w:t>
      </w:r>
      <w:r w:rsidR="00DA7FBD" w:rsidRPr="14A0A75F">
        <w:rPr>
          <w:rFonts w:ascii="Arial" w:hAnsi="Arial" w:cs="Arial"/>
          <w:lang w:val="en-NZ"/>
        </w:rPr>
        <w:t>work-related</w:t>
      </w:r>
      <w:r w:rsidR="000B0F8B" w:rsidRPr="14A0A75F">
        <w:rPr>
          <w:rFonts w:ascii="Arial" w:hAnsi="Arial" w:cs="Arial"/>
          <w:lang w:val="en-NZ"/>
        </w:rPr>
        <w:t xml:space="preserve"> expense</w:t>
      </w:r>
      <w:r w:rsidR="00970D79" w:rsidRPr="14A0A75F">
        <w:rPr>
          <w:rFonts w:ascii="Arial" w:hAnsi="Arial" w:cs="Arial"/>
          <w:lang w:val="en-NZ"/>
        </w:rPr>
        <w:t xml:space="preserve"> and petty cash etc each month </w:t>
      </w:r>
      <w:r w:rsidR="006D2D90" w:rsidRPr="14A0A75F">
        <w:rPr>
          <w:rFonts w:ascii="Arial" w:hAnsi="Arial" w:cs="Arial"/>
          <w:lang w:val="en-NZ"/>
        </w:rPr>
        <w:t xml:space="preserve">to </w:t>
      </w:r>
      <w:r w:rsidR="00970D79" w:rsidRPr="14A0A75F">
        <w:rPr>
          <w:rFonts w:ascii="Arial" w:hAnsi="Arial" w:cs="Arial"/>
          <w:lang w:val="en-NZ"/>
        </w:rPr>
        <w:t xml:space="preserve">the </w:t>
      </w:r>
      <w:r w:rsidR="006D2D90" w:rsidRPr="14A0A75F">
        <w:rPr>
          <w:rFonts w:ascii="Arial" w:hAnsi="Arial" w:cs="Arial"/>
          <w:lang w:val="en-NZ"/>
        </w:rPr>
        <w:t>Financial M</w:t>
      </w:r>
      <w:r w:rsidR="00056E05" w:rsidRPr="14A0A75F">
        <w:rPr>
          <w:rFonts w:ascii="Arial" w:hAnsi="Arial" w:cs="Arial"/>
          <w:lang w:val="en-NZ"/>
        </w:rPr>
        <w:t>anager</w:t>
      </w:r>
    </w:p>
    <w:p w14:paraId="6E87DD9B" w14:textId="44CEA3DC" w:rsidR="0084578C" w:rsidRPr="0047597F" w:rsidRDefault="0084578C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Update and policy handbooks as required </w:t>
      </w:r>
    </w:p>
    <w:p w14:paraId="6CB32D55" w14:textId="52FC6C3E" w:rsidR="00416668" w:rsidRPr="0047597F" w:rsidRDefault="00416668" w:rsidP="14A0A75F">
      <w:pPr>
        <w:pStyle w:val="ListParagraph"/>
        <w:numPr>
          <w:ilvl w:val="0"/>
          <w:numId w:val="1"/>
        </w:numPr>
        <w:tabs>
          <w:tab w:val="left" w:pos="2520"/>
        </w:tabs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Assisting with </w:t>
      </w:r>
      <w:r w:rsidR="00726AEB" w:rsidRPr="14A0A75F">
        <w:rPr>
          <w:rFonts w:ascii="Arial" w:hAnsi="Arial" w:cs="Arial"/>
          <w:lang w:val="en-NZ"/>
        </w:rPr>
        <w:t>updating</w:t>
      </w:r>
      <w:r w:rsidRPr="14A0A75F">
        <w:rPr>
          <w:rFonts w:ascii="Arial" w:hAnsi="Arial" w:cs="Arial"/>
          <w:lang w:val="en-NZ"/>
        </w:rPr>
        <w:t xml:space="preserve"> </w:t>
      </w:r>
      <w:r w:rsidR="00726AEB" w:rsidRPr="14A0A75F">
        <w:rPr>
          <w:rFonts w:ascii="Arial" w:hAnsi="Arial" w:cs="Arial"/>
          <w:lang w:val="en-NZ"/>
        </w:rPr>
        <w:t>social</w:t>
      </w:r>
      <w:r w:rsidRPr="14A0A75F">
        <w:rPr>
          <w:rFonts w:ascii="Arial" w:hAnsi="Arial" w:cs="Arial"/>
          <w:lang w:val="en-NZ"/>
        </w:rPr>
        <w:t xml:space="preserve"> media </w:t>
      </w:r>
      <w:r w:rsidR="00726AEB" w:rsidRPr="14A0A75F">
        <w:rPr>
          <w:rFonts w:ascii="Arial" w:hAnsi="Arial" w:cs="Arial"/>
          <w:lang w:val="en-NZ"/>
        </w:rPr>
        <w:t>a</w:t>
      </w:r>
      <w:r w:rsidRPr="14A0A75F">
        <w:rPr>
          <w:rFonts w:ascii="Arial" w:hAnsi="Arial" w:cs="Arial"/>
          <w:lang w:val="en-NZ"/>
        </w:rPr>
        <w:t>nd web</w:t>
      </w:r>
      <w:r w:rsidR="00726AEB" w:rsidRPr="14A0A75F">
        <w:rPr>
          <w:rFonts w:ascii="Arial" w:hAnsi="Arial" w:cs="Arial"/>
          <w:lang w:val="en-NZ"/>
        </w:rPr>
        <w:t>site</w:t>
      </w:r>
    </w:p>
    <w:p w14:paraId="0D6F00FA" w14:textId="5344F393" w:rsidR="002522C5" w:rsidRPr="0047597F" w:rsidRDefault="002522C5" w:rsidP="14A0A75F">
      <w:pPr>
        <w:pStyle w:val="ListParagraph"/>
        <w:numPr>
          <w:ilvl w:val="0"/>
          <w:numId w:val="1"/>
        </w:numPr>
        <w:spacing w:before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Other administration matters as requested </w:t>
      </w:r>
      <w:r w:rsidR="00675E79" w:rsidRPr="14A0A75F">
        <w:rPr>
          <w:rFonts w:ascii="Arial" w:hAnsi="Arial" w:cs="Arial"/>
          <w:lang w:val="en-NZ"/>
        </w:rPr>
        <w:t xml:space="preserve">by </w:t>
      </w:r>
      <w:r w:rsidRPr="14A0A75F">
        <w:rPr>
          <w:rFonts w:ascii="Arial" w:hAnsi="Arial" w:cs="Arial"/>
          <w:lang w:val="en-NZ"/>
        </w:rPr>
        <w:t>National Manager</w:t>
      </w:r>
    </w:p>
    <w:p w14:paraId="6C3BE838" w14:textId="77777777" w:rsidR="002522C5" w:rsidRDefault="002522C5" w:rsidP="14A0A75F">
      <w:pPr>
        <w:tabs>
          <w:tab w:val="left" w:pos="2520"/>
        </w:tabs>
        <w:spacing w:before="120" w:line="360" w:lineRule="auto"/>
        <w:ind w:left="855"/>
        <w:rPr>
          <w:rFonts w:ascii="Arial" w:hAnsi="Arial" w:cs="Arial"/>
          <w:lang w:val="en-NZ"/>
        </w:rPr>
      </w:pPr>
    </w:p>
    <w:p w14:paraId="647E0CF7" w14:textId="5172225C" w:rsidR="0077557B" w:rsidRPr="00761781" w:rsidRDefault="0077557B" w:rsidP="14A0A75F">
      <w:pPr>
        <w:pStyle w:val="ListParagraph"/>
        <w:numPr>
          <w:ilvl w:val="0"/>
          <w:numId w:val="27"/>
        </w:numPr>
        <w:tabs>
          <w:tab w:val="left" w:pos="2520"/>
        </w:tabs>
        <w:spacing w:before="120" w:after="120" w:line="360" w:lineRule="auto"/>
        <w:rPr>
          <w:rFonts w:ascii="Arial" w:hAnsi="Arial" w:cs="Arial"/>
          <w:b/>
          <w:bCs/>
          <w:lang w:val="en-NZ"/>
        </w:rPr>
      </w:pPr>
      <w:r w:rsidRPr="14A0A75F">
        <w:rPr>
          <w:rFonts w:ascii="Arial" w:hAnsi="Arial" w:cs="Arial"/>
          <w:b/>
          <w:bCs/>
          <w:lang w:val="en-NZ"/>
        </w:rPr>
        <w:t xml:space="preserve">National </w:t>
      </w:r>
      <w:r w:rsidR="0084578C" w:rsidRPr="14A0A75F">
        <w:rPr>
          <w:rFonts w:ascii="Arial" w:hAnsi="Arial" w:cs="Arial"/>
          <w:b/>
          <w:bCs/>
          <w:lang w:val="en-NZ"/>
        </w:rPr>
        <w:t>C</w:t>
      </w:r>
      <w:r w:rsidRPr="14A0A75F">
        <w:rPr>
          <w:rFonts w:ascii="Arial" w:hAnsi="Arial" w:cs="Arial"/>
          <w:b/>
          <w:bCs/>
          <w:lang w:val="en-NZ"/>
        </w:rPr>
        <w:t xml:space="preserve">ommittee </w:t>
      </w:r>
    </w:p>
    <w:p w14:paraId="6D71D7C2" w14:textId="1DF973A7" w:rsidR="0077557B" w:rsidRPr="00761781" w:rsidRDefault="00BC6E8C" w:rsidP="14A0A75F">
      <w:pPr>
        <w:tabs>
          <w:tab w:val="left" w:pos="2520"/>
        </w:tabs>
        <w:spacing w:before="120" w:after="120" w:line="360" w:lineRule="auto"/>
        <w:ind w:left="720"/>
        <w:rPr>
          <w:rFonts w:ascii="Arial" w:hAnsi="Arial" w:cs="Arial"/>
          <w:b/>
          <w:bCs/>
          <w:lang w:val="en-NZ"/>
        </w:rPr>
      </w:pPr>
      <w:r w:rsidRPr="14A0A75F">
        <w:rPr>
          <w:rFonts w:ascii="Arial" w:hAnsi="Arial" w:cs="Arial"/>
          <w:lang w:val="en-NZ"/>
        </w:rPr>
        <w:t xml:space="preserve">The </w:t>
      </w:r>
      <w:r w:rsidR="00761781" w:rsidRPr="14A0A75F">
        <w:rPr>
          <w:rFonts w:ascii="Arial" w:hAnsi="Arial" w:cs="Arial"/>
          <w:lang w:val="en-NZ"/>
        </w:rPr>
        <w:t>N</w:t>
      </w:r>
      <w:r w:rsidRPr="14A0A75F">
        <w:rPr>
          <w:rFonts w:ascii="Arial" w:hAnsi="Arial" w:cs="Arial"/>
          <w:lang w:val="en-NZ"/>
        </w:rPr>
        <w:t xml:space="preserve">ational </w:t>
      </w:r>
      <w:r w:rsidR="00761781" w:rsidRPr="14A0A75F">
        <w:rPr>
          <w:rFonts w:ascii="Arial" w:hAnsi="Arial" w:cs="Arial"/>
          <w:lang w:val="en-NZ"/>
        </w:rPr>
        <w:t>Administrator assists</w:t>
      </w:r>
      <w:r w:rsidR="00473B4D" w:rsidRPr="14A0A75F">
        <w:rPr>
          <w:rFonts w:ascii="Arial" w:hAnsi="Arial" w:cs="Arial"/>
          <w:lang w:val="en-NZ"/>
        </w:rPr>
        <w:t xml:space="preserve"> with the effective </w:t>
      </w:r>
      <w:r w:rsidR="00761781" w:rsidRPr="14A0A75F">
        <w:rPr>
          <w:rFonts w:ascii="Arial" w:hAnsi="Arial" w:cs="Arial"/>
          <w:lang w:val="en-NZ"/>
        </w:rPr>
        <w:t>governance</w:t>
      </w:r>
      <w:r w:rsidR="00473B4D" w:rsidRPr="14A0A75F">
        <w:rPr>
          <w:rFonts w:ascii="Arial" w:hAnsi="Arial" w:cs="Arial"/>
          <w:lang w:val="en-NZ"/>
        </w:rPr>
        <w:t xml:space="preserve"> of </w:t>
      </w:r>
      <w:r w:rsidR="00761781" w:rsidRPr="14A0A75F">
        <w:rPr>
          <w:rFonts w:ascii="Arial" w:hAnsi="Arial" w:cs="Arial"/>
          <w:lang w:val="en-NZ"/>
        </w:rPr>
        <w:t>P</w:t>
      </w:r>
      <w:r w:rsidR="00473B4D" w:rsidRPr="14A0A75F">
        <w:rPr>
          <w:rFonts w:ascii="Arial" w:hAnsi="Arial" w:cs="Arial"/>
          <w:lang w:val="en-NZ"/>
        </w:rPr>
        <w:t>eople First NZ</w:t>
      </w:r>
      <w:r w:rsidR="00473B4D" w:rsidRPr="14A0A75F">
        <w:rPr>
          <w:rFonts w:ascii="Arial" w:hAnsi="Arial" w:cs="Arial"/>
          <w:b/>
          <w:bCs/>
          <w:lang w:val="en-NZ"/>
        </w:rPr>
        <w:t xml:space="preserve"> </w:t>
      </w:r>
      <w:r w:rsidR="00761781" w:rsidRPr="14A0A75F">
        <w:rPr>
          <w:rFonts w:ascii="Arial" w:hAnsi="Arial" w:cs="Arial"/>
          <w:lang w:val="en-NZ"/>
        </w:rPr>
        <w:t>by maintaining strong connections with and providing administrative support</w:t>
      </w:r>
      <w:r w:rsidR="00761781" w:rsidRPr="14A0A75F">
        <w:rPr>
          <w:rFonts w:ascii="Arial" w:hAnsi="Arial" w:cs="Arial"/>
          <w:b/>
          <w:bCs/>
          <w:lang w:val="en-NZ"/>
        </w:rPr>
        <w:t xml:space="preserve">. </w:t>
      </w:r>
      <w:r w:rsidR="0077557B" w:rsidRPr="14A0A75F">
        <w:rPr>
          <w:rFonts w:ascii="Arial" w:hAnsi="Arial" w:cs="Arial"/>
          <w:lang w:val="en-NZ"/>
        </w:rPr>
        <w:t>Tasks include but are not limited to:</w:t>
      </w:r>
    </w:p>
    <w:p w14:paraId="2C9C1D33" w14:textId="1FCF7210" w:rsidR="0077557B" w:rsidRDefault="0077557B" w:rsidP="14A0A75F">
      <w:pPr>
        <w:pStyle w:val="ListParagraph"/>
        <w:numPr>
          <w:ilvl w:val="0"/>
          <w:numId w:val="28"/>
        </w:numPr>
        <w:tabs>
          <w:tab w:val="left" w:pos="2520"/>
        </w:tabs>
        <w:spacing w:before="120" w:after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Communicate with national committee members by email, text or phone </w:t>
      </w:r>
      <w:proofErr w:type="gramStart"/>
      <w:r w:rsidR="0084578C" w:rsidRPr="14A0A75F">
        <w:rPr>
          <w:rFonts w:ascii="Arial" w:hAnsi="Arial" w:cs="Arial"/>
          <w:lang w:val="en-NZ"/>
        </w:rPr>
        <w:t>in regard to</w:t>
      </w:r>
      <w:proofErr w:type="gramEnd"/>
      <w:r w:rsidRPr="14A0A75F">
        <w:rPr>
          <w:rFonts w:ascii="Arial" w:hAnsi="Arial" w:cs="Arial"/>
          <w:lang w:val="en-NZ"/>
        </w:rPr>
        <w:t xml:space="preserve"> upcoming events, emails and travel </w:t>
      </w:r>
    </w:p>
    <w:p w14:paraId="234C3995" w14:textId="21C69980" w:rsidR="0077557B" w:rsidRDefault="0077557B" w:rsidP="14A0A75F">
      <w:pPr>
        <w:pStyle w:val="ListParagraph"/>
        <w:numPr>
          <w:ilvl w:val="0"/>
          <w:numId w:val="28"/>
        </w:numPr>
        <w:tabs>
          <w:tab w:val="left" w:pos="2520"/>
        </w:tabs>
        <w:spacing w:before="120" w:after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Book travel and </w:t>
      </w:r>
      <w:r w:rsidR="0084578C" w:rsidRPr="14A0A75F">
        <w:rPr>
          <w:rFonts w:ascii="Arial" w:hAnsi="Arial" w:cs="Arial"/>
          <w:lang w:val="en-NZ"/>
        </w:rPr>
        <w:t>accommodation</w:t>
      </w:r>
      <w:r w:rsidRPr="14A0A75F">
        <w:rPr>
          <w:rFonts w:ascii="Arial" w:hAnsi="Arial" w:cs="Arial"/>
          <w:lang w:val="en-NZ"/>
        </w:rPr>
        <w:t xml:space="preserve"> for meetings</w:t>
      </w:r>
    </w:p>
    <w:p w14:paraId="4AD24B44" w14:textId="22A6F2B6" w:rsidR="0077557B" w:rsidRDefault="0077557B" w:rsidP="14A0A75F">
      <w:pPr>
        <w:pStyle w:val="ListParagraph"/>
        <w:numPr>
          <w:ilvl w:val="0"/>
          <w:numId w:val="28"/>
        </w:numPr>
        <w:tabs>
          <w:tab w:val="left" w:pos="2520"/>
        </w:tabs>
        <w:spacing w:before="120" w:after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Develop </w:t>
      </w:r>
      <w:r w:rsidR="0084578C" w:rsidRPr="14A0A75F">
        <w:rPr>
          <w:rFonts w:ascii="Arial" w:hAnsi="Arial" w:cs="Arial"/>
          <w:lang w:val="en-NZ"/>
        </w:rPr>
        <w:t>draft agenda</w:t>
      </w:r>
      <w:r w:rsidRPr="14A0A75F">
        <w:rPr>
          <w:rFonts w:ascii="Arial" w:hAnsi="Arial" w:cs="Arial"/>
          <w:lang w:val="en-NZ"/>
        </w:rPr>
        <w:t xml:space="preserve"> </w:t>
      </w:r>
      <w:r w:rsidR="0084578C" w:rsidRPr="14A0A75F">
        <w:rPr>
          <w:rFonts w:ascii="Arial" w:hAnsi="Arial" w:cs="Arial"/>
          <w:lang w:val="en-NZ"/>
        </w:rPr>
        <w:t xml:space="preserve">and gather papers for meetings </w:t>
      </w:r>
    </w:p>
    <w:p w14:paraId="2BC6B490" w14:textId="2227E70B" w:rsidR="0084578C" w:rsidRDefault="0084578C" w:rsidP="14A0A75F">
      <w:pPr>
        <w:pStyle w:val="ListParagraph"/>
        <w:numPr>
          <w:ilvl w:val="0"/>
          <w:numId w:val="28"/>
        </w:numPr>
        <w:tabs>
          <w:tab w:val="left" w:pos="2520"/>
        </w:tabs>
        <w:spacing w:before="120" w:after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>Provide administration assistance to meeting including catering</w:t>
      </w:r>
    </w:p>
    <w:p w14:paraId="5F345E72" w14:textId="7BC3C3F9" w:rsidR="0084578C" w:rsidRDefault="0084578C" w:rsidP="14A0A75F">
      <w:pPr>
        <w:pStyle w:val="ListParagraph"/>
        <w:numPr>
          <w:ilvl w:val="0"/>
          <w:numId w:val="28"/>
        </w:numPr>
        <w:tabs>
          <w:tab w:val="left" w:pos="2520"/>
        </w:tabs>
        <w:spacing w:before="120" w:after="120"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Write meeting minutes for national committee meetings and Annual General Meeting </w:t>
      </w:r>
    </w:p>
    <w:p w14:paraId="205D496B" w14:textId="77777777" w:rsidR="0077557B" w:rsidRDefault="0077557B" w:rsidP="14A0A75F">
      <w:pPr>
        <w:pStyle w:val="ListParagraph"/>
        <w:tabs>
          <w:tab w:val="left" w:pos="2520"/>
        </w:tabs>
        <w:spacing w:before="120" w:after="120" w:line="360" w:lineRule="auto"/>
        <w:ind w:left="1440"/>
        <w:rPr>
          <w:rFonts w:ascii="Arial" w:hAnsi="Arial" w:cs="Arial"/>
          <w:lang w:val="en-NZ"/>
        </w:rPr>
      </w:pPr>
    </w:p>
    <w:p w14:paraId="43E904C4" w14:textId="77777777" w:rsidR="00D5099D" w:rsidRDefault="00D5099D" w:rsidP="14A0A75F">
      <w:pPr>
        <w:pStyle w:val="ListParagraph"/>
        <w:tabs>
          <w:tab w:val="left" w:pos="2520"/>
        </w:tabs>
        <w:spacing w:before="120" w:after="120" w:line="360" w:lineRule="auto"/>
        <w:ind w:left="1440"/>
        <w:rPr>
          <w:rFonts w:ascii="Arial" w:hAnsi="Arial" w:cs="Arial"/>
          <w:lang w:val="en-NZ"/>
        </w:rPr>
      </w:pPr>
    </w:p>
    <w:p w14:paraId="1441CAFB" w14:textId="77777777" w:rsidR="00D5099D" w:rsidRPr="0084578C" w:rsidRDefault="00D5099D" w:rsidP="14A0A75F">
      <w:pPr>
        <w:pStyle w:val="ListParagraph"/>
        <w:tabs>
          <w:tab w:val="left" w:pos="2520"/>
        </w:tabs>
        <w:spacing w:before="120" w:after="120" w:line="360" w:lineRule="auto"/>
        <w:ind w:left="1440"/>
        <w:rPr>
          <w:rFonts w:ascii="Arial" w:hAnsi="Arial" w:cs="Arial"/>
          <w:lang w:val="en-NZ"/>
        </w:rPr>
      </w:pPr>
    </w:p>
    <w:p w14:paraId="4DF8B657" w14:textId="7F5759E1" w:rsidR="00272ECE" w:rsidRPr="00EF51EE" w:rsidRDefault="00272ECE" w:rsidP="14A0A75F">
      <w:pPr>
        <w:pStyle w:val="Default"/>
        <w:rPr>
          <w:color w:val="auto"/>
        </w:rPr>
      </w:pPr>
    </w:p>
    <w:p w14:paraId="6B43EAF0" w14:textId="1A62A444" w:rsidR="00E6183E" w:rsidRDefault="0047597F" w:rsidP="14A0A75F">
      <w:pPr>
        <w:pStyle w:val="Default"/>
        <w:spacing w:after="47"/>
        <w:rPr>
          <w:b/>
          <w:bCs/>
          <w:color w:val="auto"/>
        </w:rPr>
      </w:pPr>
      <w:r w:rsidRPr="14A0A75F">
        <w:rPr>
          <w:b/>
          <w:bCs/>
          <w:color w:val="auto"/>
        </w:rPr>
        <w:t xml:space="preserve">Key skills and experience </w:t>
      </w:r>
    </w:p>
    <w:p w14:paraId="0445CFC6" w14:textId="77777777" w:rsidR="0047597F" w:rsidRPr="00EF51EE" w:rsidRDefault="0047597F" w:rsidP="14A0A75F">
      <w:pPr>
        <w:pStyle w:val="Default"/>
        <w:spacing w:after="47"/>
        <w:rPr>
          <w:b/>
          <w:bCs/>
          <w:color w:val="auto"/>
        </w:rPr>
      </w:pPr>
    </w:p>
    <w:p w14:paraId="2798ED2E" w14:textId="5B7797F9" w:rsidR="00D52DE3" w:rsidRPr="00EF51EE" w:rsidRDefault="004F3F28" w:rsidP="14A0A75F">
      <w:pPr>
        <w:pStyle w:val="Default"/>
        <w:numPr>
          <w:ilvl w:val="0"/>
          <w:numId w:val="23"/>
        </w:numPr>
        <w:spacing w:after="47"/>
        <w:rPr>
          <w:color w:val="auto"/>
        </w:rPr>
      </w:pPr>
      <w:r w:rsidRPr="14A0A75F">
        <w:rPr>
          <w:color w:val="auto"/>
        </w:rPr>
        <w:t xml:space="preserve">Understands Human Rights </w:t>
      </w:r>
      <w:r w:rsidR="000B112B" w:rsidRPr="14A0A75F">
        <w:rPr>
          <w:color w:val="auto"/>
        </w:rPr>
        <w:t>and works in a human rights model</w:t>
      </w:r>
    </w:p>
    <w:p w14:paraId="29FBACD6" w14:textId="77777777" w:rsidR="00E6183E" w:rsidRPr="00EF51EE" w:rsidRDefault="00E6183E" w:rsidP="14A0A75F">
      <w:pPr>
        <w:pStyle w:val="Default"/>
        <w:spacing w:after="47"/>
        <w:rPr>
          <w:color w:val="auto"/>
        </w:rPr>
      </w:pPr>
    </w:p>
    <w:p w14:paraId="12D3A951" w14:textId="4F0093A9" w:rsidR="0084578C" w:rsidRDefault="00624E3D" w:rsidP="14A0A75F">
      <w:pPr>
        <w:pStyle w:val="Default"/>
        <w:numPr>
          <w:ilvl w:val="0"/>
          <w:numId w:val="23"/>
        </w:numPr>
        <w:spacing w:after="47"/>
        <w:rPr>
          <w:color w:val="auto"/>
          <w:lang w:val="en-GB"/>
        </w:rPr>
      </w:pPr>
      <w:r w:rsidRPr="14A0A75F">
        <w:rPr>
          <w:color w:val="auto"/>
          <w:lang w:val="en-GB"/>
        </w:rPr>
        <w:t xml:space="preserve">Has </w:t>
      </w:r>
      <w:r w:rsidR="00271B56" w:rsidRPr="14A0A75F">
        <w:rPr>
          <w:color w:val="auto"/>
          <w:lang w:val="en-GB"/>
        </w:rPr>
        <w:t xml:space="preserve">excellent </w:t>
      </w:r>
      <w:r w:rsidR="0084578C" w:rsidRPr="14A0A75F">
        <w:rPr>
          <w:color w:val="auto"/>
          <w:lang w:val="en-GB"/>
        </w:rPr>
        <w:t xml:space="preserve">written and oral </w:t>
      </w:r>
      <w:r w:rsidRPr="14A0A75F">
        <w:rPr>
          <w:color w:val="auto"/>
          <w:lang w:val="en-GB"/>
        </w:rPr>
        <w:t>communication skills an</w:t>
      </w:r>
      <w:r w:rsidR="0084578C" w:rsidRPr="14A0A75F">
        <w:rPr>
          <w:color w:val="auto"/>
          <w:lang w:val="en-GB"/>
        </w:rPr>
        <w:t xml:space="preserve">d can communicate effectively with a range of people </w:t>
      </w:r>
    </w:p>
    <w:p w14:paraId="5D13318F" w14:textId="77777777" w:rsidR="0084578C" w:rsidRDefault="0084578C" w:rsidP="14A0A75F">
      <w:pPr>
        <w:pStyle w:val="ListParagraph"/>
      </w:pPr>
    </w:p>
    <w:p w14:paraId="01BD3AC4" w14:textId="3D32FC7D" w:rsidR="0084578C" w:rsidRDefault="0084578C" w:rsidP="14A0A75F">
      <w:pPr>
        <w:pStyle w:val="Default"/>
        <w:numPr>
          <w:ilvl w:val="0"/>
          <w:numId w:val="23"/>
        </w:numPr>
        <w:spacing w:after="47"/>
        <w:rPr>
          <w:color w:val="auto"/>
          <w:lang w:val="en-GB"/>
        </w:rPr>
      </w:pPr>
      <w:r w:rsidRPr="14A0A75F">
        <w:rPr>
          <w:color w:val="auto"/>
          <w:lang w:val="en-GB"/>
        </w:rPr>
        <w:t xml:space="preserve">Can write in plain language </w:t>
      </w:r>
    </w:p>
    <w:p w14:paraId="53842713" w14:textId="77777777" w:rsidR="0084578C" w:rsidRDefault="0084578C" w:rsidP="14A0A75F">
      <w:pPr>
        <w:pStyle w:val="ListParagraph"/>
      </w:pPr>
    </w:p>
    <w:p w14:paraId="0E707656" w14:textId="597C13B5" w:rsidR="00624E3D" w:rsidRDefault="0084578C" w:rsidP="14A0A75F">
      <w:pPr>
        <w:pStyle w:val="Default"/>
        <w:numPr>
          <w:ilvl w:val="0"/>
          <w:numId w:val="23"/>
        </w:numPr>
        <w:spacing w:after="47"/>
        <w:rPr>
          <w:color w:val="auto"/>
          <w:lang w:val="en-GB"/>
        </w:rPr>
      </w:pPr>
      <w:r w:rsidRPr="14A0A75F">
        <w:rPr>
          <w:color w:val="auto"/>
          <w:lang w:val="en-GB"/>
        </w:rPr>
        <w:t>U</w:t>
      </w:r>
      <w:r w:rsidR="00624E3D" w:rsidRPr="14A0A75F">
        <w:rPr>
          <w:color w:val="auto"/>
          <w:lang w:val="en-GB"/>
        </w:rPr>
        <w:t>ses active listening</w:t>
      </w:r>
    </w:p>
    <w:p w14:paraId="0B786E34" w14:textId="77777777" w:rsidR="00624E3D" w:rsidRDefault="00624E3D" w:rsidP="14A0A75F">
      <w:pPr>
        <w:pStyle w:val="ListParagraph"/>
      </w:pPr>
    </w:p>
    <w:p w14:paraId="3AD79F9B" w14:textId="699B6F27" w:rsidR="00624E3D" w:rsidRPr="00202412" w:rsidRDefault="00624E3D" w:rsidP="14A0A75F">
      <w:pPr>
        <w:pStyle w:val="Default"/>
        <w:numPr>
          <w:ilvl w:val="0"/>
          <w:numId w:val="23"/>
        </w:numPr>
        <w:spacing w:after="47"/>
        <w:rPr>
          <w:color w:val="auto"/>
        </w:rPr>
      </w:pPr>
      <w:r w:rsidRPr="14A0A75F">
        <w:rPr>
          <w:color w:val="auto"/>
        </w:rPr>
        <w:t xml:space="preserve">Responds </w:t>
      </w:r>
      <w:r w:rsidR="008D0F13" w:rsidRPr="14A0A75F">
        <w:rPr>
          <w:color w:val="auto"/>
        </w:rPr>
        <w:t>promptly</w:t>
      </w:r>
      <w:r w:rsidRPr="14A0A75F">
        <w:rPr>
          <w:color w:val="auto"/>
        </w:rPr>
        <w:t xml:space="preserve"> to request </w:t>
      </w:r>
    </w:p>
    <w:p w14:paraId="50B6B0AC" w14:textId="77777777" w:rsidR="00202412" w:rsidRPr="000B112B" w:rsidRDefault="00202412" w:rsidP="14A0A75F">
      <w:pPr>
        <w:pStyle w:val="ListParagraph"/>
      </w:pPr>
    </w:p>
    <w:p w14:paraId="1668E21A" w14:textId="085EBF13" w:rsidR="00202412" w:rsidRPr="000B112B" w:rsidRDefault="00202412" w:rsidP="14A0A75F">
      <w:pPr>
        <w:pStyle w:val="Default"/>
        <w:numPr>
          <w:ilvl w:val="0"/>
          <w:numId w:val="23"/>
        </w:numPr>
        <w:spacing w:after="47"/>
        <w:rPr>
          <w:color w:val="auto"/>
        </w:rPr>
      </w:pPr>
      <w:r w:rsidRPr="14A0A75F">
        <w:rPr>
          <w:color w:val="auto"/>
        </w:rPr>
        <w:t xml:space="preserve">Is </w:t>
      </w:r>
      <w:r w:rsidR="000B112B" w:rsidRPr="14A0A75F">
        <w:rPr>
          <w:color w:val="auto"/>
        </w:rPr>
        <w:t>reliable</w:t>
      </w:r>
      <w:r w:rsidRPr="14A0A75F">
        <w:rPr>
          <w:color w:val="auto"/>
        </w:rPr>
        <w:t xml:space="preserve"> </w:t>
      </w:r>
      <w:r w:rsidR="000B112B" w:rsidRPr="14A0A75F">
        <w:rPr>
          <w:color w:val="auto"/>
        </w:rPr>
        <w:t xml:space="preserve">and well organised </w:t>
      </w:r>
      <w:r w:rsidR="00285AEC" w:rsidRPr="14A0A75F">
        <w:rPr>
          <w:color w:val="auto"/>
        </w:rPr>
        <w:t>a</w:t>
      </w:r>
      <w:r w:rsidR="00BC7371" w:rsidRPr="14A0A75F">
        <w:rPr>
          <w:color w:val="auto"/>
        </w:rPr>
        <w:t>n</w:t>
      </w:r>
      <w:r w:rsidR="00285AEC" w:rsidRPr="14A0A75F">
        <w:rPr>
          <w:color w:val="auto"/>
        </w:rPr>
        <w:t>d can managing competing priorities</w:t>
      </w:r>
    </w:p>
    <w:p w14:paraId="70DE2DC1" w14:textId="77777777" w:rsidR="00624E3D" w:rsidRPr="00EF51EE" w:rsidRDefault="00624E3D" w:rsidP="14A0A75F">
      <w:pPr>
        <w:pStyle w:val="Default"/>
        <w:spacing w:after="47"/>
        <w:rPr>
          <w:color w:val="auto"/>
        </w:rPr>
      </w:pPr>
    </w:p>
    <w:p w14:paraId="372249D6" w14:textId="670469E3" w:rsidR="00272ECE" w:rsidRPr="00EF51EE" w:rsidRDefault="0084578C" w:rsidP="14A0A75F">
      <w:pPr>
        <w:pStyle w:val="Default"/>
        <w:numPr>
          <w:ilvl w:val="0"/>
          <w:numId w:val="23"/>
        </w:numPr>
        <w:spacing w:after="47"/>
        <w:rPr>
          <w:color w:val="auto"/>
          <w:lang w:val="en-GB"/>
        </w:rPr>
      </w:pPr>
      <w:r w:rsidRPr="14A0A75F">
        <w:rPr>
          <w:color w:val="auto"/>
          <w:lang w:val="en-GB"/>
        </w:rPr>
        <w:t>Has a</w:t>
      </w:r>
      <w:r w:rsidR="00272ECE" w:rsidRPr="14A0A75F">
        <w:rPr>
          <w:color w:val="auto"/>
          <w:lang w:val="en-GB"/>
        </w:rPr>
        <w:t xml:space="preserve"> </w:t>
      </w:r>
      <w:r w:rsidRPr="14A0A75F">
        <w:rPr>
          <w:color w:val="auto"/>
          <w:lang w:val="en-GB"/>
        </w:rPr>
        <w:t>can-do</w:t>
      </w:r>
      <w:r w:rsidR="00272ECE" w:rsidRPr="14A0A75F">
        <w:rPr>
          <w:color w:val="auto"/>
          <w:lang w:val="en-GB"/>
        </w:rPr>
        <w:t xml:space="preserve"> attitude </w:t>
      </w:r>
      <w:proofErr w:type="gramStart"/>
      <w:r w:rsidRPr="14A0A75F">
        <w:rPr>
          <w:color w:val="auto"/>
          <w:lang w:val="en-GB"/>
        </w:rPr>
        <w:t>is</w:t>
      </w:r>
      <w:proofErr w:type="gramEnd"/>
      <w:r w:rsidRPr="14A0A75F">
        <w:rPr>
          <w:color w:val="auto"/>
          <w:lang w:val="en-GB"/>
        </w:rPr>
        <w:t xml:space="preserve"> flexible </w:t>
      </w:r>
      <w:r w:rsidR="004F3F28" w:rsidRPr="14A0A75F">
        <w:rPr>
          <w:color w:val="auto"/>
          <w:lang w:val="en-GB"/>
        </w:rPr>
        <w:t xml:space="preserve">and uses initiative </w:t>
      </w:r>
    </w:p>
    <w:p w14:paraId="39776425" w14:textId="77777777" w:rsidR="00E6183E" w:rsidRPr="00EF51EE" w:rsidRDefault="00E6183E" w:rsidP="14A0A75F">
      <w:pPr>
        <w:pStyle w:val="Default"/>
        <w:spacing w:after="47"/>
        <w:ind w:left="720"/>
        <w:rPr>
          <w:color w:val="auto"/>
        </w:rPr>
      </w:pPr>
    </w:p>
    <w:p w14:paraId="00C3E725" w14:textId="456E283E" w:rsidR="00DA7711" w:rsidRPr="00EF51EE" w:rsidRDefault="0084578C" w:rsidP="14A0A75F">
      <w:pPr>
        <w:pStyle w:val="Default"/>
        <w:numPr>
          <w:ilvl w:val="0"/>
          <w:numId w:val="23"/>
        </w:numPr>
        <w:spacing w:after="47"/>
        <w:rPr>
          <w:color w:val="auto"/>
        </w:rPr>
      </w:pPr>
      <w:r w:rsidRPr="14A0A75F">
        <w:rPr>
          <w:color w:val="auto"/>
        </w:rPr>
        <w:t>Has g</w:t>
      </w:r>
      <w:r w:rsidR="004F3F28" w:rsidRPr="14A0A75F">
        <w:rPr>
          <w:color w:val="auto"/>
        </w:rPr>
        <w:t>ood</w:t>
      </w:r>
      <w:r w:rsidR="00272ECE" w:rsidRPr="14A0A75F">
        <w:rPr>
          <w:color w:val="auto"/>
        </w:rPr>
        <w:t xml:space="preserve"> interpersonal skills and </w:t>
      </w:r>
      <w:r w:rsidR="00DA7711" w:rsidRPr="14A0A75F">
        <w:rPr>
          <w:color w:val="auto"/>
        </w:rPr>
        <w:t xml:space="preserve">shows patience and tolerance </w:t>
      </w:r>
    </w:p>
    <w:p w14:paraId="093C4904" w14:textId="77777777" w:rsidR="00E6183E" w:rsidRPr="00EF51EE" w:rsidRDefault="00E6183E" w:rsidP="14A0A75F">
      <w:pPr>
        <w:pStyle w:val="Default"/>
        <w:spacing w:after="47"/>
        <w:ind w:left="720"/>
        <w:rPr>
          <w:color w:val="auto"/>
        </w:rPr>
      </w:pPr>
    </w:p>
    <w:p w14:paraId="68C9D4D9" w14:textId="77777777" w:rsidR="004F3F28" w:rsidRPr="00EF51EE" w:rsidRDefault="004F3F28" w:rsidP="14A0A75F">
      <w:pPr>
        <w:pStyle w:val="Default"/>
        <w:numPr>
          <w:ilvl w:val="0"/>
          <w:numId w:val="23"/>
        </w:numPr>
        <w:spacing w:after="47"/>
        <w:rPr>
          <w:color w:val="auto"/>
        </w:rPr>
      </w:pPr>
      <w:r w:rsidRPr="14A0A75F">
        <w:rPr>
          <w:color w:val="auto"/>
        </w:rPr>
        <w:t xml:space="preserve">Can work independently or in a team </w:t>
      </w:r>
    </w:p>
    <w:p w14:paraId="21F78417" w14:textId="77777777" w:rsidR="00E6183E" w:rsidRPr="00EF51EE" w:rsidRDefault="00E6183E" w:rsidP="14A0A75F">
      <w:pPr>
        <w:pStyle w:val="Default"/>
        <w:spacing w:after="47"/>
        <w:ind w:left="720"/>
        <w:rPr>
          <w:color w:val="auto"/>
        </w:rPr>
      </w:pPr>
    </w:p>
    <w:p w14:paraId="2F93387A" w14:textId="31D1798B" w:rsidR="00272ECE" w:rsidRPr="00EF51EE" w:rsidRDefault="00272ECE" w:rsidP="14A0A75F">
      <w:pPr>
        <w:pStyle w:val="Default"/>
        <w:numPr>
          <w:ilvl w:val="0"/>
          <w:numId w:val="23"/>
        </w:numPr>
        <w:spacing w:after="47"/>
        <w:rPr>
          <w:color w:val="auto"/>
          <w:lang w:val="en-GB"/>
        </w:rPr>
      </w:pPr>
      <w:r w:rsidRPr="14A0A75F">
        <w:rPr>
          <w:color w:val="auto"/>
          <w:lang w:val="en-GB"/>
        </w:rPr>
        <w:t>Abil</w:t>
      </w:r>
      <w:r w:rsidR="004F3F28" w:rsidRPr="14A0A75F">
        <w:rPr>
          <w:color w:val="auto"/>
          <w:lang w:val="en-GB"/>
        </w:rPr>
        <w:t>ity to</w:t>
      </w:r>
      <w:r w:rsidR="000D277A" w:rsidRPr="14A0A75F">
        <w:rPr>
          <w:color w:val="auto"/>
          <w:lang w:val="en-GB"/>
        </w:rPr>
        <w:t xml:space="preserve"> use a range of </w:t>
      </w:r>
      <w:r w:rsidR="004F3F28" w:rsidRPr="14A0A75F">
        <w:rPr>
          <w:color w:val="auto"/>
          <w:lang w:val="en-GB"/>
        </w:rPr>
        <w:t>computer programmes</w:t>
      </w:r>
      <w:r w:rsidR="005C1933" w:rsidRPr="14A0A75F">
        <w:rPr>
          <w:color w:val="auto"/>
          <w:lang w:val="en-GB"/>
        </w:rPr>
        <w:t xml:space="preserve">, in particular MS Teams, </w:t>
      </w:r>
      <w:r w:rsidR="004A7ABC" w:rsidRPr="14A0A75F">
        <w:rPr>
          <w:color w:val="auto"/>
          <w:lang w:val="en-GB"/>
        </w:rPr>
        <w:t>(</w:t>
      </w:r>
      <w:r w:rsidR="003B477C" w:rsidRPr="14A0A75F">
        <w:rPr>
          <w:color w:val="auto"/>
          <w:lang w:val="en-GB"/>
        </w:rPr>
        <w:t>Word, Excel, PowerPoint</w:t>
      </w:r>
      <w:r w:rsidR="0051629C" w:rsidRPr="14A0A75F">
        <w:rPr>
          <w:color w:val="auto"/>
          <w:lang w:val="en-GB"/>
        </w:rPr>
        <w:t xml:space="preserve">, SharePoint, </w:t>
      </w:r>
      <w:r w:rsidR="003B477C" w:rsidRPr="14A0A75F">
        <w:rPr>
          <w:color w:val="auto"/>
          <w:lang w:val="en-GB"/>
        </w:rPr>
        <w:t>Outlook</w:t>
      </w:r>
      <w:r w:rsidR="0051629C" w:rsidRPr="14A0A75F">
        <w:rPr>
          <w:color w:val="auto"/>
          <w:lang w:val="en-GB"/>
        </w:rPr>
        <w:t xml:space="preserve"> and Trello)</w:t>
      </w:r>
      <w:r w:rsidR="0079416B" w:rsidRPr="14A0A75F">
        <w:rPr>
          <w:color w:val="auto"/>
          <w:lang w:val="en-GB"/>
        </w:rPr>
        <w:t xml:space="preserve"> and</w:t>
      </w:r>
      <w:r w:rsidR="003B477C" w:rsidRPr="14A0A75F">
        <w:rPr>
          <w:color w:val="auto"/>
          <w:lang w:val="en-GB"/>
        </w:rPr>
        <w:t xml:space="preserve"> </w:t>
      </w:r>
      <w:r w:rsidR="004F3F28" w:rsidRPr="14A0A75F">
        <w:rPr>
          <w:color w:val="auto"/>
          <w:lang w:val="en-GB"/>
        </w:rPr>
        <w:t>open to learning new programmes</w:t>
      </w:r>
      <w:r w:rsidR="00D52DE3" w:rsidRPr="14A0A75F">
        <w:rPr>
          <w:color w:val="auto"/>
          <w:lang w:val="en-GB"/>
        </w:rPr>
        <w:t xml:space="preserve"> </w:t>
      </w:r>
    </w:p>
    <w:p w14:paraId="3DEA7D28" w14:textId="77777777" w:rsidR="00E6183E" w:rsidRPr="00EF51EE" w:rsidRDefault="00E6183E" w:rsidP="14A0A75F">
      <w:pPr>
        <w:pStyle w:val="Default"/>
        <w:spacing w:after="47"/>
        <w:ind w:left="720"/>
        <w:rPr>
          <w:color w:val="auto"/>
        </w:rPr>
      </w:pPr>
    </w:p>
    <w:p w14:paraId="67D04364" w14:textId="77777777" w:rsidR="004F3F28" w:rsidRPr="00EF51EE" w:rsidRDefault="004F3F28" w:rsidP="14A0A75F">
      <w:pPr>
        <w:pStyle w:val="Default"/>
        <w:numPr>
          <w:ilvl w:val="0"/>
          <w:numId w:val="23"/>
        </w:numPr>
        <w:spacing w:after="47"/>
        <w:rPr>
          <w:color w:val="auto"/>
        </w:rPr>
      </w:pPr>
      <w:r w:rsidRPr="14A0A75F">
        <w:rPr>
          <w:color w:val="auto"/>
        </w:rPr>
        <w:t>Open to learning new skills</w:t>
      </w:r>
    </w:p>
    <w:p w14:paraId="3BB647B1" w14:textId="77777777" w:rsidR="00E6183E" w:rsidRPr="00EF51EE" w:rsidRDefault="00E6183E" w:rsidP="14A0A75F">
      <w:pPr>
        <w:pStyle w:val="Default"/>
        <w:spacing w:after="47"/>
        <w:ind w:left="720"/>
        <w:rPr>
          <w:color w:val="auto"/>
        </w:rPr>
      </w:pPr>
    </w:p>
    <w:p w14:paraId="5AE92E83" w14:textId="77777777" w:rsidR="004F3F28" w:rsidRPr="00EF51EE" w:rsidRDefault="004F3F28" w:rsidP="14A0A75F">
      <w:pPr>
        <w:pStyle w:val="Default"/>
        <w:numPr>
          <w:ilvl w:val="0"/>
          <w:numId w:val="23"/>
        </w:numPr>
        <w:spacing w:after="47"/>
        <w:rPr>
          <w:color w:val="auto"/>
          <w:lang w:val="en-GB"/>
        </w:rPr>
      </w:pPr>
      <w:r w:rsidRPr="14A0A75F">
        <w:rPr>
          <w:color w:val="auto"/>
          <w:lang w:val="en-GB"/>
        </w:rPr>
        <w:t>Able to ask for support if required</w:t>
      </w:r>
    </w:p>
    <w:p w14:paraId="3EAA2FEE" w14:textId="77777777" w:rsidR="00E6183E" w:rsidRPr="00EF51EE" w:rsidRDefault="00E6183E" w:rsidP="14A0A75F">
      <w:pPr>
        <w:pStyle w:val="Default"/>
        <w:spacing w:after="47"/>
        <w:ind w:left="720"/>
        <w:rPr>
          <w:color w:val="auto"/>
        </w:rPr>
      </w:pPr>
    </w:p>
    <w:p w14:paraId="3737A661" w14:textId="77777777" w:rsidR="00A10C06" w:rsidRPr="00A10C06" w:rsidRDefault="00A10C06" w:rsidP="14A0A75F">
      <w:pPr>
        <w:tabs>
          <w:tab w:val="left" w:pos="2520"/>
        </w:tabs>
        <w:spacing w:line="360" w:lineRule="auto"/>
        <w:ind w:left="2520" w:hanging="2520"/>
        <w:rPr>
          <w:rFonts w:ascii="Arial" w:hAnsi="Arial" w:cs="Arial"/>
          <w:b/>
          <w:bCs/>
          <w:lang w:val="en-NZ"/>
        </w:rPr>
      </w:pPr>
      <w:r w:rsidRPr="14A0A75F">
        <w:rPr>
          <w:rFonts w:ascii="Arial" w:hAnsi="Arial" w:cs="Arial"/>
          <w:b/>
          <w:bCs/>
          <w:lang w:val="en-NZ"/>
        </w:rPr>
        <w:t xml:space="preserve">Key relationships </w:t>
      </w:r>
    </w:p>
    <w:p w14:paraId="7B97CEDF" w14:textId="690A6E9E" w:rsidR="007167BC" w:rsidRDefault="007167BC" w:rsidP="14A0A75F">
      <w:pPr>
        <w:tabs>
          <w:tab w:val="left" w:pos="2520"/>
        </w:tabs>
        <w:spacing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This role works closely with and reports to the CEO and has key </w:t>
      </w:r>
      <w:r w:rsidR="003A6966" w:rsidRPr="14A0A75F">
        <w:rPr>
          <w:rFonts w:ascii="Arial" w:hAnsi="Arial" w:cs="Arial"/>
          <w:lang w:val="en-NZ"/>
        </w:rPr>
        <w:t>relationship</w:t>
      </w:r>
      <w:r w:rsidRPr="14A0A75F">
        <w:rPr>
          <w:rFonts w:ascii="Arial" w:hAnsi="Arial" w:cs="Arial"/>
          <w:lang w:val="en-NZ"/>
        </w:rPr>
        <w:t xml:space="preserve"> </w:t>
      </w:r>
      <w:r w:rsidR="003A6966" w:rsidRPr="14A0A75F">
        <w:rPr>
          <w:rFonts w:ascii="Arial" w:hAnsi="Arial" w:cs="Arial"/>
          <w:lang w:val="en-NZ"/>
        </w:rPr>
        <w:t>with</w:t>
      </w:r>
      <w:r w:rsidRPr="14A0A75F">
        <w:rPr>
          <w:rFonts w:ascii="Arial" w:hAnsi="Arial" w:cs="Arial"/>
          <w:lang w:val="en-NZ"/>
        </w:rPr>
        <w:t xml:space="preserve">: </w:t>
      </w:r>
    </w:p>
    <w:p w14:paraId="79419D0A" w14:textId="0D2FBDFA" w:rsidR="009D7535" w:rsidRPr="009A3F9B" w:rsidRDefault="00A10C06" w:rsidP="14A0A75F">
      <w:pPr>
        <w:pStyle w:val="ListParagraph"/>
        <w:numPr>
          <w:ilvl w:val="0"/>
          <w:numId w:val="11"/>
        </w:numPr>
        <w:tabs>
          <w:tab w:val="left" w:pos="2520"/>
        </w:tabs>
        <w:spacing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National committee </w:t>
      </w:r>
    </w:p>
    <w:p w14:paraId="40D4CF56" w14:textId="0D0325F4" w:rsidR="00A10C06" w:rsidRPr="009A3F9B" w:rsidRDefault="00A10C06" w:rsidP="14A0A75F">
      <w:pPr>
        <w:pStyle w:val="ListParagraph"/>
        <w:numPr>
          <w:ilvl w:val="0"/>
          <w:numId w:val="40"/>
        </w:numPr>
        <w:tabs>
          <w:tab w:val="left" w:pos="2520"/>
        </w:tabs>
        <w:spacing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>Senior management team</w:t>
      </w:r>
    </w:p>
    <w:p w14:paraId="3C890E79" w14:textId="163879E4" w:rsidR="00A10C06" w:rsidRPr="009A3F9B" w:rsidRDefault="009A3F9B" w:rsidP="14A0A75F">
      <w:pPr>
        <w:pStyle w:val="ListParagraph"/>
        <w:numPr>
          <w:ilvl w:val="0"/>
          <w:numId w:val="40"/>
        </w:numPr>
        <w:tabs>
          <w:tab w:val="left" w:pos="2520"/>
        </w:tabs>
        <w:spacing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>C</w:t>
      </w:r>
      <w:r w:rsidR="00A10C06" w:rsidRPr="14A0A75F">
        <w:rPr>
          <w:rFonts w:ascii="Arial" w:hAnsi="Arial" w:cs="Arial"/>
          <w:lang w:val="en-NZ"/>
        </w:rPr>
        <w:t>ommunication</w:t>
      </w:r>
      <w:r w:rsidR="71B05702" w:rsidRPr="14A0A75F">
        <w:rPr>
          <w:rFonts w:ascii="Arial" w:hAnsi="Arial" w:cs="Arial"/>
          <w:lang w:val="en-NZ"/>
        </w:rPr>
        <w:t>s</w:t>
      </w:r>
      <w:r w:rsidR="00A10C06" w:rsidRPr="14A0A75F">
        <w:rPr>
          <w:rFonts w:ascii="Arial" w:hAnsi="Arial" w:cs="Arial"/>
          <w:lang w:val="en-NZ"/>
        </w:rPr>
        <w:t xml:space="preserve"> </w:t>
      </w:r>
      <w:r w:rsidR="15B4AA5D" w:rsidRPr="14A0A75F">
        <w:rPr>
          <w:rFonts w:ascii="Arial" w:hAnsi="Arial" w:cs="Arial"/>
          <w:lang w:val="en-NZ"/>
        </w:rPr>
        <w:t>L</w:t>
      </w:r>
      <w:r w:rsidR="0F08E40A" w:rsidRPr="14A0A75F">
        <w:rPr>
          <w:rFonts w:ascii="Arial" w:hAnsi="Arial" w:cs="Arial"/>
          <w:lang w:val="en-NZ"/>
        </w:rPr>
        <w:t>ead</w:t>
      </w:r>
    </w:p>
    <w:p w14:paraId="5DD535A1" w14:textId="1270D37A" w:rsidR="009D7535" w:rsidRPr="009A3F9B" w:rsidRDefault="009A3F9B" w:rsidP="14A0A75F">
      <w:pPr>
        <w:pStyle w:val="ListParagraph"/>
        <w:numPr>
          <w:ilvl w:val="0"/>
          <w:numId w:val="40"/>
        </w:numPr>
        <w:tabs>
          <w:tab w:val="left" w:pos="2520"/>
        </w:tabs>
        <w:spacing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>T</w:t>
      </w:r>
      <w:r w:rsidR="00A10C06" w:rsidRPr="14A0A75F">
        <w:rPr>
          <w:rFonts w:ascii="Arial" w:hAnsi="Arial" w:cs="Arial"/>
          <w:lang w:val="en-NZ"/>
        </w:rPr>
        <w:t xml:space="preserve">eam </w:t>
      </w:r>
      <w:r w:rsidR="007167BC" w:rsidRPr="14A0A75F">
        <w:rPr>
          <w:rFonts w:ascii="Arial" w:hAnsi="Arial" w:cs="Arial"/>
          <w:lang w:val="en-NZ"/>
        </w:rPr>
        <w:t>Leader,</w:t>
      </w:r>
      <w:r w:rsidRPr="14A0A75F">
        <w:rPr>
          <w:rFonts w:ascii="Arial" w:hAnsi="Arial" w:cs="Arial"/>
          <w:lang w:val="en-NZ"/>
        </w:rPr>
        <w:t xml:space="preserve"> Regional C</w:t>
      </w:r>
      <w:r w:rsidR="00A10C06" w:rsidRPr="14A0A75F">
        <w:rPr>
          <w:rFonts w:ascii="Arial" w:hAnsi="Arial" w:cs="Arial"/>
          <w:lang w:val="en-NZ"/>
        </w:rPr>
        <w:t>oordinators</w:t>
      </w:r>
    </w:p>
    <w:p w14:paraId="3954B2C1" w14:textId="2364B1EC" w:rsidR="00BB2259" w:rsidRPr="009A3F9B" w:rsidRDefault="00BB2259" w:rsidP="14A0A75F">
      <w:pPr>
        <w:pStyle w:val="ListParagraph"/>
        <w:numPr>
          <w:ilvl w:val="0"/>
          <w:numId w:val="40"/>
        </w:numPr>
        <w:tabs>
          <w:tab w:val="left" w:pos="2520"/>
        </w:tabs>
        <w:spacing w:line="360" w:lineRule="auto"/>
        <w:rPr>
          <w:rFonts w:ascii="Arial" w:hAnsi="Arial" w:cs="Arial"/>
          <w:lang w:val="en-NZ"/>
        </w:rPr>
      </w:pPr>
      <w:r w:rsidRPr="14A0A75F">
        <w:rPr>
          <w:rFonts w:ascii="Arial" w:hAnsi="Arial" w:cs="Arial"/>
          <w:lang w:val="en-NZ"/>
        </w:rPr>
        <w:t xml:space="preserve">People </w:t>
      </w:r>
      <w:r w:rsidR="003A6966" w:rsidRPr="14A0A75F">
        <w:rPr>
          <w:rFonts w:ascii="Arial" w:hAnsi="Arial" w:cs="Arial"/>
          <w:lang w:val="en-NZ"/>
        </w:rPr>
        <w:t xml:space="preserve">who </w:t>
      </w:r>
      <w:r w:rsidRPr="14A0A75F">
        <w:rPr>
          <w:rFonts w:ascii="Arial" w:hAnsi="Arial" w:cs="Arial"/>
          <w:lang w:val="en-NZ"/>
        </w:rPr>
        <w:t xml:space="preserve">contact People First </w:t>
      </w:r>
      <w:r w:rsidR="003A6966" w:rsidRPr="14A0A75F">
        <w:rPr>
          <w:rFonts w:ascii="Arial" w:hAnsi="Arial" w:cs="Arial"/>
          <w:lang w:val="en-NZ"/>
        </w:rPr>
        <w:t>NZ</w:t>
      </w:r>
    </w:p>
    <w:p w14:paraId="7AF36AB5" w14:textId="77777777" w:rsidR="00532BBA" w:rsidRPr="00FC16A1" w:rsidRDefault="00532BBA" w:rsidP="14A0A75F">
      <w:pPr>
        <w:spacing w:before="120" w:line="360" w:lineRule="auto"/>
        <w:rPr>
          <w:rFonts w:ascii="Arial" w:hAnsi="Arial" w:cs="Arial"/>
          <w:sz w:val="22"/>
          <w:szCs w:val="22"/>
          <w:lang w:val="en-NZ"/>
        </w:rPr>
      </w:pPr>
    </w:p>
    <w:sectPr w:rsidR="00532BBA" w:rsidRPr="00FC16A1" w:rsidSect="0052277B">
      <w:footerReference w:type="default" r:id="rId11"/>
      <w:pgSz w:w="11906" w:h="16838"/>
      <w:pgMar w:top="1079" w:right="1797" w:bottom="107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934C" w14:textId="77777777" w:rsidR="00F17E8E" w:rsidRDefault="00F17E8E">
      <w:r>
        <w:separator/>
      </w:r>
    </w:p>
  </w:endnote>
  <w:endnote w:type="continuationSeparator" w:id="0">
    <w:p w14:paraId="3F45876A" w14:textId="77777777" w:rsidR="00F17E8E" w:rsidRDefault="00F17E8E">
      <w:r>
        <w:continuationSeparator/>
      </w:r>
    </w:p>
  </w:endnote>
  <w:endnote w:type="continuationNotice" w:id="1">
    <w:p w14:paraId="744CCC26" w14:textId="77777777" w:rsidR="00F17E8E" w:rsidRDefault="00F17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7C59" w14:textId="46152214" w:rsidR="00CD70D2" w:rsidRPr="00BE1FE3" w:rsidRDefault="00BE1FE3">
    <w:pPr>
      <w:pStyle w:val="Footer"/>
      <w:rPr>
        <w:rFonts w:ascii="Arial" w:hAnsi="Arial" w:cs="Arial"/>
        <w:lang w:val="en-NZ"/>
      </w:rPr>
    </w:pPr>
    <w:r>
      <w:rPr>
        <w:lang w:val="en-NZ"/>
      </w:rPr>
      <w:tab/>
    </w:r>
    <w:r w:rsidRPr="00BE1FE3">
      <w:rPr>
        <w:rFonts w:ascii="Arial" w:hAnsi="Arial" w:cs="Arial"/>
        <w:lang w:val="en-NZ"/>
      </w:rPr>
      <w:t xml:space="preserve">- </w:t>
    </w:r>
    <w:r w:rsidR="00CD70D2" w:rsidRPr="00BE1FE3">
      <w:rPr>
        <w:rStyle w:val="PageNumber"/>
        <w:rFonts w:ascii="Arial" w:hAnsi="Arial" w:cs="Arial"/>
      </w:rPr>
      <w:fldChar w:fldCharType="begin"/>
    </w:r>
    <w:r w:rsidR="00CD70D2" w:rsidRPr="00BE1FE3">
      <w:rPr>
        <w:rStyle w:val="PageNumber"/>
        <w:rFonts w:ascii="Arial" w:hAnsi="Arial" w:cs="Arial"/>
      </w:rPr>
      <w:instrText xml:space="preserve"> PAGE </w:instrText>
    </w:r>
    <w:r w:rsidR="00CD70D2" w:rsidRPr="00BE1FE3">
      <w:rPr>
        <w:rStyle w:val="PageNumber"/>
        <w:rFonts w:ascii="Arial" w:hAnsi="Arial" w:cs="Arial"/>
      </w:rPr>
      <w:fldChar w:fldCharType="separate"/>
    </w:r>
    <w:r w:rsidR="00BC502F">
      <w:rPr>
        <w:rStyle w:val="PageNumber"/>
        <w:rFonts w:ascii="Arial" w:hAnsi="Arial" w:cs="Arial"/>
        <w:noProof/>
      </w:rPr>
      <w:t>3</w:t>
    </w:r>
    <w:r w:rsidR="00CD70D2" w:rsidRPr="00BE1FE3">
      <w:rPr>
        <w:rStyle w:val="PageNumber"/>
        <w:rFonts w:ascii="Arial" w:hAnsi="Arial" w:cs="Arial"/>
      </w:rPr>
      <w:fldChar w:fldCharType="end"/>
    </w:r>
    <w:r w:rsidRPr="00BE1FE3">
      <w:rPr>
        <w:rStyle w:val="PageNumber"/>
        <w:rFonts w:ascii="Arial" w:hAnsi="Arial" w:cs="Arial"/>
      </w:rPr>
      <w:t xml:space="preserve"> -</w:t>
    </w:r>
    <w:r w:rsidR="00031968">
      <w:rPr>
        <w:rStyle w:val="PageNumber"/>
        <w:rFonts w:ascii="Arial" w:hAnsi="Arial" w:cs="Arial"/>
      </w:rPr>
      <w:t xml:space="preserve">     </w:t>
    </w:r>
    <w:r w:rsidR="0047597F">
      <w:rPr>
        <w:rStyle w:val="PageNumber"/>
        <w:rFonts w:ascii="Arial" w:hAnsi="Arial" w:cs="Arial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D26C" w14:textId="77777777" w:rsidR="00F17E8E" w:rsidRDefault="00F17E8E">
      <w:r>
        <w:separator/>
      </w:r>
    </w:p>
  </w:footnote>
  <w:footnote w:type="continuationSeparator" w:id="0">
    <w:p w14:paraId="10052178" w14:textId="77777777" w:rsidR="00F17E8E" w:rsidRDefault="00F17E8E">
      <w:r>
        <w:continuationSeparator/>
      </w:r>
    </w:p>
  </w:footnote>
  <w:footnote w:type="continuationNotice" w:id="1">
    <w:p w14:paraId="7FBB4CC4" w14:textId="77777777" w:rsidR="00F17E8E" w:rsidRDefault="00F17E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462EE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8B13B3"/>
    <w:multiLevelType w:val="multilevel"/>
    <w:tmpl w:val="396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70401"/>
    <w:multiLevelType w:val="hybridMultilevel"/>
    <w:tmpl w:val="9E6402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838A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0151"/>
    <w:multiLevelType w:val="hybridMultilevel"/>
    <w:tmpl w:val="883AB17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A466BC"/>
    <w:multiLevelType w:val="hybridMultilevel"/>
    <w:tmpl w:val="FB824A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C5488"/>
    <w:multiLevelType w:val="hybridMultilevel"/>
    <w:tmpl w:val="5DB203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0E3323"/>
    <w:multiLevelType w:val="hybridMultilevel"/>
    <w:tmpl w:val="02A25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046A0"/>
    <w:multiLevelType w:val="hybridMultilevel"/>
    <w:tmpl w:val="3AAE8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9047D"/>
    <w:multiLevelType w:val="multilevel"/>
    <w:tmpl w:val="4730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62AE4"/>
    <w:multiLevelType w:val="hybridMultilevel"/>
    <w:tmpl w:val="6D9A3560"/>
    <w:lvl w:ilvl="0" w:tplc="7494D9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40A80"/>
    <w:multiLevelType w:val="hybridMultilevel"/>
    <w:tmpl w:val="FD762D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41365"/>
    <w:multiLevelType w:val="multilevel"/>
    <w:tmpl w:val="79E8609C"/>
    <w:styleLink w:val="Numbering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  <w:color w:val="auto"/>
        <w:spacing w:val="0"/>
        <w:w w:val="9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18" w:hanging="1134"/>
      </w:pPr>
      <w:rPr>
        <w:rFonts w:hint="default"/>
        <w:color w:val="auto"/>
        <w:spacing w:val="-1"/>
        <w:w w:val="105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381" w:hanging="1247"/>
      </w:pPr>
      <w:rPr>
        <w:rFonts w:asciiTheme="minorHAnsi" w:hAnsiTheme="minorHAnsi" w:hint="default"/>
        <w:color w:val="auto"/>
        <w:spacing w:val="-1"/>
        <w:w w:val="105"/>
        <w:lang w:val="en-US" w:eastAsia="en-US" w:bidi="ar-SA"/>
      </w:rPr>
    </w:lvl>
    <w:lvl w:ilvl="3">
      <w:numFmt w:val="none"/>
      <w:lvlText w:val=""/>
      <w:lvlJc w:val="left"/>
      <w:pPr>
        <w:ind w:left="860" w:hanging="720"/>
      </w:pPr>
      <w:rPr>
        <w:rFonts w:hint="default"/>
        <w:lang w:val="en-US" w:eastAsia="en-US" w:bidi="ar-SA"/>
      </w:rPr>
    </w:lvl>
    <w:lvl w:ilvl="4">
      <w:numFmt w:val="none"/>
      <w:lvlText w:val=""/>
      <w:lvlJc w:val="left"/>
      <w:pPr>
        <w:ind w:left="1360" w:hanging="720"/>
      </w:pPr>
      <w:rPr>
        <w:rFonts w:hint="default"/>
        <w:lang w:val="en-US" w:eastAsia="en-US" w:bidi="ar-SA"/>
      </w:rPr>
    </w:lvl>
    <w:lvl w:ilvl="5">
      <w:numFmt w:val="none"/>
      <w:lvlText w:val=""/>
      <w:lvlJc w:val="left"/>
      <w:pPr>
        <w:ind w:left="1580" w:hanging="720"/>
      </w:pPr>
      <w:rPr>
        <w:rFonts w:hint="default"/>
        <w:lang w:val="en-US" w:eastAsia="en-US" w:bidi="ar-SA"/>
      </w:rPr>
    </w:lvl>
    <w:lvl w:ilvl="6">
      <w:numFmt w:val="none"/>
      <w:lvlText w:val=""/>
      <w:lvlJc w:val="left"/>
      <w:pPr>
        <w:ind w:left="1640" w:hanging="720"/>
      </w:pPr>
      <w:rPr>
        <w:rFonts w:hint="default"/>
        <w:lang w:val="en-US" w:eastAsia="en-US" w:bidi="ar-SA"/>
      </w:rPr>
    </w:lvl>
    <w:lvl w:ilvl="7">
      <w:numFmt w:val="none"/>
      <w:lvlText w:val=""/>
      <w:lvlJc w:val="left"/>
      <w:pPr>
        <w:ind w:left="3871" w:hanging="720"/>
      </w:pPr>
      <w:rPr>
        <w:rFonts w:hint="default"/>
        <w:lang w:val="en-US" w:eastAsia="en-US" w:bidi="ar-SA"/>
      </w:rPr>
    </w:lvl>
    <w:lvl w:ilvl="8">
      <w:numFmt w:val="none"/>
      <w:lvlText w:val=""/>
      <w:lvlJc w:val="left"/>
      <w:pPr>
        <w:ind w:left="6103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969583A"/>
    <w:multiLevelType w:val="multilevel"/>
    <w:tmpl w:val="4730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B18E7"/>
    <w:multiLevelType w:val="hybridMultilevel"/>
    <w:tmpl w:val="25AA4338"/>
    <w:lvl w:ilvl="0" w:tplc="FFFFFFFF">
      <w:start w:val="1"/>
      <w:numFmt w:val="bullet"/>
      <w:lvlText w:val=""/>
      <w:legacy w:legacy="1" w:legacySpace="0" w:legacyIndent="283"/>
      <w:lvlJc w:val="left"/>
      <w:pPr>
        <w:ind w:left="1286" w:hanging="283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43"/>
        </w:tabs>
        <w:ind w:left="2443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4" w15:restartNumberingAfterBreak="0">
    <w:nsid w:val="2AA5499C"/>
    <w:multiLevelType w:val="hybridMultilevel"/>
    <w:tmpl w:val="BDBC4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20136">
      <w:start w:val="1"/>
      <w:numFmt w:val="decimal"/>
      <w:lvlText w:val="1.%2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85407870">
      <w:start w:val="1"/>
      <w:numFmt w:val="decimal"/>
      <w:lvlText w:val="4.%3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317EFACC">
      <w:start w:val="1"/>
      <w:numFmt w:val="decimal"/>
      <w:lvlText w:val="3.%4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B2EC1"/>
    <w:multiLevelType w:val="multilevel"/>
    <w:tmpl w:val="E3D8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605AD"/>
    <w:multiLevelType w:val="multilevel"/>
    <w:tmpl w:val="4730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381902"/>
    <w:multiLevelType w:val="hybridMultilevel"/>
    <w:tmpl w:val="1354F9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A6066"/>
    <w:multiLevelType w:val="hybridMultilevel"/>
    <w:tmpl w:val="E70EB11A"/>
    <w:lvl w:ilvl="0" w:tplc="7494D9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D21B0"/>
    <w:multiLevelType w:val="hybridMultilevel"/>
    <w:tmpl w:val="A01A7ADC"/>
    <w:lvl w:ilvl="0" w:tplc="7494D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46D7B"/>
    <w:multiLevelType w:val="hybridMultilevel"/>
    <w:tmpl w:val="D0FA9CE0"/>
    <w:lvl w:ilvl="0" w:tplc="7494D94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3C0767"/>
    <w:multiLevelType w:val="hybridMultilevel"/>
    <w:tmpl w:val="47609B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20411"/>
    <w:multiLevelType w:val="hybridMultilevel"/>
    <w:tmpl w:val="473061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7253BE"/>
    <w:multiLevelType w:val="hybridMultilevel"/>
    <w:tmpl w:val="8A382C3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5D23F9"/>
    <w:multiLevelType w:val="hybridMultilevel"/>
    <w:tmpl w:val="6FD498F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2E0783"/>
    <w:multiLevelType w:val="hybridMultilevel"/>
    <w:tmpl w:val="BFBE712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45055D"/>
    <w:multiLevelType w:val="multilevel"/>
    <w:tmpl w:val="4730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745E29"/>
    <w:multiLevelType w:val="hybridMultilevel"/>
    <w:tmpl w:val="12F24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27411B"/>
    <w:multiLevelType w:val="hybridMultilevel"/>
    <w:tmpl w:val="CC8834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B95EFA"/>
    <w:multiLevelType w:val="hybridMultilevel"/>
    <w:tmpl w:val="9F7CD3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8B4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6404590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306E64"/>
    <w:multiLevelType w:val="hybridMultilevel"/>
    <w:tmpl w:val="A6DAA25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FD2305"/>
    <w:multiLevelType w:val="hybridMultilevel"/>
    <w:tmpl w:val="501A4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8D0C11"/>
    <w:multiLevelType w:val="hybridMultilevel"/>
    <w:tmpl w:val="1B32D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870276"/>
    <w:multiLevelType w:val="hybridMultilevel"/>
    <w:tmpl w:val="2C7605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8325E"/>
    <w:multiLevelType w:val="hybridMultilevel"/>
    <w:tmpl w:val="BBB804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E5906"/>
    <w:multiLevelType w:val="hybridMultilevel"/>
    <w:tmpl w:val="161EBBE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CA744D"/>
    <w:multiLevelType w:val="hybridMultilevel"/>
    <w:tmpl w:val="F35A4A0A"/>
    <w:lvl w:ilvl="0" w:tplc="7494D9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7DBA"/>
    <w:multiLevelType w:val="hybridMultilevel"/>
    <w:tmpl w:val="2A08C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4715DA"/>
    <w:multiLevelType w:val="hybridMultilevel"/>
    <w:tmpl w:val="DCE61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32048"/>
    <w:multiLevelType w:val="multilevel"/>
    <w:tmpl w:val="4730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790436"/>
    <w:multiLevelType w:val="hybridMultilevel"/>
    <w:tmpl w:val="53FA2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10DE1"/>
    <w:multiLevelType w:val="hybridMultilevel"/>
    <w:tmpl w:val="27263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1942F4"/>
    <w:multiLevelType w:val="multilevel"/>
    <w:tmpl w:val="EDBC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.%2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4.%3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3.%4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4279469">
    <w:abstractNumId w:val="38"/>
  </w:num>
  <w:num w:numId="2" w16cid:durableId="1067992583">
    <w:abstractNumId w:val="0"/>
  </w:num>
  <w:num w:numId="3" w16cid:durableId="1075009166">
    <w:abstractNumId w:val="13"/>
  </w:num>
  <w:num w:numId="4" w16cid:durableId="1107458778">
    <w:abstractNumId w:val="5"/>
  </w:num>
  <w:num w:numId="5" w16cid:durableId="1156341160">
    <w:abstractNumId w:val="15"/>
  </w:num>
  <w:num w:numId="6" w16cid:durableId="1171406624">
    <w:abstractNumId w:val="6"/>
  </w:num>
  <w:num w:numId="7" w16cid:durableId="1193612888">
    <w:abstractNumId w:val="12"/>
  </w:num>
  <w:num w:numId="8" w16cid:durableId="1211765513">
    <w:abstractNumId w:val="16"/>
  </w:num>
  <w:num w:numId="9" w16cid:durableId="1282222511">
    <w:abstractNumId w:val="19"/>
  </w:num>
  <w:num w:numId="10" w16cid:durableId="1297687276">
    <w:abstractNumId w:val="29"/>
  </w:num>
  <w:num w:numId="11" w16cid:durableId="1300767727">
    <w:abstractNumId w:val="17"/>
  </w:num>
  <w:num w:numId="12" w16cid:durableId="1344160372">
    <w:abstractNumId w:val="4"/>
  </w:num>
  <w:num w:numId="13" w16cid:durableId="1429038329">
    <w:abstractNumId w:val="26"/>
  </w:num>
  <w:num w:numId="14" w16cid:durableId="1437293234">
    <w:abstractNumId w:val="9"/>
  </w:num>
  <w:num w:numId="15" w16cid:durableId="1495873024">
    <w:abstractNumId w:val="25"/>
  </w:num>
  <w:num w:numId="16" w16cid:durableId="1529639270">
    <w:abstractNumId w:val="30"/>
  </w:num>
  <w:num w:numId="17" w16cid:durableId="1570186101">
    <w:abstractNumId w:val="3"/>
  </w:num>
  <w:num w:numId="18" w16cid:durableId="1602910625">
    <w:abstractNumId w:val="37"/>
  </w:num>
  <w:num w:numId="19" w16cid:durableId="1603495983">
    <w:abstractNumId w:val="35"/>
  </w:num>
  <w:num w:numId="20" w16cid:durableId="1688482859">
    <w:abstractNumId w:val="41"/>
  </w:num>
  <w:num w:numId="21" w16cid:durableId="1711370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53466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7050138">
    <w:abstractNumId w:val="33"/>
  </w:num>
  <w:num w:numId="24" w16cid:durableId="175847448">
    <w:abstractNumId w:val="28"/>
  </w:num>
  <w:num w:numId="25" w16cid:durableId="1765373299">
    <w:abstractNumId w:val="31"/>
  </w:num>
  <w:num w:numId="26" w16cid:durableId="1773516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8299466">
    <w:abstractNumId w:val="14"/>
  </w:num>
  <w:num w:numId="28" w16cid:durableId="1985040424">
    <w:abstractNumId w:val="23"/>
  </w:num>
  <w:num w:numId="29" w16cid:durableId="1992563264">
    <w:abstractNumId w:val="22"/>
  </w:num>
  <w:num w:numId="30" w16cid:durableId="2095197195">
    <w:abstractNumId w:val="34"/>
  </w:num>
  <w:num w:numId="31" w16cid:durableId="2142337624">
    <w:abstractNumId w:val="1"/>
  </w:num>
  <w:num w:numId="32" w16cid:durableId="235436020">
    <w:abstractNumId w:val="39"/>
  </w:num>
  <w:num w:numId="33" w16cid:durableId="239873418">
    <w:abstractNumId w:val="32"/>
  </w:num>
  <w:num w:numId="34" w16cid:durableId="327944752">
    <w:abstractNumId w:val="8"/>
  </w:num>
  <w:num w:numId="35" w16cid:durableId="332954573">
    <w:abstractNumId w:val="7"/>
  </w:num>
  <w:num w:numId="36" w16cid:durableId="352265507">
    <w:abstractNumId w:val="11"/>
  </w:num>
  <w:num w:numId="37" w16cid:durableId="383333632">
    <w:abstractNumId w:val="42"/>
  </w:num>
  <w:num w:numId="38" w16cid:durableId="503513972">
    <w:abstractNumId w:val="10"/>
  </w:num>
  <w:num w:numId="39" w16cid:durableId="549920064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 w16cid:durableId="619840923">
    <w:abstractNumId w:val="21"/>
  </w:num>
  <w:num w:numId="41" w16cid:durableId="720372977">
    <w:abstractNumId w:val="40"/>
  </w:num>
  <w:num w:numId="42" w16cid:durableId="725298980">
    <w:abstractNumId w:val="2"/>
  </w:num>
  <w:num w:numId="43" w16cid:durableId="789788770">
    <w:abstractNumId w:val="18"/>
  </w:num>
  <w:num w:numId="44" w16cid:durableId="842889526">
    <w:abstractNumId w:val="36"/>
  </w:num>
  <w:num w:numId="45" w16cid:durableId="875849332">
    <w:abstractNumId w:val="27"/>
  </w:num>
  <w:num w:numId="46" w16cid:durableId="939988687">
    <w:abstractNumId w:val="20"/>
  </w:num>
  <w:num w:numId="47" w16cid:durableId="9869781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BA"/>
    <w:rsid w:val="000017D5"/>
    <w:rsid w:val="00011E8A"/>
    <w:rsid w:val="00031968"/>
    <w:rsid w:val="00037D33"/>
    <w:rsid w:val="00056E05"/>
    <w:rsid w:val="00063BFA"/>
    <w:rsid w:val="0007649B"/>
    <w:rsid w:val="0009000B"/>
    <w:rsid w:val="000958AE"/>
    <w:rsid w:val="000B0F8B"/>
    <w:rsid w:val="000B112B"/>
    <w:rsid w:val="000B3080"/>
    <w:rsid w:val="000D277A"/>
    <w:rsid w:val="000E66F8"/>
    <w:rsid w:val="00111271"/>
    <w:rsid w:val="00126691"/>
    <w:rsid w:val="00152783"/>
    <w:rsid w:val="0018537F"/>
    <w:rsid w:val="001878B7"/>
    <w:rsid w:val="001918FD"/>
    <w:rsid w:val="001A1F1C"/>
    <w:rsid w:val="001A5407"/>
    <w:rsid w:val="001B174B"/>
    <w:rsid w:val="001B3EBC"/>
    <w:rsid w:val="001C60D8"/>
    <w:rsid w:val="001D73EC"/>
    <w:rsid w:val="00202412"/>
    <w:rsid w:val="00230495"/>
    <w:rsid w:val="00232BCA"/>
    <w:rsid w:val="0024417D"/>
    <w:rsid w:val="00246168"/>
    <w:rsid w:val="002522C5"/>
    <w:rsid w:val="002633D0"/>
    <w:rsid w:val="0026675C"/>
    <w:rsid w:val="00271B56"/>
    <w:rsid w:val="00272ECE"/>
    <w:rsid w:val="00274CA5"/>
    <w:rsid w:val="00277F37"/>
    <w:rsid w:val="002809C3"/>
    <w:rsid w:val="00285AEC"/>
    <w:rsid w:val="002A2035"/>
    <w:rsid w:val="002E3804"/>
    <w:rsid w:val="002E46AF"/>
    <w:rsid w:val="002E62C6"/>
    <w:rsid w:val="00330609"/>
    <w:rsid w:val="0034335C"/>
    <w:rsid w:val="0035459A"/>
    <w:rsid w:val="00354895"/>
    <w:rsid w:val="0035673A"/>
    <w:rsid w:val="003728F8"/>
    <w:rsid w:val="00396F34"/>
    <w:rsid w:val="003A6966"/>
    <w:rsid w:val="003B3BB0"/>
    <w:rsid w:val="003B477C"/>
    <w:rsid w:val="003B6D40"/>
    <w:rsid w:val="003C761A"/>
    <w:rsid w:val="003D4AD8"/>
    <w:rsid w:val="003D6E06"/>
    <w:rsid w:val="00407526"/>
    <w:rsid w:val="004103FF"/>
    <w:rsid w:val="00410A01"/>
    <w:rsid w:val="00416668"/>
    <w:rsid w:val="00426AB2"/>
    <w:rsid w:val="004328D2"/>
    <w:rsid w:val="00440839"/>
    <w:rsid w:val="00457DD7"/>
    <w:rsid w:val="00472C6A"/>
    <w:rsid w:val="00473B4D"/>
    <w:rsid w:val="00474DFE"/>
    <w:rsid w:val="0047597F"/>
    <w:rsid w:val="00480E8B"/>
    <w:rsid w:val="004A7ABC"/>
    <w:rsid w:val="004B23B9"/>
    <w:rsid w:val="004E2402"/>
    <w:rsid w:val="004E4982"/>
    <w:rsid w:val="004E6F6C"/>
    <w:rsid w:val="004F3F28"/>
    <w:rsid w:val="005109C2"/>
    <w:rsid w:val="0051629C"/>
    <w:rsid w:val="00521DC8"/>
    <w:rsid w:val="0052277B"/>
    <w:rsid w:val="00523485"/>
    <w:rsid w:val="00532BBA"/>
    <w:rsid w:val="00556900"/>
    <w:rsid w:val="00560A10"/>
    <w:rsid w:val="00576246"/>
    <w:rsid w:val="0058156F"/>
    <w:rsid w:val="005B5D0B"/>
    <w:rsid w:val="005C1933"/>
    <w:rsid w:val="005E7D3F"/>
    <w:rsid w:val="006033EC"/>
    <w:rsid w:val="00614358"/>
    <w:rsid w:val="00624E3D"/>
    <w:rsid w:val="00635464"/>
    <w:rsid w:val="00635F82"/>
    <w:rsid w:val="00637008"/>
    <w:rsid w:val="00645107"/>
    <w:rsid w:val="00675E79"/>
    <w:rsid w:val="006A0CE6"/>
    <w:rsid w:val="006A52C1"/>
    <w:rsid w:val="006A731B"/>
    <w:rsid w:val="006B6C90"/>
    <w:rsid w:val="006C2170"/>
    <w:rsid w:val="006D2D90"/>
    <w:rsid w:val="006F10F1"/>
    <w:rsid w:val="006F1A6C"/>
    <w:rsid w:val="007167BC"/>
    <w:rsid w:val="00716C06"/>
    <w:rsid w:val="00726AEB"/>
    <w:rsid w:val="007543BA"/>
    <w:rsid w:val="007568B7"/>
    <w:rsid w:val="007579F1"/>
    <w:rsid w:val="00761781"/>
    <w:rsid w:val="00765386"/>
    <w:rsid w:val="0077557B"/>
    <w:rsid w:val="0079416B"/>
    <w:rsid w:val="007A3B5F"/>
    <w:rsid w:val="007C2FC9"/>
    <w:rsid w:val="007E7E10"/>
    <w:rsid w:val="007F4DE5"/>
    <w:rsid w:val="0080257A"/>
    <w:rsid w:val="00820DA6"/>
    <w:rsid w:val="00830D3D"/>
    <w:rsid w:val="00833E6F"/>
    <w:rsid w:val="008355DC"/>
    <w:rsid w:val="008436ED"/>
    <w:rsid w:val="0084578C"/>
    <w:rsid w:val="0085705E"/>
    <w:rsid w:val="00866B87"/>
    <w:rsid w:val="008740DD"/>
    <w:rsid w:val="00897A3C"/>
    <w:rsid w:val="008A3D71"/>
    <w:rsid w:val="008A64C3"/>
    <w:rsid w:val="008B73F2"/>
    <w:rsid w:val="008C16E4"/>
    <w:rsid w:val="008D0F13"/>
    <w:rsid w:val="008E5276"/>
    <w:rsid w:val="009044CC"/>
    <w:rsid w:val="009249BA"/>
    <w:rsid w:val="00931BF8"/>
    <w:rsid w:val="00936B56"/>
    <w:rsid w:val="009464B2"/>
    <w:rsid w:val="009625B5"/>
    <w:rsid w:val="0096325D"/>
    <w:rsid w:val="00970D79"/>
    <w:rsid w:val="00973A0F"/>
    <w:rsid w:val="00982B92"/>
    <w:rsid w:val="0099247F"/>
    <w:rsid w:val="009A05B2"/>
    <w:rsid w:val="009A3F9B"/>
    <w:rsid w:val="009B51AD"/>
    <w:rsid w:val="009C7410"/>
    <w:rsid w:val="009D234E"/>
    <w:rsid w:val="009D5F2D"/>
    <w:rsid w:val="009D7535"/>
    <w:rsid w:val="009E0DEE"/>
    <w:rsid w:val="00A10C06"/>
    <w:rsid w:val="00A306B0"/>
    <w:rsid w:val="00A36F0C"/>
    <w:rsid w:val="00A37707"/>
    <w:rsid w:val="00A41711"/>
    <w:rsid w:val="00A478EF"/>
    <w:rsid w:val="00A54CE2"/>
    <w:rsid w:val="00A76D78"/>
    <w:rsid w:val="00AA6D65"/>
    <w:rsid w:val="00AD207A"/>
    <w:rsid w:val="00AD5E9A"/>
    <w:rsid w:val="00AF4D76"/>
    <w:rsid w:val="00B24520"/>
    <w:rsid w:val="00B335E4"/>
    <w:rsid w:val="00B42277"/>
    <w:rsid w:val="00B52751"/>
    <w:rsid w:val="00B5741F"/>
    <w:rsid w:val="00B701C1"/>
    <w:rsid w:val="00B72342"/>
    <w:rsid w:val="00BB2259"/>
    <w:rsid w:val="00BC502F"/>
    <w:rsid w:val="00BC6E8C"/>
    <w:rsid w:val="00BC7371"/>
    <w:rsid w:val="00BE1FE3"/>
    <w:rsid w:val="00BE2495"/>
    <w:rsid w:val="00BE7E16"/>
    <w:rsid w:val="00BF67FA"/>
    <w:rsid w:val="00C028DC"/>
    <w:rsid w:val="00C177FD"/>
    <w:rsid w:val="00C21765"/>
    <w:rsid w:val="00C23664"/>
    <w:rsid w:val="00C34479"/>
    <w:rsid w:val="00C36655"/>
    <w:rsid w:val="00C42361"/>
    <w:rsid w:val="00C60143"/>
    <w:rsid w:val="00C859AA"/>
    <w:rsid w:val="00C96FCB"/>
    <w:rsid w:val="00CB175A"/>
    <w:rsid w:val="00CB2F86"/>
    <w:rsid w:val="00CB49A4"/>
    <w:rsid w:val="00CC0453"/>
    <w:rsid w:val="00CD70D2"/>
    <w:rsid w:val="00D149F3"/>
    <w:rsid w:val="00D24E6A"/>
    <w:rsid w:val="00D421EF"/>
    <w:rsid w:val="00D441A2"/>
    <w:rsid w:val="00D5099D"/>
    <w:rsid w:val="00D52DE3"/>
    <w:rsid w:val="00D555CD"/>
    <w:rsid w:val="00D835D9"/>
    <w:rsid w:val="00D84728"/>
    <w:rsid w:val="00D85780"/>
    <w:rsid w:val="00DA7711"/>
    <w:rsid w:val="00DA7FBD"/>
    <w:rsid w:val="00DB5C47"/>
    <w:rsid w:val="00DC221F"/>
    <w:rsid w:val="00DD2A90"/>
    <w:rsid w:val="00DD2E07"/>
    <w:rsid w:val="00DE38C9"/>
    <w:rsid w:val="00DF5805"/>
    <w:rsid w:val="00E01E41"/>
    <w:rsid w:val="00E11C95"/>
    <w:rsid w:val="00E225C8"/>
    <w:rsid w:val="00E24E20"/>
    <w:rsid w:val="00E25073"/>
    <w:rsid w:val="00E43B69"/>
    <w:rsid w:val="00E52339"/>
    <w:rsid w:val="00E56CCA"/>
    <w:rsid w:val="00E6183E"/>
    <w:rsid w:val="00E663D7"/>
    <w:rsid w:val="00E67966"/>
    <w:rsid w:val="00E72FE6"/>
    <w:rsid w:val="00E92EA3"/>
    <w:rsid w:val="00EB06BE"/>
    <w:rsid w:val="00EB4C17"/>
    <w:rsid w:val="00EB64E1"/>
    <w:rsid w:val="00EC4BB7"/>
    <w:rsid w:val="00EE1C88"/>
    <w:rsid w:val="00EF51EE"/>
    <w:rsid w:val="00EF5C17"/>
    <w:rsid w:val="00EF5EAC"/>
    <w:rsid w:val="00EF5F94"/>
    <w:rsid w:val="00F17E8E"/>
    <w:rsid w:val="00F258FB"/>
    <w:rsid w:val="00F4509E"/>
    <w:rsid w:val="00F5328E"/>
    <w:rsid w:val="00F657D7"/>
    <w:rsid w:val="00F77B33"/>
    <w:rsid w:val="00F85F3A"/>
    <w:rsid w:val="00FC16A1"/>
    <w:rsid w:val="00FC3841"/>
    <w:rsid w:val="00FF0D7B"/>
    <w:rsid w:val="020D1DA5"/>
    <w:rsid w:val="0F08E40A"/>
    <w:rsid w:val="10B7D34F"/>
    <w:rsid w:val="111AF26E"/>
    <w:rsid w:val="14A0A75F"/>
    <w:rsid w:val="15B4AA5D"/>
    <w:rsid w:val="1862EABF"/>
    <w:rsid w:val="2904F73A"/>
    <w:rsid w:val="2995E64F"/>
    <w:rsid w:val="2B31B6B0"/>
    <w:rsid w:val="2B75A184"/>
    <w:rsid w:val="334B13C6"/>
    <w:rsid w:val="4059C56A"/>
    <w:rsid w:val="43C4EC35"/>
    <w:rsid w:val="44702CF7"/>
    <w:rsid w:val="56B57E6F"/>
    <w:rsid w:val="60419BD3"/>
    <w:rsid w:val="6472799C"/>
    <w:rsid w:val="6495DCCE"/>
    <w:rsid w:val="67F88CA3"/>
    <w:rsid w:val="6AAD1DC0"/>
    <w:rsid w:val="71B0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C4A02"/>
  <w15:chartTrackingRefBased/>
  <w15:docId w15:val="{2B851F6E-C672-4466-859B-05E9DBD2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hAnsi="Trebuchet MS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uiPriority w:val="9"/>
    <w:qFormat/>
    <w:rsid w:val="008E52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32BBA"/>
    <w:pPr>
      <w:keepNext/>
      <w:jc w:val="right"/>
      <w:outlineLvl w:val="3"/>
    </w:pPr>
    <w:rPr>
      <w:rFonts w:ascii="Arial" w:hAnsi="Arial" w:cs="Arial"/>
      <w:b/>
      <w:bCs/>
      <w:sz w:val="5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2BBA"/>
    <w:rPr>
      <w:color w:val="0000FF"/>
      <w:u w:val="single"/>
    </w:rPr>
  </w:style>
  <w:style w:type="paragraph" w:styleId="BalloonText">
    <w:name w:val="Balloon Text"/>
    <w:basedOn w:val="Normal"/>
    <w:semiHidden/>
    <w:rsid w:val="00DE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D70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70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70D2"/>
  </w:style>
  <w:style w:type="paragraph" w:customStyle="1" w:styleId="Default">
    <w:name w:val="Default"/>
    <w:rsid w:val="00272E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8156F"/>
    <w:pPr>
      <w:ind w:left="720"/>
    </w:pPr>
  </w:style>
  <w:style w:type="paragraph" w:customStyle="1" w:styleId="ParagraphXX">
    <w:name w:val="Paragraph X.X"/>
    <w:basedOn w:val="BodyText"/>
    <w:link w:val="ParagraphXXChar"/>
    <w:uiPriority w:val="10"/>
    <w:qFormat/>
    <w:rsid w:val="002E46AF"/>
    <w:pPr>
      <w:tabs>
        <w:tab w:val="left" w:pos="1134"/>
      </w:tabs>
      <w:autoSpaceDE w:val="0"/>
      <w:autoSpaceDN w:val="0"/>
      <w:spacing w:line="360" w:lineRule="auto"/>
    </w:pPr>
    <w:rPr>
      <w:rFonts w:ascii="Arial" w:eastAsia="Calibri" w:hAnsi="Arial" w:cs="Arial"/>
      <w:sz w:val="32"/>
      <w:szCs w:val="32"/>
      <w:lang w:eastAsia="en-US"/>
    </w:rPr>
  </w:style>
  <w:style w:type="character" w:customStyle="1" w:styleId="ParagraphXXChar">
    <w:name w:val="Paragraph X.X Char"/>
    <w:basedOn w:val="BodyTextChar"/>
    <w:link w:val="ParagraphXX"/>
    <w:uiPriority w:val="10"/>
    <w:rsid w:val="002E46AF"/>
    <w:rPr>
      <w:rFonts w:ascii="Arial" w:eastAsia="Calibri" w:hAnsi="Arial" w:cs="Arial"/>
      <w:sz w:val="32"/>
      <w:szCs w:val="32"/>
      <w:lang w:val="en-GB" w:eastAsia="en-US"/>
    </w:rPr>
  </w:style>
  <w:style w:type="paragraph" w:customStyle="1" w:styleId="ParagraphXXX">
    <w:name w:val="Paragraph X.X.X"/>
    <w:basedOn w:val="ParagraphXX"/>
    <w:uiPriority w:val="10"/>
    <w:qFormat/>
    <w:rsid w:val="002E46AF"/>
    <w:rPr>
      <w:rFonts w:asciiTheme="minorHAnsi" w:hAnsiTheme="minorHAnsi"/>
    </w:rPr>
  </w:style>
  <w:style w:type="numbering" w:customStyle="1" w:styleId="Numbering">
    <w:name w:val="Numbering"/>
    <w:uiPriority w:val="99"/>
    <w:rsid w:val="002E46AF"/>
    <w:pPr>
      <w:numPr>
        <w:numId w:val="36"/>
      </w:numPr>
    </w:pPr>
  </w:style>
  <w:style w:type="paragraph" w:styleId="ListBullet5">
    <w:name w:val="List Bullet 5"/>
    <w:basedOn w:val="Normal"/>
    <w:uiPriority w:val="99"/>
    <w:qFormat/>
    <w:rsid w:val="002E46AF"/>
    <w:pPr>
      <w:widowControl w:val="0"/>
      <w:numPr>
        <w:numId w:val="2"/>
      </w:numPr>
      <w:tabs>
        <w:tab w:val="clear" w:pos="1492"/>
      </w:tabs>
      <w:autoSpaceDE w:val="0"/>
      <w:autoSpaceDN w:val="0"/>
      <w:spacing w:after="120" w:line="360" w:lineRule="auto"/>
      <w:ind w:left="0" w:firstLine="0"/>
      <w:contextualSpacing/>
    </w:pPr>
    <w:rPr>
      <w:rFonts w:asciiTheme="minorHAnsi" w:eastAsia="Calibri" w:hAnsiTheme="minorHAnsi" w:cs="Calibri"/>
      <w:sz w:val="32"/>
      <w:szCs w:val="22"/>
      <w:lang w:val="en-NZ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46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46AF"/>
    <w:rPr>
      <w:rFonts w:ascii="Trebuchet MS" w:hAnsi="Trebuchet M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3870C62D554419B3419DB3B55EA38" ma:contentTypeVersion="17" ma:contentTypeDescription="Create a new document." ma:contentTypeScope="" ma:versionID="2067845b67be2c60dab48504ac2a400c">
  <xsd:schema xmlns:xsd="http://www.w3.org/2001/XMLSchema" xmlns:xs="http://www.w3.org/2001/XMLSchema" xmlns:p="http://schemas.microsoft.com/office/2006/metadata/properties" xmlns:ns2="279985b1-5349-4ca6-94eb-009e35a9dcaf" xmlns:ns3="30d9b7b6-f3b4-4834-93c1-6993ed5fbb60" targetNamespace="http://schemas.microsoft.com/office/2006/metadata/properties" ma:root="true" ma:fieldsID="036713852ae1e971fdcc59b0d3360111" ns2:_="" ns3:_="">
    <xsd:import namespace="279985b1-5349-4ca6-94eb-009e35a9dcaf"/>
    <xsd:import namespace="30d9b7b6-f3b4-4834-93c1-6993ed5fb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85b1-5349-4ca6-94eb-009e35a9d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9b7b6-f3b4-4834-93c1-6993ed5fb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1ca05a-36e8-457a-8d79-284de33ee4b0}" ma:internalName="TaxCatchAll" ma:showField="CatchAllData" ma:web="30d9b7b6-f3b4-4834-93c1-6993ed5fb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985b1-5349-4ca6-94eb-009e35a9dcaf">
      <Terms xmlns="http://schemas.microsoft.com/office/infopath/2007/PartnerControls"/>
    </lcf76f155ced4ddcb4097134ff3c332f>
    <TaxCatchAll xmlns="30d9b7b6-f3b4-4834-93c1-6993ed5fbb60" xsi:nil="true"/>
  </documentManagement>
</p:properties>
</file>

<file path=customXml/itemProps1.xml><?xml version="1.0" encoding="utf-8"?>
<ds:datastoreItem xmlns:ds="http://schemas.openxmlformats.org/officeDocument/2006/customXml" ds:itemID="{122D790B-B480-4626-9161-0C39F6CAA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985b1-5349-4ca6-94eb-009e35a9dcaf"/>
    <ds:schemaRef ds:uri="30d9b7b6-f3b4-4834-93c1-6993ed5fb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04F0F-23BC-4BFE-A8F2-219625B75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CD4BC-5F12-4B22-AE09-C3E683213E77}">
  <ds:schemaRefs>
    <ds:schemaRef ds:uri="http://schemas.microsoft.com/office/2006/metadata/properties"/>
    <ds:schemaRef ds:uri="http://schemas.microsoft.com/office/infopath/2007/PartnerControls"/>
    <ds:schemaRef ds:uri="279985b1-5349-4ca6-94eb-009e35a9dcaf"/>
    <ds:schemaRef ds:uri="30d9b7b6-f3b4-4834-93c1-6993ed5fbb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3665</Characters>
  <Application>Microsoft Office Word</Application>
  <DocSecurity>0</DocSecurity>
  <Lines>130</Lines>
  <Paragraphs>74</Paragraphs>
  <ScaleCrop>false</ScaleCrop>
  <Company>People First New Zealand Inc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 First NZ Inc</dc:creator>
  <cp:keywords/>
  <cp:lastModifiedBy>Jordan Jacques</cp:lastModifiedBy>
  <cp:revision>3</cp:revision>
  <cp:lastPrinted>2012-04-30T04:47:00Z</cp:lastPrinted>
  <dcterms:created xsi:type="dcterms:W3CDTF">2026-03-30T23:18:00Z</dcterms:created>
  <dcterms:modified xsi:type="dcterms:W3CDTF">2026-03-30T23:18:00Z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0x010100B0D3870C62D554419B3419DB3B55EA38</vt:lpwstr>
  </property>
  <property fmtid="{D5CDD505-2E9C-101B-9397-08002B2CF9AE}" pid="3" name="MediaServiceImageTags">
    <vt:lpwstr/>
  </property>
</Properties>
</file>