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CC36" w14:textId="40262850" w:rsidR="00C9173C" w:rsidRDefault="00C9173C" w:rsidP="00C9173C">
      <w:pPr>
        <w:rPr>
          <w:rFonts w:ascii="Georgia" w:hAnsi="Georgia"/>
          <w:b/>
          <w:bCs/>
          <w:sz w:val="20"/>
          <w:szCs w:val="20"/>
        </w:rPr>
      </w:pPr>
      <w:r w:rsidRPr="00C9173C">
        <w:rPr>
          <w:rFonts w:ascii="Georgia" w:hAnsi="Georgia"/>
          <w:b/>
          <w:bCs/>
          <w:sz w:val="20"/>
          <w:szCs w:val="20"/>
        </w:rPr>
        <w:t>Tilbudsforespørsel – Revisjonstjenester for SAIH</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tblGrid>
      <w:tr w:rsidR="00466511" w:rsidRPr="00B41EDB" w14:paraId="12263623" w14:textId="77777777" w:rsidTr="00166530">
        <w:trPr>
          <w:jc w:val="right"/>
        </w:trPr>
        <w:tc>
          <w:tcPr>
            <w:tcW w:w="3000" w:type="dxa"/>
            <w:tcBorders>
              <w:top w:val="single" w:sz="4" w:space="0" w:color="auto"/>
              <w:left w:val="single" w:sz="4" w:space="0" w:color="auto"/>
              <w:bottom w:val="single" w:sz="4" w:space="0" w:color="auto"/>
              <w:right w:val="single" w:sz="4" w:space="0" w:color="auto"/>
            </w:tcBorders>
            <w:vAlign w:val="center"/>
            <w:hideMark/>
          </w:tcPr>
          <w:p w14:paraId="7EDF9FE2" w14:textId="77777777" w:rsidR="00466511" w:rsidRPr="00845A45" w:rsidRDefault="00466511" w:rsidP="00166530">
            <w:pPr>
              <w:spacing w:after="0" w:line="240" w:lineRule="auto"/>
              <w:rPr>
                <w:rFonts w:ascii="Georgia" w:eastAsia="Times New Roman" w:hAnsi="Georgia" w:cs="Times New Roman"/>
                <w:color w:val="404041"/>
                <w:sz w:val="20"/>
                <w:szCs w:val="20"/>
                <w:lang w:eastAsia="nb-NO"/>
              </w:rPr>
            </w:pPr>
          </w:p>
          <w:p w14:paraId="6405983C" w14:textId="77777777" w:rsidR="00466511" w:rsidRDefault="00466511" w:rsidP="00166530">
            <w:pPr>
              <w:spacing w:after="0" w:line="240" w:lineRule="auto"/>
              <w:rPr>
                <w:rFonts w:ascii="Georgia" w:eastAsia="Times New Roman" w:hAnsi="Georgia" w:cs="Times New Roman"/>
                <w:color w:val="404041"/>
                <w:sz w:val="20"/>
                <w:szCs w:val="20"/>
                <w:lang w:val="en-GB" w:eastAsia="nb-NO"/>
              </w:rPr>
            </w:pPr>
            <w:r w:rsidRPr="00B41EDB">
              <w:rPr>
                <w:rFonts w:ascii="Georgia" w:eastAsia="Times New Roman" w:hAnsi="Georgia" w:cs="Times New Roman"/>
                <w:b/>
                <w:bCs/>
                <w:color w:val="000000"/>
                <w:sz w:val="20"/>
                <w:szCs w:val="20"/>
                <w:lang w:eastAsia="nb-NO"/>
              </w:rPr>
              <w:t>Utstedelsesdato:</w:t>
            </w:r>
          </w:p>
          <w:p w14:paraId="45AE2ECE" w14:textId="77777777" w:rsidR="00466511" w:rsidRDefault="00466511" w:rsidP="00166530">
            <w:pPr>
              <w:spacing w:after="0" w:line="240" w:lineRule="auto"/>
              <w:rPr>
                <w:rFonts w:ascii="Georgia" w:eastAsia="Times New Roman" w:hAnsi="Georgia" w:cs="Times New Roman"/>
                <w:color w:val="404041"/>
                <w:sz w:val="20"/>
                <w:szCs w:val="20"/>
                <w:lang w:val="en-GB" w:eastAsia="nb-NO"/>
              </w:rPr>
            </w:pPr>
          </w:p>
          <w:p w14:paraId="46467C16" w14:textId="77777777" w:rsidR="00466511" w:rsidRPr="00B41EDB" w:rsidRDefault="00466511" w:rsidP="00166530">
            <w:pPr>
              <w:spacing w:after="0" w:line="240" w:lineRule="auto"/>
              <w:rPr>
                <w:rFonts w:ascii="Georgia" w:eastAsia="Times New Roman" w:hAnsi="Georgia" w:cs="Times New Roman"/>
                <w:sz w:val="20"/>
                <w:szCs w:val="20"/>
                <w:lang w:val="en-GB" w:eastAsia="nb-NO"/>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19133D5F" w14:textId="14142F0A" w:rsidR="00466511" w:rsidRPr="00B41EDB" w:rsidRDefault="000C06B7" w:rsidP="00166530">
            <w:pPr>
              <w:spacing w:after="0" w:line="240" w:lineRule="auto"/>
              <w:rPr>
                <w:rFonts w:ascii="Georgia" w:eastAsia="Times New Roman" w:hAnsi="Georgia" w:cs="Times New Roman"/>
                <w:sz w:val="20"/>
                <w:szCs w:val="20"/>
                <w:lang w:eastAsia="nb-NO"/>
              </w:rPr>
            </w:pPr>
            <w:r w:rsidRPr="004C6DFA">
              <w:rPr>
                <w:rFonts w:ascii="Georgia" w:eastAsia="Times New Roman" w:hAnsi="Georgia" w:cs="Times New Roman"/>
                <w:color w:val="000000"/>
                <w:sz w:val="20"/>
                <w:szCs w:val="20"/>
                <w:lang w:eastAsia="nb-NO"/>
              </w:rPr>
              <w:t>Fre</w:t>
            </w:r>
            <w:r w:rsidR="00466511" w:rsidRPr="004C6DFA">
              <w:rPr>
                <w:rFonts w:ascii="Georgia" w:eastAsia="Times New Roman" w:hAnsi="Georgia" w:cs="Times New Roman"/>
                <w:color w:val="000000"/>
                <w:sz w:val="20"/>
                <w:szCs w:val="20"/>
                <w:lang w:eastAsia="nb-NO"/>
              </w:rPr>
              <w:t xml:space="preserve">dag </w:t>
            </w:r>
            <w:r w:rsidRPr="004C6DFA">
              <w:rPr>
                <w:rFonts w:ascii="Georgia" w:eastAsia="Times New Roman" w:hAnsi="Georgia" w:cs="Times New Roman"/>
                <w:color w:val="000000"/>
                <w:sz w:val="20"/>
                <w:szCs w:val="20"/>
                <w:lang w:eastAsia="nb-NO"/>
              </w:rPr>
              <w:t>27</w:t>
            </w:r>
            <w:r w:rsidR="00466511" w:rsidRPr="004C6DFA">
              <w:rPr>
                <w:rFonts w:ascii="Georgia" w:eastAsia="Times New Roman" w:hAnsi="Georgia" w:cs="Times New Roman"/>
                <w:color w:val="000000"/>
                <w:sz w:val="20"/>
                <w:szCs w:val="20"/>
                <w:lang w:eastAsia="nb-NO"/>
              </w:rPr>
              <w:t>.03.2026</w:t>
            </w:r>
          </w:p>
        </w:tc>
      </w:tr>
      <w:tr w:rsidR="00466511" w:rsidRPr="00B41EDB" w14:paraId="6BEE3F6A" w14:textId="77777777" w:rsidTr="00166530">
        <w:trPr>
          <w:jc w:val="right"/>
        </w:trPr>
        <w:tc>
          <w:tcPr>
            <w:tcW w:w="3000" w:type="dxa"/>
            <w:tcBorders>
              <w:top w:val="single" w:sz="4" w:space="0" w:color="auto"/>
              <w:left w:val="single" w:sz="4" w:space="0" w:color="auto"/>
              <w:bottom w:val="single" w:sz="4" w:space="0" w:color="auto"/>
              <w:right w:val="single" w:sz="4" w:space="0" w:color="auto"/>
            </w:tcBorders>
            <w:vAlign w:val="center"/>
            <w:hideMark/>
          </w:tcPr>
          <w:p w14:paraId="5EF7A146" w14:textId="77777777" w:rsidR="00466511" w:rsidRPr="00B41EDB" w:rsidRDefault="00466511" w:rsidP="00166530">
            <w:pPr>
              <w:spacing w:after="0" w:line="240" w:lineRule="auto"/>
              <w:rPr>
                <w:rFonts w:ascii="Georgia" w:eastAsia="Times New Roman" w:hAnsi="Georgia" w:cs="Times New Roman"/>
                <w:sz w:val="20"/>
                <w:szCs w:val="20"/>
                <w:lang w:eastAsia="nb-NO"/>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5CF2DBFC" w14:textId="77777777" w:rsidR="00466511" w:rsidRPr="00B41EDB" w:rsidRDefault="00466511" w:rsidP="00166530">
            <w:pPr>
              <w:spacing w:after="0" w:line="240" w:lineRule="auto"/>
              <w:rPr>
                <w:rFonts w:ascii="Georgia" w:eastAsia="Times New Roman" w:hAnsi="Georgia" w:cs="Times New Roman"/>
                <w:sz w:val="20"/>
                <w:szCs w:val="20"/>
                <w:lang w:eastAsia="nb-NO"/>
              </w:rPr>
            </w:pPr>
          </w:p>
        </w:tc>
      </w:tr>
      <w:tr w:rsidR="00466511" w:rsidRPr="00B41EDB" w14:paraId="03D2050A" w14:textId="77777777" w:rsidTr="00166530">
        <w:trPr>
          <w:jc w:val="right"/>
        </w:trPr>
        <w:tc>
          <w:tcPr>
            <w:tcW w:w="3000" w:type="dxa"/>
            <w:tcBorders>
              <w:top w:val="single" w:sz="4" w:space="0" w:color="auto"/>
              <w:left w:val="single" w:sz="4" w:space="0" w:color="auto"/>
              <w:bottom w:val="single" w:sz="4" w:space="0" w:color="auto"/>
              <w:right w:val="single" w:sz="4" w:space="0" w:color="auto"/>
            </w:tcBorders>
            <w:vAlign w:val="center"/>
            <w:hideMark/>
          </w:tcPr>
          <w:p w14:paraId="2E03C2CA" w14:textId="77777777" w:rsidR="00466511" w:rsidRPr="00B41EDB" w:rsidRDefault="00466511" w:rsidP="00166530">
            <w:pPr>
              <w:spacing w:after="0" w:line="240" w:lineRule="auto"/>
              <w:rPr>
                <w:rFonts w:ascii="Georgia" w:eastAsia="Times New Roman" w:hAnsi="Georgia" w:cs="Times New Roman"/>
                <w:sz w:val="20"/>
                <w:szCs w:val="20"/>
                <w:lang w:eastAsia="nb-NO"/>
              </w:rPr>
            </w:pPr>
            <w:proofErr w:type="spellStart"/>
            <w:r w:rsidRPr="00B41EDB">
              <w:rPr>
                <w:rFonts w:ascii="Georgia" w:eastAsia="Times New Roman" w:hAnsi="Georgia" w:cs="Times New Roman"/>
                <w:b/>
                <w:bCs/>
                <w:color w:val="000000"/>
                <w:sz w:val="20"/>
                <w:szCs w:val="20"/>
                <w:lang w:eastAsia="nb-NO"/>
              </w:rPr>
              <w:t>Kontraktstittel</w:t>
            </w:r>
            <w:proofErr w:type="spellEnd"/>
            <w:r w:rsidRPr="00B41EDB">
              <w:rPr>
                <w:rFonts w:ascii="Georgia" w:eastAsia="Times New Roman" w:hAnsi="Georgia" w:cs="Times New Roman"/>
                <w:b/>
                <w:bCs/>
                <w:color w:val="000000"/>
                <w:sz w:val="20"/>
                <w:szCs w:val="20"/>
                <w:lang w:eastAsia="nb-NO"/>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1548DD5" w14:textId="77777777" w:rsidR="00466511" w:rsidRPr="00B41EDB" w:rsidRDefault="00466511" w:rsidP="00166530">
            <w:pPr>
              <w:spacing w:after="0" w:line="240" w:lineRule="auto"/>
              <w:rPr>
                <w:rFonts w:ascii="Georgia" w:eastAsia="Times New Roman" w:hAnsi="Georgia" w:cs="Times New Roman"/>
                <w:sz w:val="20"/>
                <w:szCs w:val="20"/>
                <w:lang w:eastAsia="nb-NO"/>
              </w:rPr>
            </w:pPr>
            <w:r w:rsidRPr="491869EA">
              <w:rPr>
                <w:rFonts w:ascii="Georgia" w:eastAsia="Times New Roman" w:hAnsi="Georgia" w:cs="Times New Roman"/>
                <w:color w:val="000000" w:themeColor="text1"/>
                <w:sz w:val="20"/>
                <w:szCs w:val="20"/>
                <w:lang w:eastAsia="nb-NO"/>
              </w:rPr>
              <w:t>Revisjonstjenester</w:t>
            </w:r>
          </w:p>
        </w:tc>
      </w:tr>
      <w:tr w:rsidR="00466511" w:rsidRPr="00FD5029" w14:paraId="5BDF3755" w14:textId="77777777" w:rsidTr="00166530">
        <w:trPr>
          <w:jc w:val="right"/>
        </w:trPr>
        <w:tc>
          <w:tcPr>
            <w:tcW w:w="3000" w:type="dxa"/>
            <w:tcBorders>
              <w:top w:val="single" w:sz="4" w:space="0" w:color="auto"/>
              <w:left w:val="single" w:sz="4" w:space="0" w:color="auto"/>
              <w:bottom w:val="single" w:sz="4" w:space="0" w:color="auto"/>
              <w:right w:val="single" w:sz="4" w:space="0" w:color="auto"/>
            </w:tcBorders>
            <w:vAlign w:val="center"/>
            <w:hideMark/>
          </w:tcPr>
          <w:p w14:paraId="1D876694" w14:textId="52DC45F4" w:rsidR="00241970" w:rsidRDefault="00466511">
            <w:pPr>
              <w:spacing w:after="0" w:line="240" w:lineRule="auto"/>
              <w:rPr>
                <w:rFonts w:ascii="Georgia" w:eastAsia="Times New Roman" w:hAnsi="Georgia" w:cs="Times New Roman"/>
                <w:b/>
                <w:bCs/>
                <w:color w:val="000000"/>
                <w:sz w:val="20"/>
                <w:szCs w:val="20"/>
                <w:lang w:eastAsia="nb-NO"/>
              </w:rPr>
            </w:pPr>
            <w:r w:rsidRPr="00B41EDB">
              <w:rPr>
                <w:rFonts w:ascii="Georgia" w:eastAsia="Times New Roman" w:hAnsi="Georgia" w:cs="Times New Roman"/>
                <w:b/>
                <w:bCs/>
                <w:color w:val="000000"/>
                <w:sz w:val="20"/>
                <w:szCs w:val="20"/>
                <w:lang w:eastAsia="nb-NO"/>
              </w:rPr>
              <w:t xml:space="preserve">Frist: </w:t>
            </w:r>
            <w:r w:rsidR="004C6DFA" w:rsidRPr="004C6DFA">
              <w:rPr>
                <w:rFonts w:ascii="Georgia" w:eastAsia="Times New Roman" w:hAnsi="Georgia" w:cs="Times New Roman"/>
                <w:b/>
                <w:bCs/>
                <w:color w:val="000000"/>
                <w:sz w:val="20"/>
                <w:szCs w:val="20"/>
                <w:lang w:eastAsia="nb-NO"/>
              </w:rPr>
              <w:t>23</w:t>
            </w:r>
            <w:r w:rsidRPr="004C6DFA">
              <w:rPr>
                <w:rFonts w:ascii="Georgia" w:eastAsia="Times New Roman" w:hAnsi="Georgia" w:cs="Times New Roman"/>
                <w:b/>
                <w:bCs/>
                <w:color w:val="000000"/>
                <w:sz w:val="20"/>
                <w:szCs w:val="20"/>
                <w:lang w:eastAsia="nb-NO"/>
              </w:rPr>
              <w:t>.</w:t>
            </w:r>
            <w:r w:rsidR="000C06B7" w:rsidRPr="004C6DFA">
              <w:rPr>
                <w:rFonts w:ascii="Georgia" w:eastAsia="Times New Roman" w:hAnsi="Georgia" w:cs="Times New Roman"/>
                <w:b/>
                <w:bCs/>
                <w:color w:val="000000"/>
                <w:sz w:val="20"/>
                <w:szCs w:val="20"/>
                <w:lang w:eastAsia="nb-NO"/>
              </w:rPr>
              <w:t>04</w:t>
            </w:r>
            <w:r w:rsidRPr="004C6DFA">
              <w:rPr>
                <w:rFonts w:ascii="Georgia" w:eastAsia="Times New Roman" w:hAnsi="Georgia" w:cs="Times New Roman"/>
                <w:b/>
                <w:bCs/>
                <w:color w:val="000000"/>
                <w:sz w:val="20"/>
                <w:szCs w:val="20"/>
                <w:lang w:eastAsia="nb-NO"/>
              </w:rPr>
              <w:t>.2026</w:t>
            </w:r>
            <w:r w:rsidR="00241970">
              <w:rPr>
                <w:rFonts w:ascii="Georgia" w:eastAsia="Times New Roman" w:hAnsi="Georgia" w:cs="Times New Roman"/>
                <w:b/>
                <w:bCs/>
                <w:color w:val="000000"/>
                <w:sz w:val="20"/>
                <w:szCs w:val="20"/>
                <w:lang w:eastAsia="nb-NO"/>
              </w:rPr>
              <w:t xml:space="preserve"> </w:t>
            </w:r>
          </w:p>
          <w:p w14:paraId="2B181040" w14:textId="1E51AE8F" w:rsidR="00466511" w:rsidRPr="00B41EDB" w:rsidRDefault="00241970" w:rsidP="00166530">
            <w:pPr>
              <w:spacing w:after="0" w:line="240" w:lineRule="auto"/>
              <w:rPr>
                <w:rFonts w:ascii="Georgia" w:eastAsia="Times New Roman" w:hAnsi="Georgia" w:cs="Times New Roman"/>
                <w:sz w:val="20"/>
                <w:szCs w:val="20"/>
                <w:lang w:eastAsia="nb-NO"/>
              </w:rPr>
            </w:pPr>
            <w:r>
              <w:rPr>
                <w:rFonts w:ascii="Georgia" w:eastAsia="Times New Roman" w:hAnsi="Georgia" w:cs="Times New Roman"/>
                <w:b/>
                <w:bCs/>
                <w:color w:val="000000"/>
                <w:sz w:val="20"/>
                <w:szCs w:val="20"/>
                <w:lang w:eastAsia="nb-NO"/>
              </w:rPr>
              <w:t xml:space="preserve">Tilbud skal sendes til: </w:t>
            </w:r>
            <w:hyperlink r:id="rId8" w:history="1">
              <w:r w:rsidR="009D2EFB" w:rsidRPr="00F33297">
                <w:rPr>
                  <w:rStyle w:val="Hyperkobling"/>
                  <w:rFonts w:ascii="Georgia" w:eastAsia="Times New Roman" w:hAnsi="Georgia" w:cs="Times New Roman"/>
                  <w:sz w:val="20"/>
                  <w:szCs w:val="20"/>
                  <w:lang w:eastAsia="nb-NO"/>
                </w:rPr>
                <w:t>okonomi@saih.no</w:t>
              </w:r>
            </w:hyperlink>
            <w:r w:rsidR="009D2EFB" w:rsidRPr="00F33297">
              <w:rPr>
                <w:rFonts w:ascii="Georgia" w:eastAsia="Times New Roman" w:hAnsi="Georgia" w:cs="Times New Roman"/>
                <w:color w:val="000000"/>
                <w:sz w:val="20"/>
                <w:szCs w:val="20"/>
                <w:lang w:eastAsia="nb-NO"/>
              </w:rPr>
              <w:t>, me</w:t>
            </w:r>
            <w:r w:rsidR="00236612" w:rsidRPr="00F33297">
              <w:rPr>
                <w:rFonts w:ascii="Georgia" w:eastAsia="Times New Roman" w:hAnsi="Georgia" w:cs="Times New Roman"/>
                <w:color w:val="000000"/>
                <w:sz w:val="20"/>
                <w:szCs w:val="20"/>
                <w:lang w:eastAsia="nb-NO"/>
              </w:rPr>
              <w:t>d</w:t>
            </w:r>
            <w:r w:rsidR="009D2EFB" w:rsidRPr="00F33297">
              <w:rPr>
                <w:rFonts w:ascii="Georgia" w:eastAsia="Times New Roman" w:hAnsi="Georgia" w:cs="Times New Roman"/>
                <w:color w:val="000000"/>
                <w:sz w:val="20"/>
                <w:szCs w:val="20"/>
                <w:lang w:eastAsia="nb-NO"/>
              </w:rPr>
              <w:t xml:space="preserve"> kopi til </w:t>
            </w:r>
            <w:hyperlink r:id="rId9" w:history="1">
              <w:r w:rsidR="00236612" w:rsidRPr="00F33297">
                <w:rPr>
                  <w:rStyle w:val="Hyperkobling"/>
                  <w:rFonts w:ascii="Georgia" w:eastAsia="Times New Roman" w:hAnsi="Georgia" w:cs="Times New Roman"/>
                  <w:sz w:val="20"/>
                  <w:szCs w:val="20"/>
                  <w:lang w:eastAsia="nb-NO"/>
                </w:rPr>
                <w:t>linda@accurat.no</w:t>
              </w:r>
            </w:hyperlink>
          </w:p>
        </w:tc>
        <w:tc>
          <w:tcPr>
            <w:tcW w:w="3000" w:type="dxa"/>
            <w:tcBorders>
              <w:top w:val="single" w:sz="4" w:space="0" w:color="auto"/>
              <w:left w:val="single" w:sz="4" w:space="0" w:color="auto"/>
              <w:bottom w:val="single" w:sz="4" w:space="0" w:color="auto"/>
              <w:right w:val="single" w:sz="4" w:space="0" w:color="auto"/>
            </w:tcBorders>
            <w:vAlign w:val="center"/>
            <w:hideMark/>
          </w:tcPr>
          <w:p w14:paraId="7E10A0E9" w14:textId="34A25025" w:rsidR="00466511" w:rsidRPr="00F33297" w:rsidRDefault="00466511" w:rsidP="00166530">
            <w:pPr>
              <w:spacing w:after="0" w:line="240" w:lineRule="auto"/>
              <w:rPr>
                <w:rFonts w:ascii="Georgia" w:eastAsia="Times New Roman" w:hAnsi="Georgia" w:cs="Times New Roman"/>
                <w:color w:val="000000"/>
                <w:sz w:val="20"/>
                <w:szCs w:val="20"/>
                <w:lang w:eastAsia="nb-NO"/>
              </w:rPr>
            </w:pPr>
          </w:p>
          <w:p w14:paraId="4C2B7525" w14:textId="6D83CF13" w:rsidR="00466511" w:rsidRPr="00F33297" w:rsidRDefault="00466511" w:rsidP="00166530">
            <w:pPr>
              <w:spacing w:after="0" w:line="240" w:lineRule="auto"/>
              <w:rPr>
                <w:lang w:val="sv-SE"/>
              </w:rPr>
            </w:pPr>
            <w:r w:rsidRPr="00F33297">
              <w:rPr>
                <w:rFonts w:ascii="Georgia" w:eastAsia="Times New Roman" w:hAnsi="Georgia" w:cs="Times New Roman"/>
                <w:color w:val="000000"/>
                <w:sz w:val="20"/>
                <w:szCs w:val="20"/>
                <w:lang w:val="sv-SE" w:eastAsia="nb-NO"/>
              </w:rPr>
              <w:t>Kontaktperson</w:t>
            </w:r>
            <w:r w:rsidR="00FD5029" w:rsidRPr="00F33297">
              <w:rPr>
                <w:rFonts w:ascii="Georgia" w:eastAsia="Times New Roman" w:hAnsi="Georgia" w:cs="Times New Roman"/>
                <w:color w:val="000000"/>
                <w:sz w:val="20"/>
                <w:szCs w:val="20"/>
                <w:lang w:val="sv-SE" w:eastAsia="nb-NO"/>
              </w:rPr>
              <w:t xml:space="preserve"> SAIH</w:t>
            </w:r>
            <w:r w:rsidRPr="00F33297">
              <w:rPr>
                <w:rFonts w:ascii="Georgia" w:eastAsia="Times New Roman" w:hAnsi="Georgia" w:cs="Times New Roman"/>
                <w:color w:val="000000"/>
                <w:sz w:val="20"/>
                <w:szCs w:val="20"/>
                <w:lang w:val="sv-SE" w:eastAsia="nb-NO"/>
              </w:rPr>
              <w:t>:</w:t>
            </w:r>
            <w:r w:rsidRPr="00F33297">
              <w:rPr>
                <w:rFonts w:ascii="Georgia" w:eastAsia="Times New Roman" w:hAnsi="Georgia" w:cs="Times New Roman"/>
                <w:color w:val="000000"/>
                <w:sz w:val="20"/>
                <w:szCs w:val="20"/>
                <w:lang w:val="sv-SE" w:eastAsia="nb-NO"/>
              </w:rPr>
              <w:br/>
              <w:t>Line Hegna</w:t>
            </w:r>
            <w:r w:rsidRPr="00F33297">
              <w:rPr>
                <w:rFonts w:ascii="Georgia" w:eastAsia="Times New Roman" w:hAnsi="Georgia" w:cs="Times New Roman"/>
                <w:color w:val="000000"/>
                <w:sz w:val="20"/>
                <w:szCs w:val="20"/>
                <w:lang w:val="sv-SE" w:eastAsia="nb-NO"/>
              </w:rPr>
              <w:br/>
              <w:t xml:space="preserve">Epost:  </w:t>
            </w:r>
            <w:r>
              <w:fldChar w:fldCharType="begin"/>
            </w:r>
            <w:r w:rsidRPr="00FA26B6">
              <w:rPr>
                <w:lang w:val="sv-SE"/>
              </w:rPr>
              <w:instrText>HYPERLINK "mailto:line.hegna@saih.no"</w:instrText>
            </w:r>
            <w:r>
              <w:fldChar w:fldCharType="separate"/>
            </w:r>
            <w:r w:rsidRPr="00F33297">
              <w:rPr>
                <w:rStyle w:val="Hyperkobling"/>
                <w:rFonts w:ascii="Georgia" w:eastAsia="Times New Roman" w:hAnsi="Georgia" w:cs="Times New Roman"/>
                <w:sz w:val="20"/>
                <w:szCs w:val="20"/>
                <w:lang w:val="sv-SE" w:eastAsia="nb-NO"/>
              </w:rPr>
              <w:t>l</w:t>
            </w:r>
            <w:r w:rsidRPr="00F33297">
              <w:rPr>
                <w:rStyle w:val="Hyperkobling"/>
                <w:rFonts w:ascii="Georgia" w:hAnsi="Georgia"/>
                <w:sz w:val="20"/>
                <w:szCs w:val="20"/>
                <w:lang w:val="sv-SE"/>
              </w:rPr>
              <w:t>ine.hegna@saih</w:t>
            </w:r>
            <w:r w:rsidRPr="00F33297">
              <w:rPr>
                <w:rStyle w:val="Hyperkobling"/>
                <w:rFonts w:ascii="Georgia" w:eastAsia="Times New Roman" w:hAnsi="Georgia" w:cs="Times New Roman"/>
                <w:sz w:val="20"/>
                <w:szCs w:val="20"/>
                <w:lang w:val="sv-SE" w:eastAsia="nb-NO"/>
              </w:rPr>
              <w:t>.no</w:t>
            </w:r>
            <w:r>
              <w:fldChar w:fldCharType="end"/>
            </w:r>
          </w:p>
          <w:p w14:paraId="1F52C624" w14:textId="77777777" w:rsidR="00241970" w:rsidRPr="00F33297" w:rsidRDefault="00241970">
            <w:pPr>
              <w:spacing w:after="0" w:line="240" w:lineRule="auto"/>
              <w:rPr>
                <w:rFonts w:ascii="Georgia" w:eastAsia="Times New Roman" w:hAnsi="Georgia" w:cs="Times New Roman"/>
                <w:color w:val="000000"/>
                <w:sz w:val="20"/>
                <w:szCs w:val="20"/>
                <w:lang w:val="sv-SE" w:eastAsia="nb-NO"/>
              </w:rPr>
            </w:pPr>
          </w:p>
          <w:p w14:paraId="15B34B82" w14:textId="77777777" w:rsidR="00F32F70" w:rsidRPr="00F33297" w:rsidRDefault="00F32F70" w:rsidP="00166530">
            <w:pPr>
              <w:spacing w:after="0" w:line="240" w:lineRule="auto"/>
              <w:rPr>
                <w:rFonts w:ascii="Georgia" w:eastAsia="Times New Roman" w:hAnsi="Georgia" w:cs="Times New Roman"/>
                <w:color w:val="000000"/>
                <w:sz w:val="20"/>
                <w:szCs w:val="20"/>
                <w:lang w:val="sv-SE" w:eastAsia="nb-NO"/>
              </w:rPr>
            </w:pPr>
            <w:r w:rsidRPr="00F33297">
              <w:rPr>
                <w:rFonts w:ascii="Georgia" w:eastAsia="Times New Roman" w:hAnsi="Georgia" w:cs="Times New Roman"/>
                <w:color w:val="000000"/>
                <w:sz w:val="20"/>
                <w:szCs w:val="20"/>
                <w:lang w:val="sv-SE" w:eastAsia="nb-NO"/>
              </w:rPr>
              <w:t>Kontaktperson tekniske spøsmål:</w:t>
            </w:r>
          </w:p>
          <w:p w14:paraId="39486DEE" w14:textId="77777777" w:rsidR="00477C1A" w:rsidRPr="00F33297" w:rsidRDefault="00F32F70" w:rsidP="00166530">
            <w:pPr>
              <w:spacing w:after="0" w:line="240" w:lineRule="auto"/>
              <w:rPr>
                <w:rFonts w:ascii="Georgia" w:eastAsia="Times New Roman" w:hAnsi="Georgia" w:cs="Times New Roman"/>
                <w:color w:val="000000"/>
                <w:sz w:val="20"/>
                <w:szCs w:val="20"/>
                <w:lang w:val="sv-SE" w:eastAsia="nb-NO"/>
              </w:rPr>
            </w:pPr>
            <w:r w:rsidRPr="00F33297">
              <w:rPr>
                <w:rFonts w:ascii="Georgia" w:eastAsia="Times New Roman" w:hAnsi="Georgia" w:cs="Times New Roman"/>
                <w:color w:val="000000"/>
                <w:sz w:val="20"/>
                <w:szCs w:val="20"/>
                <w:lang w:val="sv-SE" w:eastAsia="nb-NO"/>
              </w:rPr>
              <w:t>Linda Brox</w:t>
            </w:r>
          </w:p>
          <w:p w14:paraId="3A39F0FF" w14:textId="736337DA" w:rsidR="00466511" w:rsidRPr="00F33297" w:rsidRDefault="00477C1A" w:rsidP="00166530">
            <w:pPr>
              <w:spacing w:after="0" w:line="240" w:lineRule="auto"/>
              <w:rPr>
                <w:rFonts w:ascii="Georgia" w:eastAsia="Times New Roman" w:hAnsi="Georgia" w:cs="Times New Roman"/>
                <w:sz w:val="20"/>
                <w:szCs w:val="20"/>
                <w:lang w:val="sv-SE" w:eastAsia="nb-NO"/>
              </w:rPr>
            </w:pPr>
            <w:r w:rsidRPr="00F33297">
              <w:rPr>
                <w:rFonts w:ascii="Georgia" w:eastAsia="Times New Roman" w:hAnsi="Georgia" w:cs="Times New Roman"/>
                <w:color w:val="000000"/>
                <w:sz w:val="20"/>
                <w:szCs w:val="20"/>
                <w:lang w:val="sv-SE" w:eastAsia="nb-NO"/>
              </w:rPr>
              <w:t xml:space="preserve">Epost: </w:t>
            </w:r>
            <w:r w:rsidRPr="00F33297">
              <w:rPr>
                <w:rStyle w:val="Hyperkobling"/>
                <w:rFonts w:ascii="Georgia" w:hAnsi="Georgia"/>
                <w:sz w:val="20"/>
                <w:szCs w:val="20"/>
              </w:rPr>
              <w:t>linda@accurat.no</w:t>
            </w:r>
            <w:r w:rsidR="00466511" w:rsidRPr="00F33297">
              <w:rPr>
                <w:rFonts w:ascii="Georgia" w:eastAsia="Times New Roman" w:hAnsi="Georgia" w:cs="Times New Roman"/>
                <w:color w:val="000000"/>
                <w:sz w:val="20"/>
                <w:szCs w:val="20"/>
                <w:lang w:val="sv-SE" w:eastAsia="nb-NO"/>
              </w:rPr>
              <w:br/>
            </w:r>
          </w:p>
        </w:tc>
      </w:tr>
      <w:tr w:rsidR="00466511" w:rsidRPr="00B41EDB" w14:paraId="5618953F" w14:textId="77777777" w:rsidTr="00166530">
        <w:trPr>
          <w:jc w:val="right"/>
        </w:trPr>
        <w:tc>
          <w:tcPr>
            <w:tcW w:w="3000" w:type="dxa"/>
            <w:tcBorders>
              <w:top w:val="single" w:sz="4" w:space="0" w:color="auto"/>
              <w:left w:val="single" w:sz="4" w:space="0" w:color="auto"/>
              <w:bottom w:val="single" w:sz="4" w:space="0" w:color="auto"/>
              <w:right w:val="single" w:sz="4" w:space="0" w:color="auto"/>
            </w:tcBorders>
            <w:vAlign w:val="center"/>
            <w:hideMark/>
          </w:tcPr>
          <w:p w14:paraId="1D5AA9C6" w14:textId="77777777" w:rsidR="00466511" w:rsidRPr="00B41EDB" w:rsidRDefault="00466511" w:rsidP="00166530">
            <w:pPr>
              <w:spacing w:after="0" w:line="240" w:lineRule="auto"/>
              <w:rPr>
                <w:rFonts w:ascii="Georgia" w:eastAsia="Times New Roman" w:hAnsi="Georgia" w:cs="Times New Roman"/>
                <w:sz w:val="20"/>
                <w:szCs w:val="20"/>
                <w:lang w:eastAsia="nb-NO"/>
              </w:rPr>
            </w:pPr>
            <w:r w:rsidRPr="00B41EDB">
              <w:rPr>
                <w:rFonts w:ascii="Georgia" w:eastAsia="Times New Roman" w:hAnsi="Georgia" w:cs="Times New Roman"/>
                <w:b/>
                <w:bCs/>
                <w:color w:val="000000"/>
                <w:sz w:val="20"/>
                <w:szCs w:val="20"/>
                <w:lang w:eastAsia="nb-NO"/>
              </w:rPr>
              <w:t xml:space="preserve">Oppdragsgiver: </w:t>
            </w:r>
          </w:p>
        </w:tc>
        <w:tc>
          <w:tcPr>
            <w:tcW w:w="3000" w:type="dxa"/>
            <w:tcBorders>
              <w:top w:val="single" w:sz="4" w:space="0" w:color="auto"/>
              <w:left w:val="single" w:sz="4" w:space="0" w:color="auto"/>
              <w:bottom w:val="single" w:sz="4" w:space="0" w:color="auto"/>
              <w:right w:val="single" w:sz="4" w:space="0" w:color="auto"/>
            </w:tcBorders>
            <w:vAlign w:val="center"/>
          </w:tcPr>
          <w:p w14:paraId="3A2FC801" w14:textId="0433DF4B" w:rsidR="00466511" w:rsidRPr="00B41EDB" w:rsidRDefault="00466511" w:rsidP="00166530">
            <w:pPr>
              <w:spacing w:after="0" w:line="240" w:lineRule="auto"/>
              <w:rPr>
                <w:rFonts w:ascii="Georgia" w:eastAsia="Times New Roman" w:hAnsi="Georgia" w:cs="Times New Roman"/>
                <w:sz w:val="20"/>
                <w:szCs w:val="20"/>
                <w:lang w:eastAsia="nb-NO"/>
              </w:rPr>
            </w:pPr>
            <w:r>
              <w:rPr>
                <w:rFonts w:ascii="Georgia" w:eastAsia="Times New Roman" w:hAnsi="Georgia" w:cs="Times New Roman"/>
                <w:sz w:val="20"/>
                <w:szCs w:val="20"/>
                <w:lang w:eastAsia="nb-NO"/>
              </w:rPr>
              <w:t>SAIH</w:t>
            </w:r>
          </w:p>
        </w:tc>
      </w:tr>
    </w:tbl>
    <w:p w14:paraId="5B6B66DC" w14:textId="77777777" w:rsidR="00466511" w:rsidRDefault="00466511" w:rsidP="00C9173C">
      <w:pPr>
        <w:rPr>
          <w:rFonts w:ascii="Georgia" w:hAnsi="Georgia"/>
          <w:b/>
          <w:bCs/>
          <w:sz w:val="20"/>
          <w:szCs w:val="20"/>
        </w:rPr>
      </w:pPr>
    </w:p>
    <w:p w14:paraId="74C65E61" w14:textId="77777777" w:rsidR="00466511" w:rsidRDefault="00466511" w:rsidP="00C9173C">
      <w:pPr>
        <w:rPr>
          <w:rFonts w:ascii="Georgia" w:hAnsi="Georgia"/>
          <w:b/>
          <w:bCs/>
          <w:sz w:val="20"/>
          <w:szCs w:val="20"/>
        </w:rPr>
      </w:pPr>
    </w:p>
    <w:p w14:paraId="4C449A48" w14:textId="5C7972D6" w:rsidR="00466511" w:rsidRPr="00C9173C" w:rsidRDefault="00466511" w:rsidP="00C9173C">
      <w:pPr>
        <w:rPr>
          <w:rFonts w:ascii="Georgia" w:hAnsi="Georgia"/>
          <w:sz w:val="20"/>
          <w:szCs w:val="20"/>
        </w:rPr>
      </w:pPr>
    </w:p>
    <w:p w14:paraId="542987CE" w14:textId="1D926BA5" w:rsidR="003F7069" w:rsidRPr="003F7069" w:rsidRDefault="003F7069" w:rsidP="003F7069">
      <w:pPr>
        <w:pStyle w:val="Listeavsnitt"/>
        <w:numPr>
          <w:ilvl w:val="0"/>
          <w:numId w:val="9"/>
        </w:numPr>
        <w:rPr>
          <w:rFonts w:ascii="Georgia" w:hAnsi="Georgia"/>
          <w:b/>
          <w:bCs/>
          <w:sz w:val="20"/>
          <w:szCs w:val="20"/>
        </w:rPr>
      </w:pPr>
      <w:r w:rsidRPr="003F7069">
        <w:rPr>
          <w:rFonts w:ascii="Georgia" w:hAnsi="Georgia"/>
          <w:b/>
          <w:bCs/>
          <w:sz w:val="20"/>
          <w:szCs w:val="20"/>
        </w:rPr>
        <w:t>Bakgrunn og formål</w:t>
      </w:r>
    </w:p>
    <w:p w14:paraId="0761120B" w14:textId="2D5B4841" w:rsidR="003F7069" w:rsidRDefault="00187287" w:rsidP="003F7069">
      <w:pPr>
        <w:rPr>
          <w:rFonts w:ascii="Georgia" w:hAnsi="Georgia"/>
          <w:sz w:val="20"/>
          <w:szCs w:val="20"/>
        </w:rPr>
      </w:pPr>
      <w:r w:rsidRPr="00F718B8">
        <w:rPr>
          <w:rFonts w:ascii="Georgia" w:hAnsi="Georgia"/>
          <w:sz w:val="20"/>
          <w:szCs w:val="20"/>
        </w:rPr>
        <w:t>SAIH inviterer med dette kvalifiserte revisjonsselskaper til å gi tilbud på levering av revisjonstjenester.</w:t>
      </w:r>
      <w:r w:rsidR="006A7C5B">
        <w:rPr>
          <w:rFonts w:ascii="Georgia" w:hAnsi="Georgia"/>
          <w:sz w:val="20"/>
          <w:szCs w:val="20"/>
        </w:rPr>
        <w:t xml:space="preserve"> </w:t>
      </w:r>
    </w:p>
    <w:p w14:paraId="58CCA6EE" w14:textId="3C2B42C2" w:rsidR="00611CCB" w:rsidRPr="00611CCB" w:rsidRDefault="00187287" w:rsidP="00611CCB">
      <w:pPr>
        <w:spacing w:after="0"/>
        <w:rPr>
          <w:rFonts w:ascii="Georgia" w:hAnsi="Georgia"/>
          <w:sz w:val="20"/>
          <w:szCs w:val="20"/>
        </w:rPr>
      </w:pPr>
      <w:r w:rsidRPr="00F718B8">
        <w:rPr>
          <w:rFonts w:ascii="Georgia" w:hAnsi="Georgia"/>
          <w:sz w:val="20"/>
          <w:szCs w:val="20"/>
        </w:rPr>
        <w:t xml:space="preserve">Formålet med anskaffelsen er å </w:t>
      </w:r>
      <w:r w:rsidR="00445C95" w:rsidRPr="00445C95">
        <w:rPr>
          <w:rFonts w:ascii="Georgia" w:hAnsi="Georgia"/>
          <w:sz w:val="20"/>
          <w:szCs w:val="20"/>
        </w:rPr>
        <w:t xml:space="preserve">etablere et samarbeid med én revisor for revisjon av </w:t>
      </w:r>
      <w:proofErr w:type="spellStart"/>
      <w:r w:rsidR="00445C95" w:rsidRPr="00445C95">
        <w:rPr>
          <w:rFonts w:ascii="Georgia" w:hAnsi="Georgia"/>
          <w:sz w:val="20"/>
          <w:szCs w:val="20"/>
        </w:rPr>
        <w:t>SAIHs</w:t>
      </w:r>
      <w:proofErr w:type="spellEnd"/>
      <w:r w:rsidR="00445C95" w:rsidRPr="00445C95">
        <w:rPr>
          <w:rFonts w:ascii="Georgia" w:hAnsi="Georgia"/>
          <w:sz w:val="20"/>
          <w:szCs w:val="20"/>
        </w:rPr>
        <w:t xml:space="preserve"> årsregnskap og tilhørende prosjektrevisjoner</w:t>
      </w:r>
      <w:r w:rsidR="005154E3">
        <w:rPr>
          <w:rFonts w:ascii="Georgia" w:hAnsi="Georgia"/>
          <w:sz w:val="20"/>
          <w:szCs w:val="20"/>
        </w:rPr>
        <w:t xml:space="preserve"> i tråd med krav og </w:t>
      </w:r>
      <w:proofErr w:type="spellStart"/>
      <w:r w:rsidR="005154E3">
        <w:rPr>
          <w:rFonts w:ascii="Georgia" w:hAnsi="Georgia"/>
          <w:sz w:val="20"/>
          <w:szCs w:val="20"/>
        </w:rPr>
        <w:t>rettningslinjer</w:t>
      </w:r>
      <w:proofErr w:type="spellEnd"/>
      <w:r w:rsidR="005154E3">
        <w:rPr>
          <w:rFonts w:ascii="Georgia" w:hAnsi="Georgia"/>
          <w:sz w:val="20"/>
          <w:szCs w:val="20"/>
        </w:rPr>
        <w:t xml:space="preserve"> fra Norad og </w:t>
      </w:r>
      <w:r w:rsidR="00C31E45">
        <w:rPr>
          <w:rFonts w:ascii="Georgia" w:hAnsi="Georgia"/>
          <w:sz w:val="20"/>
          <w:szCs w:val="20"/>
        </w:rPr>
        <w:t>øvrige relevante donorer</w:t>
      </w:r>
      <w:r w:rsidR="00445C95">
        <w:rPr>
          <w:rFonts w:ascii="Georgia" w:hAnsi="Georgia"/>
          <w:sz w:val="20"/>
          <w:szCs w:val="20"/>
        </w:rPr>
        <w:t xml:space="preserve">. </w:t>
      </w:r>
      <w:r w:rsidR="00611CCB" w:rsidRPr="00611CCB">
        <w:rPr>
          <w:rFonts w:ascii="Georgia" w:hAnsi="Georgia"/>
          <w:sz w:val="20"/>
          <w:szCs w:val="20"/>
        </w:rPr>
        <w:t xml:space="preserve">Revisjonsoppdraget formaliseres gjennom </w:t>
      </w:r>
      <w:r w:rsidR="00611CCB" w:rsidRPr="00A466F4">
        <w:rPr>
          <w:rFonts w:ascii="Georgia" w:hAnsi="Georgia"/>
          <w:sz w:val="20"/>
          <w:szCs w:val="20"/>
        </w:rPr>
        <w:t>årlig engasjementsbrev/oppdragsavtale</w:t>
      </w:r>
      <w:r w:rsidR="00611CCB" w:rsidRPr="00611CCB">
        <w:rPr>
          <w:rFonts w:ascii="Georgia" w:hAnsi="Georgia"/>
          <w:sz w:val="20"/>
          <w:szCs w:val="20"/>
        </w:rPr>
        <w:t xml:space="preserve">, i tråd med </w:t>
      </w:r>
      <w:r w:rsidR="00E3370F">
        <w:rPr>
          <w:rFonts w:ascii="Georgia" w:hAnsi="Georgia"/>
          <w:sz w:val="20"/>
          <w:szCs w:val="20"/>
        </w:rPr>
        <w:t>standardpraksis</w:t>
      </w:r>
      <w:r w:rsidR="00611CCB" w:rsidRPr="00611CCB">
        <w:rPr>
          <w:rFonts w:ascii="Georgia" w:hAnsi="Georgia"/>
          <w:sz w:val="20"/>
          <w:szCs w:val="20"/>
        </w:rPr>
        <w:t xml:space="preserve"> fra Den norske Revisorforening og gjeldende revisjonsstandarder.</w:t>
      </w:r>
    </w:p>
    <w:p w14:paraId="7C377400" w14:textId="3E2CDDB1" w:rsidR="00187287" w:rsidRPr="00F718B8" w:rsidRDefault="00187287" w:rsidP="003F7069">
      <w:pPr>
        <w:spacing w:after="0"/>
        <w:rPr>
          <w:rFonts w:ascii="Georgia" w:hAnsi="Georgia"/>
          <w:sz w:val="20"/>
          <w:szCs w:val="20"/>
        </w:rPr>
      </w:pPr>
    </w:p>
    <w:p w14:paraId="0B21FA53" w14:textId="688AAC77" w:rsidR="003F7069" w:rsidRDefault="00D261EC" w:rsidP="00187287">
      <w:pPr>
        <w:rPr>
          <w:rFonts w:ascii="Georgia" w:hAnsi="Georgia"/>
          <w:sz w:val="20"/>
          <w:szCs w:val="20"/>
        </w:rPr>
      </w:pPr>
      <w:r w:rsidRPr="00D261EC">
        <w:rPr>
          <w:rFonts w:ascii="Georgia" w:hAnsi="Georgia"/>
          <w:sz w:val="20"/>
          <w:szCs w:val="20"/>
        </w:rPr>
        <w:t>Samarbeidet kan fornyes årlig</w:t>
      </w:r>
      <w:r>
        <w:rPr>
          <w:rFonts w:ascii="Georgia" w:hAnsi="Georgia"/>
          <w:sz w:val="20"/>
          <w:szCs w:val="20"/>
        </w:rPr>
        <w:t xml:space="preserve"> i opptil 5 år totalt</w:t>
      </w:r>
      <w:r w:rsidRPr="00D261EC">
        <w:rPr>
          <w:rFonts w:ascii="Georgia" w:hAnsi="Georgia"/>
          <w:sz w:val="20"/>
          <w:szCs w:val="20"/>
        </w:rPr>
        <w:t>, basert på tilfredsstillende leveranser og gjensidig enighet.</w:t>
      </w:r>
    </w:p>
    <w:p w14:paraId="459F9780" w14:textId="47D38DFC" w:rsidR="00C9173C" w:rsidRPr="0038333A" w:rsidRDefault="00803070" w:rsidP="00C9173C">
      <w:pPr>
        <w:spacing w:after="0"/>
        <w:rPr>
          <w:rFonts w:ascii="Georgia" w:hAnsi="Georgia"/>
          <w:sz w:val="20"/>
          <w:szCs w:val="20"/>
          <w:lang w:eastAsia="nb-NO"/>
        </w:rPr>
      </w:pPr>
      <w:r>
        <w:rPr>
          <w:rFonts w:ascii="Georgia" w:hAnsi="Georgia"/>
          <w:sz w:val="20"/>
          <w:szCs w:val="20"/>
          <w:lang w:eastAsia="nb-NO"/>
        </w:rPr>
        <w:t xml:space="preserve">Denne </w:t>
      </w:r>
      <w:r w:rsidRPr="0038333A">
        <w:rPr>
          <w:rFonts w:ascii="Georgia" w:hAnsi="Georgia"/>
          <w:sz w:val="20"/>
          <w:szCs w:val="20"/>
          <w:lang w:eastAsia="nb-NO"/>
        </w:rPr>
        <w:t>f</w:t>
      </w:r>
      <w:r w:rsidR="00C9173C" w:rsidRPr="0038333A">
        <w:rPr>
          <w:rFonts w:ascii="Georgia" w:hAnsi="Georgia"/>
          <w:sz w:val="20"/>
          <w:szCs w:val="20"/>
          <w:lang w:eastAsia="nb-NO"/>
        </w:rPr>
        <w:t>orespørselen består av følgende</w:t>
      </w:r>
      <w:r w:rsidRPr="0038333A">
        <w:rPr>
          <w:rFonts w:ascii="Georgia" w:hAnsi="Georgia"/>
          <w:sz w:val="20"/>
          <w:szCs w:val="20"/>
          <w:lang w:eastAsia="nb-NO"/>
        </w:rPr>
        <w:t xml:space="preserve"> dokumenter:</w:t>
      </w:r>
    </w:p>
    <w:p w14:paraId="1683DEB2" w14:textId="4F5D577E" w:rsidR="00C9173C" w:rsidRPr="0038333A" w:rsidRDefault="0070469C" w:rsidP="39D5B1F2">
      <w:pPr>
        <w:pStyle w:val="Listeavsnitt"/>
        <w:numPr>
          <w:ilvl w:val="0"/>
          <w:numId w:val="1"/>
        </w:numPr>
        <w:spacing w:line="259" w:lineRule="auto"/>
        <w:rPr>
          <w:rFonts w:ascii="Georgia" w:hAnsi="Georgia"/>
          <w:sz w:val="20"/>
          <w:szCs w:val="20"/>
          <w:lang w:eastAsia="nb-NO"/>
        </w:rPr>
      </w:pPr>
      <w:r w:rsidRPr="0038333A">
        <w:rPr>
          <w:rFonts w:ascii="Georgia" w:hAnsi="Georgia"/>
          <w:sz w:val="20"/>
          <w:szCs w:val="20"/>
          <w:lang w:eastAsia="nb-NO"/>
        </w:rPr>
        <w:t>Tilbudsforespørsel (</w:t>
      </w:r>
      <w:r w:rsidR="00BE0545" w:rsidRPr="0038333A">
        <w:rPr>
          <w:rFonts w:ascii="Georgia" w:hAnsi="Georgia"/>
          <w:sz w:val="20"/>
          <w:szCs w:val="20"/>
          <w:lang w:eastAsia="nb-NO"/>
        </w:rPr>
        <w:t>dette dokumentet</w:t>
      </w:r>
      <w:r w:rsidRPr="0038333A">
        <w:rPr>
          <w:rFonts w:ascii="Georgia" w:hAnsi="Georgia"/>
          <w:sz w:val="20"/>
          <w:szCs w:val="20"/>
          <w:lang w:eastAsia="nb-NO"/>
        </w:rPr>
        <w:t>)</w:t>
      </w:r>
    </w:p>
    <w:p w14:paraId="1AA9E896" w14:textId="77777777" w:rsidR="00B024A1" w:rsidRDefault="00C9173C" w:rsidP="00B024A1">
      <w:pPr>
        <w:pStyle w:val="Listeavsnitt"/>
        <w:numPr>
          <w:ilvl w:val="0"/>
          <w:numId w:val="1"/>
        </w:numPr>
        <w:spacing w:line="259" w:lineRule="auto"/>
        <w:rPr>
          <w:rFonts w:ascii="Georgia" w:hAnsi="Georgia"/>
          <w:sz w:val="20"/>
          <w:szCs w:val="20"/>
          <w:lang w:eastAsia="nb-NO"/>
        </w:rPr>
      </w:pPr>
      <w:r w:rsidRPr="0038333A">
        <w:rPr>
          <w:rFonts w:ascii="Georgia" w:hAnsi="Georgia"/>
          <w:sz w:val="20"/>
          <w:szCs w:val="20"/>
          <w:lang w:eastAsia="nb-NO"/>
        </w:rPr>
        <w:t>Vedlegg 1: Tilbudsskjema (fylles ut av tilbyder)</w:t>
      </w:r>
    </w:p>
    <w:p w14:paraId="7E14A1F5" w14:textId="07EC98AD" w:rsidR="00C9173C" w:rsidRPr="00B024A1" w:rsidRDefault="00C9173C" w:rsidP="00B024A1">
      <w:pPr>
        <w:rPr>
          <w:rFonts w:ascii="Georgia" w:hAnsi="Georgia"/>
          <w:sz w:val="20"/>
          <w:szCs w:val="20"/>
        </w:rPr>
      </w:pPr>
      <w:r>
        <w:br/>
      </w:r>
      <w:r w:rsidRPr="00B024A1">
        <w:rPr>
          <w:rFonts w:ascii="Georgia" w:hAnsi="Georgia"/>
          <w:sz w:val="20"/>
          <w:szCs w:val="20"/>
        </w:rPr>
        <w:t xml:space="preserve">Vi gleder oss til å motta deres tilbud via e-post. </w:t>
      </w:r>
      <w:r w:rsidR="007037D5" w:rsidRPr="00B024A1">
        <w:rPr>
          <w:rFonts w:ascii="Georgia" w:hAnsi="Georgia"/>
          <w:sz w:val="20"/>
          <w:szCs w:val="20"/>
        </w:rPr>
        <w:t>Leverandører som ikke ønsker å inngi tilbud oppfordres til å gi kort tilbakemelding.</w:t>
      </w:r>
    </w:p>
    <w:p w14:paraId="50230676" w14:textId="77777777" w:rsidR="00C9173C" w:rsidRDefault="00C9173C"/>
    <w:p w14:paraId="365E7D95" w14:textId="34DDC229" w:rsidR="00F718B8" w:rsidRPr="003F7069" w:rsidRDefault="00187287" w:rsidP="003F7069">
      <w:pPr>
        <w:pStyle w:val="Listeavsnitt"/>
        <w:numPr>
          <w:ilvl w:val="0"/>
          <w:numId w:val="9"/>
        </w:numPr>
        <w:rPr>
          <w:rFonts w:ascii="Georgia" w:hAnsi="Georgia"/>
          <w:b/>
          <w:bCs/>
          <w:sz w:val="20"/>
          <w:szCs w:val="20"/>
        </w:rPr>
      </w:pPr>
      <w:r w:rsidRPr="003F7069">
        <w:rPr>
          <w:rFonts w:ascii="Georgia" w:hAnsi="Georgia"/>
          <w:b/>
          <w:bCs/>
          <w:sz w:val="20"/>
          <w:szCs w:val="20"/>
        </w:rPr>
        <w:t>Oppdrag og omfang</w:t>
      </w:r>
    </w:p>
    <w:p w14:paraId="62049578" w14:textId="77777777" w:rsidR="00F718B8" w:rsidRPr="00F718B8" w:rsidRDefault="00F718B8" w:rsidP="00F718B8">
      <w:pPr>
        <w:rPr>
          <w:rFonts w:ascii="Georgia" w:hAnsi="Georgia"/>
          <w:sz w:val="20"/>
          <w:szCs w:val="20"/>
        </w:rPr>
      </w:pPr>
      <w:r w:rsidRPr="00F718B8">
        <w:rPr>
          <w:rFonts w:ascii="Georgia" w:hAnsi="Georgia"/>
          <w:sz w:val="20"/>
          <w:szCs w:val="20"/>
        </w:rPr>
        <w:t>SAIH er en norsk sivilsamfunnsorganisasjon etablert i 1961. Organisasjonen arbeider for utdanning, akademisk frihet og solidaritet internasjonalt, i samarbeid med lokale partnere i det globale sør. SAIH forvalter midler fra flere finansieringskilder, herunder betydelig offentlig støtte fra Norad, og legger stor vekt på god forvaltning, internkontroll og etterlevelse av gjeldende lover, regelverk og donoravtaler.</w:t>
      </w:r>
    </w:p>
    <w:p w14:paraId="64E6FC5A" w14:textId="1EA8A14A" w:rsidR="00F718B8" w:rsidRPr="00F718B8" w:rsidRDefault="00F718B8" w:rsidP="00F718B8">
      <w:pPr>
        <w:rPr>
          <w:rFonts w:ascii="Georgia" w:hAnsi="Georgia"/>
          <w:sz w:val="20"/>
          <w:szCs w:val="20"/>
        </w:rPr>
      </w:pPr>
      <w:r w:rsidRPr="00F718B8">
        <w:rPr>
          <w:rFonts w:ascii="Georgia" w:hAnsi="Georgia"/>
          <w:sz w:val="20"/>
          <w:szCs w:val="20"/>
        </w:rPr>
        <w:t xml:space="preserve">SAIH har en samlet </w:t>
      </w:r>
      <w:r w:rsidRPr="00E3370F">
        <w:rPr>
          <w:rFonts w:ascii="Georgia" w:hAnsi="Georgia"/>
          <w:sz w:val="20"/>
          <w:szCs w:val="20"/>
        </w:rPr>
        <w:t xml:space="preserve">årlig omsetning i størrelsesorden </w:t>
      </w:r>
      <w:r w:rsidR="00E3370F" w:rsidRPr="00E3370F">
        <w:rPr>
          <w:rFonts w:ascii="Georgia" w:hAnsi="Georgia"/>
          <w:sz w:val="20"/>
          <w:szCs w:val="20"/>
        </w:rPr>
        <w:t>65-70</w:t>
      </w:r>
      <w:r w:rsidRPr="00E3370F">
        <w:rPr>
          <w:rFonts w:ascii="Georgia" w:hAnsi="Georgia"/>
          <w:sz w:val="20"/>
          <w:szCs w:val="20"/>
        </w:rPr>
        <w:t xml:space="preserve"> MNOK, hvor</w:t>
      </w:r>
      <w:r w:rsidRPr="00F718B8">
        <w:rPr>
          <w:rFonts w:ascii="Georgia" w:hAnsi="Georgia"/>
          <w:sz w:val="20"/>
          <w:szCs w:val="20"/>
        </w:rPr>
        <w:t xml:space="preserve"> hovedtyngden er offentlig finansiering. Organisasjonen har 23 ansatte og </w:t>
      </w:r>
      <w:r w:rsidR="00E3370F">
        <w:rPr>
          <w:rFonts w:ascii="Georgia" w:hAnsi="Georgia"/>
          <w:sz w:val="20"/>
          <w:szCs w:val="20"/>
        </w:rPr>
        <w:t xml:space="preserve">et </w:t>
      </w:r>
      <w:r w:rsidR="00803070">
        <w:rPr>
          <w:rFonts w:ascii="Georgia" w:hAnsi="Georgia"/>
          <w:sz w:val="20"/>
          <w:szCs w:val="20"/>
        </w:rPr>
        <w:t>kontor</w:t>
      </w:r>
      <w:r w:rsidRPr="00F718B8">
        <w:rPr>
          <w:rFonts w:ascii="Georgia" w:hAnsi="Georgia"/>
          <w:sz w:val="20"/>
          <w:szCs w:val="20"/>
        </w:rPr>
        <w:t xml:space="preserve"> </w:t>
      </w:r>
      <w:r w:rsidR="00803070">
        <w:rPr>
          <w:rFonts w:ascii="Georgia" w:hAnsi="Georgia"/>
          <w:sz w:val="20"/>
          <w:szCs w:val="20"/>
        </w:rPr>
        <w:t xml:space="preserve">i Oslo, </w:t>
      </w:r>
      <w:r w:rsidRPr="00F718B8">
        <w:rPr>
          <w:rFonts w:ascii="Georgia" w:hAnsi="Georgia"/>
          <w:sz w:val="20"/>
          <w:szCs w:val="20"/>
        </w:rPr>
        <w:t>Norge.</w:t>
      </w:r>
    </w:p>
    <w:p w14:paraId="0C6BE7C8" w14:textId="77777777" w:rsidR="00F718B8" w:rsidRPr="00F718B8" w:rsidRDefault="00F718B8" w:rsidP="00F718B8">
      <w:pPr>
        <w:spacing w:after="0"/>
        <w:rPr>
          <w:rFonts w:ascii="Georgia" w:hAnsi="Georgia"/>
          <w:sz w:val="20"/>
          <w:szCs w:val="20"/>
        </w:rPr>
      </w:pPr>
      <w:r w:rsidRPr="00F718B8">
        <w:rPr>
          <w:rFonts w:ascii="Georgia" w:hAnsi="Georgia"/>
          <w:sz w:val="20"/>
          <w:szCs w:val="20"/>
        </w:rPr>
        <w:t>SAIH forvalter flere programmer og prosjekter innenfor blant annet:</w:t>
      </w:r>
    </w:p>
    <w:p w14:paraId="22A7AA64" w14:textId="77777777" w:rsidR="00F718B8" w:rsidRPr="00F718B8" w:rsidRDefault="00F718B8" w:rsidP="00F718B8">
      <w:pPr>
        <w:pStyle w:val="Listeavsnitt"/>
        <w:numPr>
          <w:ilvl w:val="0"/>
          <w:numId w:val="4"/>
        </w:numPr>
        <w:tabs>
          <w:tab w:val="num" w:pos="720"/>
        </w:tabs>
        <w:spacing w:after="0"/>
        <w:rPr>
          <w:rFonts w:ascii="Georgia" w:hAnsi="Georgia"/>
          <w:sz w:val="20"/>
          <w:szCs w:val="20"/>
        </w:rPr>
      </w:pPr>
      <w:r w:rsidRPr="00F718B8">
        <w:rPr>
          <w:rFonts w:ascii="Georgia" w:hAnsi="Georgia"/>
          <w:sz w:val="20"/>
          <w:szCs w:val="20"/>
        </w:rPr>
        <w:t>Norad</w:t>
      </w:r>
      <w:r w:rsidRPr="00F718B8">
        <w:rPr>
          <w:rFonts w:ascii="Georgia" w:hAnsi="Georgia"/>
          <w:sz w:val="20"/>
          <w:szCs w:val="20"/>
        </w:rPr>
        <w:noBreakHyphen/>
        <w:t>finansierte rammeavtaler og informasjonsstøtte</w:t>
      </w:r>
    </w:p>
    <w:p w14:paraId="154083CA" w14:textId="77777777" w:rsidR="00F718B8" w:rsidRPr="00F718B8" w:rsidRDefault="00F718B8" w:rsidP="00F718B8">
      <w:pPr>
        <w:pStyle w:val="Listeavsnitt"/>
        <w:numPr>
          <w:ilvl w:val="0"/>
          <w:numId w:val="4"/>
        </w:numPr>
        <w:tabs>
          <w:tab w:val="num" w:pos="720"/>
        </w:tabs>
        <w:spacing w:after="0"/>
        <w:rPr>
          <w:rFonts w:ascii="Georgia" w:hAnsi="Georgia"/>
          <w:sz w:val="20"/>
          <w:szCs w:val="20"/>
        </w:rPr>
      </w:pPr>
      <w:r w:rsidRPr="00F718B8">
        <w:rPr>
          <w:rFonts w:ascii="Georgia" w:hAnsi="Georgia"/>
          <w:sz w:val="20"/>
          <w:szCs w:val="20"/>
        </w:rPr>
        <w:t>utdannings</w:t>
      </w:r>
      <w:r w:rsidRPr="00F718B8">
        <w:rPr>
          <w:rFonts w:ascii="Georgia" w:hAnsi="Georgia"/>
          <w:sz w:val="20"/>
          <w:szCs w:val="20"/>
        </w:rPr>
        <w:noBreakHyphen/>
        <w:t xml:space="preserve"> og solidaritetsarbeid gjennom Operasjon Dagsverk</w:t>
      </w:r>
    </w:p>
    <w:p w14:paraId="49C3D8E8" w14:textId="4EAECCB1" w:rsidR="00F718B8" w:rsidRDefault="00F718B8" w:rsidP="00F718B8">
      <w:pPr>
        <w:pStyle w:val="Listeavsnitt"/>
        <w:numPr>
          <w:ilvl w:val="0"/>
          <w:numId w:val="4"/>
        </w:numPr>
        <w:tabs>
          <w:tab w:val="num" w:pos="720"/>
        </w:tabs>
        <w:spacing w:after="0"/>
        <w:rPr>
          <w:rFonts w:ascii="Georgia" w:hAnsi="Georgia"/>
          <w:sz w:val="20"/>
          <w:szCs w:val="20"/>
        </w:rPr>
      </w:pPr>
      <w:r w:rsidRPr="00F718B8">
        <w:rPr>
          <w:rFonts w:ascii="Georgia" w:hAnsi="Georgia"/>
          <w:sz w:val="20"/>
          <w:szCs w:val="20"/>
        </w:rPr>
        <w:t>øvrige prosjektavtaler med institusjonelle og private donorer</w:t>
      </w:r>
    </w:p>
    <w:p w14:paraId="59B0B4C8" w14:textId="77777777" w:rsidR="00F718B8" w:rsidRPr="00F718B8" w:rsidRDefault="00F718B8" w:rsidP="00F718B8">
      <w:pPr>
        <w:pStyle w:val="Listeavsnitt"/>
        <w:spacing w:after="0"/>
        <w:rPr>
          <w:rFonts w:ascii="Georgia" w:hAnsi="Georgia"/>
          <w:sz w:val="20"/>
          <w:szCs w:val="20"/>
        </w:rPr>
      </w:pPr>
    </w:p>
    <w:p w14:paraId="6A28435F" w14:textId="2B41EFF4" w:rsidR="00F718B8" w:rsidRPr="00F718B8" w:rsidRDefault="00F718B8" w:rsidP="00F718B8">
      <w:pPr>
        <w:rPr>
          <w:rFonts w:ascii="Georgia" w:hAnsi="Georgia"/>
          <w:sz w:val="20"/>
          <w:szCs w:val="20"/>
        </w:rPr>
      </w:pPr>
      <w:r w:rsidRPr="00F718B8">
        <w:rPr>
          <w:rFonts w:ascii="Georgia" w:hAnsi="Georgia"/>
          <w:sz w:val="20"/>
          <w:szCs w:val="20"/>
        </w:rPr>
        <w:t xml:space="preserve">Virksomheten </w:t>
      </w:r>
      <w:r w:rsidR="00143038">
        <w:rPr>
          <w:rFonts w:ascii="Georgia" w:hAnsi="Georgia"/>
          <w:sz w:val="20"/>
          <w:szCs w:val="20"/>
        </w:rPr>
        <w:t xml:space="preserve">forvalter </w:t>
      </w:r>
      <w:r w:rsidRPr="00F718B8">
        <w:rPr>
          <w:rFonts w:ascii="Georgia" w:hAnsi="Georgia"/>
          <w:sz w:val="20"/>
          <w:szCs w:val="20"/>
        </w:rPr>
        <w:t>prosjekter og programmer i Colombia, Bolivia, Palestina, Sør-Afrika, Zimbabwe, Zambia, Myanmar og Afghanistan</w:t>
      </w:r>
      <w:r w:rsidR="00143038">
        <w:rPr>
          <w:rFonts w:ascii="Georgia" w:hAnsi="Georgia"/>
          <w:sz w:val="20"/>
          <w:szCs w:val="20"/>
        </w:rPr>
        <w:t xml:space="preserve">, </w:t>
      </w:r>
      <w:r w:rsidR="00143038" w:rsidRPr="00F718B8">
        <w:rPr>
          <w:rFonts w:ascii="Georgia" w:hAnsi="Georgia"/>
          <w:sz w:val="20"/>
          <w:szCs w:val="20"/>
        </w:rPr>
        <w:t xml:space="preserve">sammen </w:t>
      </w:r>
      <w:r w:rsidR="00143038">
        <w:rPr>
          <w:rFonts w:ascii="Georgia" w:hAnsi="Georgia"/>
          <w:sz w:val="20"/>
          <w:szCs w:val="20"/>
        </w:rPr>
        <w:t xml:space="preserve">med </w:t>
      </w:r>
      <w:r w:rsidR="00143038" w:rsidRPr="00F718B8">
        <w:rPr>
          <w:rFonts w:ascii="Georgia" w:hAnsi="Georgia"/>
          <w:sz w:val="20"/>
          <w:szCs w:val="20"/>
        </w:rPr>
        <w:t xml:space="preserve">om lag 30–35 </w:t>
      </w:r>
      <w:r w:rsidR="006C35B5">
        <w:rPr>
          <w:rFonts w:ascii="Georgia" w:hAnsi="Georgia"/>
          <w:sz w:val="20"/>
          <w:szCs w:val="20"/>
        </w:rPr>
        <w:t xml:space="preserve">lokale </w:t>
      </w:r>
      <w:r w:rsidR="00143038" w:rsidRPr="00F718B8">
        <w:rPr>
          <w:rFonts w:ascii="Georgia" w:hAnsi="Georgia"/>
          <w:sz w:val="20"/>
          <w:szCs w:val="20"/>
        </w:rPr>
        <w:t>samarbeidspartnere</w:t>
      </w:r>
      <w:r w:rsidRPr="00F718B8">
        <w:rPr>
          <w:rFonts w:ascii="Georgia" w:hAnsi="Georgia"/>
          <w:sz w:val="20"/>
          <w:szCs w:val="20"/>
        </w:rPr>
        <w:t xml:space="preserve">. </w:t>
      </w:r>
      <w:r w:rsidR="00187287">
        <w:rPr>
          <w:rFonts w:ascii="Georgia" w:hAnsi="Georgia"/>
          <w:sz w:val="20"/>
          <w:szCs w:val="20"/>
        </w:rPr>
        <w:t xml:space="preserve">Det kan i fremtiden også tilkomme prosjekter i Guatemala og Thailand. </w:t>
      </w:r>
      <w:r w:rsidRPr="00F718B8">
        <w:rPr>
          <w:rFonts w:ascii="Georgia" w:hAnsi="Georgia"/>
          <w:sz w:val="20"/>
          <w:szCs w:val="20"/>
        </w:rPr>
        <w:t>En del av virksomheten skjer i kontekster preget av politisk ustabilitet, konflikt og krig, noe som stiller særskilte krav til risikostyring, dokumentasjon og revisjon.</w:t>
      </w:r>
    </w:p>
    <w:p w14:paraId="279425E8" w14:textId="13E2A0B7" w:rsidR="00F718B8" w:rsidRDefault="00187287">
      <w:pPr>
        <w:rPr>
          <w:rFonts w:ascii="Georgia" w:eastAsia="Times New Roman" w:hAnsi="Georgia" w:cs="Times New Roman"/>
          <w:color w:val="000000"/>
          <w:sz w:val="20"/>
          <w:szCs w:val="20"/>
          <w:lang w:eastAsia="nb-NO"/>
        </w:rPr>
      </w:pPr>
      <w:r w:rsidRPr="00CE3C13">
        <w:rPr>
          <w:rFonts w:ascii="Georgia" w:eastAsia="Times New Roman" w:hAnsi="Georgia" w:cs="Times New Roman"/>
          <w:color w:val="000000"/>
          <w:sz w:val="20"/>
          <w:szCs w:val="20"/>
          <w:lang w:eastAsia="nb-NO"/>
        </w:rPr>
        <w:t xml:space="preserve">Revisor reviderer aktiviteter ved hovedkontoret i Oslo og er i tillegg ansvarlig for revisjonsinstruks til lokale revisorer for </w:t>
      </w:r>
      <w:proofErr w:type="spellStart"/>
      <w:r>
        <w:rPr>
          <w:rFonts w:ascii="Georgia" w:eastAsia="Times New Roman" w:hAnsi="Georgia" w:cs="Times New Roman"/>
          <w:color w:val="000000"/>
          <w:sz w:val="20"/>
          <w:szCs w:val="20"/>
          <w:lang w:eastAsia="nb-NO"/>
        </w:rPr>
        <w:t>SAIHs</w:t>
      </w:r>
      <w:proofErr w:type="spellEnd"/>
      <w:r w:rsidRPr="00CE3C13">
        <w:rPr>
          <w:rFonts w:ascii="Georgia" w:eastAsia="Times New Roman" w:hAnsi="Georgia" w:cs="Times New Roman"/>
          <w:color w:val="000000"/>
          <w:sz w:val="20"/>
          <w:szCs w:val="20"/>
          <w:lang w:eastAsia="nb-NO"/>
        </w:rPr>
        <w:t xml:space="preserve"> lokale partnere</w:t>
      </w:r>
      <w:r>
        <w:rPr>
          <w:rFonts w:ascii="Georgia" w:eastAsia="Times New Roman" w:hAnsi="Georgia" w:cs="Times New Roman"/>
          <w:color w:val="000000"/>
          <w:sz w:val="20"/>
          <w:szCs w:val="20"/>
          <w:lang w:eastAsia="nb-NO"/>
        </w:rPr>
        <w:t xml:space="preserve"> fordelt på ulike donoravtaler med tilhørende betingelser. </w:t>
      </w:r>
    </w:p>
    <w:p w14:paraId="505FE35C" w14:textId="77777777" w:rsidR="006A7C5B" w:rsidRPr="006A7C5B" w:rsidRDefault="006A7C5B" w:rsidP="006A7C5B">
      <w:pPr>
        <w:spacing w:after="0"/>
        <w:rPr>
          <w:rFonts w:ascii="Georgia" w:hAnsi="Georgia"/>
          <w:sz w:val="20"/>
          <w:szCs w:val="20"/>
        </w:rPr>
      </w:pPr>
      <w:r w:rsidRPr="006A7C5B">
        <w:rPr>
          <w:rFonts w:ascii="Georgia" w:hAnsi="Georgia"/>
          <w:sz w:val="20"/>
          <w:szCs w:val="20"/>
        </w:rPr>
        <w:t xml:space="preserve">Finansiering 2025 (ca.): </w:t>
      </w:r>
    </w:p>
    <w:p w14:paraId="09A21FA9" w14:textId="4CA2B349" w:rsidR="006A7C5B" w:rsidRPr="006A7C5B" w:rsidRDefault="006A7C5B" w:rsidP="006A7C5B">
      <w:pPr>
        <w:pStyle w:val="Listeavsnitt"/>
        <w:numPr>
          <w:ilvl w:val="0"/>
          <w:numId w:val="4"/>
        </w:numPr>
        <w:tabs>
          <w:tab w:val="num" w:pos="720"/>
        </w:tabs>
        <w:spacing w:after="0"/>
        <w:rPr>
          <w:rFonts w:ascii="Georgia" w:hAnsi="Georgia"/>
          <w:sz w:val="20"/>
          <w:szCs w:val="20"/>
        </w:rPr>
      </w:pPr>
      <w:r w:rsidRPr="006A7C5B">
        <w:rPr>
          <w:rFonts w:ascii="Georgia" w:hAnsi="Georgia"/>
          <w:sz w:val="20"/>
          <w:szCs w:val="20"/>
        </w:rPr>
        <w:t>Norad rammeavtaler: ca. 37 MNOK per år (ca</w:t>
      </w:r>
      <w:r w:rsidR="00B76D24">
        <w:rPr>
          <w:rFonts w:ascii="Georgia" w:hAnsi="Georgia"/>
          <w:sz w:val="20"/>
          <w:szCs w:val="20"/>
        </w:rPr>
        <w:t>.</w:t>
      </w:r>
      <w:r w:rsidRPr="006A7C5B">
        <w:rPr>
          <w:rFonts w:ascii="Georgia" w:hAnsi="Georgia"/>
          <w:sz w:val="20"/>
          <w:szCs w:val="20"/>
        </w:rPr>
        <w:t xml:space="preserve"> 30 partnere)</w:t>
      </w:r>
    </w:p>
    <w:p w14:paraId="2BA544B4" w14:textId="77777777" w:rsidR="006A7C5B" w:rsidRPr="006A7C5B" w:rsidRDefault="006A7C5B" w:rsidP="006A7C5B">
      <w:pPr>
        <w:pStyle w:val="Listeavsnitt"/>
        <w:numPr>
          <w:ilvl w:val="0"/>
          <w:numId w:val="4"/>
        </w:numPr>
        <w:tabs>
          <w:tab w:val="num" w:pos="720"/>
        </w:tabs>
        <w:spacing w:after="0"/>
        <w:rPr>
          <w:rFonts w:ascii="Georgia" w:hAnsi="Georgia"/>
          <w:sz w:val="20"/>
          <w:szCs w:val="20"/>
        </w:rPr>
      </w:pPr>
      <w:r w:rsidRPr="006A7C5B">
        <w:rPr>
          <w:rFonts w:ascii="Georgia" w:hAnsi="Georgia"/>
          <w:sz w:val="20"/>
          <w:szCs w:val="20"/>
        </w:rPr>
        <w:t>Norad informasjonsstøtte: ca. 4 MNOK per år (egen prosjektrevisjon)</w:t>
      </w:r>
    </w:p>
    <w:p w14:paraId="7E496A9B" w14:textId="7C3C3AE1" w:rsidR="006A7C5B" w:rsidRPr="006A7C5B" w:rsidRDefault="006A7C5B" w:rsidP="006A7C5B">
      <w:pPr>
        <w:pStyle w:val="Listeavsnitt"/>
        <w:numPr>
          <w:ilvl w:val="0"/>
          <w:numId w:val="4"/>
        </w:numPr>
        <w:tabs>
          <w:tab w:val="num" w:pos="720"/>
        </w:tabs>
        <w:spacing w:after="0"/>
        <w:rPr>
          <w:rFonts w:ascii="Georgia" w:hAnsi="Georgia"/>
          <w:sz w:val="20"/>
          <w:szCs w:val="20"/>
        </w:rPr>
      </w:pPr>
      <w:r w:rsidRPr="006A7C5B">
        <w:rPr>
          <w:rFonts w:ascii="Georgia" w:hAnsi="Georgia"/>
          <w:sz w:val="20"/>
          <w:szCs w:val="20"/>
        </w:rPr>
        <w:t>Operasjon Dagsverk (OD): ca. 4 MNOK (4 partnere</w:t>
      </w:r>
      <w:r>
        <w:rPr>
          <w:rFonts w:ascii="Georgia" w:hAnsi="Georgia"/>
          <w:sz w:val="20"/>
          <w:szCs w:val="20"/>
        </w:rPr>
        <w:t xml:space="preserve"> i Colombia, ut 2027</w:t>
      </w:r>
      <w:r w:rsidRPr="006A7C5B">
        <w:rPr>
          <w:rFonts w:ascii="Georgia" w:hAnsi="Georgia"/>
          <w:sz w:val="20"/>
          <w:szCs w:val="20"/>
        </w:rPr>
        <w:t>)</w:t>
      </w:r>
    </w:p>
    <w:p w14:paraId="618BA582" w14:textId="34066E89" w:rsidR="006A7C5B" w:rsidRPr="006A7C5B" w:rsidRDefault="006A7C5B" w:rsidP="006A7C5B">
      <w:pPr>
        <w:pStyle w:val="Listeavsnitt"/>
        <w:numPr>
          <w:ilvl w:val="0"/>
          <w:numId w:val="4"/>
        </w:numPr>
        <w:tabs>
          <w:tab w:val="num" w:pos="720"/>
        </w:tabs>
        <w:spacing w:after="0"/>
        <w:rPr>
          <w:rFonts w:ascii="Georgia" w:hAnsi="Georgia"/>
          <w:sz w:val="20"/>
          <w:szCs w:val="20"/>
        </w:rPr>
      </w:pPr>
      <w:r w:rsidRPr="006A7C5B">
        <w:rPr>
          <w:rFonts w:ascii="Georgia" w:hAnsi="Georgia"/>
          <w:sz w:val="20"/>
          <w:szCs w:val="20"/>
        </w:rPr>
        <w:t>N</w:t>
      </w:r>
      <w:r>
        <w:rPr>
          <w:rFonts w:ascii="Georgia" w:hAnsi="Georgia"/>
          <w:sz w:val="20"/>
          <w:szCs w:val="20"/>
        </w:rPr>
        <w:t>OREC</w:t>
      </w:r>
      <w:r w:rsidRPr="006A7C5B">
        <w:rPr>
          <w:rFonts w:ascii="Georgia" w:hAnsi="Georgia"/>
          <w:sz w:val="20"/>
          <w:szCs w:val="20"/>
        </w:rPr>
        <w:t>: ca. 3 MNOK (ut 2026, mulig fornyelse)</w:t>
      </w:r>
    </w:p>
    <w:p w14:paraId="0CC8BB5C" w14:textId="705F0740" w:rsidR="006A7C5B" w:rsidRPr="006A7C5B" w:rsidRDefault="006A7C5B" w:rsidP="006A7C5B">
      <w:pPr>
        <w:pStyle w:val="Listeavsnitt"/>
        <w:numPr>
          <w:ilvl w:val="0"/>
          <w:numId w:val="4"/>
        </w:numPr>
        <w:tabs>
          <w:tab w:val="num" w:pos="720"/>
        </w:tabs>
        <w:spacing w:after="0"/>
        <w:rPr>
          <w:rFonts w:ascii="Georgia" w:hAnsi="Georgia"/>
          <w:sz w:val="20"/>
          <w:szCs w:val="20"/>
        </w:rPr>
      </w:pPr>
      <w:r w:rsidRPr="006A7C5B">
        <w:rPr>
          <w:rFonts w:ascii="Georgia" w:hAnsi="Georgia"/>
          <w:sz w:val="20"/>
          <w:szCs w:val="20"/>
        </w:rPr>
        <w:t>Grieg Foundation (Afghanistan): ca. 1,2 MNOK (ut 2026, mulig fornyelse)</w:t>
      </w:r>
    </w:p>
    <w:p w14:paraId="6E86A035" w14:textId="77777777" w:rsidR="006A7C5B" w:rsidRPr="006A7C5B" w:rsidRDefault="006A7C5B" w:rsidP="006A7C5B">
      <w:pPr>
        <w:pStyle w:val="Listeavsnitt"/>
        <w:spacing w:after="0"/>
        <w:rPr>
          <w:rFonts w:ascii="Georgia" w:hAnsi="Georgia"/>
          <w:sz w:val="20"/>
          <w:szCs w:val="20"/>
        </w:rPr>
      </w:pPr>
    </w:p>
    <w:p w14:paraId="0D044A4D" w14:textId="77777777" w:rsidR="006A7C5B" w:rsidRDefault="006A7C5B" w:rsidP="006A7C5B">
      <w:pPr>
        <w:rPr>
          <w:rFonts w:ascii="Georgia" w:hAnsi="Georgia"/>
          <w:sz w:val="20"/>
          <w:szCs w:val="20"/>
        </w:rPr>
      </w:pPr>
      <w:r w:rsidRPr="006A7C5B">
        <w:rPr>
          <w:rFonts w:ascii="Georgia" w:hAnsi="Georgia"/>
          <w:sz w:val="20"/>
          <w:szCs w:val="20"/>
        </w:rPr>
        <w:t>Alle prosjekter følger kalenderåret. Grieg Foundation har rapporteringsfrist 31. mars og NOREC har rapporteringsfrist 30. april, men har en forenklet rapportering. Norad og OD har rapporteringsfrist 1. juni.</w:t>
      </w:r>
    </w:p>
    <w:p w14:paraId="0877B2B8" w14:textId="77777777" w:rsidR="003F7069" w:rsidRPr="003F7069" w:rsidRDefault="003F7069" w:rsidP="003F7069">
      <w:pPr>
        <w:spacing w:after="0"/>
        <w:rPr>
          <w:rFonts w:ascii="Georgia" w:hAnsi="Georgia"/>
          <w:sz w:val="20"/>
          <w:szCs w:val="20"/>
        </w:rPr>
      </w:pPr>
      <w:r w:rsidRPr="003F7069">
        <w:rPr>
          <w:rFonts w:ascii="Georgia" w:hAnsi="Georgia"/>
          <w:sz w:val="20"/>
          <w:szCs w:val="20"/>
        </w:rPr>
        <w:t>Oppdraget omfatter blant annet:</w:t>
      </w:r>
    </w:p>
    <w:p w14:paraId="730FEF7E" w14:textId="77777777" w:rsidR="003F7069" w:rsidRPr="003F7069" w:rsidRDefault="003F7069" w:rsidP="003F7069">
      <w:pPr>
        <w:pStyle w:val="Listeavsnitt"/>
        <w:numPr>
          <w:ilvl w:val="0"/>
          <w:numId w:val="4"/>
        </w:numPr>
        <w:tabs>
          <w:tab w:val="num" w:pos="720"/>
        </w:tabs>
        <w:spacing w:after="0"/>
        <w:rPr>
          <w:rFonts w:ascii="Georgia" w:hAnsi="Georgia"/>
          <w:sz w:val="20"/>
          <w:szCs w:val="20"/>
        </w:rPr>
      </w:pPr>
      <w:r w:rsidRPr="003F7069">
        <w:rPr>
          <w:rFonts w:ascii="Georgia" w:hAnsi="Georgia"/>
          <w:sz w:val="20"/>
          <w:szCs w:val="20"/>
        </w:rPr>
        <w:t xml:space="preserve">revisjon av </w:t>
      </w:r>
      <w:proofErr w:type="spellStart"/>
      <w:r w:rsidRPr="003F7069">
        <w:rPr>
          <w:rFonts w:ascii="Georgia" w:hAnsi="Georgia"/>
          <w:sz w:val="20"/>
          <w:szCs w:val="20"/>
        </w:rPr>
        <w:t>SAIHs</w:t>
      </w:r>
      <w:proofErr w:type="spellEnd"/>
      <w:r w:rsidRPr="003F7069">
        <w:rPr>
          <w:rFonts w:ascii="Georgia" w:hAnsi="Georgia"/>
          <w:sz w:val="20"/>
          <w:szCs w:val="20"/>
        </w:rPr>
        <w:t xml:space="preserve"> årsregnskap</w:t>
      </w:r>
    </w:p>
    <w:p w14:paraId="4563ACE2" w14:textId="77777777" w:rsidR="003F7069" w:rsidRPr="003F7069" w:rsidRDefault="003F7069" w:rsidP="003F7069">
      <w:pPr>
        <w:pStyle w:val="Listeavsnitt"/>
        <w:numPr>
          <w:ilvl w:val="0"/>
          <w:numId w:val="4"/>
        </w:numPr>
        <w:tabs>
          <w:tab w:val="num" w:pos="720"/>
        </w:tabs>
        <w:spacing w:after="0"/>
        <w:rPr>
          <w:rFonts w:ascii="Georgia" w:hAnsi="Georgia"/>
          <w:sz w:val="20"/>
          <w:szCs w:val="20"/>
        </w:rPr>
      </w:pPr>
      <w:r w:rsidRPr="003F7069">
        <w:rPr>
          <w:rFonts w:ascii="Georgia" w:hAnsi="Georgia"/>
          <w:sz w:val="20"/>
          <w:szCs w:val="20"/>
        </w:rPr>
        <w:t>revisors uttalelser og særattestasjoner til Norad</w:t>
      </w:r>
    </w:p>
    <w:p w14:paraId="1BEC3A89" w14:textId="77777777" w:rsidR="003F7069" w:rsidRPr="003F7069" w:rsidRDefault="003F7069" w:rsidP="003F7069">
      <w:pPr>
        <w:pStyle w:val="Listeavsnitt"/>
        <w:numPr>
          <w:ilvl w:val="0"/>
          <w:numId w:val="4"/>
        </w:numPr>
        <w:tabs>
          <w:tab w:val="num" w:pos="720"/>
        </w:tabs>
        <w:spacing w:after="0"/>
        <w:rPr>
          <w:rFonts w:ascii="Georgia" w:hAnsi="Georgia"/>
          <w:sz w:val="20"/>
          <w:szCs w:val="20"/>
        </w:rPr>
      </w:pPr>
      <w:r w:rsidRPr="003F7069">
        <w:rPr>
          <w:rFonts w:ascii="Georgia" w:hAnsi="Georgia"/>
          <w:sz w:val="20"/>
          <w:szCs w:val="20"/>
        </w:rPr>
        <w:t>prosjektrevisjoner, herunder revisjon eller attestasjon knyttet til enkeltprosjekter og programavtaler</w:t>
      </w:r>
    </w:p>
    <w:p w14:paraId="508E6AD7" w14:textId="77777777" w:rsidR="003F7069" w:rsidRPr="003F7069" w:rsidRDefault="003F7069" w:rsidP="003F7069">
      <w:pPr>
        <w:pStyle w:val="Listeavsnitt"/>
        <w:numPr>
          <w:ilvl w:val="0"/>
          <w:numId w:val="4"/>
        </w:numPr>
        <w:tabs>
          <w:tab w:val="num" w:pos="720"/>
        </w:tabs>
        <w:spacing w:after="0"/>
        <w:rPr>
          <w:rFonts w:ascii="Georgia" w:hAnsi="Georgia"/>
          <w:sz w:val="20"/>
          <w:szCs w:val="20"/>
        </w:rPr>
      </w:pPr>
      <w:r w:rsidRPr="003F7069">
        <w:rPr>
          <w:rFonts w:ascii="Georgia" w:hAnsi="Georgia"/>
          <w:sz w:val="20"/>
          <w:szCs w:val="20"/>
        </w:rPr>
        <w:t xml:space="preserve">dialog med </w:t>
      </w:r>
      <w:proofErr w:type="spellStart"/>
      <w:r w:rsidRPr="003F7069">
        <w:rPr>
          <w:rFonts w:ascii="Georgia" w:hAnsi="Georgia"/>
          <w:sz w:val="20"/>
          <w:szCs w:val="20"/>
        </w:rPr>
        <w:t>SAIHs</w:t>
      </w:r>
      <w:proofErr w:type="spellEnd"/>
      <w:r w:rsidRPr="003F7069">
        <w:rPr>
          <w:rFonts w:ascii="Georgia" w:hAnsi="Georgia"/>
          <w:sz w:val="20"/>
          <w:szCs w:val="20"/>
        </w:rPr>
        <w:t xml:space="preserve"> ledelse og styre knyttet til risikovurdering, internkontroll og etterlevelse</w:t>
      </w:r>
    </w:p>
    <w:p w14:paraId="02A5A87B" w14:textId="77777777" w:rsidR="003F7069" w:rsidRPr="003F7069" w:rsidRDefault="003F7069" w:rsidP="003F7069">
      <w:pPr>
        <w:pStyle w:val="Listeavsnitt"/>
        <w:numPr>
          <w:ilvl w:val="0"/>
          <w:numId w:val="4"/>
        </w:numPr>
        <w:tabs>
          <w:tab w:val="num" w:pos="720"/>
        </w:tabs>
        <w:spacing w:after="0"/>
        <w:rPr>
          <w:rFonts w:ascii="Georgia" w:hAnsi="Georgia"/>
          <w:sz w:val="20"/>
          <w:szCs w:val="20"/>
        </w:rPr>
      </w:pPr>
      <w:r w:rsidRPr="003F7069">
        <w:rPr>
          <w:rFonts w:ascii="Georgia" w:hAnsi="Georgia"/>
          <w:sz w:val="20"/>
          <w:szCs w:val="20"/>
        </w:rPr>
        <w:t>ved behov, koordinering og faglig oppfølging av revisjon utført av lokale revisorer hos samarbeidspartnere</w:t>
      </w:r>
    </w:p>
    <w:p w14:paraId="56256906" w14:textId="77777777" w:rsidR="003F7069" w:rsidRDefault="003F7069" w:rsidP="003F7069">
      <w:pPr>
        <w:rPr>
          <w:rFonts w:ascii="Georgia" w:hAnsi="Georgia"/>
          <w:sz w:val="20"/>
          <w:szCs w:val="20"/>
        </w:rPr>
      </w:pPr>
    </w:p>
    <w:p w14:paraId="6B2B12BE" w14:textId="77777777" w:rsidR="00B205AE" w:rsidRDefault="007052A0" w:rsidP="005E10B8">
      <w:pPr>
        <w:spacing w:after="0"/>
        <w:rPr>
          <w:rFonts w:ascii="Georgia" w:hAnsi="Georgia"/>
          <w:sz w:val="20"/>
          <w:szCs w:val="20"/>
        </w:rPr>
      </w:pPr>
      <w:r>
        <w:rPr>
          <w:rFonts w:ascii="Georgia" w:hAnsi="Georgia"/>
          <w:sz w:val="20"/>
          <w:szCs w:val="20"/>
        </w:rPr>
        <w:t>Årlig inkluderer dette:</w:t>
      </w:r>
    </w:p>
    <w:p w14:paraId="4AFAB5ED" w14:textId="1561FCC7" w:rsidR="003F7069" w:rsidRDefault="003F7069" w:rsidP="007B61D5">
      <w:pPr>
        <w:pStyle w:val="Listeavsnitt"/>
        <w:numPr>
          <w:ilvl w:val="0"/>
          <w:numId w:val="4"/>
        </w:numPr>
        <w:tabs>
          <w:tab w:val="num" w:pos="720"/>
        </w:tabs>
        <w:spacing w:after="0"/>
        <w:rPr>
          <w:rFonts w:ascii="Georgia" w:hAnsi="Georgia"/>
          <w:sz w:val="20"/>
          <w:szCs w:val="20"/>
        </w:rPr>
      </w:pPr>
      <w:r w:rsidRPr="003F7069">
        <w:rPr>
          <w:rFonts w:ascii="Georgia" w:hAnsi="Georgia"/>
          <w:sz w:val="20"/>
          <w:szCs w:val="20"/>
        </w:rPr>
        <w:t>1 organisasjonsrevisjon</w:t>
      </w:r>
    </w:p>
    <w:p w14:paraId="0F221DE4" w14:textId="2B0EFCBB" w:rsidR="003F7069" w:rsidRPr="006B5D7F" w:rsidRDefault="003F7069" w:rsidP="0090065C">
      <w:pPr>
        <w:pStyle w:val="Listeavsnitt"/>
        <w:numPr>
          <w:ilvl w:val="0"/>
          <w:numId w:val="4"/>
        </w:numPr>
        <w:tabs>
          <w:tab w:val="num" w:pos="720"/>
        </w:tabs>
        <w:spacing w:after="0"/>
        <w:rPr>
          <w:rFonts w:ascii="Georgia" w:hAnsi="Georgia"/>
          <w:sz w:val="20"/>
          <w:szCs w:val="20"/>
        </w:rPr>
      </w:pPr>
      <w:r w:rsidRPr="003F7069">
        <w:rPr>
          <w:rFonts w:ascii="Georgia" w:hAnsi="Georgia"/>
          <w:sz w:val="20"/>
          <w:szCs w:val="20"/>
        </w:rPr>
        <w:t>ca. 5 prosjektrevisjoner</w:t>
      </w:r>
      <w:r w:rsidR="0090065C">
        <w:rPr>
          <w:rFonts w:ascii="Georgia" w:hAnsi="Georgia"/>
          <w:sz w:val="20"/>
          <w:szCs w:val="20"/>
        </w:rPr>
        <w:t xml:space="preserve"> inkludert særattestasjoner til Norad</w:t>
      </w:r>
    </w:p>
    <w:p w14:paraId="391DCF2B" w14:textId="77777777" w:rsidR="003F7069" w:rsidRDefault="003F7069" w:rsidP="003F7069">
      <w:pPr>
        <w:spacing w:after="0" w:line="240" w:lineRule="auto"/>
        <w:rPr>
          <w:rFonts w:ascii="Georgia" w:eastAsia="Times New Roman" w:hAnsi="Georgia" w:cs="Times New Roman"/>
          <w:color w:val="000000"/>
          <w:sz w:val="20"/>
          <w:szCs w:val="20"/>
          <w:lang w:eastAsia="nb-NO"/>
        </w:rPr>
      </w:pPr>
    </w:p>
    <w:p w14:paraId="013C82EB" w14:textId="77777777" w:rsidR="00FE111B" w:rsidRDefault="00FE111B" w:rsidP="003F7069">
      <w:pPr>
        <w:spacing w:after="0" w:line="240" w:lineRule="auto"/>
        <w:rPr>
          <w:rFonts w:ascii="Georgia" w:eastAsia="Times New Roman" w:hAnsi="Georgia" w:cs="Times New Roman"/>
          <w:color w:val="000000"/>
          <w:sz w:val="20"/>
          <w:szCs w:val="20"/>
          <w:lang w:eastAsia="nb-NO"/>
        </w:rPr>
      </w:pPr>
    </w:p>
    <w:p w14:paraId="072DD3B5" w14:textId="529D37FD" w:rsidR="006A7C5B" w:rsidRDefault="003F7069" w:rsidP="00FE111B">
      <w:pPr>
        <w:pStyle w:val="Listeavsnitt"/>
        <w:numPr>
          <w:ilvl w:val="0"/>
          <w:numId w:val="9"/>
        </w:numPr>
        <w:rPr>
          <w:rFonts w:ascii="Georgia" w:hAnsi="Georgia"/>
          <w:b/>
          <w:bCs/>
          <w:sz w:val="20"/>
          <w:szCs w:val="20"/>
        </w:rPr>
      </w:pPr>
      <w:r w:rsidRPr="003F7069">
        <w:rPr>
          <w:rFonts w:ascii="Georgia" w:hAnsi="Georgia"/>
          <w:b/>
          <w:bCs/>
          <w:sz w:val="20"/>
          <w:szCs w:val="20"/>
        </w:rPr>
        <w:t xml:space="preserve">Kvalifikasjonskrav </w:t>
      </w:r>
    </w:p>
    <w:p w14:paraId="06E473AF" w14:textId="77777777" w:rsidR="00FE111B" w:rsidRPr="00FE111B" w:rsidRDefault="00FE111B" w:rsidP="00FE111B">
      <w:pPr>
        <w:spacing w:after="0"/>
        <w:rPr>
          <w:rFonts w:ascii="Georgia" w:hAnsi="Georgia"/>
          <w:sz w:val="20"/>
          <w:szCs w:val="20"/>
        </w:rPr>
      </w:pPr>
      <w:r w:rsidRPr="00FE111B">
        <w:rPr>
          <w:rFonts w:ascii="Georgia" w:hAnsi="Georgia"/>
          <w:sz w:val="20"/>
          <w:szCs w:val="20"/>
        </w:rPr>
        <w:t>Tilbyder må:</w:t>
      </w:r>
    </w:p>
    <w:p w14:paraId="0536C18A" w14:textId="77777777" w:rsidR="00FE111B" w:rsidRPr="00FE111B" w:rsidRDefault="00FE111B" w:rsidP="00FE111B">
      <w:pPr>
        <w:pStyle w:val="Listeavsnitt"/>
        <w:numPr>
          <w:ilvl w:val="0"/>
          <w:numId w:val="4"/>
        </w:numPr>
        <w:tabs>
          <w:tab w:val="num" w:pos="720"/>
        </w:tabs>
        <w:spacing w:after="0"/>
        <w:rPr>
          <w:rFonts w:ascii="Georgia" w:hAnsi="Georgia"/>
          <w:sz w:val="20"/>
          <w:szCs w:val="20"/>
        </w:rPr>
      </w:pPr>
      <w:r w:rsidRPr="00FE111B">
        <w:rPr>
          <w:rFonts w:ascii="Georgia" w:hAnsi="Georgia"/>
          <w:sz w:val="20"/>
          <w:szCs w:val="20"/>
        </w:rPr>
        <w:t>være godkjent revisjonsselskap i Norge</w:t>
      </w:r>
    </w:p>
    <w:p w14:paraId="20AB911E" w14:textId="77777777" w:rsidR="00FE111B" w:rsidRPr="00FE111B" w:rsidRDefault="00FE111B" w:rsidP="00FE111B">
      <w:pPr>
        <w:pStyle w:val="Listeavsnitt"/>
        <w:numPr>
          <w:ilvl w:val="0"/>
          <w:numId w:val="4"/>
        </w:numPr>
        <w:tabs>
          <w:tab w:val="num" w:pos="720"/>
        </w:tabs>
        <w:spacing w:after="0"/>
        <w:rPr>
          <w:rFonts w:ascii="Georgia" w:hAnsi="Georgia"/>
          <w:sz w:val="20"/>
          <w:szCs w:val="20"/>
        </w:rPr>
      </w:pPr>
      <w:r w:rsidRPr="00FE111B">
        <w:rPr>
          <w:rFonts w:ascii="Georgia" w:hAnsi="Georgia"/>
          <w:sz w:val="20"/>
          <w:szCs w:val="20"/>
        </w:rPr>
        <w:t>ha dokumentert erfaring med revisjon av organisasjoner som forvalter offentlig finansierte tilskudd</w:t>
      </w:r>
    </w:p>
    <w:p w14:paraId="70EAF866" w14:textId="37929544" w:rsidR="00FE111B" w:rsidRPr="00FE111B" w:rsidRDefault="00FE111B" w:rsidP="00FE111B">
      <w:pPr>
        <w:pStyle w:val="Listeavsnitt"/>
        <w:numPr>
          <w:ilvl w:val="0"/>
          <w:numId w:val="4"/>
        </w:numPr>
        <w:tabs>
          <w:tab w:val="num" w:pos="720"/>
        </w:tabs>
        <w:spacing w:after="0"/>
        <w:rPr>
          <w:rFonts w:ascii="Georgia" w:hAnsi="Georgia"/>
          <w:sz w:val="20"/>
          <w:szCs w:val="20"/>
        </w:rPr>
      </w:pPr>
      <w:r w:rsidRPr="00FE111B">
        <w:rPr>
          <w:rFonts w:ascii="Georgia" w:hAnsi="Georgia"/>
          <w:sz w:val="20"/>
          <w:szCs w:val="20"/>
        </w:rPr>
        <w:t xml:space="preserve">ha god kjennskap til Norads krav </w:t>
      </w:r>
      <w:r w:rsidR="00260403">
        <w:rPr>
          <w:rFonts w:ascii="Georgia" w:hAnsi="Georgia"/>
          <w:sz w:val="20"/>
          <w:szCs w:val="20"/>
        </w:rPr>
        <w:t xml:space="preserve">og standarder </w:t>
      </w:r>
      <w:r w:rsidRPr="00FE111B">
        <w:rPr>
          <w:rFonts w:ascii="Georgia" w:hAnsi="Georgia"/>
          <w:sz w:val="20"/>
          <w:szCs w:val="20"/>
        </w:rPr>
        <w:t>til revisjon, herunder prosjektrevisjoner og særattestasjoner</w:t>
      </w:r>
    </w:p>
    <w:p w14:paraId="01484C5B" w14:textId="77777777" w:rsidR="00FE111B" w:rsidRPr="00FE111B" w:rsidRDefault="00FE111B" w:rsidP="00FE111B">
      <w:pPr>
        <w:pStyle w:val="Listeavsnitt"/>
        <w:numPr>
          <w:ilvl w:val="0"/>
          <w:numId w:val="4"/>
        </w:numPr>
        <w:tabs>
          <w:tab w:val="num" w:pos="720"/>
        </w:tabs>
        <w:spacing w:after="0"/>
        <w:rPr>
          <w:rFonts w:ascii="Georgia" w:hAnsi="Georgia"/>
          <w:sz w:val="20"/>
          <w:szCs w:val="20"/>
        </w:rPr>
      </w:pPr>
      <w:r w:rsidRPr="00FE111B">
        <w:rPr>
          <w:rFonts w:ascii="Georgia" w:hAnsi="Georgia"/>
          <w:sz w:val="20"/>
          <w:szCs w:val="20"/>
        </w:rPr>
        <w:t>ha erfaring med revisjon av internasjonalt arbeid og samarbeid med partnere</w:t>
      </w:r>
    </w:p>
    <w:p w14:paraId="4DA5F6BB" w14:textId="77777777" w:rsidR="00FE111B" w:rsidRPr="00FE111B" w:rsidRDefault="00FE111B" w:rsidP="00FE111B">
      <w:pPr>
        <w:pStyle w:val="Listeavsnitt"/>
        <w:numPr>
          <w:ilvl w:val="0"/>
          <w:numId w:val="4"/>
        </w:numPr>
        <w:tabs>
          <w:tab w:val="num" w:pos="720"/>
        </w:tabs>
        <w:spacing w:after="0"/>
        <w:rPr>
          <w:rFonts w:ascii="Georgia" w:hAnsi="Georgia"/>
          <w:sz w:val="20"/>
          <w:szCs w:val="20"/>
        </w:rPr>
      </w:pPr>
      <w:r w:rsidRPr="00FE111B">
        <w:rPr>
          <w:rFonts w:ascii="Georgia" w:hAnsi="Georgia"/>
          <w:sz w:val="20"/>
          <w:szCs w:val="20"/>
        </w:rPr>
        <w:t>kunne stille med et stabilt revisjonsteam med relevant kompetanse</w:t>
      </w:r>
    </w:p>
    <w:p w14:paraId="7AAFFFA5" w14:textId="77777777" w:rsidR="00285D03" w:rsidRDefault="000B6521" w:rsidP="00FE111B">
      <w:pPr>
        <w:pStyle w:val="Listeavsnitt"/>
        <w:numPr>
          <w:ilvl w:val="0"/>
          <w:numId w:val="4"/>
        </w:numPr>
        <w:tabs>
          <w:tab w:val="num" w:pos="720"/>
        </w:tabs>
        <w:spacing w:after="0"/>
        <w:rPr>
          <w:rFonts w:ascii="Georgia" w:hAnsi="Georgia"/>
          <w:sz w:val="20"/>
          <w:szCs w:val="20"/>
        </w:rPr>
      </w:pPr>
      <w:r>
        <w:rPr>
          <w:rFonts w:ascii="Georgia" w:hAnsi="Georgia"/>
          <w:sz w:val="20"/>
          <w:szCs w:val="20"/>
        </w:rPr>
        <w:t xml:space="preserve">ha </w:t>
      </w:r>
      <w:r w:rsidR="001A270C" w:rsidRPr="001A270C">
        <w:rPr>
          <w:rFonts w:ascii="Georgia" w:hAnsi="Georgia"/>
          <w:sz w:val="20"/>
          <w:szCs w:val="20"/>
        </w:rPr>
        <w:t>språkkompetanse i teamet (norsk og engelsk er </w:t>
      </w:r>
      <w:proofErr w:type="gramStart"/>
      <w:r w:rsidR="001A270C" w:rsidRPr="001A270C">
        <w:rPr>
          <w:rFonts w:ascii="Georgia" w:hAnsi="Georgia"/>
          <w:sz w:val="20"/>
          <w:szCs w:val="20"/>
        </w:rPr>
        <w:t>påkrevd</w:t>
      </w:r>
      <w:proofErr w:type="gramEnd"/>
      <w:r w:rsidR="001A270C" w:rsidRPr="001A270C">
        <w:rPr>
          <w:rFonts w:ascii="Georgia" w:hAnsi="Georgia"/>
          <w:sz w:val="20"/>
          <w:szCs w:val="20"/>
        </w:rPr>
        <w:t>, spansk er ønskelig)</w:t>
      </w:r>
    </w:p>
    <w:p w14:paraId="6A32C8DF" w14:textId="2B6CE28C" w:rsidR="001A270C" w:rsidRPr="006E2074" w:rsidRDefault="00285D03" w:rsidP="006E2074">
      <w:pPr>
        <w:pStyle w:val="Listeavsnitt"/>
        <w:numPr>
          <w:ilvl w:val="0"/>
          <w:numId w:val="4"/>
        </w:numPr>
        <w:spacing w:after="0" w:line="300" w:lineRule="atLeast"/>
        <w:rPr>
          <w:rFonts w:ascii="Georgia" w:hAnsi="Georgia"/>
          <w:sz w:val="20"/>
          <w:szCs w:val="20"/>
        </w:rPr>
      </w:pPr>
      <w:r w:rsidRPr="006E2074">
        <w:rPr>
          <w:rFonts w:ascii="Georgia" w:hAnsi="Georgia"/>
          <w:sz w:val="20"/>
          <w:szCs w:val="20"/>
        </w:rPr>
        <w:t xml:space="preserve">være økonomisk og rettslig skikket til å gjennomføre oppdraget, og ikke være under konkursbehandling, tvangsavvikling, akkordforhandlinger eller tilsvarende insolvensbehandling, eller gjenstand for rettsforhold </w:t>
      </w:r>
      <w:r w:rsidR="00C85253">
        <w:rPr>
          <w:rFonts w:ascii="Georgia" w:hAnsi="Georgia"/>
          <w:sz w:val="20"/>
          <w:szCs w:val="20"/>
        </w:rPr>
        <w:t>av</w:t>
      </w:r>
      <w:r w:rsidRPr="006E2074">
        <w:rPr>
          <w:rFonts w:ascii="Georgia" w:hAnsi="Georgia"/>
          <w:sz w:val="20"/>
          <w:szCs w:val="20"/>
        </w:rPr>
        <w:t xml:space="preserve"> vesentlig betydning for </w:t>
      </w:r>
      <w:r w:rsidR="00C85253" w:rsidRPr="006E2074">
        <w:rPr>
          <w:rFonts w:ascii="Georgia" w:hAnsi="Georgia"/>
          <w:sz w:val="20"/>
          <w:szCs w:val="20"/>
        </w:rPr>
        <w:t>oppdraget</w:t>
      </w:r>
      <w:r w:rsidR="00C85253">
        <w:rPr>
          <w:rFonts w:ascii="Georgia" w:hAnsi="Georgia"/>
          <w:sz w:val="20"/>
          <w:szCs w:val="20"/>
        </w:rPr>
        <w:t xml:space="preserve">s </w:t>
      </w:r>
      <w:r w:rsidRPr="006E2074">
        <w:rPr>
          <w:rFonts w:ascii="Georgia" w:hAnsi="Georgia"/>
          <w:sz w:val="20"/>
          <w:szCs w:val="20"/>
        </w:rPr>
        <w:t>gjennomføring</w:t>
      </w:r>
      <w:r w:rsidR="006E2074" w:rsidRPr="006E2074">
        <w:rPr>
          <w:rFonts w:ascii="Georgia" w:hAnsi="Georgia"/>
          <w:sz w:val="20"/>
          <w:szCs w:val="20"/>
        </w:rPr>
        <w:t>.</w:t>
      </w:r>
    </w:p>
    <w:p w14:paraId="31479AE9" w14:textId="116A6541" w:rsidR="006A7C5B" w:rsidRDefault="00FE111B">
      <w:pPr>
        <w:rPr>
          <w:rFonts w:ascii="Georgia" w:hAnsi="Georgia"/>
          <w:b/>
          <w:bCs/>
          <w:sz w:val="20"/>
          <w:szCs w:val="20"/>
        </w:rPr>
      </w:pPr>
      <w:r w:rsidRPr="00FE111B">
        <w:rPr>
          <w:rFonts w:ascii="Georgia" w:hAnsi="Georgia"/>
          <w:b/>
          <w:bCs/>
          <w:sz w:val="20"/>
          <w:szCs w:val="20"/>
        </w:rPr>
        <w:t> </w:t>
      </w:r>
    </w:p>
    <w:p w14:paraId="4CA6B849" w14:textId="77777777" w:rsidR="00F919E2" w:rsidRPr="00F0472F" w:rsidDel="00F7638B" w:rsidRDefault="00F919E2" w:rsidP="00F0472F">
      <w:pPr>
        <w:spacing w:after="0"/>
        <w:rPr>
          <w:rFonts w:ascii="Georgia" w:hAnsi="Georgia"/>
          <w:sz w:val="20"/>
          <w:szCs w:val="20"/>
        </w:rPr>
      </w:pPr>
    </w:p>
    <w:p w14:paraId="7CD67999" w14:textId="77777777" w:rsidR="006B1D56" w:rsidRDefault="006B1D56" w:rsidP="006B1D56">
      <w:pPr>
        <w:spacing w:after="0"/>
        <w:rPr>
          <w:rFonts w:ascii="Georgia" w:hAnsi="Georgia"/>
          <w:sz w:val="20"/>
          <w:szCs w:val="20"/>
        </w:rPr>
      </w:pPr>
    </w:p>
    <w:p w14:paraId="07A12912" w14:textId="77777777" w:rsidR="00AB3E5F" w:rsidRPr="00DC1635" w:rsidRDefault="00AB3E5F" w:rsidP="00DC1635">
      <w:pPr>
        <w:pStyle w:val="Listeavsnitt"/>
        <w:numPr>
          <w:ilvl w:val="0"/>
          <w:numId w:val="9"/>
        </w:numPr>
        <w:rPr>
          <w:rFonts w:ascii="Georgia" w:hAnsi="Georgia"/>
          <w:b/>
          <w:bCs/>
          <w:sz w:val="20"/>
          <w:szCs w:val="20"/>
        </w:rPr>
      </w:pPr>
      <w:r w:rsidRPr="00DC1635">
        <w:rPr>
          <w:rFonts w:ascii="Georgia" w:hAnsi="Georgia"/>
          <w:b/>
          <w:bCs/>
          <w:sz w:val="20"/>
          <w:szCs w:val="20"/>
        </w:rPr>
        <w:t>Miljøkrav og ansvarlig leverandørpraksis</w:t>
      </w:r>
    </w:p>
    <w:p w14:paraId="428EBA7E" w14:textId="77777777" w:rsidR="00AB3E5F" w:rsidRDefault="00AB3E5F" w:rsidP="00AB3E5F">
      <w:pPr>
        <w:pStyle w:val="Listeavsnitt"/>
        <w:rPr>
          <w:rFonts w:ascii="Georgia" w:hAnsi="Georgia"/>
          <w:b/>
          <w:bCs/>
          <w:sz w:val="20"/>
          <w:szCs w:val="20"/>
        </w:rPr>
      </w:pPr>
    </w:p>
    <w:p w14:paraId="5C7B730C" w14:textId="38844513" w:rsidR="00DC1635" w:rsidRPr="003154D4" w:rsidRDefault="00DC1635" w:rsidP="003154D4">
      <w:pPr>
        <w:spacing w:after="0"/>
        <w:rPr>
          <w:rFonts w:ascii="Georgia" w:hAnsi="Georgia"/>
          <w:sz w:val="20"/>
          <w:szCs w:val="20"/>
        </w:rPr>
      </w:pPr>
      <w:r w:rsidRPr="00DC1635">
        <w:rPr>
          <w:rFonts w:ascii="Georgia" w:hAnsi="Georgia"/>
          <w:sz w:val="20"/>
          <w:szCs w:val="20"/>
        </w:rPr>
        <w:t>SAIH er Miljøfyrtårn</w:t>
      </w:r>
      <w:r w:rsidRPr="00DC1635">
        <w:rPr>
          <w:rFonts w:ascii="Georgia" w:hAnsi="Georgia"/>
          <w:sz w:val="20"/>
          <w:szCs w:val="20"/>
        </w:rPr>
        <w:noBreakHyphen/>
        <w:t>sertifisert og stiller krav om å ta miljøhensyn i sine anskaffelser. Tilbydere bes derfor kort redegjøre for hvordan virksomheten arbeider for å redusere miljøpåvirkning i leveransen av revisjonstjenester, for eksempel gjennom energieffektiv drift, bruk av digitale møter fremfor reise der det er mulig, eller andre relevante tiltak.</w:t>
      </w:r>
      <w:r>
        <w:rPr>
          <w:rFonts w:ascii="Georgia" w:hAnsi="Georgia"/>
          <w:sz w:val="20"/>
          <w:szCs w:val="20"/>
        </w:rPr>
        <w:t xml:space="preserve"> </w:t>
      </w:r>
      <w:r w:rsidRPr="00DC1635">
        <w:rPr>
          <w:rFonts w:ascii="Georgia" w:hAnsi="Georgia"/>
          <w:sz w:val="20"/>
          <w:szCs w:val="20"/>
        </w:rPr>
        <w:t>Det stilles ikke krav om miljøsertifisering.</w:t>
      </w:r>
    </w:p>
    <w:p w14:paraId="7BE27D5C" w14:textId="77777777" w:rsidR="00C91C39" w:rsidRDefault="00C91C39" w:rsidP="00C91C39">
      <w:pPr>
        <w:pStyle w:val="Listeavsnitt"/>
        <w:ind w:left="360"/>
        <w:rPr>
          <w:rFonts w:ascii="Georgia" w:hAnsi="Georgia"/>
          <w:b/>
          <w:bCs/>
          <w:sz w:val="20"/>
          <w:szCs w:val="20"/>
        </w:rPr>
      </w:pPr>
    </w:p>
    <w:p w14:paraId="2B2C3D60" w14:textId="77777777" w:rsidR="00C91C39" w:rsidRDefault="00C91C39" w:rsidP="00C91C39">
      <w:pPr>
        <w:pStyle w:val="Listeavsnitt"/>
        <w:ind w:left="360"/>
        <w:rPr>
          <w:rFonts w:ascii="Georgia" w:hAnsi="Georgia"/>
          <w:b/>
          <w:bCs/>
          <w:sz w:val="20"/>
          <w:szCs w:val="20"/>
        </w:rPr>
      </w:pPr>
    </w:p>
    <w:p w14:paraId="3145890F" w14:textId="495AFC52" w:rsidR="00F7638B" w:rsidRDefault="00F7638B" w:rsidP="006B1D56">
      <w:pPr>
        <w:pStyle w:val="Listeavsnitt"/>
        <w:numPr>
          <w:ilvl w:val="0"/>
          <w:numId w:val="9"/>
        </w:numPr>
        <w:rPr>
          <w:rFonts w:ascii="Georgia" w:hAnsi="Georgia"/>
          <w:b/>
          <w:bCs/>
          <w:sz w:val="20"/>
          <w:szCs w:val="20"/>
        </w:rPr>
      </w:pPr>
      <w:r>
        <w:rPr>
          <w:rFonts w:ascii="Georgia" w:hAnsi="Georgia"/>
          <w:b/>
          <w:bCs/>
          <w:sz w:val="20"/>
          <w:szCs w:val="20"/>
        </w:rPr>
        <w:t>Evaluering</w:t>
      </w:r>
    </w:p>
    <w:p w14:paraId="44C9DD5B" w14:textId="1E8BAC3A" w:rsidR="001028EE" w:rsidRDefault="00A83471" w:rsidP="002A1132">
      <w:pPr>
        <w:spacing w:after="0"/>
        <w:rPr>
          <w:rFonts w:ascii="Georgia" w:hAnsi="Georgia"/>
          <w:sz w:val="20"/>
          <w:szCs w:val="20"/>
        </w:rPr>
      </w:pPr>
      <w:r w:rsidRPr="00571CDA">
        <w:rPr>
          <w:rFonts w:ascii="Georgia" w:hAnsi="Georgia"/>
          <w:sz w:val="20"/>
          <w:szCs w:val="20"/>
        </w:rPr>
        <w:t xml:space="preserve">Tilbudene vil bli evaluert basert på </w:t>
      </w:r>
      <w:r w:rsidR="00135C2E">
        <w:rPr>
          <w:rFonts w:ascii="Georgia" w:hAnsi="Georgia"/>
          <w:sz w:val="20"/>
          <w:szCs w:val="20"/>
        </w:rPr>
        <w:t xml:space="preserve">det </w:t>
      </w:r>
      <w:r w:rsidRPr="00571CDA">
        <w:rPr>
          <w:rFonts w:ascii="Georgia" w:hAnsi="Georgia"/>
          <w:sz w:val="20"/>
          <w:szCs w:val="20"/>
        </w:rPr>
        <w:t xml:space="preserve">beste </w:t>
      </w:r>
      <w:r w:rsidR="00135C2E">
        <w:rPr>
          <w:rFonts w:ascii="Georgia" w:hAnsi="Georgia"/>
          <w:sz w:val="20"/>
          <w:szCs w:val="20"/>
        </w:rPr>
        <w:t>forholdet</w:t>
      </w:r>
      <w:r w:rsidRPr="00571CDA">
        <w:rPr>
          <w:rFonts w:ascii="Georgia" w:hAnsi="Georgia"/>
          <w:sz w:val="20"/>
          <w:szCs w:val="20"/>
        </w:rPr>
        <w:t xml:space="preserve"> mellom kvalitet og pris, i henhold til kriteriene og vektingen nedenfor.</w:t>
      </w:r>
    </w:p>
    <w:tbl>
      <w:tblPr>
        <w:tblpPr w:leftFromText="141" w:rightFromText="141" w:vertAnchor="page" w:horzAnchor="margin" w:tblpY="5075"/>
        <w:tblW w:w="0" w:type="auto"/>
        <w:tblCellSpacing w:w="15" w:type="dxa"/>
        <w:tblBorders>
          <w:top w:val="single" w:sz="4" w:space="0" w:color="auto"/>
          <w:left w:val="single" w:sz="4" w:space="0" w:color="auto"/>
          <w:bottom w:val="single" w:sz="4" w:space="0" w:color="auto"/>
          <w:right w:val="single" w:sz="4" w:space="0" w:color="auto"/>
          <w:insideH w:val="single" w:sz="6" w:space="0" w:color="E6E6E6"/>
          <w:insideV w:val="single" w:sz="6" w:space="0" w:color="E6E6E6"/>
        </w:tblBorders>
        <w:tblCellMar>
          <w:top w:w="15" w:type="dxa"/>
          <w:left w:w="15" w:type="dxa"/>
          <w:bottom w:w="15" w:type="dxa"/>
          <w:right w:w="15" w:type="dxa"/>
        </w:tblCellMar>
        <w:tblLook w:val="04A0" w:firstRow="1" w:lastRow="0" w:firstColumn="1" w:lastColumn="0" w:noHBand="0" w:noVBand="1"/>
      </w:tblPr>
      <w:tblGrid>
        <w:gridCol w:w="2405"/>
        <w:gridCol w:w="887"/>
        <w:gridCol w:w="5770"/>
      </w:tblGrid>
      <w:tr w:rsidR="003154D4" w:rsidRPr="00C926F6" w14:paraId="695E80DC" w14:textId="77777777" w:rsidTr="003154D4">
        <w:trPr>
          <w:tblCellSpacing w:w="15" w:type="dxa"/>
        </w:trPr>
        <w:tc>
          <w:tcPr>
            <w:tcW w:w="0" w:type="auto"/>
            <w:shd w:val="clear" w:color="auto" w:fill="F5F5F5"/>
            <w:vAlign w:val="center"/>
            <w:hideMark/>
          </w:tcPr>
          <w:p w14:paraId="6F07EF31" w14:textId="77777777" w:rsidR="003154D4" w:rsidRPr="00C926F6" w:rsidRDefault="003154D4" w:rsidP="003154D4">
            <w:pPr>
              <w:spacing w:after="0"/>
              <w:rPr>
                <w:rFonts w:ascii="Georgia" w:hAnsi="Georgia"/>
                <w:b/>
                <w:bCs/>
                <w:sz w:val="20"/>
                <w:szCs w:val="20"/>
              </w:rPr>
            </w:pPr>
            <w:r w:rsidRPr="00C926F6">
              <w:rPr>
                <w:rFonts w:ascii="Georgia" w:hAnsi="Georgia"/>
                <w:b/>
                <w:bCs/>
                <w:sz w:val="20"/>
                <w:szCs w:val="20"/>
              </w:rPr>
              <w:t>Hovedkriterium</w:t>
            </w:r>
          </w:p>
        </w:tc>
        <w:tc>
          <w:tcPr>
            <w:tcW w:w="0" w:type="auto"/>
            <w:shd w:val="clear" w:color="auto" w:fill="F5F5F5"/>
            <w:vAlign w:val="center"/>
            <w:hideMark/>
          </w:tcPr>
          <w:p w14:paraId="1E702A2E" w14:textId="77777777" w:rsidR="003154D4" w:rsidRPr="00C926F6" w:rsidRDefault="003154D4" w:rsidP="003154D4">
            <w:pPr>
              <w:spacing w:after="0"/>
              <w:rPr>
                <w:rFonts w:ascii="Georgia" w:hAnsi="Georgia"/>
                <w:b/>
                <w:bCs/>
                <w:sz w:val="20"/>
                <w:szCs w:val="20"/>
              </w:rPr>
            </w:pPr>
            <w:r w:rsidRPr="00C926F6">
              <w:rPr>
                <w:rFonts w:ascii="Georgia" w:hAnsi="Georgia"/>
                <w:b/>
                <w:bCs/>
                <w:sz w:val="20"/>
                <w:szCs w:val="20"/>
              </w:rPr>
              <w:t>Vekting</w:t>
            </w:r>
          </w:p>
        </w:tc>
        <w:tc>
          <w:tcPr>
            <w:tcW w:w="0" w:type="auto"/>
            <w:shd w:val="clear" w:color="auto" w:fill="F5F5F5"/>
            <w:vAlign w:val="center"/>
            <w:hideMark/>
          </w:tcPr>
          <w:p w14:paraId="500EF875" w14:textId="77777777" w:rsidR="003154D4" w:rsidRPr="00C926F6" w:rsidRDefault="003154D4" w:rsidP="003154D4">
            <w:pPr>
              <w:spacing w:after="0"/>
              <w:rPr>
                <w:rFonts w:ascii="Georgia" w:hAnsi="Georgia"/>
                <w:b/>
                <w:bCs/>
                <w:sz w:val="20"/>
                <w:szCs w:val="20"/>
              </w:rPr>
            </w:pPr>
            <w:r w:rsidRPr="00C926F6">
              <w:rPr>
                <w:rFonts w:ascii="Georgia" w:hAnsi="Georgia"/>
                <w:b/>
                <w:bCs/>
                <w:sz w:val="20"/>
                <w:szCs w:val="20"/>
              </w:rPr>
              <w:t>Vurderingsgrupper (inngår i helhetsvurderingen)</w:t>
            </w:r>
          </w:p>
        </w:tc>
      </w:tr>
      <w:tr w:rsidR="003154D4" w:rsidRPr="00C926F6" w14:paraId="2158C9A5" w14:textId="77777777" w:rsidTr="003154D4">
        <w:trPr>
          <w:tblCellSpacing w:w="15" w:type="dxa"/>
        </w:trPr>
        <w:tc>
          <w:tcPr>
            <w:tcW w:w="0" w:type="auto"/>
            <w:shd w:val="clear" w:color="auto" w:fill="F5F5F5"/>
            <w:vAlign w:val="center"/>
            <w:hideMark/>
          </w:tcPr>
          <w:p w14:paraId="69826863" w14:textId="77777777" w:rsidR="003154D4" w:rsidRPr="00C926F6" w:rsidRDefault="003154D4" w:rsidP="003154D4">
            <w:pPr>
              <w:spacing w:after="0"/>
              <w:rPr>
                <w:rFonts w:ascii="Georgia" w:hAnsi="Georgia"/>
                <w:b/>
                <w:bCs/>
                <w:sz w:val="20"/>
                <w:szCs w:val="20"/>
              </w:rPr>
            </w:pPr>
            <w:r w:rsidRPr="00C926F6">
              <w:rPr>
                <w:rFonts w:ascii="Georgia" w:hAnsi="Georgia"/>
                <w:b/>
                <w:bCs/>
                <w:sz w:val="20"/>
                <w:szCs w:val="20"/>
              </w:rPr>
              <w:t>1. Relevant kompetanse og erfaring</w:t>
            </w:r>
          </w:p>
        </w:tc>
        <w:tc>
          <w:tcPr>
            <w:tcW w:w="0" w:type="auto"/>
            <w:vAlign w:val="center"/>
            <w:hideMark/>
          </w:tcPr>
          <w:p w14:paraId="4AEB9074" w14:textId="77777777" w:rsidR="003154D4" w:rsidRPr="00C926F6" w:rsidRDefault="003154D4" w:rsidP="003154D4">
            <w:pPr>
              <w:spacing w:after="0"/>
              <w:rPr>
                <w:rFonts w:ascii="Georgia" w:hAnsi="Georgia"/>
                <w:sz w:val="20"/>
                <w:szCs w:val="20"/>
              </w:rPr>
            </w:pPr>
            <w:r w:rsidRPr="00C926F6">
              <w:rPr>
                <w:rFonts w:ascii="Georgia" w:hAnsi="Georgia"/>
                <w:b/>
                <w:bCs/>
                <w:sz w:val="20"/>
                <w:szCs w:val="20"/>
              </w:rPr>
              <w:t>45 %</w:t>
            </w:r>
          </w:p>
        </w:tc>
        <w:tc>
          <w:tcPr>
            <w:tcW w:w="0" w:type="auto"/>
            <w:vAlign w:val="center"/>
            <w:hideMark/>
          </w:tcPr>
          <w:p w14:paraId="4A11A0F6" w14:textId="77777777" w:rsidR="003154D4" w:rsidRPr="00C926F6" w:rsidRDefault="003154D4" w:rsidP="003154D4">
            <w:pPr>
              <w:spacing w:after="0"/>
              <w:rPr>
                <w:rFonts w:ascii="Georgia" w:hAnsi="Georgia"/>
                <w:sz w:val="20"/>
                <w:szCs w:val="20"/>
              </w:rPr>
            </w:pPr>
            <w:r w:rsidRPr="00C926F6">
              <w:rPr>
                <w:rFonts w:ascii="Georgia" w:hAnsi="Georgia"/>
                <w:sz w:val="20"/>
                <w:szCs w:val="20"/>
              </w:rPr>
              <w:t>• Erfaring med revisjon av Norad</w:t>
            </w:r>
            <w:r w:rsidRPr="00C926F6">
              <w:rPr>
                <w:rFonts w:ascii="Georgia" w:hAnsi="Georgia"/>
                <w:sz w:val="20"/>
                <w:szCs w:val="20"/>
              </w:rPr>
              <w:noBreakHyphen/>
              <w:t xml:space="preserve">finansierte organisasjoner og prosjektrevisjoner </w:t>
            </w:r>
            <w:r w:rsidRPr="00C926F6">
              <w:rPr>
                <w:rFonts w:ascii="Georgia" w:hAnsi="Georgia"/>
                <w:sz w:val="20"/>
                <w:szCs w:val="20"/>
              </w:rPr>
              <w:br/>
              <w:t xml:space="preserve">• Forståelse for risikobilde, internkontroll og tilskuddsforvaltning i sivilsamfunnsorganisasjoner </w:t>
            </w:r>
            <w:r w:rsidRPr="00C926F6">
              <w:rPr>
                <w:rFonts w:ascii="Georgia" w:hAnsi="Georgia"/>
                <w:sz w:val="20"/>
                <w:szCs w:val="20"/>
              </w:rPr>
              <w:br/>
              <w:t>• Erfaring med internasjonalt arbeid gjennom partnere, herunder arbeid i konflikt</w:t>
            </w:r>
            <w:r w:rsidRPr="00C926F6">
              <w:rPr>
                <w:rFonts w:ascii="Georgia" w:hAnsi="Georgia"/>
                <w:sz w:val="20"/>
                <w:szCs w:val="20"/>
              </w:rPr>
              <w:noBreakHyphen/>
              <w:t xml:space="preserve"> og høyrisikokontekster, samt relevant språkkompetanse</w:t>
            </w:r>
          </w:p>
        </w:tc>
      </w:tr>
      <w:tr w:rsidR="003154D4" w:rsidRPr="00C926F6" w14:paraId="61DA0E2D" w14:textId="77777777" w:rsidTr="003154D4">
        <w:trPr>
          <w:tblCellSpacing w:w="15" w:type="dxa"/>
        </w:trPr>
        <w:tc>
          <w:tcPr>
            <w:tcW w:w="0" w:type="auto"/>
            <w:shd w:val="clear" w:color="auto" w:fill="F5F5F5"/>
            <w:vAlign w:val="center"/>
            <w:hideMark/>
          </w:tcPr>
          <w:p w14:paraId="663C9555" w14:textId="77777777" w:rsidR="003154D4" w:rsidRPr="00C926F6" w:rsidRDefault="003154D4" w:rsidP="003154D4">
            <w:pPr>
              <w:spacing w:after="0"/>
              <w:rPr>
                <w:rFonts w:ascii="Georgia" w:hAnsi="Georgia"/>
                <w:b/>
                <w:bCs/>
                <w:sz w:val="20"/>
                <w:szCs w:val="20"/>
              </w:rPr>
            </w:pPr>
            <w:r w:rsidRPr="00C926F6">
              <w:rPr>
                <w:rFonts w:ascii="Georgia" w:hAnsi="Georgia"/>
                <w:b/>
                <w:bCs/>
                <w:sz w:val="20"/>
                <w:szCs w:val="20"/>
              </w:rPr>
              <w:t>2. Gjennomføring og bemanning</w:t>
            </w:r>
          </w:p>
        </w:tc>
        <w:tc>
          <w:tcPr>
            <w:tcW w:w="0" w:type="auto"/>
            <w:vAlign w:val="center"/>
            <w:hideMark/>
          </w:tcPr>
          <w:p w14:paraId="3D39C847" w14:textId="77777777" w:rsidR="003154D4" w:rsidRPr="00C926F6" w:rsidRDefault="003154D4" w:rsidP="003154D4">
            <w:pPr>
              <w:spacing w:after="0"/>
              <w:rPr>
                <w:rFonts w:ascii="Georgia" w:hAnsi="Georgia"/>
                <w:sz w:val="20"/>
                <w:szCs w:val="20"/>
              </w:rPr>
            </w:pPr>
            <w:r w:rsidRPr="00C926F6">
              <w:rPr>
                <w:rFonts w:ascii="Georgia" w:hAnsi="Georgia"/>
                <w:b/>
                <w:bCs/>
                <w:sz w:val="20"/>
                <w:szCs w:val="20"/>
              </w:rPr>
              <w:t>25 %</w:t>
            </w:r>
          </w:p>
        </w:tc>
        <w:tc>
          <w:tcPr>
            <w:tcW w:w="0" w:type="auto"/>
            <w:vAlign w:val="center"/>
            <w:hideMark/>
          </w:tcPr>
          <w:p w14:paraId="6CC522EF" w14:textId="77777777" w:rsidR="003154D4" w:rsidRPr="00C926F6" w:rsidRDefault="003154D4" w:rsidP="003154D4">
            <w:pPr>
              <w:spacing w:after="0"/>
              <w:rPr>
                <w:rFonts w:ascii="Georgia" w:hAnsi="Georgia"/>
                <w:sz w:val="20"/>
                <w:szCs w:val="20"/>
              </w:rPr>
            </w:pPr>
            <w:r w:rsidRPr="00C926F6">
              <w:rPr>
                <w:rFonts w:ascii="Georgia" w:hAnsi="Georgia"/>
                <w:sz w:val="20"/>
                <w:szCs w:val="20"/>
              </w:rPr>
              <w:t xml:space="preserve">• Kvalitet på redegjørelse for hvordan oppdraget foreslås gjennomført, herunder revisjonsstrategi og metodisk tilnærming </w:t>
            </w:r>
            <w:r w:rsidRPr="00C926F6">
              <w:rPr>
                <w:rFonts w:ascii="Georgia" w:hAnsi="Georgia"/>
                <w:sz w:val="20"/>
                <w:szCs w:val="20"/>
              </w:rPr>
              <w:br/>
              <w:t xml:space="preserve">• Forståelse av </w:t>
            </w:r>
            <w:proofErr w:type="spellStart"/>
            <w:r w:rsidRPr="00C926F6">
              <w:rPr>
                <w:rFonts w:ascii="Georgia" w:hAnsi="Georgia"/>
                <w:sz w:val="20"/>
                <w:szCs w:val="20"/>
              </w:rPr>
              <w:t>SAIHs</w:t>
            </w:r>
            <w:proofErr w:type="spellEnd"/>
            <w:r w:rsidRPr="00C926F6">
              <w:rPr>
                <w:rFonts w:ascii="Georgia" w:hAnsi="Georgia"/>
                <w:sz w:val="20"/>
                <w:szCs w:val="20"/>
              </w:rPr>
              <w:t xml:space="preserve"> virksomhet og tilnærming til organisasjons</w:t>
            </w:r>
            <w:r w:rsidRPr="00C926F6">
              <w:rPr>
                <w:rFonts w:ascii="Georgia" w:hAnsi="Georgia"/>
                <w:sz w:val="20"/>
                <w:szCs w:val="20"/>
              </w:rPr>
              <w:noBreakHyphen/>
              <w:t xml:space="preserve"> og prosjektrevisjoner </w:t>
            </w:r>
            <w:r w:rsidRPr="00C926F6">
              <w:rPr>
                <w:rFonts w:ascii="Georgia" w:hAnsi="Georgia"/>
                <w:sz w:val="20"/>
                <w:szCs w:val="20"/>
              </w:rPr>
              <w:br/>
              <w:t>• Samhandling, tilgjengelighet og kontinuitet i revisjonsteamet</w:t>
            </w:r>
          </w:p>
        </w:tc>
      </w:tr>
      <w:tr w:rsidR="003154D4" w:rsidRPr="00C926F6" w14:paraId="65D5FBC1" w14:textId="77777777" w:rsidTr="003154D4">
        <w:trPr>
          <w:tblCellSpacing w:w="15" w:type="dxa"/>
        </w:trPr>
        <w:tc>
          <w:tcPr>
            <w:tcW w:w="0" w:type="auto"/>
            <w:shd w:val="clear" w:color="auto" w:fill="F5F5F5"/>
            <w:vAlign w:val="center"/>
            <w:hideMark/>
          </w:tcPr>
          <w:p w14:paraId="055ECF29" w14:textId="77777777" w:rsidR="003154D4" w:rsidRPr="00C926F6" w:rsidRDefault="003154D4" w:rsidP="003154D4">
            <w:pPr>
              <w:spacing w:after="0"/>
              <w:rPr>
                <w:rFonts w:ascii="Georgia" w:hAnsi="Georgia"/>
                <w:b/>
                <w:bCs/>
                <w:sz w:val="20"/>
                <w:szCs w:val="20"/>
              </w:rPr>
            </w:pPr>
            <w:r w:rsidRPr="00C926F6">
              <w:rPr>
                <w:rFonts w:ascii="Georgia" w:hAnsi="Georgia"/>
                <w:b/>
                <w:bCs/>
                <w:sz w:val="20"/>
                <w:szCs w:val="20"/>
              </w:rPr>
              <w:t>3. Pris og kommersielle betingelser</w:t>
            </w:r>
          </w:p>
        </w:tc>
        <w:tc>
          <w:tcPr>
            <w:tcW w:w="0" w:type="auto"/>
            <w:vAlign w:val="center"/>
            <w:hideMark/>
          </w:tcPr>
          <w:p w14:paraId="213E0035" w14:textId="77777777" w:rsidR="003154D4" w:rsidRPr="00C926F6" w:rsidRDefault="003154D4" w:rsidP="003154D4">
            <w:pPr>
              <w:spacing w:after="0"/>
              <w:rPr>
                <w:rFonts w:ascii="Georgia" w:hAnsi="Georgia"/>
                <w:sz w:val="20"/>
                <w:szCs w:val="20"/>
              </w:rPr>
            </w:pPr>
            <w:r w:rsidRPr="00C926F6">
              <w:rPr>
                <w:rFonts w:ascii="Georgia" w:hAnsi="Georgia"/>
                <w:b/>
                <w:bCs/>
                <w:sz w:val="20"/>
                <w:szCs w:val="20"/>
              </w:rPr>
              <w:t>30 %</w:t>
            </w:r>
          </w:p>
        </w:tc>
        <w:tc>
          <w:tcPr>
            <w:tcW w:w="0" w:type="auto"/>
            <w:vAlign w:val="center"/>
            <w:hideMark/>
          </w:tcPr>
          <w:p w14:paraId="629AC074" w14:textId="77777777" w:rsidR="003154D4" w:rsidRPr="00C926F6" w:rsidRDefault="003154D4" w:rsidP="003154D4">
            <w:pPr>
              <w:spacing w:after="0"/>
              <w:rPr>
                <w:rFonts w:ascii="Georgia" w:hAnsi="Georgia"/>
                <w:sz w:val="20"/>
                <w:szCs w:val="20"/>
              </w:rPr>
            </w:pPr>
            <w:r w:rsidRPr="00C926F6">
              <w:rPr>
                <w:rFonts w:ascii="Georgia" w:hAnsi="Georgia"/>
                <w:sz w:val="20"/>
                <w:szCs w:val="20"/>
              </w:rPr>
              <w:t xml:space="preserve">• Stykkpris for organisasjonsrevisjon og prosjektrevisjoner </w:t>
            </w:r>
            <w:r w:rsidRPr="00C926F6">
              <w:rPr>
                <w:rFonts w:ascii="Georgia" w:hAnsi="Georgia"/>
                <w:sz w:val="20"/>
                <w:szCs w:val="20"/>
              </w:rPr>
              <w:br/>
              <w:t xml:space="preserve">• Timepriser for tilleggstjenester </w:t>
            </w:r>
            <w:r w:rsidRPr="00C926F6">
              <w:rPr>
                <w:rFonts w:ascii="Georgia" w:hAnsi="Georgia"/>
                <w:sz w:val="20"/>
                <w:szCs w:val="20"/>
              </w:rPr>
              <w:br/>
              <w:t>• Forutsigbarhet og transparens i prismodell samt samsvar mellom pris og foreslått leveranse</w:t>
            </w:r>
          </w:p>
        </w:tc>
      </w:tr>
      <w:tr w:rsidR="003154D4" w:rsidRPr="00C926F6" w14:paraId="4D667D82" w14:textId="77777777" w:rsidTr="003154D4">
        <w:trPr>
          <w:tblCellSpacing w:w="15" w:type="dxa"/>
        </w:trPr>
        <w:tc>
          <w:tcPr>
            <w:tcW w:w="0" w:type="auto"/>
            <w:shd w:val="clear" w:color="auto" w:fill="F5F5F5"/>
            <w:vAlign w:val="center"/>
            <w:hideMark/>
          </w:tcPr>
          <w:p w14:paraId="5D27FE3E" w14:textId="77777777" w:rsidR="003154D4" w:rsidRPr="00C926F6" w:rsidRDefault="003154D4" w:rsidP="003154D4">
            <w:pPr>
              <w:spacing w:after="0"/>
              <w:rPr>
                <w:rFonts w:ascii="Georgia" w:hAnsi="Georgia"/>
                <w:b/>
                <w:bCs/>
                <w:sz w:val="20"/>
                <w:szCs w:val="20"/>
              </w:rPr>
            </w:pPr>
            <w:r w:rsidRPr="00C926F6">
              <w:rPr>
                <w:rFonts w:ascii="Georgia" w:hAnsi="Georgia"/>
                <w:b/>
                <w:bCs/>
                <w:sz w:val="20"/>
                <w:szCs w:val="20"/>
              </w:rPr>
              <w:t>Totalt</w:t>
            </w:r>
          </w:p>
        </w:tc>
        <w:tc>
          <w:tcPr>
            <w:tcW w:w="0" w:type="auto"/>
            <w:vAlign w:val="center"/>
            <w:hideMark/>
          </w:tcPr>
          <w:p w14:paraId="62517646" w14:textId="77777777" w:rsidR="003154D4" w:rsidRPr="00C926F6" w:rsidRDefault="003154D4" w:rsidP="003154D4">
            <w:pPr>
              <w:spacing w:after="0"/>
              <w:rPr>
                <w:rFonts w:ascii="Georgia" w:hAnsi="Georgia"/>
                <w:sz w:val="20"/>
                <w:szCs w:val="20"/>
              </w:rPr>
            </w:pPr>
            <w:r w:rsidRPr="00C926F6">
              <w:rPr>
                <w:rFonts w:ascii="Georgia" w:hAnsi="Georgia"/>
                <w:b/>
                <w:bCs/>
                <w:sz w:val="20"/>
                <w:szCs w:val="20"/>
              </w:rPr>
              <w:t>100 %</w:t>
            </w:r>
          </w:p>
        </w:tc>
        <w:tc>
          <w:tcPr>
            <w:tcW w:w="0" w:type="auto"/>
            <w:vAlign w:val="center"/>
            <w:hideMark/>
          </w:tcPr>
          <w:p w14:paraId="6A334EE4" w14:textId="77777777" w:rsidR="003154D4" w:rsidRPr="00C926F6" w:rsidRDefault="003154D4" w:rsidP="003154D4">
            <w:pPr>
              <w:spacing w:after="0"/>
              <w:rPr>
                <w:rFonts w:ascii="Georgia" w:hAnsi="Georgia"/>
                <w:sz w:val="20"/>
                <w:szCs w:val="20"/>
              </w:rPr>
            </w:pPr>
          </w:p>
        </w:tc>
      </w:tr>
    </w:tbl>
    <w:p w14:paraId="5C5A24E9" w14:textId="77777777" w:rsidR="005C658B" w:rsidRDefault="005C658B" w:rsidP="00A83471">
      <w:pPr>
        <w:spacing w:after="0"/>
        <w:rPr>
          <w:rFonts w:ascii="Georgia" w:hAnsi="Georgia"/>
          <w:sz w:val="20"/>
          <w:szCs w:val="20"/>
        </w:rPr>
      </w:pPr>
    </w:p>
    <w:p w14:paraId="229E8789" w14:textId="448924EB" w:rsidR="00F7638B" w:rsidRPr="00A83471" w:rsidRDefault="002A1132" w:rsidP="00A83471">
      <w:pPr>
        <w:spacing w:after="0"/>
        <w:rPr>
          <w:rFonts w:ascii="Georgia" w:hAnsi="Georgia"/>
          <w:sz w:val="20"/>
          <w:szCs w:val="20"/>
        </w:rPr>
      </w:pPr>
      <w:r w:rsidRPr="002A1132">
        <w:rPr>
          <w:rFonts w:ascii="Georgia" w:hAnsi="Georgia"/>
          <w:sz w:val="20"/>
          <w:szCs w:val="20"/>
        </w:rPr>
        <w:t>Vurderingsgruppene innen hvert hovedkriterium inngår i en samlet kvalitativ vurdering. Poengsetting skjer på hovedkriterienivå basert på en helhetsvurdering av tilbudet opp mot de angitte vurderingsgruppene.</w:t>
      </w:r>
    </w:p>
    <w:p w14:paraId="70955465" w14:textId="77777777" w:rsidR="00F919E2" w:rsidRPr="00F0472F" w:rsidRDefault="00F919E2" w:rsidP="00F0472F">
      <w:pPr>
        <w:ind w:left="360"/>
        <w:rPr>
          <w:rFonts w:ascii="Georgia" w:hAnsi="Georgia"/>
          <w:b/>
          <w:bCs/>
          <w:sz w:val="20"/>
          <w:szCs w:val="20"/>
        </w:rPr>
      </w:pPr>
    </w:p>
    <w:p w14:paraId="7A3E55FA" w14:textId="19959E65" w:rsidR="006B1D56" w:rsidRPr="006B1D56" w:rsidRDefault="006B1D56" w:rsidP="006B1D56">
      <w:pPr>
        <w:pStyle w:val="Listeavsnitt"/>
        <w:numPr>
          <w:ilvl w:val="0"/>
          <w:numId w:val="9"/>
        </w:numPr>
        <w:rPr>
          <w:rFonts w:ascii="Georgia" w:hAnsi="Georgia"/>
          <w:b/>
          <w:bCs/>
          <w:sz w:val="20"/>
          <w:szCs w:val="20"/>
        </w:rPr>
      </w:pPr>
      <w:r w:rsidRPr="006B1D56">
        <w:rPr>
          <w:rFonts w:ascii="Georgia" w:hAnsi="Georgia"/>
          <w:b/>
          <w:bCs/>
          <w:sz w:val="20"/>
          <w:szCs w:val="20"/>
        </w:rPr>
        <w:t>Tilbudsinnlevering</w:t>
      </w:r>
    </w:p>
    <w:p w14:paraId="41987FBB" w14:textId="72D26F76" w:rsidR="006B1D56" w:rsidRDefault="006B1D56" w:rsidP="006B1D56">
      <w:pPr>
        <w:spacing w:after="0" w:line="240" w:lineRule="auto"/>
        <w:rPr>
          <w:rFonts w:ascii="Georgia" w:eastAsia="Times New Roman" w:hAnsi="Georgia" w:cs="Times New Roman"/>
          <w:color w:val="000000"/>
          <w:sz w:val="20"/>
          <w:szCs w:val="20"/>
          <w:lang w:eastAsia="nb-NO"/>
        </w:rPr>
      </w:pPr>
      <w:r w:rsidRPr="00B41EDB">
        <w:rPr>
          <w:rFonts w:ascii="Georgia" w:eastAsia="Times New Roman" w:hAnsi="Georgia" w:cs="Times New Roman"/>
          <w:color w:val="000000"/>
          <w:sz w:val="20"/>
          <w:szCs w:val="20"/>
          <w:lang w:eastAsia="nb-NO"/>
        </w:rPr>
        <w:t xml:space="preserve">Tilbudet skal </w:t>
      </w:r>
      <w:r w:rsidR="00D77BAA">
        <w:rPr>
          <w:rFonts w:ascii="Georgia" w:eastAsia="Times New Roman" w:hAnsi="Georgia" w:cs="Times New Roman"/>
          <w:color w:val="000000"/>
          <w:sz w:val="20"/>
          <w:szCs w:val="20"/>
          <w:lang w:eastAsia="nb-NO"/>
        </w:rPr>
        <w:t>gis</w:t>
      </w:r>
      <w:r w:rsidRPr="00B41EDB">
        <w:rPr>
          <w:rFonts w:ascii="Georgia" w:eastAsia="Times New Roman" w:hAnsi="Georgia" w:cs="Times New Roman"/>
          <w:color w:val="000000"/>
          <w:sz w:val="20"/>
          <w:szCs w:val="20"/>
          <w:lang w:eastAsia="nb-NO"/>
        </w:rPr>
        <w:t xml:space="preserve"> i NOK og innbefatte alle utgifter, avgifter, gebyrer og andre forpliktelser i forbindelse med</w:t>
      </w:r>
      <w:r>
        <w:rPr>
          <w:rFonts w:ascii="Georgia" w:eastAsia="Times New Roman" w:hAnsi="Georgia" w:cs="Times New Roman"/>
          <w:color w:val="000000"/>
          <w:sz w:val="20"/>
          <w:szCs w:val="20"/>
          <w:lang w:eastAsia="nb-NO"/>
        </w:rPr>
        <w:t xml:space="preserve"> </w:t>
      </w:r>
      <w:r w:rsidRPr="00B41EDB">
        <w:rPr>
          <w:rFonts w:ascii="Georgia" w:eastAsia="Times New Roman" w:hAnsi="Georgia" w:cs="Times New Roman"/>
          <w:color w:val="000000"/>
          <w:sz w:val="20"/>
          <w:szCs w:val="20"/>
          <w:lang w:eastAsia="nb-NO"/>
        </w:rPr>
        <w:t>utførelsen av oppdraget</w:t>
      </w:r>
      <w:r w:rsidRPr="00CA721E">
        <w:rPr>
          <w:rFonts w:ascii="Georgia" w:eastAsia="Times New Roman" w:hAnsi="Georgia" w:cs="Times New Roman"/>
          <w:color w:val="000000"/>
          <w:sz w:val="20"/>
          <w:szCs w:val="20"/>
          <w:lang w:eastAsia="nb-NO"/>
        </w:rPr>
        <w:t xml:space="preserve">. </w:t>
      </w:r>
    </w:p>
    <w:p w14:paraId="12690BC4" w14:textId="77777777" w:rsidR="006B1D56" w:rsidRDefault="006B1D56" w:rsidP="006B1D56">
      <w:pPr>
        <w:spacing w:after="0" w:line="240" w:lineRule="auto"/>
        <w:rPr>
          <w:rFonts w:ascii="Georgia" w:eastAsia="Times New Roman" w:hAnsi="Georgia" w:cs="Times New Roman"/>
          <w:color w:val="000000"/>
          <w:sz w:val="20"/>
          <w:szCs w:val="20"/>
          <w:lang w:eastAsia="nb-NO"/>
        </w:rPr>
      </w:pPr>
    </w:p>
    <w:p w14:paraId="62F52815" w14:textId="0E0AEA05" w:rsidR="006B1D56" w:rsidRPr="00B41EDB" w:rsidRDefault="006B1D56" w:rsidP="006B1D56">
      <w:pPr>
        <w:spacing w:after="0" w:line="240" w:lineRule="auto"/>
        <w:rPr>
          <w:rFonts w:ascii="Georgia" w:eastAsia="Times New Roman" w:hAnsi="Georgia" w:cs="Times New Roman"/>
          <w:b/>
          <w:bCs/>
          <w:color w:val="000000"/>
          <w:sz w:val="20"/>
          <w:szCs w:val="20"/>
          <w:lang w:eastAsia="nb-NO"/>
        </w:rPr>
      </w:pPr>
      <w:r w:rsidRPr="00CA721E">
        <w:rPr>
          <w:rFonts w:ascii="Georgia" w:eastAsia="Times New Roman" w:hAnsi="Georgia" w:cs="Times New Roman"/>
          <w:color w:val="000000"/>
          <w:sz w:val="20"/>
          <w:szCs w:val="20"/>
          <w:lang w:eastAsia="nb-NO"/>
        </w:rPr>
        <w:t>Følgende dokumenter skal følge tilbudet</w:t>
      </w:r>
      <w:r>
        <w:rPr>
          <w:rFonts w:ascii="Georgia" w:eastAsia="Times New Roman" w:hAnsi="Georgia" w:cs="Times New Roman"/>
          <w:b/>
          <w:bCs/>
          <w:color w:val="000000"/>
          <w:sz w:val="20"/>
          <w:szCs w:val="20"/>
          <w:lang w:eastAsia="nb-NO"/>
        </w:rPr>
        <w:t>:</w:t>
      </w:r>
    </w:p>
    <w:p w14:paraId="720F8B36" w14:textId="1A7FAE02" w:rsidR="006B1D56" w:rsidRPr="006B1D56" w:rsidRDefault="006B1D56" w:rsidP="006B1D56">
      <w:pPr>
        <w:pStyle w:val="Listeavsnitt"/>
        <w:numPr>
          <w:ilvl w:val="0"/>
          <w:numId w:val="4"/>
        </w:numPr>
        <w:tabs>
          <w:tab w:val="num" w:pos="720"/>
        </w:tabs>
        <w:spacing w:after="0"/>
      </w:pPr>
      <w:r>
        <w:rPr>
          <w:rFonts w:ascii="Georgia" w:hAnsi="Georgia"/>
          <w:sz w:val="20"/>
          <w:szCs w:val="20"/>
        </w:rPr>
        <w:t>Tilbudsskjema</w:t>
      </w:r>
      <w:r w:rsidRPr="00B41EDB">
        <w:rPr>
          <w:rFonts w:ascii="Georgia" w:hAnsi="Georgia"/>
          <w:sz w:val="20"/>
          <w:szCs w:val="20"/>
        </w:rPr>
        <w:t xml:space="preserve"> (</w:t>
      </w:r>
      <w:r>
        <w:rPr>
          <w:rFonts w:ascii="Georgia" w:hAnsi="Georgia"/>
          <w:sz w:val="20"/>
          <w:szCs w:val="20"/>
        </w:rPr>
        <w:t>v</w:t>
      </w:r>
      <w:r w:rsidRPr="00B41EDB">
        <w:rPr>
          <w:rFonts w:ascii="Georgia" w:hAnsi="Georgia"/>
          <w:sz w:val="20"/>
          <w:szCs w:val="20"/>
        </w:rPr>
        <w:t>edlegg 1) utfylt og signert av tilbyder.</w:t>
      </w:r>
    </w:p>
    <w:p w14:paraId="595C91CC" w14:textId="6626499E" w:rsidR="006B1D56" w:rsidRDefault="006B1D56" w:rsidP="006B1D56">
      <w:pPr>
        <w:pStyle w:val="Listeavsnitt"/>
        <w:numPr>
          <w:ilvl w:val="0"/>
          <w:numId w:val="4"/>
        </w:numPr>
        <w:tabs>
          <w:tab w:val="num" w:pos="720"/>
        </w:tabs>
        <w:spacing w:after="0"/>
        <w:rPr>
          <w:rFonts w:ascii="Georgia" w:hAnsi="Georgia"/>
          <w:sz w:val="20"/>
          <w:szCs w:val="20"/>
        </w:rPr>
      </w:pPr>
      <w:proofErr w:type="spellStart"/>
      <w:r w:rsidRPr="00B41EDB">
        <w:rPr>
          <w:rFonts w:ascii="Georgia" w:hAnsi="Georgia"/>
          <w:sz w:val="20"/>
          <w:szCs w:val="20"/>
        </w:rPr>
        <w:t>CV’er</w:t>
      </w:r>
      <w:proofErr w:type="spellEnd"/>
      <w:r w:rsidRPr="00B41EDB">
        <w:rPr>
          <w:rFonts w:ascii="Georgia" w:hAnsi="Georgia"/>
          <w:sz w:val="20"/>
          <w:szCs w:val="20"/>
        </w:rPr>
        <w:t xml:space="preserve"> for </w:t>
      </w:r>
      <w:r w:rsidR="00D77BAA">
        <w:rPr>
          <w:rFonts w:ascii="Georgia" w:hAnsi="Georgia"/>
          <w:sz w:val="20"/>
          <w:szCs w:val="20"/>
        </w:rPr>
        <w:t xml:space="preserve">foreslåtte </w:t>
      </w:r>
      <w:r w:rsidRPr="00B41EDB">
        <w:rPr>
          <w:rFonts w:ascii="Georgia" w:hAnsi="Georgia"/>
          <w:sz w:val="20"/>
          <w:szCs w:val="20"/>
        </w:rPr>
        <w:t>teammedlemmer</w:t>
      </w:r>
    </w:p>
    <w:p w14:paraId="3F4F67C6" w14:textId="262031C6" w:rsidR="00F267D2" w:rsidRPr="006B1D56" w:rsidRDefault="00F267D2" w:rsidP="006B1D56">
      <w:pPr>
        <w:pStyle w:val="Listeavsnitt"/>
        <w:numPr>
          <w:ilvl w:val="0"/>
          <w:numId w:val="4"/>
        </w:numPr>
        <w:tabs>
          <w:tab w:val="num" w:pos="720"/>
        </w:tabs>
        <w:spacing w:after="0"/>
        <w:rPr>
          <w:rFonts w:ascii="Georgia" w:hAnsi="Georgia"/>
          <w:sz w:val="20"/>
          <w:szCs w:val="20"/>
        </w:rPr>
      </w:pPr>
      <w:r>
        <w:rPr>
          <w:rFonts w:ascii="Georgia" w:hAnsi="Georgia"/>
          <w:sz w:val="20"/>
          <w:szCs w:val="20"/>
        </w:rPr>
        <w:t>Firmaattest</w:t>
      </w:r>
    </w:p>
    <w:p w14:paraId="44C47E3F" w14:textId="77777777" w:rsidR="006B1D56" w:rsidRDefault="006B1D56" w:rsidP="006B1D56">
      <w:pPr>
        <w:spacing w:after="0" w:line="240" w:lineRule="auto"/>
        <w:rPr>
          <w:rFonts w:ascii="Georgia" w:hAnsi="Georgia"/>
          <w:sz w:val="20"/>
          <w:szCs w:val="20"/>
          <w:lang w:eastAsia="nb-NO"/>
        </w:rPr>
      </w:pPr>
    </w:p>
    <w:p w14:paraId="5082A667" w14:textId="6942848A" w:rsidR="006B1D56" w:rsidRPr="00B41EDB" w:rsidRDefault="006B1D56" w:rsidP="006B1D56">
      <w:pPr>
        <w:spacing w:after="0" w:line="240" w:lineRule="auto"/>
        <w:rPr>
          <w:rFonts w:ascii="Georgia" w:eastAsia="Times New Roman" w:hAnsi="Georgia" w:cs="Times New Roman"/>
          <w:b/>
          <w:bCs/>
          <w:color w:val="000000"/>
          <w:sz w:val="20"/>
          <w:szCs w:val="20"/>
          <w:lang w:eastAsia="nb-NO"/>
        </w:rPr>
      </w:pPr>
      <w:r w:rsidRPr="00B41EDB">
        <w:rPr>
          <w:rFonts w:ascii="Georgia" w:hAnsi="Georgia"/>
          <w:sz w:val="20"/>
          <w:szCs w:val="20"/>
          <w:lang w:eastAsia="nb-NO"/>
        </w:rPr>
        <w:t>Alle tilbudsdokumenter skal være på norsk.</w:t>
      </w:r>
      <w:r>
        <w:rPr>
          <w:rFonts w:ascii="Georgia" w:eastAsia="Times New Roman" w:hAnsi="Georgia" w:cs="Times New Roman"/>
          <w:color w:val="000000"/>
          <w:sz w:val="20"/>
          <w:szCs w:val="20"/>
          <w:lang w:eastAsia="nb-NO"/>
        </w:rPr>
        <w:t xml:space="preserve"> </w:t>
      </w:r>
      <w:r w:rsidRPr="00B41EDB">
        <w:rPr>
          <w:rFonts w:ascii="Georgia" w:eastAsia="Times New Roman" w:hAnsi="Georgia" w:cs="Times New Roman"/>
          <w:color w:val="000000"/>
          <w:sz w:val="20"/>
          <w:szCs w:val="20"/>
          <w:lang w:eastAsia="nb-NO"/>
        </w:rPr>
        <w:t>Det er ikke anledning til å tilby underleverandører til tjenesten.</w:t>
      </w:r>
    </w:p>
    <w:p w14:paraId="7E6CDB15" w14:textId="319537C6" w:rsidR="006B1D56" w:rsidRDefault="006B1D56" w:rsidP="006B1D56">
      <w:pPr>
        <w:spacing w:after="0" w:line="240" w:lineRule="auto"/>
        <w:rPr>
          <w:rFonts w:ascii="Georgia" w:eastAsia="Times New Roman" w:hAnsi="Georgia" w:cs="Times New Roman"/>
          <w:color w:val="000000"/>
          <w:sz w:val="20"/>
          <w:szCs w:val="20"/>
          <w:lang w:eastAsia="nb-NO"/>
        </w:rPr>
      </w:pPr>
      <w:r w:rsidRPr="00B41EDB">
        <w:rPr>
          <w:rFonts w:ascii="Georgia" w:eastAsia="Times New Roman" w:hAnsi="Georgia" w:cs="Times New Roman"/>
          <w:b/>
          <w:bCs/>
          <w:color w:val="000000"/>
          <w:sz w:val="20"/>
          <w:szCs w:val="20"/>
          <w:lang w:eastAsia="nb-NO"/>
        </w:rPr>
        <w:br/>
      </w:r>
      <w:r w:rsidRPr="00B41EDB">
        <w:rPr>
          <w:rFonts w:ascii="Georgia" w:eastAsia="Times New Roman" w:hAnsi="Georgia" w:cs="Times New Roman"/>
          <w:color w:val="000000"/>
          <w:sz w:val="20"/>
          <w:szCs w:val="20"/>
          <w:lang w:eastAsia="nb-NO"/>
        </w:rPr>
        <w:t xml:space="preserve">Tilbudet skal være gyldig i 30 dager etter fristens utløp. Tilbudet må være mottatt av oppdragsgiver </w:t>
      </w:r>
      <w:r w:rsidRPr="00B41EDB">
        <w:rPr>
          <w:rFonts w:ascii="Georgia" w:eastAsia="Times New Roman" w:hAnsi="Georgia" w:cs="Times New Roman"/>
          <w:color w:val="000000"/>
          <w:sz w:val="20"/>
          <w:szCs w:val="20"/>
          <w:lang w:eastAsia="nb-NO"/>
        </w:rPr>
        <w:lastRenderedPageBreak/>
        <w:t xml:space="preserve">senest </w:t>
      </w:r>
      <w:r w:rsidR="00792E7A" w:rsidRPr="00792E7A">
        <w:rPr>
          <w:rFonts w:ascii="Georgia" w:eastAsia="Times New Roman" w:hAnsi="Georgia" w:cs="Times New Roman"/>
          <w:color w:val="000000"/>
          <w:sz w:val="20"/>
          <w:szCs w:val="20"/>
          <w:lang w:eastAsia="nb-NO"/>
        </w:rPr>
        <w:t>23. april</w:t>
      </w:r>
      <w:r w:rsidRPr="00792E7A">
        <w:rPr>
          <w:rFonts w:ascii="Georgia" w:eastAsia="Times New Roman" w:hAnsi="Georgia" w:cs="Times New Roman"/>
          <w:color w:val="000000"/>
          <w:sz w:val="20"/>
          <w:szCs w:val="20"/>
          <w:lang w:eastAsia="nb-NO"/>
        </w:rPr>
        <w:t xml:space="preserve"> 2026</w:t>
      </w:r>
      <w:r w:rsidR="000B15F2">
        <w:rPr>
          <w:rFonts w:ascii="Georgia" w:eastAsia="Times New Roman" w:hAnsi="Georgia" w:cs="Times New Roman"/>
          <w:color w:val="000000"/>
          <w:sz w:val="20"/>
          <w:szCs w:val="20"/>
          <w:lang w:eastAsia="nb-NO"/>
        </w:rPr>
        <w:t xml:space="preserve"> </w:t>
      </w:r>
      <w:r w:rsidR="00243EE9">
        <w:rPr>
          <w:rFonts w:ascii="Georgia" w:eastAsia="Times New Roman" w:hAnsi="Georgia" w:cs="Times New Roman"/>
          <w:color w:val="000000"/>
          <w:sz w:val="20"/>
          <w:szCs w:val="20"/>
          <w:lang w:eastAsia="nb-NO"/>
        </w:rPr>
        <w:t>innen klokken 16.00 CET</w:t>
      </w:r>
      <w:r w:rsidR="000B15F2">
        <w:rPr>
          <w:rFonts w:ascii="Georgia" w:eastAsia="Times New Roman" w:hAnsi="Georgia" w:cs="Times New Roman"/>
          <w:color w:val="000000"/>
          <w:sz w:val="20"/>
          <w:szCs w:val="20"/>
          <w:lang w:eastAsia="nb-NO"/>
        </w:rPr>
        <w:t xml:space="preserve"> </w:t>
      </w:r>
      <w:r w:rsidR="0073694D">
        <w:rPr>
          <w:rFonts w:ascii="Georgia" w:eastAsia="Times New Roman" w:hAnsi="Georgia" w:cs="Times New Roman"/>
          <w:color w:val="000000"/>
          <w:sz w:val="20"/>
          <w:szCs w:val="20"/>
          <w:lang w:eastAsia="nb-NO"/>
        </w:rPr>
        <w:t xml:space="preserve">til </w:t>
      </w:r>
      <w:hyperlink r:id="rId10" w:history="1">
        <w:r w:rsidR="00F87F8A" w:rsidRPr="003154D4">
          <w:rPr>
            <w:rStyle w:val="Hyperkobling"/>
            <w:rFonts w:ascii="Georgia" w:eastAsia="Times New Roman" w:hAnsi="Georgia" w:cs="Times New Roman"/>
            <w:sz w:val="20"/>
            <w:szCs w:val="20"/>
            <w:lang w:eastAsia="nb-NO"/>
          </w:rPr>
          <w:t>okonomi@saih.no</w:t>
        </w:r>
      </w:hyperlink>
      <w:r w:rsidR="00CC0624">
        <w:t xml:space="preserve">, </w:t>
      </w:r>
      <w:r w:rsidR="00CC0624" w:rsidRPr="00CC0624">
        <w:rPr>
          <w:rFonts w:ascii="Georgia" w:eastAsia="Times New Roman" w:hAnsi="Georgia" w:cs="Times New Roman"/>
          <w:color w:val="000000"/>
          <w:sz w:val="20"/>
          <w:szCs w:val="20"/>
          <w:lang w:eastAsia="nb-NO"/>
        </w:rPr>
        <w:t>med kopi til</w:t>
      </w:r>
      <w:r w:rsidR="00CC0624">
        <w:t xml:space="preserve"> </w:t>
      </w:r>
      <w:hyperlink r:id="rId11" w:history="1">
        <w:r w:rsidR="00CC0624" w:rsidRPr="00F33297">
          <w:rPr>
            <w:rStyle w:val="Hyperkobling"/>
            <w:rFonts w:ascii="Georgia" w:eastAsia="Times New Roman" w:hAnsi="Georgia" w:cs="Times New Roman"/>
            <w:sz w:val="20"/>
            <w:szCs w:val="20"/>
            <w:lang w:eastAsia="nb-NO"/>
          </w:rPr>
          <w:t>linda@accurat.no</w:t>
        </w:r>
      </w:hyperlink>
      <w:r w:rsidR="005D28C1">
        <w:rPr>
          <w:rFonts w:ascii="Georgia" w:eastAsia="Times New Roman" w:hAnsi="Georgia" w:cs="Times New Roman"/>
          <w:color w:val="000000"/>
          <w:sz w:val="20"/>
          <w:szCs w:val="20"/>
          <w:lang w:eastAsia="nb-NO"/>
        </w:rPr>
        <w:t>. Sp</w:t>
      </w:r>
      <w:r w:rsidR="007763F5">
        <w:rPr>
          <w:rFonts w:ascii="Georgia" w:eastAsia="Times New Roman" w:hAnsi="Georgia" w:cs="Times New Roman"/>
          <w:color w:val="000000"/>
          <w:sz w:val="20"/>
          <w:szCs w:val="20"/>
          <w:lang w:eastAsia="nb-NO"/>
        </w:rPr>
        <w:t xml:space="preserve">ørsmål kan sendes til samme adresse </w:t>
      </w:r>
      <w:r w:rsidR="00D172C3" w:rsidRPr="00792E7A">
        <w:rPr>
          <w:rFonts w:ascii="Georgia" w:eastAsia="Times New Roman" w:hAnsi="Georgia" w:cs="Times New Roman"/>
          <w:color w:val="000000"/>
          <w:sz w:val="20"/>
          <w:szCs w:val="20"/>
          <w:lang w:eastAsia="nb-NO"/>
        </w:rPr>
        <w:t xml:space="preserve">senest </w:t>
      </w:r>
      <w:r w:rsidR="00792E7A" w:rsidRPr="00792E7A">
        <w:rPr>
          <w:rFonts w:ascii="Georgia" w:eastAsia="Times New Roman" w:hAnsi="Georgia" w:cs="Times New Roman"/>
          <w:color w:val="000000"/>
          <w:sz w:val="20"/>
          <w:szCs w:val="20"/>
          <w:lang w:eastAsia="nb-NO"/>
        </w:rPr>
        <w:t xml:space="preserve">16.april </w:t>
      </w:r>
      <w:r w:rsidR="00D172C3" w:rsidRPr="00792E7A">
        <w:rPr>
          <w:rFonts w:ascii="Georgia" w:eastAsia="Times New Roman" w:hAnsi="Georgia" w:cs="Times New Roman"/>
          <w:color w:val="000000"/>
          <w:sz w:val="20"/>
          <w:szCs w:val="20"/>
          <w:lang w:eastAsia="nb-NO"/>
        </w:rPr>
        <w:t>2026.</w:t>
      </w:r>
    </w:p>
    <w:p w14:paraId="3643E6D5" w14:textId="77777777" w:rsidR="006B1D56" w:rsidRDefault="006B1D56" w:rsidP="006B1D56">
      <w:pPr>
        <w:spacing w:after="0" w:line="240" w:lineRule="auto"/>
        <w:rPr>
          <w:rFonts w:ascii="Georgia" w:eastAsia="Times New Roman" w:hAnsi="Georgia" w:cs="Times New Roman"/>
          <w:color w:val="000000"/>
          <w:sz w:val="20"/>
          <w:szCs w:val="20"/>
          <w:lang w:eastAsia="nb-NO"/>
        </w:rPr>
      </w:pPr>
    </w:p>
    <w:p w14:paraId="4EEF839A" w14:textId="77777777" w:rsidR="00067ADE" w:rsidRDefault="00067ADE" w:rsidP="006B1D56">
      <w:pPr>
        <w:spacing w:after="0" w:line="240" w:lineRule="auto"/>
        <w:rPr>
          <w:rFonts w:ascii="Georgia" w:eastAsia="Times New Roman" w:hAnsi="Georgia" w:cs="Times New Roman"/>
          <w:color w:val="000000"/>
          <w:sz w:val="20"/>
          <w:szCs w:val="20"/>
          <w:lang w:eastAsia="nb-NO"/>
        </w:rPr>
      </w:pPr>
    </w:p>
    <w:p w14:paraId="724D6433" w14:textId="19081B40" w:rsidR="006B1D56" w:rsidRPr="006B1D56" w:rsidRDefault="006B1D56" w:rsidP="006B1D56">
      <w:pPr>
        <w:pStyle w:val="Listeavsnitt"/>
        <w:numPr>
          <w:ilvl w:val="0"/>
          <w:numId w:val="9"/>
        </w:numPr>
        <w:rPr>
          <w:rFonts w:ascii="Georgia" w:hAnsi="Georgia"/>
          <w:b/>
          <w:bCs/>
          <w:sz w:val="20"/>
          <w:szCs w:val="20"/>
        </w:rPr>
      </w:pPr>
      <w:r w:rsidRPr="006B1D56">
        <w:rPr>
          <w:rFonts w:ascii="Georgia" w:hAnsi="Georgia"/>
          <w:b/>
          <w:bCs/>
          <w:sz w:val="20"/>
          <w:szCs w:val="20"/>
        </w:rPr>
        <w:t>Intervjuer og forhandlinger</w:t>
      </w:r>
    </w:p>
    <w:p w14:paraId="093669FF" w14:textId="76E9AC36" w:rsidR="006B1D56" w:rsidRPr="00B41EDB" w:rsidRDefault="006B1D56" w:rsidP="006B1D56">
      <w:pPr>
        <w:spacing w:after="0" w:line="240" w:lineRule="auto"/>
        <w:rPr>
          <w:rFonts w:ascii="Georgia" w:eastAsia="Times New Roman" w:hAnsi="Georgia" w:cs="Times New Roman"/>
          <w:color w:val="000000"/>
          <w:sz w:val="20"/>
          <w:szCs w:val="20"/>
          <w:lang w:eastAsia="nb-NO"/>
        </w:rPr>
      </w:pPr>
      <w:r w:rsidRPr="00B41EDB">
        <w:rPr>
          <w:rFonts w:ascii="Georgia" w:eastAsia="Times New Roman" w:hAnsi="Georgia" w:cs="Times New Roman"/>
          <w:color w:val="000000"/>
          <w:sz w:val="20"/>
          <w:szCs w:val="20"/>
          <w:lang w:eastAsia="nb-NO"/>
        </w:rPr>
        <w:t>Oppdragsgiver forbeholder seg retten til å intervjue og inngå forhandlinger med tilbydere vurdert som best</w:t>
      </w:r>
      <w:r>
        <w:rPr>
          <w:rFonts w:ascii="Georgia" w:eastAsia="Times New Roman" w:hAnsi="Georgia" w:cs="Times New Roman"/>
          <w:color w:val="000000"/>
          <w:sz w:val="20"/>
          <w:szCs w:val="20"/>
          <w:lang w:eastAsia="nb-NO"/>
        </w:rPr>
        <w:t xml:space="preserve"> egnede</w:t>
      </w:r>
      <w:r w:rsidRPr="00B41EDB">
        <w:rPr>
          <w:rFonts w:ascii="Georgia" w:eastAsia="Times New Roman" w:hAnsi="Georgia" w:cs="Times New Roman"/>
          <w:color w:val="000000"/>
          <w:sz w:val="20"/>
          <w:szCs w:val="20"/>
          <w:lang w:eastAsia="nb-NO"/>
        </w:rPr>
        <w:t xml:space="preserve"> til oppgavene. </w:t>
      </w:r>
      <w:r>
        <w:rPr>
          <w:rFonts w:ascii="Georgia" w:eastAsia="Times New Roman" w:hAnsi="Georgia" w:cs="Times New Roman"/>
          <w:color w:val="000000"/>
          <w:sz w:val="20"/>
          <w:szCs w:val="20"/>
          <w:lang w:eastAsia="nb-NO"/>
        </w:rPr>
        <w:t>Eventuelle intervjuer og forhandlinger</w:t>
      </w:r>
      <w:r w:rsidRPr="00B41EDB">
        <w:rPr>
          <w:rFonts w:ascii="Georgia" w:eastAsia="Times New Roman" w:hAnsi="Georgia" w:cs="Times New Roman"/>
          <w:color w:val="000000"/>
          <w:sz w:val="20"/>
          <w:szCs w:val="20"/>
          <w:lang w:eastAsia="nb-NO"/>
        </w:rPr>
        <w:t xml:space="preserve"> skal ha </w:t>
      </w:r>
      <w:r>
        <w:rPr>
          <w:rFonts w:ascii="Georgia" w:eastAsia="Times New Roman" w:hAnsi="Georgia" w:cs="Times New Roman"/>
          <w:color w:val="000000"/>
          <w:sz w:val="20"/>
          <w:szCs w:val="20"/>
          <w:lang w:eastAsia="nb-NO"/>
        </w:rPr>
        <w:t>som</w:t>
      </w:r>
      <w:r w:rsidRPr="00B41EDB">
        <w:rPr>
          <w:rFonts w:ascii="Georgia" w:eastAsia="Times New Roman" w:hAnsi="Georgia" w:cs="Times New Roman"/>
          <w:color w:val="000000"/>
          <w:sz w:val="20"/>
          <w:szCs w:val="20"/>
          <w:lang w:eastAsia="nb-NO"/>
        </w:rPr>
        <w:t xml:space="preserve"> hensikt</w:t>
      </w:r>
      <w:r>
        <w:rPr>
          <w:rFonts w:ascii="Georgia" w:eastAsia="Times New Roman" w:hAnsi="Georgia" w:cs="Times New Roman"/>
          <w:color w:val="000000"/>
          <w:sz w:val="20"/>
          <w:szCs w:val="20"/>
          <w:lang w:eastAsia="nb-NO"/>
        </w:rPr>
        <w:t xml:space="preserve"> </w:t>
      </w:r>
      <w:r w:rsidRPr="00B41EDB">
        <w:rPr>
          <w:rFonts w:ascii="Georgia" w:eastAsia="Times New Roman" w:hAnsi="Georgia" w:cs="Times New Roman"/>
          <w:color w:val="000000"/>
          <w:sz w:val="20"/>
          <w:szCs w:val="20"/>
          <w:lang w:eastAsia="nb-NO"/>
        </w:rPr>
        <w:t xml:space="preserve">å </w:t>
      </w:r>
      <w:r>
        <w:rPr>
          <w:rFonts w:ascii="Georgia" w:eastAsia="Times New Roman" w:hAnsi="Georgia" w:cs="Times New Roman"/>
          <w:color w:val="000000"/>
          <w:sz w:val="20"/>
          <w:szCs w:val="20"/>
          <w:lang w:eastAsia="nb-NO"/>
        </w:rPr>
        <w:t xml:space="preserve">henholdsvis forstå tilbudet bedre og </w:t>
      </w:r>
      <w:r w:rsidRPr="00B41EDB">
        <w:rPr>
          <w:rFonts w:ascii="Georgia" w:eastAsia="Times New Roman" w:hAnsi="Georgia" w:cs="Times New Roman"/>
          <w:color w:val="000000"/>
          <w:sz w:val="20"/>
          <w:szCs w:val="20"/>
          <w:lang w:eastAsia="nb-NO"/>
        </w:rPr>
        <w:t>oppnå bedre betingelser i form av teknisk</w:t>
      </w:r>
      <w:r>
        <w:rPr>
          <w:rFonts w:ascii="Georgia" w:eastAsia="Times New Roman" w:hAnsi="Georgia" w:cs="Times New Roman"/>
          <w:color w:val="000000"/>
          <w:sz w:val="20"/>
          <w:szCs w:val="20"/>
          <w:lang w:eastAsia="nb-NO"/>
        </w:rPr>
        <w:t xml:space="preserve"> </w:t>
      </w:r>
      <w:r w:rsidRPr="00B41EDB">
        <w:rPr>
          <w:rFonts w:ascii="Georgia" w:eastAsia="Times New Roman" w:hAnsi="Georgia" w:cs="Times New Roman"/>
          <w:color w:val="000000"/>
          <w:sz w:val="20"/>
          <w:szCs w:val="20"/>
          <w:lang w:eastAsia="nb-NO"/>
        </w:rPr>
        <w:t xml:space="preserve">kvalitet, gjennomføring og </w:t>
      </w:r>
      <w:r w:rsidR="00593481">
        <w:rPr>
          <w:rFonts w:ascii="Georgia" w:eastAsia="Times New Roman" w:hAnsi="Georgia" w:cs="Times New Roman"/>
          <w:color w:val="000000"/>
          <w:sz w:val="20"/>
          <w:szCs w:val="20"/>
          <w:lang w:eastAsia="nb-NO"/>
        </w:rPr>
        <w:t>omfang</w:t>
      </w:r>
      <w:r w:rsidRPr="00B41EDB">
        <w:rPr>
          <w:rFonts w:ascii="Georgia" w:eastAsia="Times New Roman" w:hAnsi="Georgia" w:cs="Times New Roman"/>
          <w:color w:val="000000"/>
          <w:sz w:val="20"/>
          <w:szCs w:val="20"/>
          <w:lang w:eastAsia="nb-NO"/>
        </w:rPr>
        <w:t>.</w:t>
      </w:r>
      <w:r w:rsidR="00B3422A">
        <w:rPr>
          <w:rFonts w:ascii="Georgia" w:eastAsia="Times New Roman" w:hAnsi="Georgia" w:cs="Times New Roman"/>
          <w:color w:val="000000"/>
          <w:sz w:val="20"/>
          <w:szCs w:val="20"/>
          <w:lang w:eastAsia="nb-NO"/>
        </w:rPr>
        <w:t xml:space="preserve"> </w:t>
      </w:r>
      <w:r w:rsidR="00F81759" w:rsidRPr="00F81759">
        <w:rPr>
          <w:rFonts w:ascii="Georgia" w:eastAsia="Times New Roman" w:hAnsi="Georgia" w:cs="Times New Roman"/>
          <w:color w:val="000000"/>
          <w:sz w:val="20"/>
          <w:szCs w:val="20"/>
          <w:lang w:eastAsia="nb-NO"/>
        </w:rPr>
        <w:t xml:space="preserve">SAIH forhandler ikke </w:t>
      </w:r>
      <w:r w:rsidR="001917E3">
        <w:rPr>
          <w:rFonts w:ascii="Georgia" w:eastAsia="Times New Roman" w:hAnsi="Georgia" w:cs="Times New Roman"/>
          <w:color w:val="000000"/>
          <w:sz w:val="20"/>
          <w:szCs w:val="20"/>
          <w:lang w:eastAsia="nb-NO"/>
        </w:rPr>
        <w:t>om</w:t>
      </w:r>
      <w:r w:rsidR="00F81759" w:rsidRPr="00F81759">
        <w:rPr>
          <w:rFonts w:ascii="Georgia" w:eastAsia="Times New Roman" w:hAnsi="Georgia" w:cs="Times New Roman"/>
          <w:color w:val="000000"/>
          <w:sz w:val="20"/>
          <w:szCs w:val="20"/>
          <w:lang w:eastAsia="nb-NO"/>
        </w:rPr>
        <w:t xml:space="preserve"> pris. Leverandører bes derfor </w:t>
      </w:r>
      <w:r w:rsidR="001917E3">
        <w:rPr>
          <w:rFonts w:ascii="Georgia" w:eastAsia="Times New Roman" w:hAnsi="Georgia" w:cs="Times New Roman"/>
          <w:color w:val="000000"/>
          <w:sz w:val="20"/>
          <w:szCs w:val="20"/>
          <w:lang w:eastAsia="nb-NO"/>
        </w:rPr>
        <w:t xml:space="preserve">om å </w:t>
      </w:r>
      <w:r w:rsidR="00F81759" w:rsidRPr="00F81759">
        <w:rPr>
          <w:rFonts w:ascii="Georgia" w:eastAsia="Times New Roman" w:hAnsi="Georgia" w:cs="Times New Roman"/>
          <w:color w:val="000000"/>
          <w:sz w:val="20"/>
          <w:szCs w:val="20"/>
          <w:lang w:eastAsia="nb-NO"/>
        </w:rPr>
        <w:t>gi sitt beste og endelige tilbud i første innsendelse</w:t>
      </w:r>
      <w:r w:rsidRPr="00B41EDB">
        <w:rPr>
          <w:rFonts w:ascii="Georgia" w:eastAsia="Times New Roman" w:hAnsi="Georgia" w:cs="Times New Roman"/>
          <w:color w:val="000000"/>
          <w:sz w:val="20"/>
          <w:szCs w:val="20"/>
          <w:lang w:eastAsia="nb-NO"/>
        </w:rPr>
        <w:t>.</w:t>
      </w:r>
    </w:p>
    <w:p w14:paraId="624EEC10" w14:textId="77777777" w:rsidR="006B1D56" w:rsidRDefault="006B1D56" w:rsidP="006B1D56">
      <w:pPr>
        <w:spacing w:after="0"/>
        <w:rPr>
          <w:rFonts w:ascii="Georgia" w:hAnsi="Georgia"/>
          <w:sz w:val="20"/>
          <w:szCs w:val="20"/>
        </w:rPr>
      </w:pPr>
    </w:p>
    <w:p w14:paraId="0346914F" w14:textId="0CA53FD0" w:rsidR="006B1D56" w:rsidRPr="00466511" w:rsidRDefault="00142317" w:rsidP="00466511">
      <w:pPr>
        <w:pStyle w:val="Listeavsnitt"/>
        <w:numPr>
          <w:ilvl w:val="0"/>
          <w:numId w:val="9"/>
        </w:numPr>
        <w:rPr>
          <w:rFonts w:ascii="Georgia" w:hAnsi="Georgia"/>
          <w:b/>
          <w:bCs/>
          <w:sz w:val="20"/>
          <w:szCs w:val="20"/>
        </w:rPr>
      </w:pPr>
      <w:r>
        <w:rPr>
          <w:rFonts w:ascii="Georgia" w:hAnsi="Georgia"/>
          <w:b/>
          <w:bCs/>
          <w:sz w:val="20"/>
          <w:szCs w:val="20"/>
        </w:rPr>
        <w:t>Tildeling</w:t>
      </w:r>
    </w:p>
    <w:p w14:paraId="544AFE61" w14:textId="2288E801" w:rsidR="00C023A1" w:rsidRPr="00CE74F2" w:rsidRDefault="006B1D56" w:rsidP="00CE74F2">
      <w:pPr>
        <w:spacing w:after="0" w:line="240" w:lineRule="auto"/>
        <w:rPr>
          <w:rFonts w:ascii="Georgia" w:eastAsia="Times New Roman" w:hAnsi="Georgia" w:cs="Times New Roman"/>
          <w:color w:val="000000"/>
          <w:sz w:val="20"/>
          <w:szCs w:val="20"/>
          <w:lang w:eastAsia="nb-NO"/>
        </w:rPr>
      </w:pPr>
      <w:r w:rsidRPr="00B41EDB">
        <w:rPr>
          <w:rFonts w:ascii="Georgia" w:eastAsia="Times New Roman" w:hAnsi="Georgia" w:cs="Times New Roman"/>
          <w:color w:val="000000"/>
          <w:sz w:val="20"/>
          <w:szCs w:val="20"/>
          <w:lang w:eastAsia="nb-NO"/>
        </w:rPr>
        <w:t>Før utløpet av tilbudsperioden vil oppdragsgiver skriftlig informere den eller de som tildeles kontrakter.</w:t>
      </w:r>
    </w:p>
    <w:p w14:paraId="15742C47" w14:textId="77777777" w:rsidR="00F94992" w:rsidRPr="00CE74F2" w:rsidRDefault="00F94992" w:rsidP="00CE74F2">
      <w:pPr>
        <w:spacing w:after="0" w:line="240" w:lineRule="auto"/>
        <w:rPr>
          <w:rFonts w:ascii="Georgia" w:eastAsia="Times New Roman" w:hAnsi="Georgia" w:cs="Times New Roman"/>
          <w:color w:val="000000"/>
          <w:sz w:val="20"/>
          <w:szCs w:val="20"/>
          <w:lang w:eastAsia="nb-NO"/>
        </w:rPr>
      </w:pPr>
    </w:p>
    <w:p w14:paraId="5C0DAD6C" w14:textId="227F8588" w:rsidR="00C023A1" w:rsidRPr="00C023A1" w:rsidRDefault="00C023A1" w:rsidP="00CE74F2">
      <w:pPr>
        <w:spacing w:after="0" w:line="240" w:lineRule="auto"/>
        <w:rPr>
          <w:rFonts w:ascii="Georgia" w:eastAsia="Times New Roman" w:hAnsi="Georgia" w:cs="Times New Roman"/>
          <w:color w:val="000000"/>
          <w:sz w:val="20"/>
          <w:szCs w:val="20"/>
          <w:lang w:eastAsia="nb-NO"/>
        </w:rPr>
      </w:pPr>
      <w:r w:rsidRPr="00C023A1">
        <w:rPr>
          <w:rFonts w:ascii="Georgia" w:eastAsia="Times New Roman" w:hAnsi="Georgia" w:cs="Times New Roman"/>
          <w:color w:val="000000"/>
          <w:sz w:val="20"/>
          <w:szCs w:val="20"/>
          <w:lang w:eastAsia="nb-NO"/>
        </w:rPr>
        <w:t xml:space="preserve">Avtalen trer i kraft ved signering av begge parter, forutsatt godkjenning i </w:t>
      </w:r>
      <w:proofErr w:type="spellStart"/>
      <w:r w:rsidRPr="00E3370F">
        <w:rPr>
          <w:rFonts w:ascii="Georgia" w:eastAsia="Times New Roman" w:hAnsi="Georgia" w:cs="Times New Roman"/>
          <w:color w:val="000000"/>
          <w:sz w:val="20"/>
          <w:szCs w:val="20"/>
          <w:lang w:eastAsia="nb-NO"/>
        </w:rPr>
        <w:t>SAIHs</w:t>
      </w:r>
      <w:proofErr w:type="spellEnd"/>
      <w:r w:rsidRPr="00E3370F">
        <w:rPr>
          <w:rFonts w:ascii="Georgia" w:eastAsia="Times New Roman" w:hAnsi="Georgia" w:cs="Times New Roman"/>
          <w:color w:val="000000"/>
          <w:sz w:val="20"/>
          <w:szCs w:val="20"/>
          <w:lang w:eastAsia="nb-NO"/>
        </w:rPr>
        <w:t xml:space="preserve"> styremøte i </w:t>
      </w:r>
      <w:r w:rsidR="00E3370F" w:rsidRPr="00E3370F">
        <w:rPr>
          <w:rFonts w:ascii="Georgia" w:eastAsia="Times New Roman" w:hAnsi="Georgia" w:cs="Times New Roman"/>
          <w:color w:val="000000"/>
          <w:sz w:val="20"/>
          <w:szCs w:val="20"/>
          <w:lang w:eastAsia="nb-NO"/>
        </w:rPr>
        <w:t>juni</w:t>
      </w:r>
      <w:r w:rsidRPr="00E3370F">
        <w:rPr>
          <w:rFonts w:ascii="Georgia" w:eastAsia="Times New Roman" w:hAnsi="Georgia" w:cs="Times New Roman"/>
          <w:color w:val="000000"/>
          <w:sz w:val="20"/>
          <w:szCs w:val="20"/>
          <w:lang w:eastAsia="nb-NO"/>
        </w:rPr>
        <w:t xml:space="preserve"> 2026.</w:t>
      </w:r>
    </w:p>
    <w:p w14:paraId="594F54C0" w14:textId="77777777" w:rsidR="00C023A1" w:rsidRDefault="00C023A1" w:rsidP="00CE74F2">
      <w:pPr>
        <w:spacing w:after="0" w:line="240" w:lineRule="auto"/>
        <w:rPr>
          <w:rFonts w:ascii="Georgia" w:eastAsia="Times New Roman" w:hAnsi="Georgia" w:cs="Times New Roman"/>
          <w:color w:val="000000"/>
          <w:sz w:val="20"/>
          <w:szCs w:val="20"/>
          <w:lang w:eastAsia="nb-NO"/>
        </w:rPr>
      </w:pPr>
    </w:p>
    <w:p w14:paraId="61B25B3E" w14:textId="77777777" w:rsidR="00C023A1" w:rsidRPr="00C023A1" w:rsidRDefault="00C023A1" w:rsidP="004E5054">
      <w:pPr>
        <w:pStyle w:val="Listeavsnitt"/>
        <w:spacing w:after="0" w:line="240" w:lineRule="auto"/>
        <w:rPr>
          <w:rFonts w:ascii="Georgia" w:eastAsia="Times New Roman" w:hAnsi="Georgia" w:cs="Times New Roman"/>
          <w:color w:val="000000"/>
          <w:sz w:val="20"/>
          <w:szCs w:val="20"/>
          <w:lang w:eastAsia="nb-NO"/>
        </w:rPr>
      </w:pPr>
    </w:p>
    <w:p w14:paraId="1FA99C93" w14:textId="3A433CF7" w:rsidR="006B1D56" w:rsidRPr="00466511" w:rsidRDefault="00BE5E4E" w:rsidP="006B1D56">
      <w:pPr>
        <w:pStyle w:val="Listeavsnitt"/>
        <w:numPr>
          <w:ilvl w:val="0"/>
          <w:numId w:val="9"/>
        </w:numPr>
        <w:rPr>
          <w:rFonts w:ascii="Georgia" w:hAnsi="Georgia"/>
          <w:b/>
          <w:bCs/>
          <w:sz w:val="20"/>
          <w:szCs w:val="20"/>
        </w:rPr>
      </w:pPr>
      <w:r>
        <w:rPr>
          <w:rFonts w:ascii="Georgia" w:hAnsi="Georgia"/>
          <w:b/>
          <w:bCs/>
          <w:sz w:val="20"/>
          <w:szCs w:val="20"/>
        </w:rPr>
        <w:t>Avvisning</w:t>
      </w:r>
      <w:r w:rsidR="006B1D56" w:rsidRPr="006B1D56">
        <w:rPr>
          <w:rFonts w:ascii="Georgia" w:hAnsi="Georgia"/>
          <w:b/>
          <w:bCs/>
          <w:sz w:val="20"/>
          <w:szCs w:val="20"/>
        </w:rPr>
        <w:t xml:space="preserve"> og kansellering</w:t>
      </w:r>
    </w:p>
    <w:p w14:paraId="720A4D3F" w14:textId="60A73E55" w:rsidR="006B1D56" w:rsidRPr="00B41EDB" w:rsidRDefault="006B1D56" w:rsidP="006B1D56">
      <w:pPr>
        <w:spacing w:after="0" w:line="240" w:lineRule="auto"/>
        <w:rPr>
          <w:rFonts w:ascii="Georgia" w:eastAsia="Times New Roman" w:hAnsi="Georgia" w:cs="Times New Roman"/>
          <w:sz w:val="20"/>
          <w:szCs w:val="20"/>
          <w:lang w:eastAsia="nb-NO"/>
        </w:rPr>
      </w:pPr>
      <w:r w:rsidRPr="00B41EDB">
        <w:rPr>
          <w:rFonts w:ascii="Georgia" w:eastAsia="Times New Roman" w:hAnsi="Georgia" w:cs="Times New Roman"/>
          <w:color w:val="000000"/>
          <w:sz w:val="20"/>
          <w:szCs w:val="20"/>
          <w:lang w:eastAsia="nb-NO"/>
        </w:rPr>
        <w:t xml:space="preserve">Tilbyder </w:t>
      </w:r>
      <w:r w:rsidR="00990BF6">
        <w:rPr>
          <w:rFonts w:ascii="Georgia" w:eastAsia="Times New Roman" w:hAnsi="Georgia" w:cs="Times New Roman"/>
          <w:color w:val="000000"/>
          <w:sz w:val="20"/>
          <w:szCs w:val="20"/>
          <w:lang w:eastAsia="nb-NO"/>
        </w:rPr>
        <w:t xml:space="preserve">kan avvisers fra </w:t>
      </w:r>
      <w:r w:rsidR="005D4092">
        <w:rPr>
          <w:rFonts w:ascii="Georgia" w:eastAsia="Times New Roman" w:hAnsi="Georgia" w:cs="Times New Roman"/>
          <w:color w:val="000000"/>
          <w:sz w:val="20"/>
          <w:szCs w:val="20"/>
          <w:lang w:eastAsia="nb-NO"/>
        </w:rPr>
        <w:t>konkurransen</w:t>
      </w:r>
      <w:r w:rsidRPr="00B41EDB">
        <w:rPr>
          <w:rFonts w:ascii="Georgia" w:eastAsia="Times New Roman" w:hAnsi="Georgia" w:cs="Times New Roman"/>
          <w:color w:val="000000"/>
          <w:sz w:val="20"/>
          <w:szCs w:val="20"/>
          <w:lang w:eastAsia="nb-NO"/>
        </w:rPr>
        <w:t>:</w:t>
      </w:r>
    </w:p>
    <w:p w14:paraId="10426A78" w14:textId="77777777" w:rsidR="006B1D56" w:rsidRDefault="006B1D56" w:rsidP="006B1D56">
      <w:pPr>
        <w:pStyle w:val="Listeavsnitt"/>
        <w:numPr>
          <w:ilvl w:val="0"/>
          <w:numId w:val="14"/>
        </w:numPr>
        <w:spacing w:after="0" w:line="240" w:lineRule="auto"/>
        <w:rPr>
          <w:rFonts w:ascii="Georgia" w:eastAsia="Times New Roman" w:hAnsi="Georgia" w:cs="Times New Roman"/>
          <w:color w:val="000000"/>
          <w:sz w:val="20"/>
          <w:szCs w:val="20"/>
          <w:lang w:eastAsia="nb-NO"/>
        </w:rPr>
      </w:pPr>
      <w:r w:rsidRPr="00E1410E">
        <w:rPr>
          <w:rFonts w:ascii="Georgia" w:eastAsia="Times New Roman" w:hAnsi="Georgia" w:cs="Times New Roman"/>
          <w:color w:val="000000"/>
          <w:sz w:val="20"/>
          <w:szCs w:val="20"/>
          <w:lang w:eastAsia="nb-NO"/>
        </w:rPr>
        <w:t>ved interessekonflikt</w:t>
      </w:r>
    </w:p>
    <w:p w14:paraId="302762E9" w14:textId="36A9A430" w:rsidR="006B1D56" w:rsidRDefault="006B1D56" w:rsidP="006B1D56">
      <w:pPr>
        <w:pStyle w:val="Listeavsnitt"/>
        <w:numPr>
          <w:ilvl w:val="0"/>
          <w:numId w:val="14"/>
        </w:numPr>
        <w:spacing w:after="0" w:line="240" w:lineRule="auto"/>
        <w:rPr>
          <w:rFonts w:ascii="Georgia" w:eastAsia="Times New Roman" w:hAnsi="Georgia" w:cs="Times New Roman"/>
          <w:color w:val="000000"/>
          <w:sz w:val="20"/>
          <w:szCs w:val="20"/>
          <w:lang w:eastAsia="nb-NO"/>
        </w:rPr>
      </w:pPr>
      <w:r>
        <w:rPr>
          <w:rFonts w:ascii="Georgia" w:eastAsia="Times New Roman" w:hAnsi="Georgia" w:cs="Times New Roman"/>
          <w:color w:val="000000"/>
          <w:sz w:val="20"/>
          <w:szCs w:val="20"/>
          <w:lang w:eastAsia="nb-NO"/>
        </w:rPr>
        <w:t xml:space="preserve">dersom </w:t>
      </w:r>
      <w:r w:rsidR="00466511">
        <w:rPr>
          <w:rFonts w:ascii="Georgia" w:eastAsia="Times New Roman" w:hAnsi="Georgia" w:cs="Times New Roman"/>
          <w:color w:val="000000"/>
          <w:sz w:val="20"/>
          <w:szCs w:val="20"/>
          <w:lang w:eastAsia="nb-NO"/>
        </w:rPr>
        <w:t>tilbyder</w:t>
      </w:r>
      <w:r>
        <w:rPr>
          <w:rFonts w:ascii="Georgia" w:eastAsia="Times New Roman" w:hAnsi="Georgia" w:cs="Times New Roman"/>
          <w:color w:val="000000"/>
          <w:sz w:val="20"/>
          <w:szCs w:val="20"/>
          <w:lang w:eastAsia="nb-NO"/>
        </w:rPr>
        <w:t xml:space="preserve"> </w:t>
      </w:r>
      <w:r w:rsidRPr="00E1410E">
        <w:rPr>
          <w:rFonts w:ascii="Georgia" w:eastAsia="Times New Roman" w:hAnsi="Georgia" w:cs="Times New Roman"/>
          <w:color w:val="000000"/>
          <w:sz w:val="20"/>
          <w:szCs w:val="20"/>
          <w:lang w:eastAsia="nb-NO"/>
        </w:rPr>
        <w:t xml:space="preserve">har gitt uriktige opplysninger eller har unnlatt å levere </w:t>
      </w:r>
      <w:r w:rsidR="00466511" w:rsidRPr="00E1410E">
        <w:rPr>
          <w:rFonts w:ascii="Georgia" w:eastAsia="Times New Roman" w:hAnsi="Georgia" w:cs="Times New Roman"/>
          <w:color w:val="000000"/>
          <w:sz w:val="20"/>
          <w:szCs w:val="20"/>
          <w:lang w:eastAsia="nb-NO"/>
        </w:rPr>
        <w:t>nødvendig</w:t>
      </w:r>
      <w:r w:rsidRPr="00E1410E">
        <w:rPr>
          <w:rFonts w:ascii="Georgia" w:eastAsia="Times New Roman" w:hAnsi="Georgia" w:cs="Times New Roman"/>
          <w:color w:val="000000"/>
          <w:sz w:val="20"/>
          <w:szCs w:val="20"/>
          <w:lang w:eastAsia="nb-NO"/>
        </w:rPr>
        <w:t xml:space="preserve"> informasjon.</w:t>
      </w:r>
    </w:p>
    <w:p w14:paraId="2FB6E615" w14:textId="77777777" w:rsidR="00466511" w:rsidRPr="00466511" w:rsidRDefault="00466511" w:rsidP="00466511">
      <w:pPr>
        <w:pStyle w:val="Listeavsnitt"/>
        <w:spacing w:after="0" w:line="240" w:lineRule="auto"/>
        <w:rPr>
          <w:rFonts w:ascii="Georgia" w:eastAsia="Times New Roman" w:hAnsi="Georgia" w:cs="Times New Roman"/>
          <w:color w:val="000000"/>
          <w:sz w:val="20"/>
          <w:szCs w:val="20"/>
          <w:lang w:eastAsia="nb-NO"/>
        </w:rPr>
      </w:pPr>
    </w:p>
    <w:p w14:paraId="1AED6516" w14:textId="0C852420" w:rsidR="00466511" w:rsidRPr="00B41EDB" w:rsidRDefault="00466511" w:rsidP="00466511">
      <w:pPr>
        <w:spacing w:after="0" w:line="240" w:lineRule="auto"/>
        <w:rPr>
          <w:rFonts w:ascii="Georgia" w:eastAsia="Times New Roman" w:hAnsi="Georgia" w:cs="Times New Roman"/>
          <w:color w:val="000000"/>
          <w:sz w:val="20"/>
          <w:szCs w:val="20"/>
          <w:lang w:eastAsia="nb-NO"/>
        </w:rPr>
      </w:pPr>
      <w:r w:rsidRPr="00B41EDB">
        <w:rPr>
          <w:rFonts w:ascii="Georgia" w:eastAsia="Times New Roman" w:hAnsi="Georgia" w:cs="Times New Roman"/>
          <w:color w:val="000000"/>
          <w:sz w:val="20"/>
          <w:szCs w:val="20"/>
          <w:lang w:eastAsia="nb-NO"/>
        </w:rPr>
        <w:t xml:space="preserve">Oppdragsgiver kan uten ekstra kostnader eller ansvar til enhver tid kansellere </w:t>
      </w:r>
      <w:proofErr w:type="gramStart"/>
      <w:r w:rsidRPr="00B41EDB">
        <w:rPr>
          <w:rFonts w:ascii="Georgia" w:eastAsia="Times New Roman" w:hAnsi="Georgia" w:cs="Times New Roman"/>
          <w:color w:val="000000"/>
          <w:sz w:val="20"/>
          <w:szCs w:val="20"/>
          <w:lang w:eastAsia="nb-NO"/>
        </w:rPr>
        <w:t>hele</w:t>
      </w:r>
      <w:proofErr w:type="gramEnd"/>
      <w:r w:rsidRPr="00B41EDB">
        <w:rPr>
          <w:rFonts w:ascii="Georgia" w:eastAsia="Times New Roman" w:hAnsi="Georgia" w:cs="Times New Roman"/>
          <w:color w:val="000000"/>
          <w:sz w:val="20"/>
          <w:szCs w:val="20"/>
          <w:lang w:eastAsia="nb-NO"/>
        </w:rPr>
        <w:t xml:space="preserve"> eller deler av</w:t>
      </w:r>
      <w:r>
        <w:rPr>
          <w:rFonts w:ascii="Georgia" w:eastAsia="Times New Roman" w:hAnsi="Georgia" w:cs="Times New Roman"/>
          <w:color w:val="000000"/>
          <w:sz w:val="20"/>
          <w:szCs w:val="20"/>
          <w:lang w:eastAsia="nb-NO"/>
        </w:rPr>
        <w:t xml:space="preserve"> </w:t>
      </w:r>
      <w:r w:rsidRPr="00B41EDB">
        <w:rPr>
          <w:rFonts w:ascii="Georgia" w:eastAsia="Times New Roman" w:hAnsi="Georgia" w:cs="Times New Roman"/>
          <w:color w:val="000000"/>
          <w:sz w:val="20"/>
          <w:szCs w:val="20"/>
          <w:lang w:eastAsia="nb-NO"/>
        </w:rPr>
        <w:t>oppdraget/forespørselen til signert kontrakt foreligger.</w:t>
      </w:r>
    </w:p>
    <w:p w14:paraId="2A4B0436" w14:textId="77777777" w:rsidR="00466511" w:rsidRPr="006B1D56" w:rsidRDefault="00466511" w:rsidP="006B1D56">
      <w:pPr>
        <w:rPr>
          <w:rFonts w:ascii="Georgia" w:hAnsi="Georgia"/>
          <w:b/>
          <w:bCs/>
          <w:sz w:val="20"/>
          <w:szCs w:val="20"/>
        </w:rPr>
      </w:pPr>
    </w:p>
    <w:sectPr w:rsidR="00466511" w:rsidRPr="006B1D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0490"/>
    <w:multiLevelType w:val="hybridMultilevel"/>
    <w:tmpl w:val="4864B436"/>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D35331"/>
    <w:multiLevelType w:val="hybridMultilevel"/>
    <w:tmpl w:val="FAF2C7E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1EC429C"/>
    <w:multiLevelType w:val="multilevel"/>
    <w:tmpl w:val="57B2C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784C59"/>
    <w:multiLevelType w:val="multilevel"/>
    <w:tmpl w:val="8FA4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846AF"/>
    <w:multiLevelType w:val="multilevel"/>
    <w:tmpl w:val="BD58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B83982"/>
    <w:multiLevelType w:val="hybridMultilevel"/>
    <w:tmpl w:val="009CBF5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6" w15:restartNumberingAfterBreak="0">
    <w:nsid w:val="4E0154B9"/>
    <w:multiLevelType w:val="multilevel"/>
    <w:tmpl w:val="2F6C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8E75EB"/>
    <w:multiLevelType w:val="multilevel"/>
    <w:tmpl w:val="2BE0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4250BB"/>
    <w:multiLevelType w:val="hybridMultilevel"/>
    <w:tmpl w:val="78D2AB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8F664D8"/>
    <w:multiLevelType w:val="hybridMultilevel"/>
    <w:tmpl w:val="9A4C051E"/>
    <w:lvl w:ilvl="0" w:tplc="04140001">
      <w:start w:val="1"/>
      <w:numFmt w:val="bullet"/>
      <w:lvlText w:val=""/>
      <w:lvlJc w:val="left"/>
      <w:pPr>
        <w:ind w:left="720" w:hanging="360"/>
      </w:pPr>
      <w:rPr>
        <w:rFonts w:ascii="Symbol" w:hAnsi="Symbol" w:hint="default"/>
      </w:rPr>
    </w:lvl>
    <w:lvl w:ilvl="1" w:tplc="52005BD2">
      <w:numFmt w:val="bullet"/>
      <w:lvlText w:val="-"/>
      <w:lvlJc w:val="left"/>
      <w:pPr>
        <w:ind w:left="1440" w:hanging="360"/>
      </w:pPr>
      <w:rPr>
        <w:rFonts w:ascii="ArialMT" w:eastAsia="Times New Roman" w:hAnsi="ArialMT" w:cs="Times New Roman" w:hint="default"/>
        <w:b w:val="0"/>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0FF2C18"/>
    <w:multiLevelType w:val="multilevel"/>
    <w:tmpl w:val="C1ECF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714AAC"/>
    <w:multiLevelType w:val="hybridMultilevel"/>
    <w:tmpl w:val="C242D2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C372D0F"/>
    <w:multiLevelType w:val="hybridMultilevel"/>
    <w:tmpl w:val="B4D28D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E1D6486"/>
    <w:multiLevelType w:val="multilevel"/>
    <w:tmpl w:val="6A14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3185950">
    <w:abstractNumId w:val="11"/>
  </w:num>
  <w:num w:numId="2" w16cid:durableId="1021056091">
    <w:abstractNumId w:val="13"/>
  </w:num>
  <w:num w:numId="3" w16cid:durableId="768039534">
    <w:abstractNumId w:val="3"/>
  </w:num>
  <w:num w:numId="4" w16cid:durableId="1193883767">
    <w:abstractNumId w:val="12"/>
  </w:num>
  <w:num w:numId="5" w16cid:durableId="1404137425">
    <w:abstractNumId w:val="1"/>
  </w:num>
  <w:num w:numId="6" w16cid:durableId="1327973453">
    <w:abstractNumId w:val="2"/>
  </w:num>
  <w:num w:numId="7" w16cid:durableId="2093231936">
    <w:abstractNumId w:val="4"/>
  </w:num>
  <w:num w:numId="8" w16cid:durableId="1600793985">
    <w:abstractNumId w:val="7"/>
  </w:num>
  <w:num w:numId="9" w16cid:durableId="277955222">
    <w:abstractNumId w:val="8"/>
  </w:num>
  <w:num w:numId="10" w16cid:durableId="949363412">
    <w:abstractNumId w:val="6"/>
  </w:num>
  <w:num w:numId="11" w16cid:durableId="1597901226">
    <w:abstractNumId w:val="10"/>
    <w:lvlOverride w:ilvl="0">
      <w:startOverride w:val="1"/>
    </w:lvlOverride>
  </w:num>
  <w:num w:numId="12" w16cid:durableId="976759277">
    <w:abstractNumId w:val="0"/>
  </w:num>
  <w:num w:numId="13" w16cid:durableId="988365046">
    <w:abstractNumId w:val="5"/>
  </w:num>
  <w:num w:numId="14" w16cid:durableId="1014456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3C"/>
    <w:rsid w:val="000003F7"/>
    <w:rsid w:val="000151EC"/>
    <w:rsid w:val="00035B8C"/>
    <w:rsid w:val="000470B0"/>
    <w:rsid w:val="00050729"/>
    <w:rsid w:val="000578EE"/>
    <w:rsid w:val="00060475"/>
    <w:rsid w:val="00063CB5"/>
    <w:rsid w:val="00067ADE"/>
    <w:rsid w:val="00070B7D"/>
    <w:rsid w:val="0007794A"/>
    <w:rsid w:val="00093CF2"/>
    <w:rsid w:val="000B02AA"/>
    <w:rsid w:val="000B15F2"/>
    <w:rsid w:val="000B47E8"/>
    <w:rsid w:val="000B4EB8"/>
    <w:rsid w:val="000B6521"/>
    <w:rsid w:val="000C06B7"/>
    <w:rsid w:val="000D3022"/>
    <w:rsid w:val="000E014D"/>
    <w:rsid w:val="000E097F"/>
    <w:rsid w:val="00101E6D"/>
    <w:rsid w:val="001028EE"/>
    <w:rsid w:val="001056BB"/>
    <w:rsid w:val="00106311"/>
    <w:rsid w:val="001065E3"/>
    <w:rsid w:val="00126C00"/>
    <w:rsid w:val="00135C2E"/>
    <w:rsid w:val="001362B7"/>
    <w:rsid w:val="00136BEA"/>
    <w:rsid w:val="00142317"/>
    <w:rsid w:val="0014267C"/>
    <w:rsid w:val="00143038"/>
    <w:rsid w:val="001505E9"/>
    <w:rsid w:val="00151D59"/>
    <w:rsid w:val="0015388C"/>
    <w:rsid w:val="001610B1"/>
    <w:rsid w:val="00161A3B"/>
    <w:rsid w:val="00187287"/>
    <w:rsid w:val="001917E3"/>
    <w:rsid w:val="00197234"/>
    <w:rsid w:val="001976F6"/>
    <w:rsid w:val="001A270C"/>
    <w:rsid w:val="001A301F"/>
    <w:rsid w:val="001A4F97"/>
    <w:rsid w:val="001B267D"/>
    <w:rsid w:val="001B2AAF"/>
    <w:rsid w:val="001B7774"/>
    <w:rsid w:val="001D1A77"/>
    <w:rsid w:val="001E719F"/>
    <w:rsid w:val="001F7AA4"/>
    <w:rsid w:val="00201724"/>
    <w:rsid w:val="00206499"/>
    <w:rsid w:val="00236612"/>
    <w:rsid w:val="00241970"/>
    <w:rsid w:val="00243EE9"/>
    <w:rsid w:val="00247286"/>
    <w:rsid w:val="0025271E"/>
    <w:rsid w:val="00260403"/>
    <w:rsid w:val="00280644"/>
    <w:rsid w:val="00285D03"/>
    <w:rsid w:val="002944E4"/>
    <w:rsid w:val="002A1132"/>
    <w:rsid w:val="002B1AE9"/>
    <w:rsid w:val="002B4988"/>
    <w:rsid w:val="002E4958"/>
    <w:rsid w:val="002E5174"/>
    <w:rsid w:val="002F09AC"/>
    <w:rsid w:val="00302826"/>
    <w:rsid w:val="00303999"/>
    <w:rsid w:val="00307161"/>
    <w:rsid w:val="00307776"/>
    <w:rsid w:val="0031225D"/>
    <w:rsid w:val="003154D4"/>
    <w:rsid w:val="00332737"/>
    <w:rsid w:val="00335E66"/>
    <w:rsid w:val="003366B4"/>
    <w:rsid w:val="0038333A"/>
    <w:rsid w:val="00393134"/>
    <w:rsid w:val="003974A6"/>
    <w:rsid w:val="003B0891"/>
    <w:rsid w:val="003E3815"/>
    <w:rsid w:val="003E7B65"/>
    <w:rsid w:val="003F30F2"/>
    <w:rsid w:val="003F7069"/>
    <w:rsid w:val="004057D5"/>
    <w:rsid w:val="00426317"/>
    <w:rsid w:val="004358DB"/>
    <w:rsid w:val="00442B6D"/>
    <w:rsid w:val="00445C95"/>
    <w:rsid w:val="00445EE7"/>
    <w:rsid w:val="00454304"/>
    <w:rsid w:val="00456F97"/>
    <w:rsid w:val="00466511"/>
    <w:rsid w:val="004671DB"/>
    <w:rsid w:val="00470673"/>
    <w:rsid w:val="00472598"/>
    <w:rsid w:val="00477C1A"/>
    <w:rsid w:val="00487BD2"/>
    <w:rsid w:val="0049068C"/>
    <w:rsid w:val="00491D60"/>
    <w:rsid w:val="00496595"/>
    <w:rsid w:val="004A2E84"/>
    <w:rsid w:val="004C4E24"/>
    <w:rsid w:val="004C6DFA"/>
    <w:rsid w:val="004D7FBF"/>
    <w:rsid w:val="004E0B54"/>
    <w:rsid w:val="004E5054"/>
    <w:rsid w:val="004E5D65"/>
    <w:rsid w:val="004F4B59"/>
    <w:rsid w:val="004F6847"/>
    <w:rsid w:val="005007B3"/>
    <w:rsid w:val="00503CF5"/>
    <w:rsid w:val="005154E3"/>
    <w:rsid w:val="00527D1E"/>
    <w:rsid w:val="0056255A"/>
    <w:rsid w:val="00563D42"/>
    <w:rsid w:val="00564456"/>
    <w:rsid w:val="00571CDA"/>
    <w:rsid w:val="00572EAF"/>
    <w:rsid w:val="0058320A"/>
    <w:rsid w:val="0058422C"/>
    <w:rsid w:val="00586FED"/>
    <w:rsid w:val="00593481"/>
    <w:rsid w:val="005A15F9"/>
    <w:rsid w:val="005B54F7"/>
    <w:rsid w:val="005C658B"/>
    <w:rsid w:val="005D28C1"/>
    <w:rsid w:val="005D4028"/>
    <w:rsid w:val="005D4092"/>
    <w:rsid w:val="005E10B8"/>
    <w:rsid w:val="005F0161"/>
    <w:rsid w:val="005F356C"/>
    <w:rsid w:val="005F4365"/>
    <w:rsid w:val="00604028"/>
    <w:rsid w:val="006057FE"/>
    <w:rsid w:val="00611CCB"/>
    <w:rsid w:val="00611E3F"/>
    <w:rsid w:val="00615731"/>
    <w:rsid w:val="0064152D"/>
    <w:rsid w:val="00653EF6"/>
    <w:rsid w:val="00654267"/>
    <w:rsid w:val="006627CE"/>
    <w:rsid w:val="00662E52"/>
    <w:rsid w:val="0066375A"/>
    <w:rsid w:val="00671522"/>
    <w:rsid w:val="00683F08"/>
    <w:rsid w:val="006A7C5B"/>
    <w:rsid w:val="006B1D56"/>
    <w:rsid w:val="006B5D7F"/>
    <w:rsid w:val="006C287E"/>
    <w:rsid w:val="006C35B5"/>
    <w:rsid w:val="006D20C0"/>
    <w:rsid w:val="006E14EC"/>
    <w:rsid w:val="006E2074"/>
    <w:rsid w:val="006E2F91"/>
    <w:rsid w:val="006E4B61"/>
    <w:rsid w:val="0070352C"/>
    <w:rsid w:val="007037D5"/>
    <w:rsid w:val="007043EF"/>
    <w:rsid w:val="0070469C"/>
    <w:rsid w:val="007052A0"/>
    <w:rsid w:val="007266D1"/>
    <w:rsid w:val="0073694D"/>
    <w:rsid w:val="007372E4"/>
    <w:rsid w:val="0073769E"/>
    <w:rsid w:val="007444D7"/>
    <w:rsid w:val="00747527"/>
    <w:rsid w:val="0074764B"/>
    <w:rsid w:val="00747A66"/>
    <w:rsid w:val="00767FD4"/>
    <w:rsid w:val="007763F5"/>
    <w:rsid w:val="00784BFC"/>
    <w:rsid w:val="00792E7A"/>
    <w:rsid w:val="00794B7A"/>
    <w:rsid w:val="007A0657"/>
    <w:rsid w:val="007A662A"/>
    <w:rsid w:val="007B61D5"/>
    <w:rsid w:val="007B622C"/>
    <w:rsid w:val="007C6355"/>
    <w:rsid w:val="007D1371"/>
    <w:rsid w:val="00803070"/>
    <w:rsid w:val="00807484"/>
    <w:rsid w:val="0081030E"/>
    <w:rsid w:val="00810597"/>
    <w:rsid w:val="00826ECE"/>
    <w:rsid w:val="00840EBC"/>
    <w:rsid w:val="00845A45"/>
    <w:rsid w:val="00851CE4"/>
    <w:rsid w:val="00854F42"/>
    <w:rsid w:val="00863655"/>
    <w:rsid w:val="008931C4"/>
    <w:rsid w:val="008941B1"/>
    <w:rsid w:val="00896A0A"/>
    <w:rsid w:val="008C08CD"/>
    <w:rsid w:val="008C12CB"/>
    <w:rsid w:val="008C63F9"/>
    <w:rsid w:val="008C656C"/>
    <w:rsid w:val="008C7F76"/>
    <w:rsid w:val="008D223A"/>
    <w:rsid w:val="008D34BB"/>
    <w:rsid w:val="008D3C75"/>
    <w:rsid w:val="008E0BCB"/>
    <w:rsid w:val="00900051"/>
    <w:rsid w:val="0090065C"/>
    <w:rsid w:val="009063D3"/>
    <w:rsid w:val="00906C21"/>
    <w:rsid w:val="0091644C"/>
    <w:rsid w:val="00916511"/>
    <w:rsid w:val="00922095"/>
    <w:rsid w:val="0094640E"/>
    <w:rsid w:val="00962E98"/>
    <w:rsid w:val="00966CD5"/>
    <w:rsid w:val="0096736B"/>
    <w:rsid w:val="00967711"/>
    <w:rsid w:val="00976853"/>
    <w:rsid w:val="00990BF6"/>
    <w:rsid w:val="009B28E0"/>
    <w:rsid w:val="009B7FA5"/>
    <w:rsid w:val="009C4BD0"/>
    <w:rsid w:val="009C6D8C"/>
    <w:rsid w:val="009D0CD1"/>
    <w:rsid w:val="009D200C"/>
    <w:rsid w:val="009D2EFB"/>
    <w:rsid w:val="009E17B5"/>
    <w:rsid w:val="009E24C9"/>
    <w:rsid w:val="009F49F9"/>
    <w:rsid w:val="00A01B4F"/>
    <w:rsid w:val="00A1095F"/>
    <w:rsid w:val="00A17206"/>
    <w:rsid w:val="00A2050D"/>
    <w:rsid w:val="00A41A0F"/>
    <w:rsid w:val="00A466F4"/>
    <w:rsid w:val="00A83471"/>
    <w:rsid w:val="00A875C3"/>
    <w:rsid w:val="00AA085F"/>
    <w:rsid w:val="00AB2E0F"/>
    <w:rsid w:val="00AB3E5F"/>
    <w:rsid w:val="00AC408E"/>
    <w:rsid w:val="00AD7FD2"/>
    <w:rsid w:val="00B0066B"/>
    <w:rsid w:val="00B024A1"/>
    <w:rsid w:val="00B065F1"/>
    <w:rsid w:val="00B205AE"/>
    <w:rsid w:val="00B22562"/>
    <w:rsid w:val="00B32DF1"/>
    <w:rsid w:val="00B3422A"/>
    <w:rsid w:val="00B53976"/>
    <w:rsid w:val="00B553F6"/>
    <w:rsid w:val="00B76D24"/>
    <w:rsid w:val="00BA672D"/>
    <w:rsid w:val="00BB500D"/>
    <w:rsid w:val="00BB5BD0"/>
    <w:rsid w:val="00BC1329"/>
    <w:rsid w:val="00BC7FAF"/>
    <w:rsid w:val="00BD7496"/>
    <w:rsid w:val="00BE0545"/>
    <w:rsid w:val="00BE5E4E"/>
    <w:rsid w:val="00C023A1"/>
    <w:rsid w:val="00C07D3B"/>
    <w:rsid w:val="00C241BF"/>
    <w:rsid w:val="00C31E45"/>
    <w:rsid w:val="00C447B0"/>
    <w:rsid w:val="00C45141"/>
    <w:rsid w:val="00C5068F"/>
    <w:rsid w:val="00C566F4"/>
    <w:rsid w:val="00C605DB"/>
    <w:rsid w:val="00C60F84"/>
    <w:rsid w:val="00C70CA9"/>
    <w:rsid w:val="00C74615"/>
    <w:rsid w:val="00C85253"/>
    <w:rsid w:val="00C859A6"/>
    <w:rsid w:val="00C87F17"/>
    <w:rsid w:val="00C9173C"/>
    <w:rsid w:val="00C91C39"/>
    <w:rsid w:val="00C926F6"/>
    <w:rsid w:val="00CC0624"/>
    <w:rsid w:val="00CC503C"/>
    <w:rsid w:val="00CC69C4"/>
    <w:rsid w:val="00CE0C4F"/>
    <w:rsid w:val="00CE74F2"/>
    <w:rsid w:val="00D079A4"/>
    <w:rsid w:val="00D07DF6"/>
    <w:rsid w:val="00D172C3"/>
    <w:rsid w:val="00D22223"/>
    <w:rsid w:val="00D261EC"/>
    <w:rsid w:val="00D318E8"/>
    <w:rsid w:val="00D566F9"/>
    <w:rsid w:val="00D575A3"/>
    <w:rsid w:val="00D77BAA"/>
    <w:rsid w:val="00D823EA"/>
    <w:rsid w:val="00DA2BE0"/>
    <w:rsid w:val="00DA78D2"/>
    <w:rsid w:val="00DB4346"/>
    <w:rsid w:val="00DB55C6"/>
    <w:rsid w:val="00DC1635"/>
    <w:rsid w:val="00DC168B"/>
    <w:rsid w:val="00DD1200"/>
    <w:rsid w:val="00DE0C58"/>
    <w:rsid w:val="00DF214E"/>
    <w:rsid w:val="00DF30B7"/>
    <w:rsid w:val="00E00C9D"/>
    <w:rsid w:val="00E173E8"/>
    <w:rsid w:val="00E17EC8"/>
    <w:rsid w:val="00E22B0B"/>
    <w:rsid w:val="00E3370F"/>
    <w:rsid w:val="00E70324"/>
    <w:rsid w:val="00E73EBF"/>
    <w:rsid w:val="00E74877"/>
    <w:rsid w:val="00E75DEA"/>
    <w:rsid w:val="00E84802"/>
    <w:rsid w:val="00EA03C6"/>
    <w:rsid w:val="00ED065D"/>
    <w:rsid w:val="00F00FE5"/>
    <w:rsid w:val="00F014A6"/>
    <w:rsid w:val="00F0472F"/>
    <w:rsid w:val="00F14322"/>
    <w:rsid w:val="00F267D2"/>
    <w:rsid w:val="00F312D2"/>
    <w:rsid w:val="00F32F70"/>
    <w:rsid w:val="00F33297"/>
    <w:rsid w:val="00F415C8"/>
    <w:rsid w:val="00F52FCF"/>
    <w:rsid w:val="00F55392"/>
    <w:rsid w:val="00F55EC5"/>
    <w:rsid w:val="00F718B8"/>
    <w:rsid w:val="00F731F8"/>
    <w:rsid w:val="00F7638B"/>
    <w:rsid w:val="00F81759"/>
    <w:rsid w:val="00F86CEC"/>
    <w:rsid w:val="00F87F8A"/>
    <w:rsid w:val="00F919E2"/>
    <w:rsid w:val="00F91C7E"/>
    <w:rsid w:val="00F94992"/>
    <w:rsid w:val="00FA26B6"/>
    <w:rsid w:val="00FB01A4"/>
    <w:rsid w:val="00FB6531"/>
    <w:rsid w:val="00FC6A20"/>
    <w:rsid w:val="00FD00F6"/>
    <w:rsid w:val="00FD5029"/>
    <w:rsid w:val="00FD5DF3"/>
    <w:rsid w:val="00FD6C23"/>
    <w:rsid w:val="00FE111B"/>
    <w:rsid w:val="00FE6870"/>
    <w:rsid w:val="00FF65C0"/>
    <w:rsid w:val="0EFC9FA0"/>
    <w:rsid w:val="0F156E5B"/>
    <w:rsid w:val="11258466"/>
    <w:rsid w:val="12176676"/>
    <w:rsid w:val="17247BC9"/>
    <w:rsid w:val="26751B4C"/>
    <w:rsid w:val="39D5B1F2"/>
    <w:rsid w:val="3B0C5F93"/>
    <w:rsid w:val="491869EA"/>
    <w:rsid w:val="565C9A2B"/>
    <w:rsid w:val="58B776B9"/>
    <w:rsid w:val="6DCDD690"/>
    <w:rsid w:val="731B52EB"/>
    <w:rsid w:val="7BF88D84"/>
    <w:rsid w:val="7D9AA6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36B9"/>
  <w15:chartTrackingRefBased/>
  <w15:docId w15:val="{FC19642D-9507-4763-8AAF-3EBC2C63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917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91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9173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9173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9173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9173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9173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9173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9173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9173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9173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9173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9173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9173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9173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9173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9173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9173C"/>
    <w:rPr>
      <w:rFonts w:eastAsiaTheme="majorEastAsia" w:cstheme="majorBidi"/>
      <w:color w:val="272727" w:themeColor="text1" w:themeTint="D8"/>
    </w:rPr>
  </w:style>
  <w:style w:type="paragraph" w:styleId="Tittel">
    <w:name w:val="Title"/>
    <w:basedOn w:val="Normal"/>
    <w:next w:val="Normal"/>
    <w:link w:val="TittelTegn"/>
    <w:uiPriority w:val="10"/>
    <w:qFormat/>
    <w:rsid w:val="00C91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9173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9173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9173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9173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9173C"/>
    <w:rPr>
      <w:i/>
      <w:iCs/>
      <w:color w:val="404040" w:themeColor="text1" w:themeTint="BF"/>
    </w:rPr>
  </w:style>
  <w:style w:type="paragraph" w:styleId="Listeavsnitt">
    <w:name w:val="List Paragraph"/>
    <w:basedOn w:val="Normal"/>
    <w:uiPriority w:val="34"/>
    <w:qFormat/>
    <w:rsid w:val="00C9173C"/>
    <w:pPr>
      <w:ind w:left="720"/>
      <w:contextualSpacing/>
    </w:pPr>
  </w:style>
  <w:style w:type="character" w:styleId="Sterkutheving">
    <w:name w:val="Intense Emphasis"/>
    <w:basedOn w:val="Standardskriftforavsnitt"/>
    <w:uiPriority w:val="21"/>
    <w:qFormat/>
    <w:rsid w:val="00C9173C"/>
    <w:rPr>
      <w:i/>
      <w:iCs/>
      <w:color w:val="0F4761" w:themeColor="accent1" w:themeShade="BF"/>
    </w:rPr>
  </w:style>
  <w:style w:type="paragraph" w:styleId="Sterktsitat">
    <w:name w:val="Intense Quote"/>
    <w:basedOn w:val="Normal"/>
    <w:next w:val="Normal"/>
    <w:link w:val="SterktsitatTegn"/>
    <w:uiPriority w:val="30"/>
    <w:qFormat/>
    <w:rsid w:val="00C91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9173C"/>
    <w:rPr>
      <w:i/>
      <w:iCs/>
      <w:color w:val="0F4761" w:themeColor="accent1" w:themeShade="BF"/>
    </w:rPr>
  </w:style>
  <w:style w:type="character" w:styleId="Sterkreferanse">
    <w:name w:val="Intense Reference"/>
    <w:basedOn w:val="Standardskriftforavsnitt"/>
    <w:uiPriority w:val="32"/>
    <w:qFormat/>
    <w:rsid w:val="00C9173C"/>
    <w:rPr>
      <w:b/>
      <w:bCs/>
      <w:smallCaps/>
      <w:color w:val="0F4761" w:themeColor="accent1" w:themeShade="BF"/>
      <w:spacing w:val="5"/>
    </w:rPr>
  </w:style>
  <w:style w:type="character" w:styleId="Hyperkobling">
    <w:name w:val="Hyperlink"/>
    <w:basedOn w:val="Standardskriftforavsnitt"/>
    <w:uiPriority w:val="99"/>
    <w:unhideWhenUsed/>
    <w:rsid w:val="00466511"/>
    <w:rPr>
      <w:color w:val="467886" w:themeColor="hyperlink"/>
      <w:u w:val="single"/>
    </w:rPr>
  </w:style>
  <w:style w:type="character" w:styleId="Ulstomtale">
    <w:name w:val="Unresolved Mention"/>
    <w:basedOn w:val="Standardskriftforavsnitt"/>
    <w:uiPriority w:val="99"/>
    <w:semiHidden/>
    <w:unhideWhenUsed/>
    <w:rsid w:val="00466511"/>
    <w:rPr>
      <w:color w:val="605E5C"/>
      <w:shd w:val="clear" w:color="auto" w:fill="E1DFDD"/>
    </w:rPr>
  </w:style>
  <w:style w:type="paragraph" w:styleId="Revisjon">
    <w:name w:val="Revision"/>
    <w:hidden/>
    <w:uiPriority w:val="99"/>
    <w:semiHidden/>
    <w:rsid w:val="00126C00"/>
    <w:pPr>
      <w:spacing w:after="0" w:line="240" w:lineRule="auto"/>
    </w:pPr>
  </w:style>
  <w:style w:type="character" w:styleId="Merknadsreferanse">
    <w:name w:val="annotation reference"/>
    <w:basedOn w:val="Standardskriftforavsnitt"/>
    <w:uiPriority w:val="99"/>
    <w:semiHidden/>
    <w:unhideWhenUsed/>
    <w:rsid w:val="00F55392"/>
    <w:rPr>
      <w:sz w:val="16"/>
      <w:szCs w:val="16"/>
    </w:rPr>
  </w:style>
  <w:style w:type="paragraph" w:styleId="Merknadstekst">
    <w:name w:val="annotation text"/>
    <w:basedOn w:val="Normal"/>
    <w:link w:val="MerknadstekstTegn"/>
    <w:uiPriority w:val="99"/>
    <w:unhideWhenUsed/>
    <w:rsid w:val="00F55392"/>
    <w:pPr>
      <w:spacing w:line="240" w:lineRule="auto"/>
    </w:pPr>
    <w:rPr>
      <w:sz w:val="20"/>
      <w:szCs w:val="20"/>
    </w:rPr>
  </w:style>
  <w:style w:type="character" w:customStyle="1" w:styleId="MerknadstekstTegn">
    <w:name w:val="Merknadstekst Tegn"/>
    <w:basedOn w:val="Standardskriftforavsnitt"/>
    <w:link w:val="Merknadstekst"/>
    <w:uiPriority w:val="99"/>
    <w:rsid w:val="00F55392"/>
    <w:rPr>
      <w:sz w:val="20"/>
      <w:szCs w:val="20"/>
    </w:rPr>
  </w:style>
  <w:style w:type="paragraph" w:styleId="Kommentaremne">
    <w:name w:val="annotation subject"/>
    <w:basedOn w:val="Merknadstekst"/>
    <w:next w:val="Merknadstekst"/>
    <w:link w:val="KommentaremneTegn"/>
    <w:uiPriority w:val="99"/>
    <w:semiHidden/>
    <w:unhideWhenUsed/>
    <w:rsid w:val="00F55392"/>
    <w:rPr>
      <w:b/>
      <w:bCs/>
    </w:rPr>
  </w:style>
  <w:style w:type="character" w:customStyle="1" w:styleId="KommentaremneTegn">
    <w:name w:val="Kommentaremne Tegn"/>
    <w:basedOn w:val="MerknadstekstTegn"/>
    <w:link w:val="Kommentaremne"/>
    <w:uiPriority w:val="99"/>
    <w:semiHidden/>
    <w:rsid w:val="00F55392"/>
    <w:rPr>
      <w:b/>
      <w:bCs/>
      <w:sz w:val="20"/>
      <w:szCs w:val="20"/>
    </w:rPr>
  </w:style>
  <w:style w:type="paragraph" w:styleId="NormalWeb">
    <w:name w:val="Normal (Web)"/>
    <w:basedOn w:val="Normal"/>
    <w:uiPriority w:val="99"/>
    <w:semiHidden/>
    <w:unhideWhenUsed/>
    <w:rsid w:val="00F00FE5"/>
    <w:rPr>
      <w:rFonts w:ascii="Times New Roman" w:hAnsi="Times New Roman" w:cs="Times New Roman"/>
    </w:rPr>
  </w:style>
  <w:style w:type="character" w:styleId="Sterk">
    <w:name w:val="Strong"/>
    <w:basedOn w:val="Standardskriftforavsnitt"/>
    <w:uiPriority w:val="22"/>
    <w:qFormat/>
    <w:rsid w:val="00285D03"/>
    <w:rPr>
      <w:b/>
      <w:bCs/>
    </w:rPr>
  </w:style>
  <w:style w:type="character" w:styleId="Omtale">
    <w:name w:val="Mention"/>
    <w:basedOn w:val="Standardskriftforavsnitt"/>
    <w:uiPriority w:val="99"/>
    <w:unhideWhenUsed/>
    <w:rsid w:val="001505E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onomi@saih.no"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curatstorgata11.sharepoint.com/sites/AccuratAS-SAIH/Delte%20dokumenter/SAIH/Change%20of%20auditor/linda@accurat.no" TargetMode="External"/><Relationship Id="rId5" Type="http://schemas.openxmlformats.org/officeDocument/2006/relationships/styles" Target="styles.xml"/><Relationship Id="rId10" Type="http://schemas.openxmlformats.org/officeDocument/2006/relationships/hyperlink" Target="mailto:okonomi@saih.no" TargetMode="External"/><Relationship Id="rId4" Type="http://schemas.openxmlformats.org/officeDocument/2006/relationships/numbering" Target="numbering.xml"/><Relationship Id="rId9" Type="http://schemas.openxmlformats.org/officeDocument/2006/relationships/hyperlink" Target="linda@accurat.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cdf0dd-f136-4786-a731-71d3ee8397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09996CFF221394BAAD4216A4F90CEB4" ma:contentTypeVersion="11" ma:contentTypeDescription="Opprett et nytt dokument." ma:contentTypeScope="" ma:versionID="641d6968bff39d83101655b356b68093">
  <xsd:schema xmlns:xsd="http://www.w3.org/2001/XMLSchema" xmlns:xs="http://www.w3.org/2001/XMLSchema" xmlns:p="http://schemas.microsoft.com/office/2006/metadata/properties" xmlns:ns2="56cdf0dd-f136-4786-a731-71d3ee839760" targetNamespace="http://schemas.microsoft.com/office/2006/metadata/properties" ma:root="true" ma:fieldsID="93a397588f298b91d8e4738885395fa0" ns2:_="">
    <xsd:import namespace="56cdf0dd-f136-4786-a731-71d3ee8397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df0dd-f136-4786-a731-71d3ee839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emerkelapper" ma:readOnly="false" ma:fieldId="{5cf76f15-5ced-4ddc-b409-7134ff3c332f}" ma:taxonomyMulti="true" ma:sspId="0b429de3-b4c1-46e7-8417-a3b1cb2d67d0"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F6443-6003-47EB-A907-A7B724D5B372}">
  <ds:schemaRefs>
    <ds:schemaRef ds:uri="http://schemas.microsoft.com/sharepoint/v3/contenttype/forms"/>
  </ds:schemaRefs>
</ds:datastoreItem>
</file>

<file path=customXml/itemProps2.xml><?xml version="1.0" encoding="utf-8"?>
<ds:datastoreItem xmlns:ds="http://schemas.openxmlformats.org/officeDocument/2006/customXml" ds:itemID="{279CBB63-E629-4519-AFF3-21EB33998228}">
  <ds:schemaRefs>
    <ds:schemaRef ds:uri="http://schemas.microsoft.com/office/2006/metadata/properties"/>
    <ds:schemaRef ds:uri="http://schemas.microsoft.com/office/infopath/2007/PartnerControls"/>
    <ds:schemaRef ds:uri="56cdf0dd-f136-4786-a731-71d3ee839760"/>
  </ds:schemaRefs>
</ds:datastoreItem>
</file>

<file path=customXml/itemProps3.xml><?xml version="1.0" encoding="utf-8"?>
<ds:datastoreItem xmlns:ds="http://schemas.openxmlformats.org/officeDocument/2006/customXml" ds:itemID="{F2FD0E2F-5802-4A51-BBB3-C390FF71B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df0dd-f136-4786-a731-71d3ee839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4</Pages>
  <Words>1081</Words>
  <Characters>7280</Characters>
  <Application>Microsoft Office Word</Application>
  <DocSecurity>0</DocSecurity>
  <Lines>208</Lines>
  <Paragraphs>108</Paragraphs>
  <ScaleCrop>false</ScaleCrop>
  <Company/>
  <LinksUpToDate>false</LinksUpToDate>
  <CharactersWithSpaces>8253</CharactersWithSpaces>
  <SharedDoc>false</SharedDoc>
  <HLinks>
    <vt:vector size="6" baseType="variant">
      <vt:variant>
        <vt:i4>6422556</vt:i4>
      </vt:variant>
      <vt:variant>
        <vt:i4>0</vt:i4>
      </vt:variant>
      <vt:variant>
        <vt:i4>0</vt:i4>
      </vt:variant>
      <vt:variant>
        <vt:i4>5</vt:i4>
      </vt:variant>
      <vt:variant>
        <vt:lpwstr>mailto:line.hegna@saih.no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Brox</dc:creator>
  <cp:keywords/>
  <dc:description/>
  <cp:lastModifiedBy>Linda Brox</cp:lastModifiedBy>
  <cp:revision>187</cp:revision>
  <dcterms:created xsi:type="dcterms:W3CDTF">2026-03-12T13:43:00Z</dcterms:created>
  <dcterms:modified xsi:type="dcterms:W3CDTF">2026-03-27T09:44:00Z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fd61947a-9824-4e7f-ab89-bc9bfc42d482</vt:lpwstr>
  </property>
  <property fmtid="{D5CDD505-2E9C-101B-9397-08002B2CF9AE}" pid="3" name="ContentTypeId">
    <vt:lpwstr>0x010100009996CFF221394BAAD4216A4F90CEB4</vt:lpwstr>
  </property>
  <property fmtid="{D5CDD505-2E9C-101B-9397-08002B2CF9AE}" pid="4" name="MediaServiceImageTags">
    <vt:lpwstr/>
  </property>
  <property fmtid="{D5CDD505-2E9C-101B-9397-08002B2CF9AE}" pid="5" name="docLang">
    <vt:lpwstr>nb</vt:lpwstr>
  </property>
</Properties>
</file>