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4048" w14:textId="77777777" w:rsidR="000200DB" w:rsidRPr="000200DB" w:rsidRDefault="00653619" w:rsidP="000200DB">
      <w:pPr>
        <w:spacing w:after="156"/>
        <w:ind w:left="2" w:firstLine="718"/>
        <w:jc w:val="center"/>
        <w:rPr>
          <w:rFonts w:ascii="Palatino Linotype" w:eastAsia="Palatino Linotype" w:hAnsi="Palatino Linotype" w:cs="Palatino Linotype"/>
          <w:color w:val="000000"/>
          <w:sz w:val="32"/>
          <w:szCs w:val="32"/>
          <w:lang w:val="nb-NO" w:eastAsia="nb-NO"/>
        </w:rPr>
      </w:pPr>
      <w:proofErr w:type="spellStart"/>
      <w:r w:rsidRPr="000200DB">
        <w:rPr>
          <w:rFonts w:ascii="Palatino Linotype" w:eastAsia="Palatino Linotype" w:hAnsi="Palatino Linotype" w:cs="Palatino Linotype"/>
          <w:b/>
          <w:color w:val="000000"/>
          <w:sz w:val="32"/>
          <w:szCs w:val="32"/>
          <w:lang w:val="nb-NO" w:eastAsia="nb-NO"/>
        </w:rPr>
        <w:t>SAIHs</w:t>
      </w:r>
      <w:proofErr w:type="spellEnd"/>
      <w:r w:rsidRPr="000200DB">
        <w:rPr>
          <w:rFonts w:ascii="Palatino Linotype" w:eastAsia="Palatino Linotype" w:hAnsi="Palatino Linotype" w:cs="Palatino Linotype"/>
          <w:b/>
          <w:color w:val="000000"/>
          <w:sz w:val="32"/>
          <w:szCs w:val="32"/>
          <w:lang w:val="nb-NO" w:eastAsia="nb-NO"/>
        </w:rPr>
        <w:t xml:space="preserve"> strategi for</w:t>
      </w:r>
    </w:p>
    <w:p w14:paraId="21138F22" w14:textId="77777777" w:rsidR="000200DB" w:rsidRDefault="00653619" w:rsidP="000200DB">
      <w:pPr>
        <w:spacing w:after="156"/>
        <w:ind w:left="2" w:firstLine="718"/>
        <w:jc w:val="center"/>
        <w:rPr>
          <w:rFonts w:ascii="Palatino Linotype" w:eastAsia="Palatino Linotype" w:hAnsi="Palatino Linotype" w:cs="Palatino Linotype"/>
          <w:color w:val="000000"/>
          <w:sz w:val="40"/>
          <w:szCs w:val="40"/>
          <w:lang w:val="nb-NO" w:eastAsia="nb-NO"/>
        </w:rPr>
      </w:pPr>
      <w:r w:rsidRPr="000200DB">
        <w:rPr>
          <w:rFonts w:ascii="Palatino Linotype" w:eastAsia="Palatino Linotype" w:hAnsi="Palatino Linotype" w:cs="Palatino Linotype"/>
          <w:b/>
          <w:color w:val="000000"/>
          <w:sz w:val="40"/>
          <w:szCs w:val="40"/>
          <w:lang w:val="nb-NO" w:eastAsia="nb-NO"/>
        </w:rPr>
        <w:t>Kommunikasjon</w:t>
      </w:r>
    </w:p>
    <w:p w14:paraId="3CBBC865" w14:textId="77916D1B" w:rsidR="00653619" w:rsidRPr="000200DB" w:rsidRDefault="000200DB" w:rsidP="000200DB">
      <w:pPr>
        <w:spacing w:after="156"/>
        <w:ind w:left="2" w:firstLine="718"/>
        <w:jc w:val="center"/>
        <w:rPr>
          <w:rFonts w:ascii="Palatino Linotype" w:eastAsia="Palatino Linotype" w:hAnsi="Palatino Linotype" w:cs="Palatino Linotype"/>
          <w:color w:val="000000"/>
          <w:sz w:val="32"/>
          <w:szCs w:val="32"/>
          <w:lang w:val="nb-NO" w:eastAsia="nb-NO"/>
        </w:rPr>
      </w:pPr>
      <w:r w:rsidRPr="000200DB">
        <w:rPr>
          <w:rFonts w:ascii="Palatino Linotype" w:eastAsia="Palatino Linotype" w:hAnsi="Palatino Linotype" w:cs="Palatino Linotype"/>
          <w:b/>
          <w:bCs/>
          <w:color w:val="000000"/>
          <w:sz w:val="32"/>
          <w:szCs w:val="32"/>
          <w:lang w:val="nb-NO" w:eastAsia="nb-NO"/>
        </w:rPr>
        <w:t>2024-</w:t>
      </w:r>
      <w:r w:rsidR="00EB46A7" w:rsidRPr="000200DB">
        <w:rPr>
          <w:rFonts w:ascii="Palatino Linotype" w:eastAsia="Palatino Linotype" w:hAnsi="Palatino Linotype" w:cs="Palatino Linotype"/>
          <w:b/>
          <w:bCs/>
          <w:color w:val="000000"/>
          <w:sz w:val="32"/>
          <w:szCs w:val="32"/>
          <w:lang w:val="nb-NO" w:eastAsia="nb-NO"/>
        </w:rPr>
        <w:t>2025</w:t>
      </w:r>
    </w:p>
    <w:p w14:paraId="4C72AAB8" w14:textId="77777777" w:rsidR="00C302C8" w:rsidRPr="00026BAB" w:rsidRDefault="00C302C8" w:rsidP="000D0FA0">
      <w:pPr>
        <w:pStyle w:val="Ingenmellomrom"/>
        <w:rPr>
          <w:rFonts w:ascii="Palatino Linotype" w:hAnsi="Palatino Linotype" w:cstheme="minorHAnsi"/>
          <w:sz w:val="24"/>
          <w:szCs w:val="24"/>
          <w:lang w:val="nb-NO"/>
        </w:rPr>
      </w:pPr>
    </w:p>
    <w:p w14:paraId="153BDAC7" w14:textId="1C9BB1F1" w:rsidR="00746D34" w:rsidRPr="00026BAB" w:rsidRDefault="000954E4" w:rsidP="00746D34">
      <w:pPr>
        <w:keepNext/>
        <w:keepLines/>
        <w:spacing w:after="0"/>
        <w:ind w:left="-5" w:hanging="10"/>
        <w:outlineLvl w:val="1"/>
        <w:rPr>
          <w:rFonts w:ascii="Palatino Linotype" w:hAnsi="Palatino Linotype" w:cstheme="minorHAnsi"/>
          <w:sz w:val="24"/>
          <w:szCs w:val="24"/>
          <w:lang w:val="nb-NO"/>
        </w:rPr>
      </w:pPr>
      <w:r w:rsidRPr="00026BAB">
        <w:rPr>
          <w:rFonts w:ascii="Palatino Linotype" w:eastAsia="Palatino Linotype" w:hAnsi="Palatino Linotype" w:cs="Palatino Linotype"/>
          <w:b/>
          <w:color w:val="000000"/>
          <w:sz w:val="28"/>
          <w:u w:val="single" w:color="000000"/>
          <w:lang w:val="nb-NO" w:eastAsia="nb-NO"/>
        </w:rPr>
        <w:t xml:space="preserve">1: </w:t>
      </w:r>
      <w:r w:rsidRPr="000954E4">
        <w:rPr>
          <w:rFonts w:ascii="Palatino Linotype" w:eastAsia="Palatino Linotype" w:hAnsi="Palatino Linotype" w:cs="Palatino Linotype"/>
          <w:b/>
          <w:color w:val="000000"/>
          <w:sz w:val="28"/>
          <w:u w:val="single" w:color="000000"/>
          <w:lang w:val="nb-NO" w:eastAsia="nb-NO"/>
        </w:rPr>
        <w:t>Innledning</w:t>
      </w:r>
      <w:r w:rsidRPr="000954E4">
        <w:rPr>
          <w:rFonts w:ascii="Palatino Linotype" w:eastAsia="Palatino Linotype" w:hAnsi="Palatino Linotype" w:cs="Palatino Linotype"/>
          <w:b/>
          <w:color w:val="000000"/>
          <w:u w:color="000000"/>
          <w:lang w:val="nb-NO" w:eastAsia="nb-NO"/>
        </w:rPr>
        <w:t xml:space="preserve">  </w:t>
      </w:r>
      <w:r w:rsidR="00271109" w:rsidRPr="00026BAB">
        <w:rPr>
          <w:rFonts w:ascii="Palatino Linotype" w:hAnsi="Palatino Linotype" w:cstheme="minorHAnsi"/>
          <w:sz w:val="24"/>
          <w:szCs w:val="24"/>
          <w:lang w:val="nb-NO"/>
        </w:rPr>
        <w:br/>
      </w:r>
      <w:r w:rsidR="005F2809" w:rsidRPr="00026BAB">
        <w:rPr>
          <w:rFonts w:ascii="Palatino Linotype" w:hAnsi="Palatino Linotype" w:cstheme="minorHAnsi"/>
          <w:sz w:val="24"/>
          <w:szCs w:val="24"/>
          <w:lang w:val="nb-NO"/>
        </w:rPr>
        <w:t>D</w:t>
      </w:r>
      <w:r w:rsidR="00C302C8"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enne </w:t>
      </w:r>
      <w:r w:rsidR="008B125A"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strategien </w:t>
      </w:r>
      <w:r w:rsidR="00271109" w:rsidRPr="00026BAB">
        <w:rPr>
          <w:rFonts w:ascii="Palatino Linotype" w:hAnsi="Palatino Linotype" w:cstheme="minorHAnsi"/>
          <w:sz w:val="24"/>
          <w:szCs w:val="24"/>
          <w:lang w:val="nb-NO"/>
        </w:rPr>
        <w:t>staker ut</w:t>
      </w:r>
      <w:r w:rsidR="008B125A"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 kursen for </w:t>
      </w:r>
      <w:proofErr w:type="spellStart"/>
      <w:r w:rsidR="008B125A" w:rsidRPr="00026BAB">
        <w:rPr>
          <w:rFonts w:ascii="Palatino Linotype" w:hAnsi="Palatino Linotype" w:cstheme="minorHAnsi"/>
          <w:sz w:val="24"/>
          <w:szCs w:val="24"/>
          <w:lang w:val="nb-NO"/>
        </w:rPr>
        <w:t>SAIHs</w:t>
      </w:r>
      <w:proofErr w:type="spellEnd"/>
      <w:r w:rsidR="008B125A"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 kommunikasjon og arbeid med politisk påvirkning</w:t>
      </w:r>
      <w:r w:rsidR="00271109"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 for perioden </w:t>
      </w:r>
      <w:r w:rsidR="0060596D">
        <w:rPr>
          <w:rFonts w:ascii="Palatino Linotype" w:hAnsi="Palatino Linotype" w:cstheme="minorHAnsi"/>
          <w:sz w:val="24"/>
          <w:szCs w:val="24"/>
          <w:lang w:val="nb-NO"/>
        </w:rPr>
        <w:t>2024</w:t>
      </w:r>
      <w:r w:rsidR="1F266B80" w:rsidRPr="00026BAB">
        <w:rPr>
          <w:rFonts w:ascii="Palatino Linotype" w:hAnsi="Palatino Linotype" w:cstheme="minorHAnsi"/>
          <w:sz w:val="24"/>
          <w:szCs w:val="24"/>
          <w:lang w:val="nb-NO"/>
        </w:rPr>
        <w:t>-202</w:t>
      </w:r>
      <w:r w:rsidR="0060596D">
        <w:rPr>
          <w:rFonts w:ascii="Palatino Linotype" w:hAnsi="Palatino Linotype" w:cstheme="minorHAnsi"/>
          <w:sz w:val="24"/>
          <w:szCs w:val="24"/>
          <w:lang w:val="nb-NO"/>
        </w:rPr>
        <w:t>5</w:t>
      </w:r>
      <w:r w:rsidR="008B125A"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. </w:t>
      </w:r>
    </w:p>
    <w:p w14:paraId="665294C0" w14:textId="158D8F58" w:rsidR="008B125A" w:rsidRPr="00026BAB" w:rsidRDefault="00C302C8" w:rsidP="00C302C8">
      <w:pPr>
        <w:rPr>
          <w:rFonts w:ascii="Palatino Linotype" w:hAnsi="Palatino Linotype" w:cstheme="minorHAnsi"/>
          <w:sz w:val="24"/>
          <w:szCs w:val="24"/>
          <w:lang w:val="nb-NO"/>
        </w:rPr>
      </w:pPr>
      <w:r w:rsidRPr="00B52E76">
        <w:rPr>
          <w:rFonts w:ascii="Palatino Linotype" w:hAnsi="Palatino Linotype" w:cstheme="minorHAnsi"/>
          <w:sz w:val="24"/>
          <w:szCs w:val="24"/>
          <w:lang w:val="nb-NO"/>
        </w:rPr>
        <w:t xml:space="preserve">Strategien </w:t>
      </w:r>
      <w:r w:rsidR="008B125A" w:rsidRPr="00B52E76">
        <w:rPr>
          <w:rFonts w:ascii="Palatino Linotype" w:hAnsi="Palatino Linotype" w:cstheme="minorHAnsi"/>
          <w:sz w:val="24"/>
          <w:szCs w:val="24"/>
          <w:lang w:val="nb-NO"/>
        </w:rPr>
        <w:t>skal være et verktøy for alle som kommuniserer på vegne av SAIH, og</w:t>
      </w:r>
      <w:r w:rsidRPr="00B52E76">
        <w:rPr>
          <w:rFonts w:ascii="Palatino Linotype" w:hAnsi="Palatino Linotype" w:cstheme="minorHAnsi"/>
          <w:sz w:val="24"/>
          <w:szCs w:val="24"/>
          <w:lang w:val="nb-NO"/>
        </w:rPr>
        <w:t xml:space="preserve"> hjelpe oss å samordne våre aktiviteter</w:t>
      </w:r>
      <w:r w:rsidR="008B125A" w:rsidRPr="00B52E76">
        <w:rPr>
          <w:rFonts w:ascii="Palatino Linotype" w:hAnsi="Palatino Linotype" w:cstheme="minorHAnsi"/>
          <w:sz w:val="24"/>
          <w:szCs w:val="24"/>
          <w:lang w:val="nb-NO"/>
        </w:rPr>
        <w:t xml:space="preserve"> og</w:t>
      </w:r>
      <w:r w:rsidRPr="00B52E76">
        <w:rPr>
          <w:rFonts w:ascii="Palatino Linotype" w:hAnsi="Palatino Linotype" w:cstheme="minorHAnsi"/>
          <w:sz w:val="24"/>
          <w:szCs w:val="24"/>
          <w:lang w:val="nb-NO"/>
        </w:rPr>
        <w:t xml:space="preserve"> kommunisere </w:t>
      </w:r>
      <w:r w:rsidR="008B125A" w:rsidRPr="00B52E76">
        <w:rPr>
          <w:rFonts w:ascii="Palatino Linotype" w:hAnsi="Palatino Linotype" w:cstheme="minorHAnsi"/>
          <w:sz w:val="24"/>
          <w:szCs w:val="24"/>
          <w:lang w:val="nb-NO"/>
        </w:rPr>
        <w:t>tydelig og målrettet</w:t>
      </w:r>
      <w:r w:rsidRPr="00B52E76">
        <w:rPr>
          <w:rFonts w:ascii="Palatino Linotype" w:hAnsi="Palatino Linotype" w:cstheme="minorHAnsi"/>
          <w:sz w:val="24"/>
          <w:szCs w:val="24"/>
          <w:lang w:val="nb-NO"/>
        </w:rPr>
        <w:t>.</w:t>
      </w:r>
      <w:r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 </w:t>
      </w:r>
    </w:p>
    <w:p w14:paraId="29FA06CD" w14:textId="2FD75DE3" w:rsidR="00502147" w:rsidRPr="00026BAB" w:rsidRDefault="00C302C8" w:rsidP="00DC6198">
      <w:pPr>
        <w:rPr>
          <w:rFonts w:ascii="Palatino Linotype" w:hAnsi="Palatino Linotype" w:cstheme="minorHAnsi"/>
          <w:sz w:val="24"/>
          <w:szCs w:val="24"/>
          <w:lang w:val="nb-NO"/>
        </w:rPr>
      </w:pPr>
      <w:r w:rsidRPr="00D216C8">
        <w:rPr>
          <w:rFonts w:ascii="Palatino Linotype" w:hAnsi="Palatino Linotype" w:cstheme="minorHAnsi"/>
          <w:sz w:val="24"/>
          <w:szCs w:val="24"/>
          <w:lang w:val="nb-NO"/>
        </w:rPr>
        <w:t xml:space="preserve">Kommunikasjonsstrategien </w:t>
      </w:r>
      <w:r w:rsidR="00D71B92" w:rsidRPr="00D216C8">
        <w:rPr>
          <w:rFonts w:ascii="Palatino Linotype" w:hAnsi="Palatino Linotype" w:cstheme="minorHAnsi"/>
          <w:sz w:val="24"/>
          <w:szCs w:val="24"/>
          <w:lang w:val="nb-NO"/>
        </w:rPr>
        <w:t>må</w:t>
      </w:r>
      <w:r w:rsidRPr="00D216C8">
        <w:rPr>
          <w:rFonts w:ascii="Palatino Linotype" w:hAnsi="Palatino Linotype" w:cstheme="minorHAnsi"/>
          <w:sz w:val="24"/>
          <w:szCs w:val="24"/>
          <w:lang w:val="nb-NO"/>
        </w:rPr>
        <w:t xml:space="preserve"> </w:t>
      </w:r>
      <w:r w:rsidR="00B03D3B" w:rsidRPr="00D216C8">
        <w:rPr>
          <w:rFonts w:ascii="Palatino Linotype" w:hAnsi="Palatino Linotype" w:cstheme="minorHAnsi"/>
          <w:sz w:val="24"/>
          <w:szCs w:val="24"/>
          <w:lang w:val="nb-NO"/>
        </w:rPr>
        <w:t>sees</w:t>
      </w:r>
      <w:r w:rsidRPr="00D216C8">
        <w:rPr>
          <w:rFonts w:ascii="Palatino Linotype" w:hAnsi="Palatino Linotype" w:cstheme="minorHAnsi"/>
          <w:sz w:val="24"/>
          <w:szCs w:val="24"/>
          <w:lang w:val="nb-NO"/>
        </w:rPr>
        <w:t xml:space="preserve"> i sammenheng med </w:t>
      </w:r>
      <w:proofErr w:type="spellStart"/>
      <w:r w:rsidRPr="00D216C8">
        <w:rPr>
          <w:rFonts w:ascii="Palatino Linotype" w:hAnsi="Palatino Linotype" w:cstheme="minorHAnsi"/>
          <w:sz w:val="24"/>
          <w:szCs w:val="24"/>
          <w:lang w:val="nb-NO"/>
        </w:rPr>
        <w:t>SAIHs</w:t>
      </w:r>
      <w:proofErr w:type="spellEnd"/>
      <w:r w:rsidRPr="00D216C8">
        <w:rPr>
          <w:rFonts w:ascii="Palatino Linotype" w:hAnsi="Palatino Linotype" w:cstheme="minorHAnsi"/>
          <w:sz w:val="24"/>
          <w:szCs w:val="24"/>
          <w:lang w:val="nb-NO"/>
        </w:rPr>
        <w:t xml:space="preserve"> </w:t>
      </w:r>
      <w:r w:rsidR="00BD305B" w:rsidRPr="00D216C8">
        <w:rPr>
          <w:rFonts w:ascii="Palatino Linotype" w:hAnsi="Palatino Linotype" w:cstheme="minorHAnsi"/>
          <w:sz w:val="24"/>
          <w:szCs w:val="24"/>
          <w:lang w:val="nb-NO"/>
        </w:rPr>
        <w:t>P</w:t>
      </w:r>
      <w:r w:rsidR="00D71B92" w:rsidRPr="00D216C8">
        <w:rPr>
          <w:rFonts w:ascii="Palatino Linotype" w:hAnsi="Palatino Linotype" w:cstheme="minorHAnsi"/>
          <w:sz w:val="24"/>
          <w:szCs w:val="24"/>
          <w:lang w:val="nb-NO"/>
        </w:rPr>
        <w:t xml:space="preserve">olitiske </w:t>
      </w:r>
      <w:r w:rsidR="00BD305B" w:rsidRPr="00D216C8">
        <w:rPr>
          <w:rFonts w:ascii="Palatino Linotype" w:hAnsi="Palatino Linotype" w:cstheme="minorHAnsi"/>
          <w:sz w:val="24"/>
          <w:szCs w:val="24"/>
          <w:lang w:val="nb-NO"/>
        </w:rPr>
        <w:t xml:space="preserve">prioriteringer, Prinsipprogram, </w:t>
      </w:r>
      <w:r w:rsidRPr="00D216C8">
        <w:rPr>
          <w:rFonts w:ascii="Palatino Linotype" w:hAnsi="Palatino Linotype" w:cstheme="minorHAnsi"/>
          <w:sz w:val="24"/>
          <w:szCs w:val="24"/>
          <w:lang w:val="nb-NO"/>
        </w:rPr>
        <w:t>Strategi for utviklingssamarbeid</w:t>
      </w:r>
      <w:r w:rsidR="00D71B92" w:rsidRPr="00D216C8">
        <w:rPr>
          <w:rFonts w:ascii="Palatino Linotype" w:hAnsi="Palatino Linotype" w:cstheme="minorHAnsi"/>
          <w:sz w:val="24"/>
          <w:szCs w:val="24"/>
          <w:lang w:val="nb-NO"/>
        </w:rPr>
        <w:t xml:space="preserve"> og </w:t>
      </w:r>
      <w:r w:rsidR="00BD305B" w:rsidRPr="00D216C8">
        <w:rPr>
          <w:rFonts w:ascii="Palatino Linotype" w:hAnsi="Palatino Linotype" w:cstheme="minorHAnsi"/>
          <w:sz w:val="24"/>
          <w:szCs w:val="24"/>
          <w:lang w:val="nb-NO"/>
        </w:rPr>
        <w:t>S</w:t>
      </w:r>
      <w:r w:rsidR="00D71B92" w:rsidRPr="00D216C8">
        <w:rPr>
          <w:rFonts w:ascii="Palatino Linotype" w:hAnsi="Palatino Linotype" w:cstheme="minorHAnsi"/>
          <w:sz w:val="24"/>
          <w:szCs w:val="24"/>
          <w:lang w:val="nb-NO"/>
        </w:rPr>
        <w:t xml:space="preserve">trategi for </w:t>
      </w:r>
      <w:r w:rsidR="00BD305B" w:rsidRPr="00D216C8">
        <w:rPr>
          <w:rFonts w:ascii="Palatino Linotype" w:hAnsi="Palatino Linotype" w:cstheme="minorHAnsi"/>
          <w:sz w:val="24"/>
          <w:szCs w:val="24"/>
          <w:lang w:val="nb-NO"/>
        </w:rPr>
        <w:t>organisasjonsutvikling</w:t>
      </w:r>
      <w:r w:rsidR="008C301A" w:rsidRPr="00D216C8">
        <w:rPr>
          <w:rFonts w:ascii="Palatino Linotype" w:hAnsi="Palatino Linotype" w:cstheme="minorHAnsi"/>
          <w:sz w:val="24"/>
          <w:szCs w:val="24"/>
          <w:lang w:val="nb-NO"/>
        </w:rPr>
        <w:t>.</w:t>
      </w:r>
      <w:r w:rsidR="008C301A"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 </w:t>
      </w:r>
    </w:p>
    <w:p w14:paraId="593C9AC7" w14:textId="2C12F443" w:rsidR="005E1751" w:rsidRPr="00026BAB" w:rsidRDefault="005E1751" w:rsidP="005E1751">
      <w:pPr>
        <w:pStyle w:val="Ingenmellomrom"/>
        <w:rPr>
          <w:rFonts w:ascii="Palatino Linotype" w:hAnsi="Palatino Linotype" w:cstheme="minorHAnsi"/>
          <w:sz w:val="24"/>
          <w:szCs w:val="24"/>
          <w:lang w:val="nb-NO"/>
        </w:rPr>
      </w:pPr>
      <w:r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Oversikt: </w:t>
      </w:r>
    </w:p>
    <w:p w14:paraId="6E318973" w14:textId="77777777" w:rsidR="008B7F94" w:rsidRPr="00026BAB" w:rsidRDefault="008B7F94" w:rsidP="005E1751">
      <w:pPr>
        <w:pStyle w:val="Ingenmellomrom"/>
        <w:rPr>
          <w:rFonts w:ascii="Palatino Linotype" w:hAnsi="Palatino Linotype" w:cstheme="minorHAnsi"/>
          <w:sz w:val="24"/>
          <w:szCs w:val="24"/>
          <w:lang w:val="nb-NO"/>
        </w:rPr>
      </w:pPr>
    </w:p>
    <w:p w14:paraId="050AA46E" w14:textId="77777777" w:rsidR="005E1751" w:rsidRPr="00026BAB" w:rsidRDefault="005E1751" w:rsidP="005E1751">
      <w:pPr>
        <w:pStyle w:val="Ingenmellomrom"/>
        <w:numPr>
          <w:ilvl w:val="0"/>
          <w:numId w:val="9"/>
        </w:numPr>
        <w:rPr>
          <w:rFonts w:ascii="Palatino Linotype" w:hAnsi="Palatino Linotype" w:cstheme="minorHAnsi"/>
          <w:sz w:val="24"/>
          <w:szCs w:val="24"/>
          <w:lang w:val="nb-NO"/>
        </w:rPr>
      </w:pPr>
      <w:r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Innledning </w:t>
      </w:r>
    </w:p>
    <w:p w14:paraId="0452C52A" w14:textId="77777777" w:rsidR="005E1751" w:rsidRPr="00026BAB" w:rsidRDefault="005E1751" w:rsidP="005E1751">
      <w:pPr>
        <w:pStyle w:val="Ingenmellomrom"/>
        <w:numPr>
          <w:ilvl w:val="0"/>
          <w:numId w:val="9"/>
        </w:numPr>
        <w:rPr>
          <w:rFonts w:ascii="Palatino Linotype" w:hAnsi="Palatino Linotype" w:cstheme="minorHAnsi"/>
          <w:sz w:val="24"/>
          <w:szCs w:val="24"/>
          <w:lang w:val="nb-NO"/>
        </w:rPr>
      </w:pPr>
      <w:r w:rsidRPr="00026BAB">
        <w:rPr>
          <w:rFonts w:ascii="Palatino Linotype" w:hAnsi="Palatino Linotype" w:cstheme="minorHAnsi"/>
          <w:sz w:val="24"/>
          <w:szCs w:val="24"/>
          <w:lang w:val="nb-NO"/>
        </w:rPr>
        <w:t>Kommunikasjon</w:t>
      </w:r>
    </w:p>
    <w:p w14:paraId="76628E62" w14:textId="77777777" w:rsidR="005E1751" w:rsidRPr="00026BAB" w:rsidRDefault="005E1751" w:rsidP="005E1751">
      <w:pPr>
        <w:pStyle w:val="Ingenmellomrom"/>
        <w:numPr>
          <w:ilvl w:val="0"/>
          <w:numId w:val="9"/>
        </w:numPr>
        <w:rPr>
          <w:rFonts w:ascii="Palatino Linotype" w:hAnsi="Palatino Linotype" w:cstheme="minorHAnsi"/>
          <w:sz w:val="24"/>
          <w:szCs w:val="24"/>
          <w:lang w:val="nb-NO"/>
        </w:rPr>
      </w:pPr>
      <w:r w:rsidRPr="00026BAB">
        <w:rPr>
          <w:rFonts w:ascii="Palatino Linotype" w:hAnsi="Palatino Linotype" w:cstheme="minorHAnsi"/>
          <w:sz w:val="24"/>
          <w:szCs w:val="24"/>
          <w:lang w:val="nb-NO"/>
        </w:rPr>
        <w:t>Analyse</w:t>
      </w:r>
    </w:p>
    <w:p w14:paraId="3DFD334C" w14:textId="77777777" w:rsidR="005E1751" w:rsidRPr="00026BAB" w:rsidRDefault="005E1751" w:rsidP="005E1751">
      <w:pPr>
        <w:pStyle w:val="Ingenmellomrom"/>
        <w:numPr>
          <w:ilvl w:val="0"/>
          <w:numId w:val="9"/>
        </w:numPr>
        <w:rPr>
          <w:rFonts w:ascii="Palatino Linotype" w:hAnsi="Palatino Linotype" w:cstheme="minorHAnsi"/>
          <w:sz w:val="24"/>
          <w:szCs w:val="24"/>
          <w:lang w:val="nb-NO"/>
        </w:rPr>
      </w:pPr>
      <w:r w:rsidRPr="00026BAB">
        <w:rPr>
          <w:rFonts w:ascii="Palatino Linotype" w:hAnsi="Palatino Linotype" w:cstheme="minorHAnsi"/>
          <w:sz w:val="24"/>
          <w:szCs w:val="24"/>
          <w:lang w:val="nb-NO"/>
        </w:rPr>
        <w:t>Strategiske valg</w:t>
      </w:r>
    </w:p>
    <w:p w14:paraId="35A5C174" w14:textId="77777777" w:rsidR="005E1751" w:rsidRPr="00026BAB" w:rsidRDefault="005E1751" w:rsidP="005E1751">
      <w:pPr>
        <w:pStyle w:val="Ingenmellomrom"/>
        <w:numPr>
          <w:ilvl w:val="0"/>
          <w:numId w:val="9"/>
        </w:numPr>
        <w:rPr>
          <w:rFonts w:ascii="Palatino Linotype" w:hAnsi="Palatino Linotype" w:cstheme="minorHAnsi"/>
          <w:sz w:val="24"/>
          <w:szCs w:val="24"/>
          <w:lang w:val="nb-NO"/>
        </w:rPr>
      </w:pPr>
      <w:r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Oppfølging og ansvarsfordeling </w:t>
      </w:r>
    </w:p>
    <w:p w14:paraId="0BE2B9F1" w14:textId="77777777" w:rsidR="00DC6198" w:rsidRPr="00026BAB" w:rsidRDefault="00DC6198" w:rsidP="00DC6198">
      <w:pPr>
        <w:rPr>
          <w:rFonts w:ascii="Palatino Linotype" w:hAnsi="Palatino Linotype" w:cstheme="minorHAnsi"/>
          <w:sz w:val="24"/>
          <w:szCs w:val="24"/>
          <w:lang w:val="nb-NO"/>
        </w:rPr>
      </w:pPr>
    </w:p>
    <w:p w14:paraId="7FA8CFB7" w14:textId="602BB1CF" w:rsidR="00392BF0" w:rsidRPr="00026BAB" w:rsidRDefault="00A806D2" w:rsidP="00026BAB">
      <w:pPr>
        <w:pStyle w:val="Overskrift3"/>
        <w:spacing w:before="0" w:after="1" w:line="256" w:lineRule="auto"/>
        <w:ind w:left="-5" w:hanging="10"/>
        <w:rPr>
          <w:rFonts w:ascii="Palatino Linotype" w:eastAsia="Palatino Linotype" w:hAnsi="Palatino Linotype" w:cs="Palatino Linotype"/>
          <w:b/>
          <w:color w:val="000000"/>
          <w:sz w:val="22"/>
          <w:szCs w:val="22"/>
          <w:lang w:val="nb-NO" w:eastAsia="nb-NO"/>
        </w:rPr>
      </w:pPr>
      <w:r w:rsidRPr="00026BAB">
        <w:rPr>
          <w:rFonts w:ascii="Palatino Linotype" w:eastAsia="Palatino Linotype" w:hAnsi="Palatino Linotype" w:cs="Palatino Linotype"/>
          <w:b/>
          <w:color w:val="000000"/>
          <w:sz w:val="22"/>
          <w:szCs w:val="22"/>
          <w:lang w:val="nb-NO" w:eastAsia="nb-NO"/>
        </w:rPr>
        <w:t>Overordnede mål</w:t>
      </w:r>
    </w:p>
    <w:p w14:paraId="0CECAB0A" w14:textId="366508B6" w:rsidR="0000498D" w:rsidRDefault="0000498D" w:rsidP="00392BF0">
      <w:pPr>
        <w:rPr>
          <w:rFonts w:ascii="Palatino Linotype" w:hAnsi="Palatino Linotype"/>
          <w:sz w:val="24"/>
          <w:szCs w:val="24"/>
          <w:lang w:val="nb-NO"/>
        </w:rPr>
      </w:pPr>
      <w:proofErr w:type="spellStart"/>
      <w:r w:rsidRPr="0000498D">
        <w:rPr>
          <w:rFonts w:ascii="Palatino Linotype" w:hAnsi="Palatino Linotype"/>
          <w:sz w:val="24"/>
          <w:szCs w:val="24"/>
          <w:lang w:val="nb-NO"/>
        </w:rPr>
        <w:t>SAIHs</w:t>
      </w:r>
      <w:proofErr w:type="spellEnd"/>
      <w:r w:rsidRPr="0000498D">
        <w:rPr>
          <w:rFonts w:ascii="Palatino Linotype" w:hAnsi="Palatino Linotype"/>
          <w:sz w:val="24"/>
          <w:szCs w:val="24"/>
          <w:lang w:val="nb-NO"/>
        </w:rPr>
        <w:t xml:space="preserve"> visjon er at alle har tilgang til inkluderende og kontekstuelt relevant utdanning, som bygger på akademisk frihet og kritisk pedagogikk, i en verden med demokrati, rettferdig fordeling og respekt for menneskerettigheter.</w:t>
      </w:r>
    </w:p>
    <w:p w14:paraId="380BF3F6" w14:textId="71369520" w:rsidR="000D0FA0" w:rsidRPr="00026BAB" w:rsidRDefault="00DA4253" w:rsidP="4EBF986D">
      <w:pPr>
        <w:pStyle w:val="Ingenmellomrom"/>
        <w:rPr>
          <w:rFonts w:ascii="Palatino Linotype" w:hAnsi="Palatino Linotype"/>
          <w:sz w:val="24"/>
          <w:szCs w:val="24"/>
          <w:lang w:val="nb-NO"/>
        </w:rPr>
      </w:pPr>
      <w:commentRangeStart w:id="0"/>
      <w:proofErr w:type="spellStart"/>
      <w:r w:rsidRPr="3DD4FCAF">
        <w:rPr>
          <w:rFonts w:ascii="Palatino Linotype" w:hAnsi="Palatino Linotype"/>
          <w:sz w:val="24"/>
          <w:szCs w:val="24"/>
          <w:lang w:val="nb-NO"/>
        </w:rPr>
        <w:t>SAIH</w:t>
      </w:r>
      <w:r w:rsidR="00027A74" w:rsidRPr="3DD4FCAF">
        <w:rPr>
          <w:rFonts w:ascii="Palatino Linotype" w:hAnsi="Palatino Linotype"/>
          <w:sz w:val="24"/>
          <w:szCs w:val="24"/>
          <w:lang w:val="nb-NO"/>
        </w:rPr>
        <w:t>s</w:t>
      </w:r>
      <w:proofErr w:type="spellEnd"/>
      <w:r w:rsidR="00027A74" w:rsidRPr="3DD4FCAF">
        <w:rPr>
          <w:rFonts w:ascii="Palatino Linotype" w:hAnsi="Palatino Linotype"/>
          <w:sz w:val="24"/>
          <w:szCs w:val="24"/>
          <w:lang w:val="nb-NO"/>
        </w:rPr>
        <w:t xml:space="preserve"> kommunikasjonsarbeid har d</w:t>
      </w:r>
      <w:r w:rsidRPr="3DD4FCAF">
        <w:rPr>
          <w:rFonts w:ascii="Palatino Linotype" w:hAnsi="Palatino Linotype"/>
          <w:sz w:val="24"/>
          <w:szCs w:val="24"/>
          <w:lang w:val="nb-NO"/>
        </w:rPr>
        <w:t xml:space="preserve">isse </w:t>
      </w:r>
      <w:r w:rsidR="00195795" w:rsidRPr="3DD4FCAF">
        <w:rPr>
          <w:rFonts w:ascii="Palatino Linotype" w:hAnsi="Palatino Linotype"/>
          <w:sz w:val="24"/>
          <w:szCs w:val="24"/>
          <w:lang w:val="nb-NO"/>
        </w:rPr>
        <w:t xml:space="preserve">overordnede </w:t>
      </w:r>
      <w:r w:rsidR="002628B5" w:rsidRPr="3DD4FCAF">
        <w:rPr>
          <w:rFonts w:ascii="Palatino Linotype" w:hAnsi="Palatino Linotype"/>
          <w:sz w:val="24"/>
          <w:szCs w:val="24"/>
          <w:lang w:val="nb-NO"/>
        </w:rPr>
        <w:t>mål</w:t>
      </w:r>
      <w:r w:rsidRPr="3DD4FCAF">
        <w:rPr>
          <w:rFonts w:ascii="Palatino Linotype" w:hAnsi="Palatino Linotype"/>
          <w:sz w:val="24"/>
          <w:szCs w:val="24"/>
          <w:lang w:val="nb-NO"/>
        </w:rPr>
        <w:t>ene</w:t>
      </w:r>
      <w:r w:rsidR="00027A74" w:rsidRPr="3DD4FCAF">
        <w:rPr>
          <w:rFonts w:ascii="Palatino Linotype" w:hAnsi="Palatino Linotype"/>
          <w:sz w:val="24"/>
          <w:szCs w:val="24"/>
          <w:lang w:val="nb-NO"/>
        </w:rPr>
        <w:t xml:space="preserve">: </w:t>
      </w:r>
      <w:commentRangeEnd w:id="0"/>
      <w:r>
        <w:rPr>
          <w:rStyle w:val="Merknadsreferanse"/>
        </w:rPr>
        <w:commentReference w:id="0"/>
      </w:r>
    </w:p>
    <w:p w14:paraId="6E169D7B" w14:textId="39109FD7" w:rsidR="00C302C8" w:rsidRPr="00E845E9" w:rsidRDefault="23513C68" w:rsidP="00E845E9">
      <w:pPr>
        <w:pStyle w:val="Ingenmellomrom"/>
        <w:numPr>
          <w:ilvl w:val="0"/>
          <w:numId w:val="14"/>
        </w:numPr>
        <w:rPr>
          <w:rFonts w:ascii="Palatino Linotype" w:hAnsi="Palatino Linotype"/>
          <w:sz w:val="24"/>
          <w:szCs w:val="24"/>
          <w:lang w:val="nb-NO"/>
        </w:rPr>
      </w:pPr>
      <w:r w:rsidRPr="4EBF986D">
        <w:rPr>
          <w:rFonts w:ascii="Palatino Linotype" w:hAnsi="Palatino Linotype"/>
          <w:sz w:val="24"/>
          <w:szCs w:val="24"/>
          <w:lang w:val="nb-NO"/>
        </w:rPr>
        <w:t>SAIH</w:t>
      </w:r>
      <w:r w:rsidR="1310C6B2" w:rsidRPr="4EBF986D">
        <w:rPr>
          <w:rFonts w:ascii="Palatino Linotype" w:hAnsi="Palatino Linotype"/>
          <w:sz w:val="24"/>
          <w:szCs w:val="24"/>
          <w:lang w:val="nb-NO"/>
        </w:rPr>
        <w:t xml:space="preserve"> </w:t>
      </w:r>
      <w:r w:rsidR="001472A4">
        <w:rPr>
          <w:rFonts w:ascii="Palatino Linotype" w:hAnsi="Palatino Linotype"/>
          <w:sz w:val="24"/>
          <w:szCs w:val="24"/>
          <w:lang w:val="nb-NO"/>
        </w:rPr>
        <w:t>har en</w:t>
      </w:r>
      <w:r w:rsidR="1310C6B2" w:rsidRPr="4EBF986D">
        <w:rPr>
          <w:rFonts w:ascii="Palatino Linotype" w:hAnsi="Palatino Linotype"/>
          <w:sz w:val="24"/>
          <w:szCs w:val="24"/>
          <w:lang w:val="nb-NO"/>
        </w:rPr>
        <w:t xml:space="preserve"> tydelig </w:t>
      </w:r>
      <w:r w:rsidR="6725FBF8" w:rsidRPr="4EBF986D">
        <w:rPr>
          <w:rFonts w:ascii="Palatino Linotype" w:hAnsi="Palatino Linotype"/>
          <w:sz w:val="24"/>
          <w:szCs w:val="24"/>
          <w:lang w:val="nb-NO"/>
        </w:rPr>
        <w:t xml:space="preserve">og troverdig </w:t>
      </w:r>
      <w:r w:rsidR="1310C6B2" w:rsidRPr="4EBF986D">
        <w:rPr>
          <w:rFonts w:ascii="Palatino Linotype" w:hAnsi="Palatino Linotype"/>
          <w:sz w:val="24"/>
          <w:szCs w:val="24"/>
          <w:lang w:val="nb-NO"/>
        </w:rPr>
        <w:t>stemme</w:t>
      </w:r>
      <w:r w:rsidR="008125BC">
        <w:rPr>
          <w:rFonts w:ascii="Palatino Linotype" w:hAnsi="Palatino Linotype"/>
          <w:sz w:val="24"/>
          <w:szCs w:val="24"/>
          <w:lang w:val="nb-NO"/>
        </w:rPr>
        <w:t xml:space="preserve"> </w:t>
      </w:r>
      <w:r w:rsidR="00CC2AF6">
        <w:rPr>
          <w:rFonts w:ascii="Palatino Linotype" w:hAnsi="Palatino Linotype"/>
          <w:sz w:val="24"/>
          <w:szCs w:val="24"/>
          <w:lang w:val="nb-NO"/>
        </w:rPr>
        <w:t xml:space="preserve">i offentligheten </w:t>
      </w:r>
    </w:p>
    <w:p w14:paraId="3FBE53CF" w14:textId="423001C1" w:rsidR="00B37FD2" w:rsidRPr="00026BAB" w:rsidRDefault="23513C68" w:rsidP="4EBF986D">
      <w:pPr>
        <w:pStyle w:val="Listeavsnitt"/>
        <w:numPr>
          <w:ilvl w:val="0"/>
          <w:numId w:val="14"/>
        </w:numPr>
        <w:rPr>
          <w:rFonts w:ascii="Palatino Linotype" w:hAnsi="Palatino Linotype"/>
          <w:sz w:val="24"/>
          <w:szCs w:val="24"/>
          <w:lang w:val="nb-NO"/>
        </w:rPr>
      </w:pPr>
      <w:commentRangeStart w:id="1"/>
      <w:commentRangeStart w:id="2"/>
      <w:r w:rsidRPr="4EBF986D">
        <w:rPr>
          <w:rFonts w:ascii="Palatino Linotype" w:hAnsi="Palatino Linotype"/>
          <w:sz w:val="24"/>
          <w:szCs w:val="24"/>
          <w:lang w:val="nb-NO"/>
        </w:rPr>
        <w:t>F</w:t>
      </w:r>
      <w:r w:rsidR="7A8B3832" w:rsidRPr="4EBF986D">
        <w:rPr>
          <w:rFonts w:ascii="Palatino Linotype" w:hAnsi="Palatino Linotype"/>
          <w:sz w:val="24"/>
          <w:szCs w:val="24"/>
          <w:lang w:val="nb-NO"/>
        </w:rPr>
        <w:t>lere studenter og akademikere i Norge kjenner til SAIH</w:t>
      </w:r>
      <w:r w:rsidR="0067511E">
        <w:rPr>
          <w:rFonts w:ascii="Palatino Linotype" w:hAnsi="Palatino Linotype"/>
          <w:sz w:val="24"/>
          <w:szCs w:val="24"/>
          <w:lang w:val="nb-NO"/>
        </w:rPr>
        <w:t xml:space="preserve"> og </w:t>
      </w:r>
      <w:proofErr w:type="spellStart"/>
      <w:r w:rsidR="0067511E">
        <w:rPr>
          <w:rFonts w:ascii="Palatino Linotype" w:hAnsi="Palatino Linotype"/>
          <w:sz w:val="24"/>
          <w:szCs w:val="24"/>
          <w:lang w:val="nb-NO"/>
        </w:rPr>
        <w:t>SAIHs</w:t>
      </w:r>
      <w:proofErr w:type="spellEnd"/>
      <w:r w:rsidR="0067511E">
        <w:rPr>
          <w:rFonts w:ascii="Palatino Linotype" w:hAnsi="Palatino Linotype"/>
          <w:sz w:val="24"/>
          <w:szCs w:val="24"/>
          <w:lang w:val="nb-NO"/>
        </w:rPr>
        <w:t xml:space="preserve"> arbeid </w:t>
      </w:r>
      <w:r w:rsidR="00E845E9">
        <w:rPr>
          <w:rFonts w:ascii="Palatino Linotype" w:hAnsi="Palatino Linotype"/>
          <w:sz w:val="24"/>
          <w:szCs w:val="24"/>
          <w:lang w:val="nb-NO"/>
        </w:rPr>
        <w:t xml:space="preserve">i land der vi har partnere </w:t>
      </w:r>
    </w:p>
    <w:p w14:paraId="74A46347" w14:textId="7D530F45" w:rsidR="00C302C8" w:rsidRPr="00026BAB" w:rsidRDefault="06DD2DC7" w:rsidP="4EBF986D">
      <w:pPr>
        <w:pStyle w:val="Listeavsnitt"/>
        <w:numPr>
          <w:ilvl w:val="0"/>
          <w:numId w:val="14"/>
        </w:numPr>
        <w:rPr>
          <w:rFonts w:ascii="Palatino Linotype" w:hAnsi="Palatino Linotype"/>
          <w:sz w:val="24"/>
          <w:szCs w:val="24"/>
          <w:lang w:val="nb-NO"/>
        </w:rPr>
      </w:pPr>
      <w:r w:rsidRPr="4EBF986D">
        <w:rPr>
          <w:rFonts w:ascii="Palatino Linotype" w:hAnsi="Palatino Linotype"/>
          <w:sz w:val="24"/>
          <w:szCs w:val="24"/>
          <w:lang w:val="nb-NO"/>
        </w:rPr>
        <w:t xml:space="preserve">Flere studenter og akademikere i Norge </w:t>
      </w:r>
      <w:r w:rsidR="7A8B3832" w:rsidRPr="4EBF986D">
        <w:rPr>
          <w:rFonts w:ascii="Palatino Linotype" w:hAnsi="Palatino Linotype"/>
          <w:sz w:val="24"/>
          <w:szCs w:val="24"/>
          <w:lang w:val="nb-NO"/>
        </w:rPr>
        <w:t xml:space="preserve">engasjerer seg som aktivister og </w:t>
      </w:r>
      <w:commentRangeEnd w:id="1"/>
      <w:r w:rsidR="00FE00BE">
        <w:rPr>
          <w:rStyle w:val="Merknadsreferanse"/>
        </w:rPr>
        <w:commentReference w:id="1"/>
      </w:r>
      <w:commentRangeEnd w:id="2"/>
      <w:r w:rsidR="00DE096F">
        <w:rPr>
          <w:rStyle w:val="Merknadsreferanse"/>
        </w:rPr>
        <w:commentReference w:id="2"/>
      </w:r>
      <w:r w:rsidR="7A8B3832" w:rsidRPr="4EBF986D">
        <w:rPr>
          <w:rFonts w:ascii="Palatino Linotype" w:hAnsi="Palatino Linotype"/>
          <w:sz w:val="24"/>
          <w:szCs w:val="24"/>
          <w:lang w:val="nb-NO"/>
        </w:rPr>
        <w:t>SAIH-støttespillere</w:t>
      </w:r>
      <w:r w:rsidR="6725FBF8" w:rsidRPr="4EBF986D">
        <w:rPr>
          <w:rFonts w:ascii="Palatino Linotype" w:hAnsi="Palatino Linotype"/>
          <w:sz w:val="24"/>
          <w:szCs w:val="24"/>
          <w:lang w:val="nb-NO"/>
        </w:rPr>
        <w:t>.</w:t>
      </w:r>
      <w:r w:rsidR="7A8B3832" w:rsidRPr="4EBF986D">
        <w:rPr>
          <w:rFonts w:ascii="Palatino Linotype" w:hAnsi="Palatino Linotype"/>
          <w:sz w:val="24"/>
          <w:szCs w:val="24"/>
          <w:lang w:val="nb-NO"/>
        </w:rPr>
        <w:t xml:space="preserve"> </w:t>
      </w:r>
    </w:p>
    <w:p w14:paraId="290F8CE8" w14:textId="7B69C1CE" w:rsidR="006E7A73" w:rsidRPr="005125B9" w:rsidRDefault="2EFC47D1" w:rsidP="00CE12B8">
      <w:pPr>
        <w:pStyle w:val="Listeavsnitt"/>
        <w:numPr>
          <w:ilvl w:val="0"/>
          <w:numId w:val="14"/>
        </w:numPr>
        <w:rPr>
          <w:rFonts w:ascii="Palatino Linotype" w:hAnsi="Palatino Linotype"/>
          <w:sz w:val="24"/>
          <w:szCs w:val="24"/>
          <w:lang w:val="nb-NO"/>
        </w:rPr>
      </w:pPr>
      <w:r w:rsidRPr="4EBF986D">
        <w:rPr>
          <w:rFonts w:ascii="Palatino Linotype" w:hAnsi="Palatino Linotype"/>
          <w:sz w:val="24"/>
          <w:szCs w:val="24"/>
          <w:lang w:val="nb-NO"/>
        </w:rPr>
        <w:t>SAIH har fått gjennomslag</w:t>
      </w:r>
      <w:r w:rsidR="308774A3" w:rsidRPr="4EBF986D">
        <w:rPr>
          <w:rFonts w:ascii="Palatino Linotype" w:hAnsi="Palatino Linotype"/>
          <w:sz w:val="24"/>
          <w:szCs w:val="24"/>
          <w:lang w:val="nb-NO"/>
        </w:rPr>
        <w:t xml:space="preserve"> for våre politisk</w:t>
      </w:r>
      <w:r w:rsidR="00692B7A">
        <w:rPr>
          <w:rFonts w:ascii="Palatino Linotype" w:hAnsi="Palatino Linotype"/>
          <w:sz w:val="24"/>
          <w:szCs w:val="24"/>
          <w:lang w:val="nb-NO"/>
        </w:rPr>
        <w:t xml:space="preserve">e </w:t>
      </w:r>
      <w:r w:rsidR="0034584E">
        <w:rPr>
          <w:rFonts w:ascii="Palatino Linotype" w:hAnsi="Palatino Linotype"/>
          <w:sz w:val="24"/>
          <w:szCs w:val="24"/>
          <w:lang w:val="nb-NO"/>
        </w:rPr>
        <w:t xml:space="preserve">prioriteringer </w:t>
      </w:r>
      <w:commentRangeStart w:id="3"/>
      <w:r w:rsidR="00692B7A">
        <w:rPr>
          <w:rFonts w:ascii="Palatino Linotype" w:hAnsi="Palatino Linotype"/>
          <w:sz w:val="24"/>
          <w:szCs w:val="24"/>
          <w:lang w:val="nb-NO"/>
        </w:rPr>
        <w:t xml:space="preserve"> </w:t>
      </w:r>
      <w:commentRangeEnd w:id="3"/>
      <w:r w:rsidR="00FE00BE">
        <w:rPr>
          <w:rStyle w:val="Merknadsreferanse"/>
        </w:rPr>
        <w:commentReference w:id="3"/>
      </w:r>
    </w:p>
    <w:p w14:paraId="2E87568E" w14:textId="73BB10CC" w:rsidR="007047F3" w:rsidRPr="007047F3" w:rsidRDefault="00A806D2" w:rsidP="007047F3">
      <w:pPr>
        <w:spacing w:after="0"/>
        <w:rPr>
          <w:rFonts w:ascii="Palatino Linotype" w:eastAsia="Palatino Linotype" w:hAnsi="Palatino Linotype" w:cs="Palatino Linotype"/>
          <w:b/>
          <w:color w:val="000000"/>
          <w:sz w:val="28"/>
          <w:u w:val="single"/>
          <w:lang w:val="nb-NO" w:eastAsia="nb-NO"/>
        </w:rPr>
      </w:pPr>
      <w:r w:rsidRPr="007047F3">
        <w:rPr>
          <w:rFonts w:ascii="Palatino Linotype" w:eastAsia="Palatino Linotype" w:hAnsi="Palatino Linotype" w:cs="Palatino Linotype"/>
          <w:b/>
          <w:color w:val="000000"/>
          <w:sz w:val="28"/>
          <w:u w:val="single"/>
          <w:lang w:val="nb-NO" w:eastAsia="nb-NO"/>
        </w:rPr>
        <w:t>2: Kommunikasjon</w:t>
      </w:r>
      <w:r w:rsidR="003A5DD7">
        <w:rPr>
          <w:rFonts w:ascii="Palatino Linotype" w:eastAsia="Palatino Linotype" w:hAnsi="Palatino Linotype" w:cs="Palatino Linotype"/>
          <w:b/>
          <w:color w:val="000000"/>
          <w:sz w:val="28"/>
          <w:u w:val="single"/>
          <w:lang w:val="nb-NO" w:eastAsia="nb-NO"/>
        </w:rPr>
        <w:t xml:space="preserve"> </w:t>
      </w:r>
    </w:p>
    <w:p w14:paraId="2BD3A4F9" w14:textId="0F565F3C" w:rsidR="00A806D2" w:rsidRPr="007E65C6" w:rsidRDefault="00A806D2" w:rsidP="4EBF986D">
      <w:pPr>
        <w:pStyle w:val="Overskrift3"/>
        <w:spacing w:before="0" w:after="1" w:line="256" w:lineRule="auto"/>
        <w:ind w:left="-5" w:hanging="10"/>
        <w:rPr>
          <w:rFonts w:ascii="Palatino Linotype" w:eastAsia="Palatino Linotype" w:hAnsi="Palatino Linotype" w:cs="Palatino Linotype"/>
          <w:b/>
          <w:bCs/>
          <w:color w:val="000000"/>
          <w:sz w:val="22"/>
          <w:szCs w:val="22"/>
          <w:lang w:val="nb-NO" w:eastAsia="nb-NO"/>
        </w:rPr>
      </w:pPr>
      <w:r w:rsidRPr="4EBF986D">
        <w:rPr>
          <w:rFonts w:ascii="Palatino Linotype" w:eastAsia="Palatino Linotype" w:hAnsi="Palatino Linotype" w:cs="Palatino Linotype"/>
          <w:b/>
          <w:bCs/>
          <w:color w:val="000000" w:themeColor="text1"/>
          <w:sz w:val="22"/>
          <w:szCs w:val="22"/>
          <w:lang w:val="nb-NO" w:eastAsia="nb-NO"/>
        </w:rPr>
        <w:lastRenderedPageBreak/>
        <w:t xml:space="preserve">Kommunikasjonsprinsipper </w:t>
      </w:r>
    </w:p>
    <w:p w14:paraId="2272AA4D" w14:textId="2F8E9A2B" w:rsidR="006A125F" w:rsidRPr="00026BAB" w:rsidRDefault="2B9482E4" w:rsidP="4EBF986D">
      <w:pPr>
        <w:rPr>
          <w:rFonts w:ascii="Palatino Linotype" w:hAnsi="Palatino Linotype"/>
          <w:sz w:val="24"/>
          <w:szCs w:val="24"/>
          <w:lang w:val="nb-NO"/>
        </w:rPr>
      </w:pPr>
      <w:r w:rsidRPr="4EBF986D">
        <w:rPr>
          <w:rFonts w:ascii="Palatino Linotype" w:hAnsi="Palatino Linotype"/>
          <w:sz w:val="24"/>
          <w:szCs w:val="24"/>
          <w:lang w:val="nb-NO"/>
        </w:rPr>
        <w:t>SAIH</w:t>
      </w:r>
      <w:r w:rsidR="509FCB9A" w:rsidRPr="4EBF986D">
        <w:rPr>
          <w:rFonts w:ascii="Palatino Linotype" w:hAnsi="Palatino Linotype"/>
          <w:sz w:val="24"/>
          <w:szCs w:val="24"/>
          <w:lang w:val="nb-NO"/>
        </w:rPr>
        <w:t xml:space="preserve"> </w:t>
      </w:r>
      <w:r w:rsidR="20B9F39C" w:rsidRPr="4EBF986D">
        <w:rPr>
          <w:rFonts w:ascii="Palatino Linotype" w:hAnsi="Palatino Linotype"/>
          <w:sz w:val="24"/>
          <w:szCs w:val="24"/>
          <w:lang w:val="nb-NO"/>
        </w:rPr>
        <w:t xml:space="preserve">skal </w:t>
      </w:r>
      <w:r w:rsidR="76D365F0" w:rsidRPr="4EBF986D">
        <w:rPr>
          <w:rFonts w:ascii="Palatino Linotype" w:hAnsi="Palatino Linotype"/>
          <w:sz w:val="24"/>
          <w:szCs w:val="24"/>
          <w:lang w:val="nb-NO"/>
        </w:rPr>
        <w:t xml:space="preserve">videreføre </w:t>
      </w:r>
      <w:r w:rsidR="7058D5B6" w:rsidRPr="4EBF986D">
        <w:rPr>
          <w:rFonts w:ascii="Palatino Linotype" w:hAnsi="Palatino Linotype"/>
          <w:sz w:val="24"/>
          <w:szCs w:val="24"/>
          <w:lang w:val="nb-NO"/>
        </w:rPr>
        <w:t>en</w:t>
      </w:r>
      <w:r w:rsidR="76D365F0" w:rsidRPr="4EBF986D">
        <w:rPr>
          <w:rFonts w:ascii="Palatino Linotype" w:hAnsi="Palatino Linotype"/>
          <w:sz w:val="24"/>
          <w:szCs w:val="24"/>
          <w:lang w:val="nb-NO"/>
        </w:rPr>
        <w:t xml:space="preserve"> kommunikasjon</w:t>
      </w:r>
      <w:r w:rsidR="7058D5B6" w:rsidRPr="4EBF986D">
        <w:rPr>
          <w:rFonts w:ascii="Palatino Linotype" w:hAnsi="Palatino Linotype"/>
          <w:sz w:val="24"/>
          <w:szCs w:val="24"/>
          <w:lang w:val="nb-NO"/>
        </w:rPr>
        <w:t>sform</w:t>
      </w:r>
      <w:r w:rsidR="76D365F0" w:rsidRPr="4EBF986D">
        <w:rPr>
          <w:rFonts w:ascii="Palatino Linotype" w:hAnsi="Palatino Linotype"/>
          <w:sz w:val="24"/>
          <w:szCs w:val="24"/>
          <w:lang w:val="nb-NO"/>
        </w:rPr>
        <w:t xml:space="preserve"> preget av kreativitet, optimisme, humor og løsningsforslag</w:t>
      </w:r>
      <w:r w:rsidR="3ABD0E33" w:rsidRPr="4EBF986D">
        <w:rPr>
          <w:rFonts w:ascii="Palatino Linotype" w:hAnsi="Palatino Linotype"/>
          <w:sz w:val="24"/>
          <w:szCs w:val="24"/>
          <w:lang w:val="nb-NO"/>
        </w:rPr>
        <w:t xml:space="preserve">, samt </w:t>
      </w:r>
      <w:r w:rsidR="44C8063C" w:rsidRPr="4EBF986D">
        <w:rPr>
          <w:rFonts w:ascii="Palatino Linotype" w:hAnsi="Palatino Linotype"/>
          <w:sz w:val="24"/>
          <w:szCs w:val="24"/>
          <w:lang w:val="nb-NO"/>
        </w:rPr>
        <w:t>ha</w:t>
      </w:r>
      <w:r w:rsidR="7FCE7D53" w:rsidRPr="4EBF986D">
        <w:rPr>
          <w:rFonts w:ascii="Palatino Linotype" w:hAnsi="Palatino Linotype"/>
          <w:sz w:val="24"/>
          <w:szCs w:val="24"/>
          <w:lang w:val="nb-NO"/>
        </w:rPr>
        <w:t xml:space="preserve"> en</w:t>
      </w:r>
      <w:r w:rsidR="76D365F0" w:rsidRPr="4EBF986D">
        <w:rPr>
          <w:rFonts w:ascii="Palatino Linotype" w:hAnsi="Palatino Linotype"/>
          <w:sz w:val="24"/>
          <w:szCs w:val="24"/>
          <w:lang w:val="nb-NO"/>
        </w:rPr>
        <w:t xml:space="preserve"> utfordrerrolle overfor etablerte strukturer og institusjoner</w:t>
      </w:r>
      <w:r w:rsidR="509FCB9A" w:rsidRPr="4EBF986D">
        <w:rPr>
          <w:rFonts w:ascii="Palatino Linotype" w:hAnsi="Palatino Linotype"/>
          <w:sz w:val="24"/>
          <w:szCs w:val="24"/>
          <w:lang w:val="nb-NO"/>
        </w:rPr>
        <w:t xml:space="preserve">. </w:t>
      </w:r>
    </w:p>
    <w:p w14:paraId="5877D200" w14:textId="279733AD" w:rsidR="0023098E" w:rsidRPr="00026BAB" w:rsidRDefault="509FCB9A" w:rsidP="4EBF986D">
      <w:pPr>
        <w:rPr>
          <w:rFonts w:ascii="Palatino Linotype" w:hAnsi="Palatino Linotype"/>
          <w:sz w:val="24"/>
          <w:szCs w:val="24"/>
          <w:lang w:val="nb-NO"/>
        </w:rPr>
      </w:pPr>
      <w:r w:rsidRPr="4EBF986D">
        <w:rPr>
          <w:rFonts w:ascii="Palatino Linotype" w:hAnsi="Palatino Linotype"/>
          <w:sz w:val="24"/>
          <w:szCs w:val="24"/>
          <w:lang w:val="nb-NO"/>
        </w:rPr>
        <w:t xml:space="preserve">SAIH skal </w:t>
      </w:r>
      <w:r w:rsidR="76D365F0" w:rsidRPr="4EBF986D">
        <w:rPr>
          <w:rFonts w:ascii="Palatino Linotype" w:hAnsi="Palatino Linotype"/>
          <w:sz w:val="24"/>
          <w:szCs w:val="24"/>
          <w:lang w:val="nb-NO"/>
        </w:rPr>
        <w:t>være en uredd og troverdig organisasjon</w:t>
      </w:r>
      <w:r w:rsidR="3ABD0E33" w:rsidRPr="4EBF986D">
        <w:rPr>
          <w:rFonts w:ascii="Palatino Linotype" w:hAnsi="Palatino Linotype"/>
          <w:sz w:val="24"/>
          <w:szCs w:val="24"/>
          <w:lang w:val="nb-NO"/>
        </w:rPr>
        <w:t xml:space="preserve"> som </w:t>
      </w:r>
      <w:r w:rsidR="76D365F0" w:rsidRPr="4EBF986D">
        <w:rPr>
          <w:rFonts w:ascii="Palatino Linotype" w:hAnsi="Palatino Linotype"/>
          <w:sz w:val="24"/>
          <w:szCs w:val="24"/>
          <w:lang w:val="nb-NO"/>
        </w:rPr>
        <w:t>utfordre</w:t>
      </w:r>
      <w:r w:rsidR="3F05485F" w:rsidRPr="4EBF986D">
        <w:rPr>
          <w:rFonts w:ascii="Palatino Linotype" w:hAnsi="Palatino Linotype"/>
          <w:sz w:val="24"/>
          <w:szCs w:val="24"/>
          <w:lang w:val="nb-NO"/>
        </w:rPr>
        <w:t>r</w:t>
      </w:r>
      <w:r w:rsidR="76D365F0" w:rsidRPr="4EBF986D">
        <w:rPr>
          <w:rFonts w:ascii="Palatino Linotype" w:hAnsi="Palatino Linotype"/>
          <w:sz w:val="24"/>
          <w:szCs w:val="24"/>
          <w:lang w:val="nb-NO"/>
        </w:rPr>
        <w:t xml:space="preserve"> stereotypier </w:t>
      </w:r>
      <w:r w:rsidR="30E8B3D0" w:rsidRPr="4EBF986D">
        <w:rPr>
          <w:rFonts w:ascii="Palatino Linotype" w:hAnsi="Palatino Linotype"/>
          <w:sz w:val="24"/>
          <w:szCs w:val="24"/>
          <w:lang w:val="nb-NO"/>
        </w:rPr>
        <w:t xml:space="preserve">og </w:t>
      </w:r>
      <w:r w:rsidR="76D365F0" w:rsidRPr="4EBF986D">
        <w:rPr>
          <w:rFonts w:ascii="Palatino Linotype" w:hAnsi="Palatino Linotype"/>
          <w:sz w:val="24"/>
          <w:szCs w:val="24"/>
          <w:lang w:val="nb-NO"/>
        </w:rPr>
        <w:t xml:space="preserve">som bidrar til </w:t>
      </w:r>
      <w:r w:rsidRPr="4EBF986D">
        <w:rPr>
          <w:rFonts w:ascii="Palatino Linotype" w:hAnsi="Palatino Linotype"/>
          <w:sz w:val="24"/>
          <w:szCs w:val="24"/>
          <w:lang w:val="nb-NO"/>
        </w:rPr>
        <w:t xml:space="preserve">at </w:t>
      </w:r>
      <w:r w:rsidR="76D365F0" w:rsidRPr="4EBF986D">
        <w:rPr>
          <w:rFonts w:ascii="Palatino Linotype" w:hAnsi="Palatino Linotype"/>
          <w:sz w:val="24"/>
          <w:szCs w:val="24"/>
          <w:lang w:val="nb-NO"/>
        </w:rPr>
        <w:t>nyansert kunnskap om hvordan verden henger sammen</w:t>
      </w:r>
      <w:r w:rsidRPr="4EBF986D">
        <w:rPr>
          <w:rFonts w:ascii="Palatino Linotype" w:hAnsi="Palatino Linotype"/>
          <w:sz w:val="24"/>
          <w:szCs w:val="24"/>
          <w:lang w:val="nb-NO"/>
        </w:rPr>
        <w:t xml:space="preserve"> når målgruppen</w:t>
      </w:r>
      <w:r w:rsidR="219C9F35" w:rsidRPr="4EBF986D">
        <w:rPr>
          <w:rFonts w:ascii="Palatino Linotype" w:hAnsi="Palatino Linotype"/>
          <w:sz w:val="24"/>
          <w:szCs w:val="24"/>
          <w:lang w:val="nb-NO"/>
        </w:rPr>
        <w:t>.</w:t>
      </w:r>
    </w:p>
    <w:p w14:paraId="72BD3BF1" w14:textId="35D26088" w:rsidR="00FE0289" w:rsidRDefault="08FF1D74" w:rsidP="4EBF986D">
      <w:pPr>
        <w:rPr>
          <w:rFonts w:ascii="Palatino Linotype" w:hAnsi="Palatino Linotype"/>
          <w:sz w:val="24"/>
          <w:szCs w:val="24"/>
          <w:lang w:val="nb-NO"/>
        </w:rPr>
      </w:pPr>
      <w:proofErr w:type="spellStart"/>
      <w:r w:rsidRPr="20E0DE15">
        <w:rPr>
          <w:rFonts w:ascii="Palatino Linotype" w:hAnsi="Palatino Linotype"/>
          <w:sz w:val="24"/>
          <w:szCs w:val="24"/>
          <w:lang w:val="nb-NO"/>
        </w:rPr>
        <w:t>SAIHs</w:t>
      </w:r>
      <w:proofErr w:type="spellEnd"/>
      <w:r w:rsidRPr="20E0DE15">
        <w:rPr>
          <w:rFonts w:ascii="Palatino Linotype" w:hAnsi="Palatino Linotype"/>
          <w:sz w:val="24"/>
          <w:szCs w:val="24"/>
          <w:lang w:val="nb-NO"/>
        </w:rPr>
        <w:t xml:space="preserve"> kommunikasjonsarbeid og kampanjer har e</w:t>
      </w:r>
      <w:r w:rsidR="00264696" w:rsidRPr="20E0DE15">
        <w:rPr>
          <w:rFonts w:ascii="Palatino Linotype" w:hAnsi="Palatino Linotype"/>
          <w:sz w:val="24"/>
          <w:szCs w:val="24"/>
          <w:lang w:val="nb-NO"/>
        </w:rPr>
        <w:t>n</w:t>
      </w:r>
      <w:r w:rsidRPr="20E0DE15">
        <w:rPr>
          <w:rFonts w:ascii="Palatino Linotype" w:hAnsi="Palatino Linotype"/>
          <w:sz w:val="24"/>
          <w:szCs w:val="24"/>
          <w:lang w:val="nb-NO"/>
        </w:rPr>
        <w:t xml:space="preserve"> </w:t>
      </w:r>
      <w:proofErr w:type="spellStart"/>
      <w:r w:rsidR="00264696" w:rsidRPr="20E0DE15">
        <w:rPr>
          <w:rFonts w:ascii="Palatino Linotype" w:hAnsi="Palatino Linotype"/>
          <w:sz w:val="24"/>
          <w:szCs w:val="24"/>
          <w:lang w:val="nb-NO"/>
        </w:rPr>
        <w:t>interse</w:t>
      </w:r>
      <w:r w:rsidR="0B18F848" w:rsidRPr="20E0DE15">
        <w:rPr>
          <w:rFonts w:ascii="Palatino Linotype" w:hAnsi="Palatino Linotype"/>
          <w:sz w:val="24"/>
          <w:szCs w:val="24"/>
          <w:lang w:val="nb-NO"/>
        </w:rPr>
        <w:t>k</w:t>
      </w:r>
      <w:r w:rsidR="00264696" w:rsidRPr="20E0DE15">
        <w:rPr>
          <w:rFonts w:ascii="Palatino Linotype" w:hAnsi="Palatino Linotype"/>
          <w:sz w:val="24"/>
          <w:szCs w:val="24"/>
          <w:lang w:val="nb-NO"/>
        </w:rPr>
        <w:t>sjonell</w:t>
      </w:r>
      <w:proofErr w:type="spellEnd"/>
      <w:r w:rsidRPr="20E0DE15">
        <w:rPr>
          <w:rFonts w:ascii="Palatino Linotype" w:hAnsi="Palatino Linotype"/>
          <w:sz w:val="24"/>
          <w:szCs w:val="24"/>
          <w:lang w:val="nb-NO"/>
        </w:rPr>
        <w:t xml:space="preserve"> </w:t>
      </w:r>
      <w:r w:rsidR="00264696" w:rsidRPr="20E0DE15">
        <w:rPr>
          <w:rFonts w:ascii="Palatino Linotype" w:hAnsi="Palatino Linotype"/>
          <w:sz w:val="24"/>
          <w:szCs w:val="24"/>
          <w:lang w:val="nb-NO"/>
        </w:rPr>
        <w:t>tilnærming</w:t>
      </w:r>
      <w:r w:rsidRPr="20E0DE15">
        <w:rPr>
          <w:rFonts w:ascii="Palatino Linotype" w:hAnsi="Palatino Linotype"/>
          <w:sz w:val="24"/>
          <w:szCs w:val="24"/>
          <w:lang w:val="nb-NO"/>
        </w:rPr>
        <w:t xml:space="preserve"> som reflekterer man</w:t>
      </w:r>
      <w:r w:rsidR="0885A00E" w:rsidRPr="20E0DE15">
        <w:rPr>
          <w:rFonts w:ascii="Palatino Linotype" w:hAnsi="Palatino Linotype"/>
          <w:sz w:val="24"/>
          <w:szCs w:val="24"/>
          <w:lang w:val="nb-NO"/>
        </w:rPr>
        <w:t>gfoldet i samfunnet.</w:t>
      </w:r>
    </w:p>
    <w:p w14:paraId="17672F13" w14:textId="0A0DBDB7" w:rsidR="00A64843" w:rsidRPr="00FE7E7E" w:rsidRDefault="0C19142C" w:rsidP="46B78225">
      <w:pPr>
        <w:rPr>
          <w:rFonts w:ascii="Palatino Linotype" w:eastAsia="Palatino Linotype" w:hAnsi="Palatino Linotype" w:cs="Palatino Linotype"/>
          <w:sz w:val="24"/>
          <w:szCs w:val="24"/>
          <w:lang w:val="nb-NO"/>
        </w:rPr>
      </w:pPr>
      <w:proofErr w:type="spellStart"/>
      <w:r w:rsidRPr="2E0CAA39">
        <w:rPr>
          <w:rFonts w:ascii="Palatino Linotype" w:eastAsia="Palatino Linotype" w:hAnsi="Palatino Linotype" w:cs="Palatino Linotype"/>
          <w:sz w:val="24"/>
          <w:szCs w:val="24"/>
          <w:lang w:val="nb-NO"/>
        </w:rPr>
        <w:t>SAIHs</w:t>
      </w:r>
      <w:proofErr w:type="spellEnd"/>
      <w:r w:rsidRPr="2E0CAA39">
        <w:rPr>
          <w:rFonts w:ascii="Palatino Linotype" w:eastAsia="Palatino Linotype" w:hAnsi="Palatino Linotype" w:cs="Palatino Linotype"/>
          <w:sz w:val="24"/>
          <w:szCs w:val="24"/>
          <w:lang w:val="nb-NO"/>
        </w:rPr>
        <w:t xml:space="preserve"> valgte leder er </w:t>
      </w:r>
      <w:proofErr w:type="spellStart"/>
      <w:r w:rsidRPr="2E0CAA39">
        <w:rPr>
          <w:rFonts w:ascii="Palatino Linotype" w:eastAsia="Palatino Linotype" w:hAnsi="Palatino Linotype" w:cs="Palatino Linotype"/>
          <w:sz w:val="24"/>
          <w:szCs w:val="24"/>
          <w:lang w:val="nb-NO"/>
        </w:rPr>
        <w:t>hovedtalsperson</w:t>
      </w:r>
      <w:proofErr w:type="spellEnd"/>
      <w:r w:rsidRPr="2E0CAA39">
        <w:rPr>
          <w:rFonts w:ascii="Palatino Linotype" w:eastAsia="Palatino Linotype" w:hAnsi="Palatino Linotype" w:cs="Palatino Linotype"/>
          <w:sz w:val="24"/>
          <w:szCs w:val="24"/>
          <w:lang w:val="nb-NO"/>
        </w:rPr>
        <w:t xml:space="preserve"> for SAIH. I tillegg ønsker vi å dyrke en kultur der </w:t>
      </w:r>
      <w:r w:rsidR="0078508A">
        <w:rPr>
          <w:rFonts w:ascii="Palatino Linotype" w:eastAsia="Palatino Linotype" w:hAnsi="Palatino Linotype" w:cs="Palatino Linotype"/>
          <w:sz w:val="24"/>
          <w:szCs w:val="24"/>
          <w:lang w:val="nb-NO"/>
        </w:rPr>
        <w:t>representanter</w:t>
      </w:r>
      <w:r w:rsidR="005610F6">
        <w:rPr>
          <w:rFonts w:ascii="Palatino Linotype" w:eastAsia="Palatino Linotype" w:hAnsi="Palatino Linotype" w:cs="Palatino Linotype"/>
          <w:sz w:val="24"/>
          <w:szCs w:val="24"/>
          <w:lang w:val="nb-NO"/>
        </w:rPr>
        <w:t xml:space="preserve"> fra SAIH sentralt </w:t>
      </w:r>
      <w:r w:rsidRPr="2E0CAA39">
        <w:rPr>
          <w:rFonts w:ascii="Palatino Linotype" w:eastAsia="Palatino Linotype" w:hAnsi="Palatino Linotype" w:cs="Palatino Linotype"/>
          <w:sz w:val="24"/>
          <w:szCs w:val="24"/>
          <w:lang w:val="nb-NO"/>
        </w:rPr>
        <w:t>og ansatte tar ordet i det offentlig</w:t>
      </w:r>
      <w:r w:rsidR="00FE7E7E">
        <w:rPr>
          <w:rFonts w:ascii="Palatino Linotype" w:eastAsia="Palatino Linotype" w:hAnsi="Palatino Linotype" w:cs="Palatino Linotype"/>
          <w:sz w:val="24"/>
          <w:szCs w:val="24"/>
          <w:lang w:val="nb-NO"/>
        </w:rPr>
        <w:t>e</w:t>
      </w:r>
      <w:r w:rsidRPr="2E0CAA39">
        <w:rPr>
          <w:rFonts w:ascii="Palatino Linotype" w:eastAsia="Palatino Linotype" w:hAnsi="Palatino Linotype" w:cs="Palatino Linotype"/>
          <w:sz w:val="24"/>
          <w:szCs w:val="24"/>
          <w:lang w:val="nb-NO"/>
        </w:rPr>
        <w:t xml:space="preserve"> ordskiftet knyttet til deres ekspertise og rolle</w:t>
      </w:r>
      <w:r w:rsidR="003324EE">
        <w:rPr>
          <w:rFonts w:ascii="Palatino Linotype" w:eastAsia="Palatino Linotype" w:hAnsi="Palatino Linotype" w:cs="Palatino Linotype"/>
          <w:sz w:val="24"/>
          <w:szCs w:val="24"/>
          <w:lang w:val="nb-NO"/>
        </w:rPr>
        <w:t>. I saker der andre representanter enn leder uttaler seg til offentligheten skal dette kun gjøres etter godkjenning fra Arbeidsutvalget</w:t>
      </w:r>
      <w:r w:rsidRPr="2E0CAA39">
        <w:rPr>
          <w:rFonts w:ascii="Palatino Linotype" w:eastAsia="Palatino Linotype" w:hAnsi="Palatino Linotype" w:cs="Palatino Linotype"/>
          <w:sz w:val="24"/>
          <w:szCs w:val="24"/>
          <w:lang w:val="nb-NO"/>
        </w:rPr>
        <w:t>.</w:t>
      </w:r>
      <w:r w:rsidR="00E93B80">
        <w:rPr>
          <w:rFonts w:ascii="Palatino Linotype" w:eastAsia="Palatino Linotype" w:hAnsi="Palatino Linotype" w:cs="Palatino Linotype"/>
          <w:sz w:val="24"/>
          <w:szCs w:val="24"/>
          <w:lang w:val="nb-NO"/>
        </w:rPr>
        <w:t xml:space="preserve"> </w:t>
      </w:r>
      <w:r w:rsidR="760027D5" w:rsidRPr="2E0CAA39">
        <w:rPr>
          <w:rFonts w:ascii="Palatino Linotype" w:eastAsia="Palatino Linotype" w:hAnsi="Palatino Linotype" w:cs="Palatino Linotype"/>
          <w:sz w:val="24"/>
          <w:szCs w:val="24"/>
          <w:lang w:val="nb-NO"/>
        </w:rPr>
        <w:t xml:space="preserve">Andre frivillige i SAIH kan også uttale seg til det offentlige, men dette må gjøres i tråd med de etiske retningslinjene, og få godkjenning fra </w:t>
      </w:r>
      <w:r w:rsidR="00FE7E7E">
        <w:rPr>
          <w:rFonts w:ascii="Palatino Linotype" w:eastAsia="Palatino Linotype" w:hAnsi="Palatino Linotype" w:cs="Palatino Linotype"/>
          <w:sz w:val="24"/>
          <w:szCs w:val="24"/>
          <w:lang w:val="nb-NO"/>
        </w:rPr>
        <w:t>A</w:t>
      </w:r>
      <w:r w:rsidR="760027D5" w:rsidRPr="2E0CAA39">
        <w:rPr>
          <w:rFonts w:ascii="Palatino Linotype" w:eastAsia="Palatino Linotype" w:hAnsi="Palatino Linotype" w:cs="Palatino Linotype"/>
          <w:sz w:val="24"/>
          <w:szCs w:val="24"/>
          <w:lang w:val="nb-NO"/>
        </w:rPr>
        <w:t>rbeidsutvalget.</w:t>
      </w:r>
      <w:r w:rsidR="00FE7E7E" w:rsidRPr="00FE7E7E">
        <w:rPr>
          <w:rFonts w:ascii="Palatino Linotype" w:eastAsia="Palatino Linotype" w:hAnsi="Palatino Linotype" w:cs="Palatino Linotype"/>
          <w:sz w:val="24"/>
          <w:szCs w:val="24"/>
          <w:lang w:val="nb-NO"/>
        </w:rPr>
        <w:t xml:space="preserve"> </w:t>
      </w:r>
      <w:commentRangeStart w:id="4"/>
      <w:r w:rsidR="00692B7A" w:rsidRPr="1B49B8A9">
        <w:rPr>
          <w:rFonts w:ascii="Palatino Linotype" w:eastAsia="Palatino Linotype" w:hAnsi="Palatino Linotype" w:cs="Palatino Linotype"/>
          <w:sz w:val="24"/>
          <w:szCs w:val="24"/>
          <w:lang w:val="nb-NO"/>
        </w:rPr>
        <w:t xml:space="preserve">SAIH </w:t>
      </w:r>
      <w:r w:rsidR="00215C2B" w:rsidRPr="1B49B8A9">
        <w:rPr>
          <w:rFonts w:ascii="Palatino Linotype" w:eastAsia="Palatino Linotype" w:hAnsi="Palatino Linotype" w:cs="Palatino Linotype"/>
          <w:sz w:val="24"/>
          <w:szCs w:val="24"/>
          <w:lang w:val="nb-NO"/>
        </w:rPr>
        <w:t>har som mål å være en sterk ste</w:t>
      </w:r>
      <w:r w:rsidR="00215C2B" w:rsidRPr="1B49B8A9">
        <w:rPr>
          <w:rFonts w:ascii="Palatino Linotype" w:hAnsi="Palatino Linotype"/>
          <w:sz w:val="24"/>
          <w:szCs w:val="24"/>
          <w:lang w:val="nb-NO"/>
        </w:rPr>
        <w:t xml:space="preserve">mme og ha </w:t>
      </w:r>
      <w:r w:rsidR="00692B7A" w:rsidRPr="1B49B8A9">
        <w:rPr>
          <w:rFonts w:ascii="Palatino Linotype" w:hAnsi="Palatino Linotype"/>
          <w:sz w:val="24"/>
          <w:szCs w:val="24"/>
          <w:lang w:val="nb-NO"/>
        </w:rPr>
        <w:t>gjennomslag for våre politiske saker</w:t>
      </w:r>
      <w:r w:rsidR="00215C2B" w:rsidRPr="1B49B8A9">
        <w:rPr>
          <w:rFonts w:ascii="Palatino Linotype" w:hAnsi="Palatino Linotype"/>
          <w:sz w:val="24"/>
          <w:szCs w:val="24"/>
          <w:lang w:val="nb-NO"/>
        </w:rPr>
        <w:t xml:space="preserve">. </w:t>
      </w:r>
      <w:r w:rsidR="00FC6084" w:rsidRPr="1B49B8A9">
        <w:rPr>
          <w:rFonts w:ascii="Palatino Linotype" w:hAnsi="Palatino Linotype"/>
          <w:sz w:val="24"/>
          <w:szCs w:val="24"/>
          <w:lang w:val="nb-NO"/>
        </w:rPr>
        <w:t>Økt s</w:t>
      </w:r>
      <w:r w:rsidR="00C25645" w:rsidRPr="1B49B8A9">
        <w:rPr>
          <w:rFonts w:ascii="Palatino Linotype" w:hAnsi="Palatino Linotype"/>
          <w:sz w:val="24"/>
          <w:szCs w:val="24"/>
          <w:lang w:val="nb-NO"/>
        </w:rPr>
        <w:t>ynlighet</w:t>
      </w:r>
      <w:r w:rsidR="00FC6084" w:rsidRPr="1B49B8A9">
        <w:rPr>
          <w:rFonts w:ascii="Palatino Linotype" w:hAnsi="Palatino Linotype"/>
          <w:sz w:val="24"/>
          <w:szCs w:val="24"/>
          <w:lang w:val="nb-NO"/>
        </w:rPr>
        <w:t xml:space="preserve"> </w:t>
      </w:r>
      <w:r w:rsidR="00722B1E" w:rsidRPr="1B49B8A9">
        <w:rPr>
          <w:rFonts w:ascii="Palatino Linotype" w:hAnsi="Palatino Linotype"/>
          <w:sz w:val="24"/>
          <w:szCs w:val="24"/>
          <w:lang w:val="nb-NO"/>
        </w:rPr>
        <w:t>vil bidra til mer</w:t>
      </w:r>
      <w:r w:rsidR="00994507" w:rsidRPr="1B49B8A9">
        <w:rPr>
          <w:rFonts w:ascii="Palatino Linotype" w:hAnsi="Palatino Linotype"/>
          <w:sz w:val="24"/>
          <w:szCs w:val="24"/>
          <w:lang w:val="nb-NO"/>
        </w:rPr>
        <w:t xml:space="preserve"> gjennomslagskraft i samfunnsdebatten.</w:t>
      </w:r>
      <w:r w:rsidR="00722B1E" w:rsidRPr="1B49B8A9">
        <w:rPr>
          <w:rFonts w:ascii="Palatino Linotype" w:hAnsi="Palatino Linotype"/>
          <w:sz w:val="24"/>
          <w:szCs w:val="24"/>
          <w:lang w:val="nb-NO"/>
        </w:rPr>
        <w:t xml:space="preserve"> </w:t>
      </w:r>
      <w:commentRangeEnd w:id="4"/>
      <w:r w:rsidR="00A64843">
        <w:rPr>
          <w:rStyle w:val="Merknadsreferanse"/>
        </w:rPr>
        <w:commentReference w:id="4"/>
      </w:r>
    </w:p>
    <w:p w14:paraId="716CACC3" w14:textId="60BC9881" w:rsidR="00A806D2" w:rsidRPr="007E65C6" w:rsidRDefault="00422A34" w:rsidP="5DE97DA7">
      <w:pPr>
        <w:pStyle w:val="Overskrift3"/>
        <w:spacing w:before="0" w:after="1" w:line="256" w:lineRule="auto"/>
        <w:ind w:left="-5" w:hanging="10"/>
        <w:rPr>
          <w:rFonts w:ascii="Palatino Linotype" w:eastAsia="Palatino Linotype" w:hAnsi="Palatino Linotype" w:cs="Palatino Linotype"/>
          <w:b/>
          <w:bCs/>
          <w:color w:val="000000"/>
          <w:sz w:val="22"/>
          <w:szCs w:val="22"/>
          <w:lang w:val="nb-NO" w:eastAsia="nb-NO"/>
        </w:rPr>
      </w:pPr>
      <w:commentRangeStart w:id="5"/>
      <w:r w:rsidRPr="5DE97DA7">
        <w:rPr>
          <w:rFonts w:ascii="Palatino Linotype" w:eastAsia="Palatino Linotype" w:hAnsi="Palatino Linotype" w:cs="Palatino Linotype"/>
          <w:b/>
          <w:bCs/>
          <w:color w:val="000000" w:themeColor="text1"/>
          <w:sz w:val="22"/>
          <w:szCs w:val="22"/>
          <w:lang w:val="nb-NO" w:eastAsia="nb-NO"/>
        </w:rPr>
        <w:t>M</w:t>
      </w:r>
      <w:r w:rsidR="00A806D2" w:rsidRPr="5DE97DA7">
        <w:rPr>
          <w:rFonts w:ascii="Palatino Linotype" w:eastAsia="Palatino Linotype" w:hAnsi="Palatino Linotype" w:cs="Palatino Linotype"/>
          <w:b/>
          <w:bCs/>
          <w:color w:val="000000" w:themeColor="text1"/>
          <w:sz w:val="22"/>
          <w:szCs w:val="22"/>
          <w:lang w:val="nb-NO" w:eastAsia="nb-NO"/>
        </w:rPr>
        <w:t>ålgrupper</w:t>
      </w:r>
      <w:r w:rsidR="003D1F93" w:rsidRPr="5DE97DA7">
        <w:rPr>
          <w:rFonts w:ascii="Palatino Linotype" w:eastAsia="Palatino Linotype" w:hAnsi="Palatino Linotype" w:cs="Palatino Linotype"/>
          <w:b/>
          <w:bCs/>
          <w:color w:val="000000" w:themeColor="text1"/>
          <w:sz w:val="22"/>
          <w:szCs w:val="22"/>
          <w:lang w:val="nb-NO" w:eastAsia="nb-NO"/>
        </w:rPr>
        <w:t xml:space="preserve"> </w:t>
      </w:r>
      <w:r w:rsidR="003D1F93" w:rsidRPr="005F66B3">
        <w:rPr>
          <w:rFonts w:ascii="Palatino Linotype" w:eastAsia="Palatino Linotype" w:hAnsi="Palatino Linotype" w:cs="Palatino Linotype"/>
          <w:b/>
          <w:bCs/>
          <w:color w:val="000000" w:themeColor="text1"/>
          <w:sz w:val="22"/>
          <w:szCs w:val="22"/>
          <w:lang w:val="nb-NO" w:eastAsia="nb-NO"/>
        </w:rPr>
        <w:t xml:space="preserve">for massekommunikasjon </w:t>
      </w:r>
      <w:commentRangeEnd w:id="5"/>
      <w:r w:rsidRPr="005F66B3">
        <w:rPr>
          <w:rStyle w:val="Merknadsreferanse"/>
        </w:rPr>
        <w:commentReference w:id="5"/>
      </w:r>
    </w:p>
    <w:p w14:paraId="413851AC" w14:textId="407E6E40" w:rsidR="00924C76" w:rsidRDefault="00C302C8" w:rsidP="000D4B1E">
      <w:pPr>
        <w:rPr>
          <w:rFonts w:ascii="Palatino Linotype" w:hAnsi="Palatino Linotype" w:cstheme="minorHAnsi"/>
          <w:sz w:val="24"/>
          <w:szCs w:val="24"/>
          <w:lang w:val="nb-NO"/>
        </w:rPr>
      </w:pPr>
      <w:r w:rsidRPr="000D4B1E">
        <w:rPr>
          <w:rFonts w:ascii="Palatino Linotype" w:hAnsi="Palatino Linotype" w:cstheme="minorHAnsi"/>
          <w:sz w:val="24"/>
          <w:szCs w:val="24"/>
          <w:lang w:val="nb-NO"/>
        </w:rPr>
        <w:t>Studenter og akademikere</w:t>
      </w:r>
      <w:r w:rsidR="00C91533" w:rsidRPr="000D4B1E">
        <w:rPr>
          <w:rFonts w:ascii="Palatino Linotype" w:hAnsi="Palatino Linotype" w:cstheme="minorHAnsi"/>
          <w:sz w:val="24"/>
          <w:szCs w:val="24"/>
          <w:lang w:val="nb-NO"/>
        </w:rPr>
        <w:t xml:space="preserve"> i Norge</w:t>
      </w:r>
      <w:r w:rsidRPr="000D4B1E">
        <w:rPr>
          <w:rFonts w:ascii="Palatino Linotype" w:hAnsi="Palatino Linotype" w:cstheme="minorHAnsi"/>
          <w:sz w:val="24"/>
          <w:szCs w:val="24"/>
          <w:lang w:val="nb-NO"/>
        </w:rPr>
        <w:t xml:space="preserve"> er </w:t>
      </w:r>
      <w:proofErr w:type="spellStart"/>
      <w:r w:rsidRPr="000D4B1E">
        <w:rPr>
          <w:rFonts w:ascii="Palatino Linotype" w:hAnsi="Palatino Linotype" w:cstheme="minorHAnsi"/>
          <w:sz w:val="24"/>
          <w:szCs w:val="24"/>
          <w:lang w:val="nb-NO"/>
        </w:rPr>
        <w:t>SAIH</w:t>
      </w:r>
      <w:r w:rsidR="3D93F5CF" w:rsidRPr="000D4B1E">
        <w:rPr>
          <w:rFonts w:ascii="Palatino Linotype" w:hAnsi="Palatino Linotype" w:cstheme="minorHAnsi"/>
          <w:sz w:val="24"/>
          <w:szCs w:val="24"/>
          <w:lang w:val="nb-NO"/>
        </w:rPr>
        <w:t>s</w:t>
      </w:r>
      <w:proofErr w:type="spellEnd"/>
      <w:r w:rsidRPr="000D4B1E">
        <w:rPr>
          <w:rFonts w:ascii="Palatino Linotype" w:hAnsi="Palatino Linotype" w:cstheme="minorHAnsi"/>
          <w:sz w:val="24"/>
          <w:szCs w:val="24"/>
          <w:lang w:val="nb-NO"/>
        </w:rPr>
        <w:t xml:space="preserve"> </w:t>
      </w:r>
      <w:r w:rsidR="003D67E8" w:rsidRPr="000D4B1E">
        <w:rPr>
          <w:rFonts w:ascii="Palatino Linotype" w:hAnsi="Palatino Linotype" w:cstheme="minorHAnsi"/>
          <w:sz w:val="24"/>
          <w:szCs w:val="24"/>
          <w:lang w:val="nb-NO"/>
        </w:rPr>
        <w:t xml:space="preserve">hovedmålgrupper. </w:t>
      </w:r>
      <w:r w:rsidR="0040787B">
        <w:rPr>
          <w:rFonts w:ascii="Palatino Linotype" w:hAnsi="Palatino Linotype" w:cstheme="minorHAnsi"/>
          <w:sz w:val="24"/>
          <w:szCs w:val="24"/>
          <w:lang w:val="nb-NO"/>
        </w:rPr>
        <w:t xml:space="preserve">Det er om lag 300 000 studenter og 40 000 </w:t>
      </w:r>
      <w:r w:rsidR="004424A5">
        <w:rPr>
          <w:rFonts w:ascii="Palatino Linotype" w:hAnsi="Palatino Linotype" w:cstheme="minorHAnsi"/>
          <w:sz w:val="24"/>
          <w:szCs w:val="24"/>
          <w:lang w:val="nb-NO"/>
        </w:rPr>
        <w:t xml:space="preserve">ansatte </w:t>
      </w:r>
      <w:r w:rsidR="00351491">
        <w:rPr>
          <w:rFonts w:ascii="Palatino Linotype" w:hAnsi="Palatino Linotype" w:cstheme="minorHAnsi"/>
          <w:sz w:val="24"/>
          <w:szCs w:val="24"/>
          <w:lang w:val="nb-NO"/>
        </w:rPr>
        <w:t xml:space="preserve">ved </w:t>
      </w:r>
      <w:r w:rsidR="004424A5">
        <w:rPr>
          <w:rFonts w:ascii="Palatino Linotype" w:hAnsi="Palatino Linotype" w:cstheme="minorHAnsi"/>
          <w:sz w:val="24"/>
          <w:szCs w:val="24"/>
          <w:lang w:val="nb-NO"/>
        </w:rPr>
        <w:t xml:space="preserve">statlige og private høyere utdanningsinstitusjoner. </w:t>
      </w:r>
      <w:r w:rsidR="0035509D">
        <w:rPr>
          <w:rFonts w:ascii="Palatino Linotype" w:hAnsi="Palatino Linotype" w:cstheme="minorHAnsi"/>
          <w:sz w:val="24"/>
          <w:szCs w:val="24"/>
          <w:lang w:val="nb-NO"/>
        </w:rPr>
        <w:t xml:space="preserve">Dette er våre primærmålgrupper som vi ønsker å </w:t>
      </w:r>
      <w:r w:rsidR="005C17EA">
        <w:rPr>
          <w:rFonts w:ascii="Palatino Linotype" w:hAnsi="Palatino Linotype" w:cstheme="minorHAnsi"/>
          <w:sz w:val="24"/>
          <w:szCs w:val="24"/>
          <w:lang w:val="nb-NO"/>
        </w:rPr>
        <w:t xml:space="preserve">engasjere med vårt kampanje- og kommunikasjonsarbeid. </w:t>
      </w:r>
      <w:r w:rsidR="009C69CB">
        <w:rPr>
          <w:rFonts w:ascii="Palatino Linotype" w:hAnsi="Palatino Linotype" w:cstheme="minorHAnsi"/>
          <w:sz w:val="24"/>
          <w:szCs w:val="24"/>
          <w:lang w:val="nb-NO"/>
        </w:rPr>
        <w:t>De aller fleste i vår</w:t>
      </w:r>
      <w:r w:rsidR="00796FA2">
        <w:rPr>
          <w:rFonts w:ascii="Palatino Linotype" w:hAnsi="Palatino Linotype" w:cstheme="minorHAnsi"/>
          <w:sz w:val="24"/>
          <w:szCs w:val="24"/>
          <w:lang w:val="nb-NO"/>
        </w:rPr>
        <w:t>e hovedmålgrupper snakker</w:t>
      </w:r>
      <w:r w:rsidR="0053558A">
        <w:rPr>
          <w:rFonts w:ascii="Palatino Linotype" w:hAnsi="Palatino Linotype" w:cstheme="minorHAnsi"/>
          <w:sz w:val="24"/>
          <w:szCs w:val="24"/>
          <w:lang w:val="nb-NO"/>
        </w:rPr>
        <w:t xml:space="preserve">, jobber og tenker på norsk. Norsk er derfor </w:t>
      </w:r>
      <w:r w:rsidR="00185BF4">
        <w:rPr>
          <w:rFonts w:ascii="Palatino Linotype" w:hAnsi="Palatino Linotype" w:cstheme="minorHAnsi"/>
          <w:sz w:val="24"/>
          <w:szCs w:val="24"/>
          <w:lang w:val="nb-NO"/>
        </w:rPr>
        <w:t>s</w:t>
      </w:r>
      <w:r w:rsidR="0053558A">
        <w:rPr>
          <w:rFonts w:ascii="Palatino Linotype" w:hAnsi="Palatino Linotype" w:cstheme="minorHAnsi"/>
          <w:sz w:val="24"/>
          <w:szCs w:val="24"/>
          <w:lang w:val="nb-NO"/>
        </w:rPr>
        <w:t xml:space="preserve">pråket vi bruker i massekommunikasjon. </w:t>
      </w:r>
    </w:p>
    <w:p w14:paraId="7C1D2436" w14:textId="6F1B99A7" w:rsidR="003D0C7C" w:rsidRDefault="00BD6A55" w:rsidP="000D4B1E">
      <w:pPr>
        <w:rPr>
          <w:rFonts w:ascii="Palatino Linotype" w:hAnsi="Palatino Linotype" w:cstheme="minorHAnsi"/>
          <w:sz w:val="24"/>
          <w:szCs w:val="24"/>
          <w:lang w:val="nb-NO"/>
        </w:rPr>
      </w:pPr>
      <w:r>
        <w:rPr>
          <w:rFonts w:ascii="Palatino Linotype" w:hAnsi="Palatino Linotype" w:cstheme="minorHAnsi"/>
          <w:sz w:val="24"/>
          <w:szCs w:val="24"/>
          <w:lang w:val="nb-NO"/>
        </w:rPr>
        <w:t xml:space="preserve">I </w:t>
      </w:r>
      <w:r w:rsidR="0094584C">
        <w:rPr>
          <w:rFonts w:ascii="Palatino Linotype" w:hAnsi="Palatino Linotype" w:cstheme="minorHAnsi"/>
          <w:sz w:val="24"/>
          <w:szCs w:val="24"/>
          <w:lang w:val="nb-NO"/>
        </w:rPr>
        <w:t xml:space="preserve">tillegg </w:t>
      </w:r>
      <w:r>
        <w:rPr>
          <w:rFonts w:ascii="Palatino Linotype" w:hAnsi="Palatino Linotype" w:cstheme="minorHAnsi"/>
          <w:sz w:val="24"/>
          <w:szCs w:val="24"/>
          <w:lang w:val="nb-NO"/>
        </w:rPr>
        <w:t xml:space="preserve">til massekommunikasjon </w:t>
      </w:r>
      <w:r w:rsidR="0094584C">
        <w:rPr>
          <w:rFonts w:ascii="Palatino Linotype" w:hAnsi="Palatino Linotype" w:cstheme="minorHAnsi"/>
          <w:sz w:val="24"/>
          <w:szCs w:val="24"/>
          <w:lang w:val="nb-NO"/>
        </w:rPr>
        <w:t xml:space="preserve">vil SAIH </w:t>
      </w:r>
      <w:r w:rsidR="004C4DD6">
        <w:rPr>
          <w:rFonts w:ascii="Palatino Linotype" w:hAnsi="Palatino Linotype" w:cstheme="minorHAnsi"/>
          <w:sz w:val="24"/>
          <w:szCs w:val="24"/>
          <w:lang w:val="nb-NO"/>
        </w:rPr>
        <w:t xml:space="preserve">drive </w:t>
      </w:r>
      <w:r>
        <w:rPr>
          <w:rFonts w:ascii="Palatino Linotype" w:hAnsi="Palatino Linotype" w:cstheme="minorHAnsi"/>
          <w:sz w:val="24"/>
          <w:szCs w:val="24"/>
          <w:lang w:val="nb-NO"/>
        </w:rPr>
        <w:t xml:space="preserve">personlig kommunikasjon </w:t>
      </w:r>
      <w:r w:rsidR="0094584C">
        <w:rPr>
          <w:rFonts w:ascii="Palatino Linotype" w:hAnsi="Palatino Linotype" w:cstheme="minorHAnsi"/>
          <w:sz w:val="24"/>
          <w:szCs w:val="24"/>
          <w:lang w:val="nb-NO"/>
        </w:rPr>
        <w:t xml:space="preserve">som </w:t>
      </w:r>
      <w:r w:rsidR="004F13C9">
        <w:rPr>
          <w:rFonts w:ascii="Palatino Linotype" w:hAnsi="Palatino Linotype" w:cstheme="minorHAnsi"/>
          <w:sz w:val="24"/>
          <w:szCs w:val="24"/>
          <w:lang w:val="nb-NO"/>
        </w:rPr>
        <w:t xml:space="preserve">er </w:t>
      </w:r>
      <w:r>
        <w:rPr>
          <w:rFonts w:ascii="Palatino Linotype" w:hAnsi="Palatino Linotype" w:cstheme="minorHAnsi"/>
          <w:sz w:val="24"/>
          <w:szCs w:val="24"/>
          <w:lang w:val="nb-NO"/>
        </w:rPr>
        <w:t>rettet mot individer</w:t>
      </w:r>
      <w:r w:rsidR="005C17EA">
        <w:rPr>
          <w:rFonts w:ascii="Palatino Linotype" w:hAnsi="Palatino Linotype" w:cstheme="minorHAnsi"/>
          <w:sz w:val="24"/>
          <w:szCs w:val="24"/>
          <w:lang w:val="nb-NO"/>
        </w:rPr>
        <w:t xml:space="preserve"> og små grupper</w:t>
      </w:r>
      <w:r>
        <w:rPr>
          <w:rFonts w:ascii="Palatino Linotype" w:hAnsi="Palatino Linotype" w:cstheme="minorHAnsi"/>
          <w:sz w:val="24"/>
          <w:szCs w:val="24"/>
          <w:lang w:val="nb-NO"/>
        </w:rPr>
        <w:t xml:space="preserve">. </w:t>
      </w:r>
      <w:r w:rsidR="004C4DD6">
        <w:rPr>
          <w:rFonts w:ascii="Palatino Linotype" w:hAnsi="Palatino Linotype" w:cstheme="minorHAnsi"/>
          <w:sz w:val="24"/>
          <w:szCs w:val="24"/>
          <w:lang w:val="nb-NO"/>
        </w:rPr>
        <w:t xml:space="preserve">Vi vil </w:t>
      </w:r>
      <w:r w:rsidR="00D572C1">
        <w:rPr>
          <w:rFonts w:ascii="Palatino Linotype" w:hAnsi="Palatino Linotype" w:cstheme="minorHAnsi"/>
          <w:sz w:val="24"/>
          <w:szCs w:val="24"/>
          <w:lang w:val="nb-NO"/>
        </w:rPr>
        <w:t xml:space="preserve">for eksempel </w:t>
      </w:r>
      <w:r w:rsidR="004C4DD6">
        <w:rPr>
          <w:rFonts w:ascii="Palatino Linotype" w:hAnsi="Palatino Linotype" w:cstheme="minorHAnsi"/>
          <w:sz w:val="24"/>
          <w:szCs w:val="24"/>
          <w:lang w:val="nb-NO"/>
        </w:rPr>
        <w:t xml:space="preserve">ha dialog med </w:t>
      </w:r>
      <w:r w:rsidR="006B3767">
        <w:rPr>
          <w:rFonts w:ascii="Palatino Linotype" w:hAnsi="Palatino Linotype" w:cstheme="minorHAnsi"/>
          <w:sz w:val="24"/>
          <w:szCs w:val="24"/>
          <w:lang w:val="nb-NO"/>
        </w:rPr>
        <w:t xml:space="preserve">representanter for </w:t>
      </w:r>
      <w:r w:rsidR="003D67E8" w:rsidRPr="000D4B1E">
        <w:rPr>
          <w:rFonts w:ascii="Palatino Linotype" w:hAnsi="Palatino Linotype" w:cstheme="minorHAnsi"/>
          <w:sz w:val="24"/>
          <w:szCs w:val="24"/>
          <w:lang w:val="nb-NO"/>
        </w:rPr>
        <w:t xml:space="preserve">våre medlemmer, norske politikere og beslutningstakere, </w:t>
      </w:r>
      <w:r w:rsidR="00B80A12">
        <w:rPr>
          <w:rFonts w:ascii="Palatino Linotype" w:hAnsi="Palatino Linotype" w:cstheme="minorHAnsi"/>
          <w:sz w:val="24"/>
          <w:szCs w:val="24"/>
          <w:lang w:val="nb-NO"/>
        </w:rPr>
        <w:t xml:space="preserve">representanter i </w:t>
      </w:r>
      <w:r w:rsidR="00D91784" w:rsidRPr="000D4B1E">
        <w:rPr>
          <w:rFonts w:ascii="Palatino Linotype" w:hAnsi="Palatino Linotype" w:cstheme="minorHAnsi"/>
          <w:sz w:val="24"/>
          <w:szCs w:val="24"/>
          <w:lang w:val="nb-NO"/>
        </w:rPr>
        <w:t>andre sivilsamfunnsorganisasjoner, internasjonale organisasjoner</w:t>
      </w:r>
      <w:r w:rsidR="00B80A12">
        <w:rPr>
          <w:rFonts w:ascii="Palatino Linotype" w:hAnsi="Palatino Linotype" w:cstheme="minorHAnsi"/>
          <w:sz w:val="24"/>
          <w:szCs w:val="24"/>
          <w:lang w:val="nb-NO"/>
        </w:rPr>
        <w:t xml:space="preserve"> og</w:t>
      </w:r>
      <w:r w:rsidR="00E670CE" w:rsidRPr="000D4B1E">
        <w:rPr>
          <w:rFonts w:ascii="Palatino Linotype" w:hAnsi="Palatino Linotype" w:cstheme="minorHAnsi"/>
          <w:sz w:val="24"/>
          <w:szCs w:val="24"/>
          <w:lang w:val="nb-NO"/>
        </w:rPr>
        <w:t xml:space="preserve"> nettverk</w:t>
      </w:r>
      <w:r w:rsidR="00E03342">
        <w:rPr>
          <w:rFonts w:ascii="Palatino Linotype" w:hAnsi="Palatino Linotype" w:cstheme="minorHAnsi"/>
          <w:sz w:val="24"/>
          <w:szCs w:val="24"/>
          <w:lang w:val="nb-NO"/>
        </w:rPr>
        <w:t>,</w:t>
      </w:r>
      <w:r w:rsidR="00E670CE" w:rsidRPr="000D4B1E">
        <w:rPr>
          <w:rFonts w:ascii="Palatino Linotype" w:hAnsi="Palatino Linotype" w:cstheme="minorHAnsi"/>
          <w:sz w:val="24"/>
          <w:szCs w:val="24"/>
          <w:lang w:val="nb-NO"/>
        </w:rPr>
        <w:t xml:space="preserve"> og </w:t>
      </w:r>
      <w:proofErr w:type="spellStart"/>
      <w:r w:rsidR="00E670CE" w:rsidRPr="000D4B1E">
        <w:rPr>
          <w:rFonts w:ascii="Palatino Linotype" w:hAnsi="Palatino Linotype" w:cstheme="minorHAnsi"/>
          <w:sz w:val="24"/>
          <w:szCs w:val="24"/>
          <w:lang w:val="nb-NO"/>
        </w:rPr>
        <w:t>SAIHs</w:t>
      </w:r>
      <w:proofErr w:type="spellEnd"/>
      <w:r w:rsidR="00E670CE" w:rsidRPr="000D4B1E">
        <w:rPr>
          <w:rFonts w:ascii="Palatino Linotype" w:hAnsi="Palatino Linotype" w:cstheme="minorHAnsi"/>
          <w:sz w:val="24"/>
          <w:szCs w:val="24"/>
          <w:lang w:val="nb-NO"/>
        </w:rPr>
        <w:t xml:space="preserve"> internasjonale partnere. </w:t>
      </w:r>
      <w:r w:rsidR="00625AFC">
        <w:rPr>
          <w:rFonts w:ascii="Palatino Linotype" w:hAnsi="Palatino Linotype" w:cstheme="minorHAnsi"/>
          <w:sz w:val="24"/>
          <w:szCs w:val="24"/>
          <w:lang w:val="nb-NO"/>
        </w:rPr>
        <w:t xml:space="preserve">Personlig kommunikasjon trenger ikke å følge føringer fra denne strategien. </w:t>
      </w:r>
      <w:r w:rsidR="0053558A">
        <w:rPr>
          <w:rFonts w:ascii="Palatino Linotype" w:hAnsi="Palatino Linotype" w:cstheme="minorHAnsi"/>
          <w:sz w:val="24"/>
          <w:szCs w:val="24"/>
          <w:lang w:val="nb-NO"/>
        </w:rPr>
        <w:t xml:space="preserve">For eksempel kan det være gode grunner til å </w:t>
      </w:r>
      <w:r w:rsidR="004D4E2E">
        <w:rPr>
          <w:rFonts w:ascii="Palatino Linotype" w:hAnsi="Palatino Linotype" w:cstheme="minorHAnsi"/>
          <w:sz w:val="24"/>
          <w:szCs w:val="24"/>
          <w:lang w:val="nb-NO"/>
        </w:rPr>
        <w:t xml:space="preserve">kommunisere på engelsk eller spansk til mottakere av personlig kommunikasjon. </w:t>
      </w:r>
    </w:p>
    <w:p w14:paraId="66DB03B6" w14:textId="1AD355BA" w:rsidR="00A806D2" w:rsidRPr="007E65C6" w:rsidRDefault="009F5455" w:rsidP="007E65C6">
      <w:pPr>
        <w:pStyle w:val="Overskrift3"/>
        <w:spacing w:before="0" w:after="1" w:line="256" w:lineRule="auto"/>
        <w:ind w:left="-5" w:hanging="10"/>
        <w:rPr>
          <w:rFonts w:ascii="Palatino Linotype" w:eastAsia="Palatino Linotype" w:hAnsi="Palatino Linotype" w:cs="Palatino Linotype"/>
          <w:b/>
          <w:color w:val="000000"/>
          <w:sz w:val="22"/>
          <w:szCs w:val="22"/>
          <w:lang w:val="nb-NO" w:eastAsia="nb-NO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  <w:lang w:val="nb-NO" w:eastAsia="nb-NO"/>
        </w:rPr>
        <w:t>K</w:t>
      </w:r>
      <w:r w:rsidR="00A806D2" w:rsidRPr="007E65C6">
        <w:rPr>
          <w:rFonts w:ascii="Palatino Linotype" w:eastAsia="Palatino Linotype" w:hAnsi="Palatino Linotype" w:cs="Palatino Linotype"/>
          <w:b/>
          <w:color w:val="000000"/>
          <w:sz w:val="22"/>
          <w:szCs w:val="22"/>
          <w:lang w:val="nb-NO" w:eastAsia="nb-NO"/>
        </w:rPr>
        <w:t>analer</w:t>
      </w:r>
      <w:r w:rsidR="009D4EC5">
        <w:rPr>
          <w:rFonts w:ascii="Palatino Linotype" w:eastAsia="Palatino Linotype" w:hAnsi="Palatino Linotype" w:cs="Palatino Linotype"/>
          <w:b/>
          <w:color w:val="000000"/>
          <w:sz w:val="22"/>
          <w:szCs w:val="22"/>
          <w:lang w:val="nb-NO" w:eastAsia="nb-NO"/>
        </w:rPr>
        <w:t xml:space="preserve"> </w:t>
      </w:r>
    </w:p>
    <w:p w14:paraId="28E518E2" w14:textId="77777777" w:rsidR="000C5F49" w:rsidRPr="00026BAB" w:rsidRDefault="00C302C8" w:rsidP="003C7AC1">
      <w:pPr>
        <w:rPr>
          <w:rFonts w:ascii="Palatino Linotype" w:hAnsi="Palatino Linotype" w:cstheme="minorHAnsi"/>
          <w:sz w:val="24"/>
          <w:szCs w:val="24"/>
          <w:lang w:val="nb-NO"/>
        </w:rPr>
      </w:pPr>
      <w:r w:rsidRPr="00026BAB">
        <w:rPr>
          <w:rFonts w:ascii="Palatino Linotype" w:hAnsi="Palatino Linotype" w:cstheme="minorHAnsi"/>
          <w:sz w:val="24"/>
          <w:szCs w:val="24"/>
          <w:lang w:val="nb-NO"/>
        </w:rPr>
        <w:t>Tilgjengelige kommunikasjonskanaler og mulighetene de skaper</w:t>
      </w:r>
      <w:r w:rsidR="003C7AC1" w:rsidRPr="00026BAB">
        <w:rPr>
          <w:rFonts w:ascii="Palatino Linotype" w:hAnsi="Palatino Linotype" w:cstheme="minorHAnsi"/>
          <w:sz w:val="24"/>
          <w:szCs w:val="24"/>
          <w:lang w:val="nb-NO"/>
        </w:rPr>
        <w:t>,</w:t>
      </w:r>
      <w:r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 er i stadig endring. Derfor må SAIH kontinuerlig ta stilling til hvilke kommunikasjonskanaler som er mest effektive for å nå frem til våre målgrupper. </w:t>
      </w:r>
    </w:p>
    <w:p w14:paraId="1D9EC1B0" w14:textId="6C62E481" w:rsidR="0051267E" w:rsidRPr="00026BAB" w:rsidRDefault="00922156" w:rsidP="003C7AC1">
      <w:pPr>
        <w:rPr>
          <w:rFonts w:ascii="Palatino Linotype" w:hAnsi="Palatino Linotype" w:cstheme="minorHAnsi"/>
          <w:sz w:val="24"/>
          <w:szCs w:val="24"/>
          <w:lang w:val="nb-NO"/>
        </w:rPr>
      </w:pPr>
      <w:r w:rsidRPr="00026BAB">
        <w:rPr>
          <w:rFonts w:ascii="Palatino Linotype" w:hAnsi="Palatino Linotype" w:cstheme="minorHAnsi"/>
          <w:sz w:val="24"/>
          <w:szCs w:val="24"/>
          <w:lang w:val="nb-NO"/>
        </w:rPr>
        <w:lastRenderedPageBreak/>
        <w:t xml:space="preserve">SAIH søker å nå våre målgrupper </w:t>
      </w:r>
      <w:r w:rsidR="008C77B0" w:rsidRPr="00026BAB">
        <w:rPr>
          <w:rFonts w:ascii="Palatino Linotype" w:hAnsi="Palatino Linotype" w:cstheme="minorHAnsi"/>
          <w:sz w:val="24"/>
          <w:szCs w:val="24"/>
          <w:lang w:val="nb-NO"/>
        </w:rPr>
        <w:t>bla</w:t>
      </w:r>
      <w:r w:rsidR="690F848D" w:rsidRPr="00026BAB">
        <w:rPr>
          <w:rFonts w:ascii="Palatino Linotype" w:hAnsi="Palatino Linotype" w:cstheme="minorHAnsi"/>
          <w:sz w:val="24"/>
          <w:szCs w:val="24"/>
          <w:lang w:val="nb-NO"/>
        </w:rPr>
        <w:t>nt annet</w:t>
      </w:r>
      <w:r w:rsidR="008C77B0"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 </w:t>
      </w:r>
      <w:r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gjennom redaksjonelle medier, sosiale medier, nettverkssamarbeid med andre organisasjoner, </w:t>
      </w:r>
      <w:r w:rsidR="00AF7497" w:rsidRPr="00026BAB">
        <w:rPr>
          <w:rFonts w:ascii="Palatino Linotype" w:hAnsi="Palatino Linotype" w:cstheme="minorHAnsi"/>
          <w:sz w:val="24"/>
          <w:szCs w:val="24"/>
          <w:lang w:val="nb-NO"/>
        </w:rPr>
        <w:t>nettsiden SAIH.no, arrangementer og samarbeid med andre organisasjoner, samt publikasjoner og nyhetsbrev</w:t>
      </w:r>
      <w:r w:rsidR="008C77B0"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. </w:t>
      </w:r>
    </w:p>
    <w:p w14:paraId="64F82998" w14:textId="76FD3EE6" w:rsidR="00D90DB2" w:rsidRPr="00026BAB" w:rsidRDefault="00F43512" w:rsidP="006A700D">
      <w:pPr>
        <w:rPr>
          <w:rFonts w:ascii="Palatino Linotype" w:hAnsi="Palatino Linotype" w:cstheme="minorHAnsi"/>
          <w:sz w:val="24"/>
          <w:szCs w:val="24"/>
          <w:lang w:val="nb-NO"/>
        </w:rPr>
      </w:pPr>
      <w:r w:rsidRPr="00026BAB">
        <w:rPr>
          <w:rFonts w:ascii="Palatino Linotype" w:hAnsi="Palatino Linotype" w:cstheme="minorHAnsi"/>
          <w:sz w:val="24"/>
          <w:szCs w:val="24"/>
          <w:lang w:val="nb-NO"/>
        </w:rPr>
        <w:t>Hvilke kanaler som til enhver tid prioriteres vil være opp til sekretariatet å definere.</w:t>
      </w:r>
    </w:p>
    <w:p w14:paraId="2BD6A860" w14:textId="77777777" w:rsidR="006E7A73" w:rsidRPr="000E12DE" w:rsidRDefault="00A806D2" w:rsidP="000E12DE">
      <w:pPr>
        <w:pStyle w:val="Overskrift2"/>
        <w:spacing w:before="0"/>
        <w:ind w:left="-5" w:hanging="10"/>
        <w:rPr>
          <w:rFonts w:ascii="Palatino Linotype" w:eastAsia="Palatino Linotype" w:hAnsi="Palatino Linotype" w:cs="Palatino Linotype"/>
          <w:b/>
          <w:color w:val="000000"/>
          <w:sz w:val="28"/>
          <w:szCs w:val="22"/>
          <w:u w:val="single" w:color="000000"/>
          <w:lang w:val="nb-NO" w:eastAsia="nb-NO"/>
        </w:rPr>
      </w:pPr>
      <w:r w:rsidRPr="000E12DE">
        <w:rPr>
          <w:rFonts w:ascii="Palatino Linotype" w:eastAsia="Palatino Linotype" w:hAnsi="Palatino Linotype" w:cs="Palatino Linotype"/>
          <w:b/>
          <w:color w:val="000000"/>
          <w:sz w:val="28"/>
          <w:szCs w:val="22"/>
          <w:u w:val="single" w:color="000000"/>
          <w:lang w:val="nb-NO" w:eastAsia="nb-NO"/>
        </w:rPr>
        <w:t>3: Analyse</w:t>
      </w:r>
    </w:p>
    <w:p w14:paraId="3B8CDD67" w14:textId="79CED7FF" w:rsidR="006E7A73" w:rsidRPr="00B57268" w:rsidRDefault="0098166F" w:rsidP="00B57268">
      <w:pPr>
        <w:pStyle w:val="Overskrift3"/>
        <w:spacing w:before="0" w:after="1" w:line="256" w:lineRule="auto"/>
        <w:ind w:left="-5" w:hanging="10"/>
        <w:rPr>
          <w:rFonts w:ascii="Palatino Linotype" w:hAnsi="Palatino Linotype"/>
          <w:lang w:val="nb-NO"/>
        </w:rPr>
      </w:pPr>
      <w:r w:rsidRPr="005F66B3">
        <w:rPr>
          <w:lang w:val="nb-NO"/>
        </w:rPr>
        <w:br/>
      </w:r>
      <w:commentRangeStart w:id="6"/>
      <w:r w:rsidR="00A806D2" w:rsidRPr="5DE97DA7">
        <w:rPr>
          <w:rFonts w:ascii="Palatino Linotype" w:eastAsia="Palatino Linotype" w:hAnsi="Palatino Linotype" w:cs="Palatino Linotype"/>
          <w:b/>
          <w:bCs/>
          <w:color w:val="000000" w:themeColor="text1"/>
          <w:sz w:val="22"/>
          <w:szCs w:val="22"/>
          <w:lang w:val="nb-NO" w:eastAsia="nb-NO"/>
        </w:rPr>
        <w:t xml:space="preserve">Nåsituasjon </w:t>
      </w:r>
      <w:r w:rsidR="4C691E06" w:rsidRPr="5DE97DA7">
        <w:rPr>
          <w:rFonts w:ascii="Palatino Linotype" w:eastAsia="Palatino Linotype" w:hAnsi="Palatino Linotype" w:cs="Palatino Linotype"/>
          <w:b/>
          <w:bCs/>
          <w:color w:val="000000" w:themeColor="text1"/>
          <w:sz w:val="22"/>
          <w:szCs w:val="22"/>
          <w:lang w:val="nb-NO" w:eastAsia="nb-NO"/>
        </w:rPr>
        <w:t>2020</w:t>
      </w:r>
      <w:commentRangeEnd w:id="6"/>
      <w:r>
        <w:rPr>
          <w:rStyle w:val="Merknadsreferanse"/>
        </w:rPr>
        <w:commentReference w:id="6"/>
      </w:r>
    </w:p>
    <w:p w14:paraId="60E4CFB0" w14:textId="77777777" w:rsidR="00F45288" w:rsidRPr="00026BAB" w:rsidRDefault="00056A82" w:rsidP="3A004AD4">
      <w:pPr>
        <w:rPr>
          <w:rFonts w:ascii="Palatino Linotype" w:hAnsi="Palatino Linotype" w:cstheme="minorHAnsi"/>
          <w:sz w:val="24"/>
          <w:szCs w:val="24"/>
          <w:lang w:val="nb-NO"/>
        </w:rPr>
      </w:pPr>
      <w:proofErr w:type="spellStart"/>
      <w:r w:rsidRPr="00026BAB">
        <w:rPr>
          <w:rFonts w:ascii="Palatino Linotype" w:eastAsia="Times New Roman" w:hAnsi="Palatino Linotype" w:cstheme="minorHAnsi"/>
          <w:sz w:val="24"/>
          <w:szCs w:val="24"/>
          <w:lang w:val="nb-NO" w:eastAsia="nb-NO"/>
        </w:rPr>
        <w:t>SAIHs</w:t>
      </w:r>
      <w:proofErr w:type="spellEnd"/>
      <w:r w:rsidRPr="00026BAB">
        <w:rPr>
          <w:rFonts w:ascii="Palatino Linotype" w:eastAsia="Times New Roman" w:hAnsi="Palatino Linotype" w:cstheme="minorHAnsi"/>
          <w:sz w:val="24"/>
          <w:szCs w:val="24"/>
          <w:lang w:val="nb-NO" w:eastAsia="nb-NO"/>
        </w:rPr>
        <w:t xml:space="preserve"> kommunikasjonsarbeid er </w:t>
      </w:r>
      <w:r w:rsidR="00D5655F" w:rsidRPr="00026BAB">
        <w:rPr>
          <w:rFonts w:ascii="Palatino Linotype" w:eastAsia="Times New Roman" w:hAnsi="Palatino Linotype" w:cstheme="minorHAnsi"/>
          <w:sz w:val="24"/>
          <w:szCs w:val="24"/>
          <w:lang w:val="nb-NO" w:eastAsia="nb-NO"/>
        </w:rPr>
        <w:t>langt på vei</w:t>
      </w:r>
      <w:r w:rsidRPr="00026BAB">
        <w:rPr>
          <w:rFonts w:ascii="Palatino Linotype" w:eastAsia="Times New Roman" w:hAnsi="Palatino Linotype" w:cstheme="minorHAnsi"/>
          <w:sz w:val="24"/>
          <w:szCs w:val="24"/>
          <w:lang w:val="nb-NO" w:eastAsia="nb-NO"/>
        </w:rPr>
        <w:t xml:space="preserve"> kampanjedrevet </w:t>
      </w:r>
      <w:r w:rsidR="00D5655F" w:rsidRPr="00026BAB">
        <w:rPr>
          <w:rFonts w:ascii="Palatino Linotype" w:eastAsia="Times New Roman" w:hAnsi="Palatino Linotype" w:cstheme="minorHAnsi"/>
          <w:sz w:val="24"/>
          <w:szCs w:val="24"/>
          <w:lang w:val="nb-NO" w:eastAsia="nb-NO"/>
        </w:rPr>
        <w:t>med</w:t>
      </w:r>
      <w:r w:rsidRPr="00026BAB">
        <w:rPr>
          <w:rFonts w:ascii="Palatino Linotype" w:eastAsia="Times New Roman" w:hAnsi="Palatino Linotype" w:cstheme="minorHAnsi"/>
          <w:sz w:val="24"/>
          <w:szCs w:val="24"/>
          <w:lang w:val="nb-NO" w:eastAsia="nb-NO"/>
        </w:rPr>
        <w:t xml:space="preserve"> tre årlige kampanjer. </w:t>
      </w:r>
      <w:r w:rsidR="00D5655F" w:rsidRPr="00026BAB">
        <w:rPr>
          <w:rFonts w:ascii="Palatino Linotype" w:eastAsia="Times New Roman" w:hAnsi="Palatino Linotype" w:cstheme="minorHAnsi"/>
          <w:sz w:val="24"/>
          <w:szCs w:val="24"/>
          <w:lang w:val="nb-NO" w:eastAsia="nb-NO"/>
        </w:rPr>
        <w:t>En rekke</w:t>
      </w:r>
      <w:r w:rsidR="004F6B1C"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 </w:t>
      </w:r>
      <w:r w:rsidR="006452E8" w:rsidRPr="00026BAB">
        <w:rPr>
          <w:rFonts w:ascii="Palatino Linotype" w:hAnsi="Palatino Linotype" w:cstheme="minorHAnsi"/>
          <w:sz w:val="24"/>
          <w:szCs w:val="24"/>
          <w:lang w:val="nb-NO"/>
        </w:rPr>
        <w:t>kampanjer</w:t>
      </w:r>
      <w:r w:rsidR="00D5655F"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 har </w:t>
      </w:r>
      <w:r w:rsidR="004F6B1C" w:rsidRPr="00026BAB">
        <w:rPr>
          <w:rFonts w:ascii="Palatino Linotype" w:hAnsi="Palatino Linotype" w:cstheme="minorHAnsi"/>
          <w:sz w:val="24"/>
          <w:szCs w:val="24"/>
          <w:lang w:val="nb-NO"/>
        </w:rPr>
        <w:t>oppnådd</w:t>
      </w:r>
      <w:r w:rsidR="006452E8"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 </w:t>
      </w:r>
      <w:r w:rsidR="004F6B1C"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både god </w:t>
      </w:r>
      <w:r w:rsidR="006452E8"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rekkevidde og </w:t>
      </w:r>
      <w:r w:rsidR="004F6B1C" w:rsidRPr="00026BAB">
        <w:rPr>
          <w:rFonts w:ascii="Palatino Linotype" w:hAnsi="Palatino Linotype" w:cstheme="minorHAnsi"/>
          <w:sz w:val="24"/>
          <w:szCs w:val="24"/>
          <w:lang w:val="nb-NO"/>
        </w:rPr>
        <w:t>politisk gjennomslag</w:t>
      </w:r>
      <w:r w:rsidR="7A3954D5"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, og hatt stor suksess både </w:t>
      </w:r>
      <w:r w:rsidR="00C44FAD" w:rsidRPr="00026BAB">
        <w:rPr>
          <w:rFonts w:ascii="Palatino Linotype" w:hAnsi="Palatino Linotype" w:cstheme="minorHAnsi"/>
          <w:sz w:val="24"/>
          <w:szCs w:val="24"/>
          <w:lang w:val="nb-NO"/>
        </w:rPr>
        <w:t>nasjonalt og internasjonalt</w:t>
      </w:r>
      <w:r w:rsidR="004F6B1C"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. </w:t>
      </w:r>
      <w:r w:rsidR="00F45288"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SAIH har vært en ledende stemme og «vaktbikkje» i spørsmål om bistandskommunikasjon og et mer nyansert verdensbilde. </w:t>
      </w:r>
    </w:p>
    <w:p w14:paraId="224F18A2" w14:textId="36E7423C" w:rsidR="00F30D22" w:rsidRPr="00026BAB" w:rsidRDefault="6D7A6127" w:rsidP="4EBF986D">
      <w:pPr>
        <w:rPr>
          <w:rFonts w:ascii="Palatino Linotype" w:hAnsi="Palatino Linotype"/>
          <w:sz w:val="24"/>
          <w:szCs w:val="24"/>
          <w:lang w:val="nb-NO"/>
        </w:rPr>
      </w:pPr>
      <w:r w:rsidRPr="4EBF986D">
        <w:rPr>
          <w:rFonts w:ascii="Palatino Linotype" w:hAnsi="Palatino Linotype"/>
          <w:sz w:val="24"/>
          <w:szCs w:val="24"/>
          <w:lang w:val="nb-NO"/>
        </w:rPr>
        <w:t xml:space="preserve">Baksiden av medaljen er at </w:t>
      </w:r>
      <w:r w:rsidR="00011012" w:rsidRPr="4EBF986D">
        <w:rPr>
          <w:rFonts w:ascii="Palatino Linotype" w:hAnsi="Palatino Linotype"/>
          <w:sz w:val="24"/>
          <w:szCs w:val="24"/>
          <w:lang w:val="nb-NO"/>
        </w:rPr>
        <w:t xml:space="preserve">SAIH </w:t>
      </w:r>
      <w:r w:rsidR="22581E89" w:rsidRPr="4EBF986D">
        <w:rPr>
          <w:rFonts w:ascii="Palatino Linotype" w:hAnsi="Palatino Linotype"/>
          <w:sz w:val="24"/>
          <w:szCs w:val="24"/>
          <w:lang w:val="nb-NO"/>
        </w:rPr>
        <w:t xml:space="preserve">har </w:t>
      </w:r>
      <w:r w:rsidR="004A0914" w:rsidRPr="4EBF986D">
        <w:rPr>
          <w:rFonts w:ascii="Palatino Linotype" w:hAnsi="Palatino Linotype"/>
          <w:sz w:val="24"/>
          <w:szCs w:val="24"/>
          <w:lang w:val="nb-NO"/>
        </w:rPr>
        <w:t>blitt mer</w:t>
      </w:r>
      <w:r w:rsidR="00011012" w:rsidRPr="4EBF986D">
        <w:rPr>
          <w:rFonts w:ascii="Palatino Linotype" w:hAnsi="Palatino Linotype"/>
          <w:sz w:val="24"/>
          <w:szCs w:val="24"/>
          <w:lang w:val="nb-NO"/>
        </w:rPr>
        <w:t xml:space="preserve"> kjent for enkelt</w:t>
      </w:r>
      <w:r w:rsidR="0DA3BC6D" w:rsidRPr="4EBF986D">
        <w:rPr>
          <w:rFonts w:ascii="Palatino Linotype" w:hAnsi="Palatino Linotype"/>
          <w:sz w:val="24"/>
          <w:szCs w:val="24"/>
          <w:lang w:val="nb-NO"/>
        </w:rPr>
        <w:t>stående</w:t>
      </w:r>
      <w:r w:rsidR="00011012" w:rsidRPr="4EBF986D">
        <w:rPr>
          <w:rFonts w:ascii="Palatino Linotype" w:hAnsi="Palatino Linotype"/>
          <w:sz w:val="24"/>
          <w:szCs w:val="24"/>
          <w:lang w:val="nb-NO"/>
        </w:rPr>
        <w:t xml:space="preserve"> kampanjer</w:t>
      </w:r>
      <w:r w:rsidR="1D271ED2" w:rsidRPr="4EBF986D">
        <w:rPr>
          <w:rFonts w:ascii="Palatino Linotype" w:hAnsi="Palatino Linotype"/>
          <w:sz w:val="24"/>
          <w:szCs w:val="24"/>
          <w:lang w:val="nb-NO"/>
        </w:rPr>
        <w:t>, fremfor vårt</w:t>
      </w:r>
      <w:r w:rsidR="7FA5C00F" w:rsidRPr="4EBF986D">
        <w:rPr>
          <w:rFonts w:ascii="Palatino Linotype" w:hAnsi="Palatino Linotype"/>
          <w:sz w:val="24"/>
          <w:szCs w:val="24"/>
          <w:lang w:val="nb-NO"/>
        </w:rPr>
        <w:t xml:space="preserve"> internasjonale arbeid</w:t>
      </w:r>
      <w:r w:rsidR="2F527DBA" w:rsidRPr="4EBF986D">
        <w:rPr>
          <w:rFonts w:ascii="Palatino Linotype" w:hAnsi="Palatino Linotype"/>
          <w:sz w:val="24"/>
          <w:szCs w:val="24"/>
          <w:lang w:val="nb-NO"/>
        </w:rPr>
        <w:t xml:space="preserve"> og vår kjernetematikk</w:t>
      </w:r>
      <w:r w:rsidR="005959F8" w:rsidRPr="4EBF986D">
        <w:rPr>
          <w:rFonts w:ascii="Palatino Linotype" w:hAnsi="Palatino Linotype"/>
          <w:sz w:val="24"/>
          <w:szCs w:val="24"/>
          <w:lang w:val="nb-NO"/>
        </w:rPr>
        <w:t xml:space="preserve">. </w:t>
      </w:r>
      <w:r w:rsidR="7C32B10A" w:rsidRPr="4EBF986D">
        <w:rPr>
          <w:rFonts w:ascii="Palatino Linotype" w:hAnsi="Palatino Linotype"/>
          <w:sz w:val="24"/>
          <w:szCs w:val="24"/>
          <w:lang w:val="nb-NO"/>
        </w:rPr>
        <w:t>Som et resultat har vi siden 2019 jobbet med å utfase to av våre mest suksessrike kampanjer, og starte</w:t>
      </w:r>
      <w:r w:rsidR="2B8EA3D5" w:rsidRPr="4EBF986D">
        <w:rPr>
          <w:rFonts w:ascii="Palatino Linotype" w:hAnsi="Palatino Linotype"/>
          <w:sz w:val="24"/>
          <w:szCs w:val="24"/>
          <w:lang w:val="nb-NO"/>
        </w:rPr>
        <w:t>t</w:t>
      </w:r>
      <w:r w:rsidR="7C32B10A" w:rsidRPr="4EBF986D">
        <w:rPr>
          <w:rFonts w:ascii="Palatino Linotype" w:hAnsi="Palatino Linotype"/>
          <w:sz w:val="24"/>
          <w:szCs w:val="24"/>
          <w:lang w:val="nb-NO"/>
        </w:rPr>
        <w:t xml:space="preserve"> arbeidet med å planlegge og bygge opp nye prosjekter. </w:t>
      </w:r>
    </w:p>
    <w:p w14:paraId="723BC233" w14:textId="281BE422" w:rsidR="00B57D8E" w:rsidRPr="00026BAB" w:rsidRDefault="064A7431" w:rsidP="0B609010">
      <w:pPr>
        <w:rPr>
          <w:rFonts w:ascii="Palatino Linotype" w:hAnsi="Palatino Linotype"/>
          <w:sz w:val="24"/>
          <w:szCs w:val="24"/>
          <w:lang w:val="nb-NO"/>
        </w:rPr>
      </w:pPr>
      <w:r w:rsidRPr="4EBF986D">
        <w:rPr>
          <w:rFonts w:ascii="Palatino Linotype" w:hAnsi="Palatino Linotype"/>
          <w:sz w:val="24"/>
          <w:szCs w:val="24"/>
          <w:lang w:val="nb-NO"/>
        </w:rPr>
        <w:t xml:space="preserve">Lokallagene spiller en sentral rolle som aktører i </w:t>
      </w:r>
      <w:proofErr w:type="spellStart"/>
      <w:r w:rsidRPr="4EBF986D">
        <w:rPr>
          <w:rFonts w:ascii="Palatino Linotype" w:hAnsi="Palatino Linotype"/>
          <w:sz w:val="24"/>
          <w:szCs w:val="24"/>
          <w:lang w:val="nb-NO"/>
        </w:rPr>
        <w:t>SAIHs</w:t>
      </w:r>
      <w:proofErr w:type="spellEnd"/>
      <w:r w:rsidRPr="4EBF986D">
        <w:rPr>
          <w:rFonts w:ascii="Palatino Linotype" w:hAnsi="Palatino Linotype"/>
          <w:sz w:val="24"/>
          <w:szCs w:val="24"/>
          <w:lang w:val="nb-NO"/>
        </w:rPr>
        <w:t xml:space="preserve"> kommunikasjonsarbeid. </w:t>
      </w:r>
      <w:proofErr w:type="spellStart"/>
      <w:r w:rsidR="517F49F7" w:rsidRPr="4EBF986D">
        <w:rPr>
          <w:rFonts w:ascii="Palatino Linotype" w:hAnsi="Palatino Linotype"/>
          <w:sz w:val="24"/>
          <w:szCs w:val="24"/>
          <w:lang w:val="nb-NO"/>
        </w:rPr>
        <w:t>SAIHs</w:t>
      </w:r>
      <w:proofErr w:type="spellEnd"/>
      <w:r w:rsidR="517F49F7" w:rsidRPr="4EBF986D">
        <w:rPr>
          <w:rFonts w:ascii="Palatino Linotype" w:hAnsi="Palatino Linotype"/>
          <w:sz w:val="24"/>
          <w:szCs w:val="24"/>
          <w:lang w:val="nb-NO"/>
        </w:rPr>
        <w:t xml:space="preserve"> frivillige er organisasjonens ansikt utad </w:t>
      </w:r>
      <w:r w:rsidR="2053C7FF" w:rsidRPr="4EBF986D">
        <w:rPr>
          <w:rFonts w:ascii="Palatino Linotype" w:hAnsi="Palatino Linotype"/>
          <w:sz w:val="24"/>
          <w:szCs w:val="24"/>
          <w:lang w:val="nb-NO"/>
        </w:rPr>
        <w:t xml:space="preserve">på campus og </w:t>
      </w:r>
      <w:r w:rsidR="5CE30004" w:rsidRPr="4EBF986D">
        <w:rPr>
          <w:rFonts w:ascii="Palatino Linotype" w:hAnsi="Palatino Linotype"/>
          <w:sz w:val="24"/>
          <w:szCs w:val="24"/>
          <w:lang w:val="nb-NO"/>
        </w:rPr>
        <w:t xml:space="preserve">vår viktigste kanal for å nå </w:t>
      </w:r>
      <w:r w:rsidR="4D3B0DA3" w:rsidRPr="4EBF986D">
        <w:rPr>
          <w:rFonts w:ascii="Palatino Linotype" w:hAnsi="Palatino Linotype"/>
          <w:sz w:val="24"/>
          <w:szCs w:val="24"/>
          <w:lang w:val="nb-NO"/>
        </w:rPr>
        <w:t>ut</w:t>
      </w:r>
      <w:r w:rsidR="5CE30004" w:rsidRPr="4EBF986D">
        <w:rPr>
          <w:rFonts w:ascii="Palatino Linotype" w:hAnsi="Palatino Linotype"/>
          <w:sz w:val="24"/>
          <w:szCs w:val="24"/>
          <w:lang w:val="nb-NO"/>
        </w:rPr>
        <w:t xml:space="preserve"> lokalt.</w:t>
      </w:r>
      <w:r w:rsidR="3ABE45EE" w:rsidRPr="4EBF986D">
        <w:rPr>
          <w:rFonts w:ascii="Palatino Linotype" w:hAnsi="Palatino Linotype"/>
          <w:sz w:val="24"/>
          <w:szCs w:val="24"/>
          <w:lang w:val="nb-NO"/>
        </w:rPr>
        <w:t xml:space="preserve"> Det </w:t>
      </w:r>
      <w:r w:rsidR="0FDBFABE" w:rsidRPr="4EBF986D">
        <w:rPr>
          <w:rFonts w:ascii="Palatino Linotype" w:hAnsi="Palatino Linotype"/>
          <w:sz w:val="24"/>
          <w:szCs w:val="24"/>
          <w:lang w:val="nb-NO"/>
        </w:rPr>
        <w:t>innebærer også at vi er</w:t>
      </w:r>
      <w:r w:rsidR="3ABE45EE" w:rsidRPr="4EBF986D">
        <w:rPr>
          <w:rFonts w:ascii="Palatino Linotype" w:hAnsi="Palatino Linotype"/>
          <w:sz w:val="24"/>
          <w:szCs w:val="24"/>
          <w:lang w:val="nb-NO"/>
        </w:rPr>
        <w:t xml:space="preserve"> sårbare </w:t>
      </w:r>
      <w:r w:rsidR="4408FF71" w:rsidRPr="4EBF986D">
        <w:rPr>
          <w:rFonts w:ascii="Palatino Linotype" w:hAnsi="Palatino Linotype"/>
          <w:sz w:val="24"/>
          <w:szCs w:val="24"/>
          <w:lang w:val="nb-NO"/>
        </w:rPr>
        <w:t>for kapasitetssvingninger.</w:t>
      </w:r>
      <w:r w:rsidR="5CE30004" w:rsidRPr="4EBF986D">
        <w:rPr>
          <w:rFonts w:ascii="Palatino Linotype" w:hAnsi="Palatino Linotype"/>
          <w:sz w:val="24"/>
          <w:szCs w:val="24"/>
          <w:lang w:val="nb-NO"/>
        </w:rPr>
        <w:t xml:space="preserve"> </w:t>
      </w:r>
    </w:p>
    <w:p w14:paraId="6EDEDA07" w14:textId="4AF020C9" w:rsidR="003A02F0" w:rsidRPr="00026BAB" w:rsidRDefault="13136345" w:rsidP="0B609010">
      <w:pPr>
        <w:rPr>
          <w:rFonts w:ascii="Palatino Linotype" w:hAnsi="Palatino Linotype"/>
          <w:sz w:val="24"/>
          <w:szCs w:val="24"/>
          <w:lang w:val="nb-NO"/>
        </w:rPr>
      </w:pPr>
      <w:r w:rsidRPr="4EBF986D">
        <w:rPr>
          <w:rFonts w:ascii="Palatino Linotype" w:hAnsi="Palatino Linotype"/>
          <w:sz w:val="24"/>
          <w:szCs w:val="24"/>
          <w:lang w:val="nb-NO"/>
        </w:rPr>
        <w:t>En betydelig andel av</w:t>
      </w:r>
      <w:r w:rsidR="0A35C4CB" w:rsidRPr="4EBF986D">
        <w:rPr>
          <w:rFonts w:ascii="Palatino Linotype" w:hAnsi="Palatino Linotype"/>
          <w:sz w:val="24"/>
          <w:szCs w:val="24"/>
          <w:lang w:val="nb-NO"/>
        </w:rPr>
        <w:t xml:space="preserve"> norske</w:t>
      </w:r>
      <w:r w:rsidRPr="4EBF986D">
        <w:rPr>
          <w:rFonts w:ascii="Palatino Linotype" w:hAnsi="Palatino Linotype"/>
          <w:sz w:val="24"/>
          <w:szCs w:val="24"/>
          <w:lang w:val="nb-NO"/>
        </w:rPr>
        <w:t xml:space="preserve"> studente</w:t>
      </w:r>
      <w:r w:rsidR="71093A39" w:rsidRPr="4EBF986D">
        <w:rPr>
          <w:rFonts w:ascii="Palatino Linotype" w:hAnsi="Palatino Linotype"/>
          <w:sz w:val="24"/>
          <w:szCs w:val="24"/>
          <w:lang w:val="nb-NO"/>
        </w:rPr>
        <w:t>r</w:t>
      </w:r>
      <w:r w:rsidR="0A35C4CB" w:rsidRPr="4EBF986D">
        <w:rPr>
          <w:rFonts w:ascii="Palatino Linotype" w:hAnsi="Palatino Linotype"/>
          <w:sz w:val="24"/>
          <w:szCs w:val="24"/>
          <w:lang w:val="nb-NO"/>
        </w:rPr>
        <w:t xml:space="preserve"> støtter </w:t>
      </w:r>
      <w:proofErr w:type="spellStart"/>
      <w:r w:rsidR="0A35C4CB" w:rsidRPr="4EBF986D">
        <w:rPr>
          <w:rFonts w:ascii="Palatino Linotype" w:hAnsi="Palatino Linotype"/>
          <w:sz w:val="24"/>
          <w:szCs w:val="24"/>
          <w:lang w:val="nb-NO"/>
        </w:rPr>
        <w:t>SAIHs</w:t>
      </w:r>
      <w:proofErr w:type="spellEnd"/>
      <w:r w:rsidR="0A35C4CB" w:rsidRPr="4EBF986D">
        <w:rPr>
          <w:rFonts w:ascii="Palatino Linotype" w:hAnsi="Palatino Linotype"/>
          <w:sz w:val="24"/>
          <w:szCs w:val="24"/>
          <w:lang w:val="nb-NO"/>
        </w:rPr>
        <w:t xml:space="preserve"> arbeid gjennom SAIH-tierne.</w:t>
      </w:r>
      <w:r w:rsidRPr="4EBF986D">
        <w:rPr>
          <w:rFonts w:ascii="Palatino Linotype" w:hAnsi="Palatino Linotype"/>
          <w:sz w:val="24"/>
          <w:szCs w:val="24"/>
          <w:lang w:val="nb-NO"/>
        </w:rPr>
        <w:t xml:space="preserve"> </w:t>
      </w:r>
      <w:r w:rsidR="6B617A2C" w:rsidRPr="4EBF986D">
        <w:rPr>
          <w:rFonts w:ascii="Palatino Linotype" w:hAnsi="Palatino Linotype"/>
          <w:sz w:val="24"/>
          <w:szCs w:val="24"/>
          <w:lang w:val="nb-NO"/>
        </w:rPr>
        <w:t xml:space="preserve">Likevel erfarer </w:t>
      </w:r>
      <w:r w:rsidRPr="4EBF986D">
        <w:rPr>
          <w:rFonts w:ascii="Palatino Linotype" w:hAnsi="Palatino Linotype"/>
          <w:sz w:val="24"/>
          <w:szCs w:val="24"/>
          <w:lang w:val="nb-NO"/>
        </w:rPr>
        <w:t xml:space="preserve">SAIH at </w:t>
      </w:r>
      <w:r w:rsidR="0A35C4CB" w:rsidRPr="4EBF986D">
        <w:rPr>
          <w:rFonts w:ascii="Palatino Linotype" w:hAnsi="Palatino Linotype"/>
          <w:sz w:val="24"/>
          <w:szCs w:val="24"/>
          <w:lang w:val="nb-NO"/>
        </w:rPr>
        <w:t xml:space="preserve">manglende kjennskap til </w:t>
      </w:r>
      <w:r w:rsidRPr="4EBF986D">
        <w:rPr>
          <w:rFonts w:ascii="Palatino Linotype" w:hAnsi="Palatino Linotype"/>
          <w:sz w:val="24"/>
          <w:szCs w:val="24"/>
          <w:lang w:val="nb-NO"/>
        </w:rPr>
        <w:t>organisasjonen gjør oss</w:t>
      </w:r>
      <w:r w:rsidR="0A35C4CB" w:rsidRPr="4EBF986D">
        <w:rPr>
          <w:rFonts w:ascii="Palatino Linotype" w:hAnsi="Palatino Linotype"/>
          <w:sz w:val="24"/>
          <w:szCs w:val="24"/>
          <w:lang w:val="nb-NO"/>
        </w:rPr>
        <w:t xml:space="preserve"> sårbar</w:t>
      </w:r>
      <w:r w:rsidRPr="4EBF986D">
        <w:rPr>
          <w:rFonts w:ascii="Palatino Linotype" w:hAnsi="Palatino Linotype"/>
          <w:sz w:val="24"/>
          <w:szCs w:val="24"/>
          <w:lang w:val="nb-NO"/>
        </w:rPr>
        <w:t xml:space="preserve"> som </w:t>
      </w:r>
      <w:r w:rsidR="0A35C4CB" w:rsidRPr="4EBF986D">
        <w:rPr>
          <w:rFonts w:ascii="Palatino Linotype" w:hAnsi="Palatino Linotype"/>
          <w:sz w:val="24"/>
          <w:szCs w:val="24"/>
          <w:lang w:val="nb-NO"/>
        </w:rPr>
        <w:t>mottaker av denne støtten</w:t>
      </w:r>
      <w:r w:rsidRPr="4EBF986D">
        <w:rPr>
          <w:rFonts w:ascii="Palatino Linotype" w:hAnsi="Palatino Linotype"/>
          <w:sz w:val="24"/>
          <w:szCs w:val="24"/>
          <w:lang w:val="nb-NO"/>
        </w:rPr>
        <w:t>.</w:t>
      </w:r>
      <w:r w:rsidR="0A35C4CB" w:rsidRPr="4EBF986D">
        <w:rPr>
          <w:rFonts w:ascii="Palatino Linotype" w:hAnsi="Palatino Linotype"/>
          <w:sz w:val="24"/>
          <w:szCs w:val="24"/>
          <w:lang w:val="nb-NO"/>
        </w:rPr>
        <w:t xml:space="preserve"> Dette gjelder studentdemokratiene spesielt, og studentmassen generelt. </w:t>
      </w:r>
    </w:p>
    <w:p w14:paraId="75F579C0" w14:textId="79268E37" w:rsidR="00691EBA" w:rsidRPr="00026BAB" w:rsidRDefault="00691EBA" w:rsidP="00263434">
      <w:pPr>
        <w:rPr>
          <w:rFonts w:ascii="Palatino Linotype" w:hAnsi="Palatino Linotype" w:cstheme="minorHAnsi"/>
          <w:sz w:val="24"/>
          <w:szCs w:val="24"/>
          <w:lang w:val="nb-NO"/>
        </w:rPr>
      </w:pPr>
      <w:r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Samtidig erfarer vi at </w:t>
      </w:r>
      <w:r w:rsidR="004C681D"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det er et større eierskap til SAIH blant studenter, enn blant akademikere. </w:t>
      </w:r>
      <w:r w:rsidR="005F68EC"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Vi har i mindre grad lyktes å engasjere denne målgruppen i vårt arbeid. </w:t>
      </w:r>
    </w:p>
    <w:p w14:paraId="15853093" w14:textId="76077573" w:rsidR="00257FA3" w:rsidRPr="00026BAB" w:rsidRDefault="00513865" w:rsidP="001961EA">
      <w:pPr>
        <w:rPr>
          <w:rFonts w:ascii="Palatino Linotype" w:hAnsi="Palatino Linotype" w:cstheme="minorHAnsi"/>
          <w:sz w:val="24"/>
          <w:szCs w:val="24"/>
          <w:lang w:val="nb-NO"/>
        </w:rPr>
      </w:pPr>
      <w:r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Korona-pandemien </w:t>
      </w:r>
      <w:r w:rsidR="00C77D7A" w:rsidRPr="00026BAB">
        <w:rPr>
          <w:rFonts w:ascii="Palatino Linotype" w:hAnsi="Palatino Linotype" w:cstheme="minorHAnsi"/>
          <w:sz w:val="24"/>
          <w:szCs w:val="24"/>
          <w:lang w:val="nb-NO"/>
        </w:rPr>
        <w:t>har gjort</w:t>
      </w:r>
      <w:r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 </w:t>
      </w:r>
      <w:r w:rsidR="00F57C38" w:rsidRPr="00026BAB">
        <w:rPr>
          <w:rFonts w:ascii="Palatino Linotype" w:hAnsi="Palatino Linotype" w:cstheme="minorHAnsi"/>
          <w:sz w:val="24"/>
          <w:szCs w:val="24"/>
          <w:lang w:val="nb-NO"/>
        </w:rPr>
        <w:t>rekruttering og aktivitet utfordrende</w:t>
      </w:r>
      <w:r w:rsidR="00D229B0"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 lokalt</w:t>
      </w:r>
      <w:r w:rsidR="00C77D7A"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, og </w:t>
      </w:r>
      <w:r w:rsidR="00F57C38" w:rsidRPr="00026BAB">
        <w:rPr>
          <w:rFonts w:ascii="Palatino Linotype" w:hAnsi="Palatino Linotype" w:cstheme="minorHAnsi"/>
          <w:sz w:val="24"/>
          <w:szCs w:val="24"/>
          <w:lang w:val="nb-NO"/>
        </w:rPr>
        <w:t>påvirker også vår evne til å nå ut med våre budskap</w:t>
      </w:r>
      <w:r w:rsidR="00C77D7A"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. </w:t>
      </w:r>
      <w:r w:rsidR="00DA2438" w:rsidRPr="00026BAB">
        <w:rPr>
          <w:rFonts w:ascii="Palatino Linotype" w:hAnsi="Palatino Linotype" w:cstheme="minorHAnsi"/>
          <w:sz w:val="24"/>
          <w:szCs w:val="24"/>
          <w:lang w:val="nb-NO"/>
        </w:rPr>
        <w:t>Det har gitt nye e</w:t>
      </w:r>
      <w:r w:rsidR="00C77D7A" w:rsidRPr="00026BAB">
        <w:rPr>
          <w:rFonts w:ascii="Palatino Linotype" w:hAnsi="Palatino Linotype" w:cstheme="minorHAnsi"/>
          <w:sz w:val="24"/>
          <w:szCs w:val="24"/>
          <w:lang w:val="nb-NO"/>
        </w:rPr>
        <w:t>rfaringe</w:t>
      </w:r>
      <w:r w:rsidR="5FA8E62D" w:rsidRPr="00026BAB">
        <w:rPr>
          <w:rFonts w:ascii="Palatino Linotype" w:hAnsi="Palatino Linotype" w:cstheme="minorHAnsi"/>
          <w:sz w:val="24"/>
          <w:szCs w:val="24"/>
          <w:lang w:val="nb-NO"/>
        </w:rPr>
        <w:t>n</w:t>
      </w:r>
      <w:r w:rsidR="008112DF"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e knyttet til </w:t>
      </w:r>
      <w:r w:rsidR="00567AA4" w:rsidRPr="00026BAB">
        <w:rPr>
          <w:rFonts w:ascii="Palatino Linotype" w:hAnsi="Palatino Linotype" w:cstheme="minorHAnsi"/>
          <w:sz w:val="24"/>
          <w:szCs w:val="24"/>
          <w:lang w:val="nb-NO"/>
        </w:rPr>
        <w:t>digital aktivisme og kommunikasjon lokalt</w:t>
      </w:r>
      <w:r w:rsidR="00DA2438" w:rsidRPr="00026BAB">
        <w:rPr>
          <w:rFonts w:ascii="Palatino Linotype" w:hAnsi="Palatino Linotype" w:cstheme="minorHAnsi"/>
          <w:sz w:val="24"/>
          <w:szCs w:val="24"/>
          <w:lang w:val="nb-NO"/>
        </w:rPr>
        <w:t>.</w:t>
      </w:r>
    </w:p>
    <w:p w14:paraId="3DB1C0B1" w14:textId="2D12C727" w:rsidR="00200338" w:rsidRPr="00026BAB" w:rsidRDefault="00200338" w:rsidP="001961EA">
      <w:pPr>
        <w:rPr>
          <w:rFonts w:ascii="Palatino Linotype" w:hAnsi="Palatino Linotype" w:cstheme="minorHAnsi"/>
          <w:sz w:val="24"/>
          <w:szCs w:val="24"/>
          <w:lang w:val="nb-NO"/>
        </w:rPr>
      </w:pPr>
      <w:r w:rsidRPr="00026BAB">
        <w:rPr>
          <w:rFonts w:ascii="Palatino Linotype" w:hAnsi="Palatino Linotype" w:cstheme="minorHAnsi"/>
          <w:sz w:val="24"/>
          <w:szCs w:val="24"/>
          <w:lang w:val="nb-NO"/>
        </w:rPr>
        <w:t>SAIH har i svært liten grad ressurser til å prioritere kommunikasjon knyttet til tema og prosjekter utover det som har inngått i avtalen om informasjonsstøtte fra Norad. Det har blitt særlig tydelig i arbeidet med avkolonisering av akademia</w:t>
      </w:r>
      <w:r w:rsidR="00081435"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, hvor det har vært uklarheter knyttet til hvilken plass tematikken skal ha i organisasjonen. </w:t>
      </w:r>
    </w:p>
    <w:p w14:paraId="344FDF85" w14:textId="3D044477" w:rsidR="00EF2FF5" w:rsidRPr="006C7C74" w:rsidRDefault="00A806D2" w:rsidP="002B5E43">
      <w:pPr>
        <w:pStyle w:val="Overskrift3"/>
        <w:spacing w:before="0" w:after="1" w:line="256" w:lineRule="auto"/>
        <w:ind w:left="-5" w:hanging="10"/>
        <w:rPr>
          <w:rFonts w:ascii="Palatino Linotype" w:eastAsia="Palatino Linotype" w:hAnsi="Palatino Linotype" w:cs="Palatino Linotype"/>
          <w:b/>
          <w:color w:val="000000"/>
          <w:sz w:val="22"/>
          <w:szCs w:val="22"/>
          <w:lang w:val="nb-NO" w:eastAsia="nb-NO"/>
        </w:rPr>
      </w:pPr>
      <w:r w:rsidRPr="006C7C74">
        <w:rPr>
          <w:rFonts w:ascii="Palatino Linotype" w:eastAsia="Palatino Linotype" w:hAnsi="Palatino Linotype" w:cs="Palatino Linotype"/>
          <w:b/>
          <w:color w:val="000000"/>
          <w:sz w:val="22"/>
          <w:szCs w:val="22"/>
          <w:lang w:val="nb-NO" w:eastAsia="nb-NO"/>
        </w:rPr>
        <w:lastRenderedPageBreak/>
        <w:t xml:space="preserve">Ønsket situasjon </w:t>
      </w:r>
    </w:p>
    <w:p w14:paraId="1F3E9E25" w14:textId="2FF4AE38" w:rsidR="00F32114" w:rsidRPr="00026BAB" w:rsidRDefault="00C302C8" w:rsidP="00EF2FF5">
      <w:pPr>
        <w:rPr>
          <w:rFonts w:ascii="Palatino Linotype" w:hAnsi="Palatino Linotype" w:cstheme="minorHAnsi"/>
          <w:sz w:val="24"/>
          <w:szCs w:val="24"/>
          <w:lang w:val="nb-NO"/>
        </w:rPr>
      </w:pPr>
      <w:r w:rsidRPr="00026BAB">
        <w:rPr>
          <w:rFonts w:ascii="Palatino Linotype" w:hAnsi="Palatino Linotype" w:cstheme="minorHAnsi"/>
          <w:sz w:val="24"/>
          <w:szCs w:val="24"/>
          <w:lang w:val="nb-NO"/>
        </w:rPr>
        <w:t>Ved utgangen av strategiperioden skal</w:t>
      </w:r>
      <w:r w:rsidR="00EA6F3F"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 </w:t>
      </w:r>
      <w:r w:rsidR="00912557" w:rsidRPr="00026BAB">
        <w:rPr>
          <w:rFonts w:ascii="Palatino Linotype" w:hAnsi="Palatino Linotype" w:cstheme="minorHAnsi"/>
          <w:sz w:val="24"/>
          <w:szCs w:val="24"/>
          <w:lang w:val="nb-NO"/>
        </w:rPr>
        <w:t>SAIH</w:t>
      </w:r>
      <w:r w:rsidR="00EA6F3F"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 </w:t>
      </w:r>
      <w:r w:rsidR="00044BB6" w:rsidRPr="00026BAB">
        <w:rPr>
          <w:rFonts w:ascii="Palatino Linotype" w:hAnsi="Palatino Linotype" w:cstheme="minorHAnsi"/>
          <w:sz w:val="24"/>
          <w:szCs w:val="24"/>
          <w:lang w:val="nb-NO"/>
        </w:rPr>
        <w:t>a</w:t>
      </w:r>
      <w:r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ssosieres med </w:t>
      </w:r>
      <w:r w:rsidR="00044BB6" w:rsidRPr="00026BAB">
        <w:rPr>
          <w:rFonts w:ascii="Palatino Linotype" w:hAnsi="Palatino Linotype" w:cstheme="minorHAnsi"/>
          <w:sz w:val="24"/>
          <w:szCs w:val="24"/>
          <w:lang w:val="nb-NO"/>
        </w:rPr>
        <w:t>følgende tema:</w:t>
      </w:r>
      <w:r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 akademisk frihet, rettferdig høyere utdanning og internasjonal </w:t>
      </w:r>
      <w:r w:rsidR="00425CE9"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solidaritet med </w:t>
      </w:r>
      <w:r w:rsidRPr="00026BAB">
        <w:rPr>
          <w:rFonts w:ascii="Palatino Linotype" w:hAnsi="Palatino Linotype" w:cstheme="minorHAnsi"/>
          <w:sz w:val="24"/>
          <w:szCs w:val="24"/>
          <w:lang w:val="nb-NO"/>
        </w:rPr>
        <w:t>student</w:t>
      </w:r>
      <w:r w:rsidR="00425CE9" w:rsidRPr="00026BAB">
        <w:rPr>
          <w:rFonts w:ascii="Palatino Linotype" w:hAnsi="Palatino Linotype" w:cstheme="minorHAnsi"/>
          <w:sz w:val="24"/>
          <w:szCs w:val="24"/>
          <w:lang w:val="nb-NO"/>
        </w:rPr>
        <w:t>er</w:t>
      </w:r>
      <w:r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 og </w:t>
      </w:r>
      <w:r w:rsidR="00425CE9" w:rsidRPr="00026BAB">
        <w:rPr>
          <w:rFonts w:ascii="Palatino Linotype" w:hAnsi="Palatino Linotype" w:cstheme="minorHAnsi"/>
          <w:sz w:val="24"/>
          <w:szCs w:val="24"/>
          <w:lang w:val="nb-NO"/>
        </w:rPr>
        <w:t>akademikere</w:t>
      </w:r>
      <w:r w:rsidRPr="00026BAB">
        <w:rPr>
          <w:rFonts w:ascii="Palatino Linotype" w:hAnsi="Palatino Linotype" w:cstheme="minorHAnsi"/>
          <w:sz w:val="24"/>
          <w:szCs w:val="24"/>
          <w:lang w:val="nb-NO"/>
        </w:rPr>
        <w:t>.</w:t>
      </w:r>
      <w:r w:rsidR="00F32114"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 Når disse temaene kommer på dagsorden, er det oss mediene kontakter.</w:t>
      </w:r>
      <w:r w:rsidR="00F32114" w:rsidRPr="00026BAB">
        <w:rPr>
          <w:rFonts w:ascii="Palatino Linotype" w:eastAsia="Calibri" w:hAnsi="Palatino Linotype" w:cstheme="minorHAnsi"/>
          <w:sz w:val="24"/>
          <w:szCs w:val="24"/>
          <w:lang w:val="nb-NO"/>
        </w:rPr>
        <w:t xml:space="preserve"> </w:t>
      </w:r>
    </w:p>
    <w:p w14:paraId="5A6FBEC4" w14:textId="58CC711C" w:rsidR="0050268E" w:rsidRPr="00026BAB" w:rsidRDefault="00CD4799" w:rsidP="00D91F14">
      <w:pPr>
        <w:rPr>
          <w:rFonts w:ascii="Palatino Linotype" w:hAnsi="Palatino Linotype" w:cstheme="minorHAnsi"/>
          <w:sz w:val="24"/>
          <w:szCs w:val="24"/>
          <w:lang w:val="nb-NO"/>
        </w:rPr>
      </w:pPr>
      <w:proofErr w:type="spellStart"/>
      <w:r w:rsidRPr="00026BAB">
        <w:rPr>
          <w:rFonts w:ascii="Palatino Linotype" w:hAnsi="Palatino Linotype" w:cstheme="minorHAnsi"/>
          <w:sz w:val="24"/>
          <w:szCs w:val="24"/>
          <w:lang w:val="nb-NO"/>
        </w:rPr>
        <w:t>SAIHs</w:t>
      </w:r>
      <w:proofErr w:type="spellEnd"/>
      <w:r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 partnerorganisasjoner spiller en sentral rolle i vårt kommunikasjonsarbeid</w:t>
      </w:r>
      <w:r w:rsidR="00F32114" w:rsidRPr="00026BAB">
        <w:rPr>
          <w:rFonts w:ascii="Palatino Linotype" w:hAnsi="Palatino Linotype" w:cstheme="minorHAnsi"/>
          <w:sz w:val="24"/>
          <w:szCs w:val="24"/>
          <w:lang w:val="nb-NO"/>
        </w:rPr>
        <w:t>, og m</w:t>
      </w:r>
      <w:r w:rsidR="00EF2FF5" w:rsidRPr="00026BAB">
        <w:rPr>
          <w:rFonts w:ascii="Palatino Linotype" w:hAnsi="Palatino Linotype" w:cstheme="minorHAnsi"/>
          <w:sz w:val="24"/>
          <w:szCs w:val="24"/>
          <w:lang w:val="nb-NO"/>
        </w:rPr>
        <w:t>ålgruppene kjenne</w:t>
      </w:r>
      <w:r w:rsidRPr="00026BAB">
        <w:rPr>
          <w:rFonts w:ascii="Palatino Linotype" w:hAnsi="Palatino Linotype" w:cstheme="minorHAnsi"/>
          <w:sz w:val="24"/>
          <w:szCs w:val="24"/>
          <w:lang w:val="nb-NO"/>
        </w:rPr>
        <w:t>r</w:t>
      </w:r>
      <w:r w:rsidR="00EF2FF5"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 til situasjonen for studenter og akademikere i landene hvor SAIH jobber.</w:t>
      </w:r>
      <w:r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 </w:t>
      </w:r>
    </w:p>
    <w:p w14:paraId="061ABEB7" w14:textId="0BF6433E" w:rsidR="00D91F14" w:rsidRPr="00026BAB" w:rsidRDefault="00EF2FF5" w:rsidP="00D91F14">
      <w:pPr>
        <w:rPr>
          <w:rFonts w:ascii="Palatino Linotype" w:hAnsi="Palatino Linotype" w:cstheme="minorHAnsi"/>
          <w:sz w:val="24"/>
          <w:szCs w:val="24"/>
          <w:lang w:val="nb-NO"/>
        </w:rPr>
      </w:pPr>
      <w:r w:rsidRPr="00026BAB">
        <w:rPr>
          <w:rFonts w:ascii="Palatino Linotype" w:hAnsi="Palatino Linotype" w:cstheme="minorHAnsi"/>
          <w:sz w:val="24"/>
          <w:szCs w:val="24"/>
          <w:lang w:val="nb-NO"/>
        </w:rPr>
        <w:t>Flere studenter og akademikere</w:t>
      </w:r>
      <w:r w:rsidR="00CD4799"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 </w:t>
      </w:r>
      <w:r w:rsidRPr="00026BAB">
        <w:rPr>
          <w:rFonts w:ascii="Palatino Linotype" w:hAnsi="Palatino Linotype" w:cstheme="minorHAnsi"/>
          <w:sz w:val="24"/>
          <w:szCs w:val="24"/>
          <w:lang w:val="nb-NO"/>
        </w:rPr>
        <w:t>engasjerer seg i SAIH som aktivister og støttespillere</w:t>
      </w:r>
      <w:r w:rsidR="00CD4799"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. </w:t>
      </w:r>
      <w:r w:rsidR="00D91F14" w:rsidRPr="00026BAB">
        <w:rPr>
          <w:rFonts w:ascii="Palatino Linotype" w:hAnsi="Palatino Linotype" w:cstheme="minorHAnsi"/>
          <w:sz w:val="24"/>
          <w:szCs w:val="24"/>
          <w:lang w:val="nb-NO"/>
        </w:rPr>
        <w:t>Våre medlemmer kjenne</w:t>
      </w:r>
      <w:r w:rsidR="0050268E" w:rsidRPr="00026BAB">
        <w:rPr>
          <w:rFonts w:ascii="Palatino Linotype" w:hAnsi="Palatino Linotype" w:cstheme="minorHAnsi"/>
          <w:sz w:val="24"/>
          <w:szCs w:val="24"/>
          <w:lang w:val="nb-NO"/>
        </w:rPr>
        <w:t>r</w:t>
      </w:r>
      <w:r w:rsidR="00D91F14"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 eierskap til SAIH, våre kampanjer og vårt internasjonale programarbeid. </w:t>
      </w:r>
    </w:p>
    <w:p w14:paraId="5AA77D7E" w14:textId="71BBB676" w:rsidR="00263434" w:rsidRPr="00026BAB" w:rsidRDefault="00144E08" w:rsidP="005557A3">
      <w:pPr>
        <w:rPr>
          <w:rFonts w:ascii="Palatino Linotype" w:hAnsi="Palatino Linotype" w:cstheme="minorHAnsi"/>
          <w:sz w:val="24"/>
          <w:szCs w:val="24"/>
          <w:lang w:val="nb-NO"/>
        </w:rPr>
      </w:pPr>
      <w:r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SAIH </w:t>
      </w:r>
      <w:r w:rsidR="00F32114" w:rsidRPr="00026BAB">
        <w:rPr>
          <w:rFonts w:ascii="Palatino Linotype" w:hAnsi="Palatino Linotype" w:cstheme="minorHAnsi"/>
          <w:sz w:val="24"/>
          <w:szCs w:val="24"/>
          <w:lang w:val="nb-NO"/>
        </w:rPr>
        <w:t>kan</w:t>
      </w:r>
      <w:r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 vise til politisk gjennomslag </w:t>
      </w:r>
      <w:r w:rsidR="005F0C3B" w:rsidRPr="00026BAB">
        <w:rPr>
          <w:rFonts w:ascii="Palatino Linotype" w:hAnsi="Palatino Linotype" w:cstheme="minorHAnsi"/>
          <w:sz w:val="24"/>
          <w:szCs w:val="24"/>
          <w:lang w:val="nb-NO"/>
        </w:rPr>
        <w:t>innenfor våre</w:t>
      </w:r>
      <w:r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 tematiske </w:t>
      </w:r>
      <w:r w:rsidR="005F0C3B" w:rsidRPr="00026BAB">
        <w:rPr>
          <w:rFonts w:ascii="Palatino Linotype" w:hAnsi="Palatino Linotype" w:cstheme="minorHAnsi"/>
          <w:sz w:val="24"/>
          <w:szCs w:val="24"/>
          <w:lang w:val="nb-NO"/>
        </w:rPr>
        <w:t>kjerne</w:t>
      </w:r>
      <w:r w:rsidRPr="00026BAB">
        <w:rPr>
          <w:rFonts w:ascii="Palatino Linotype" w:hAnsi="Palatino Linotype" w:cstheme="minorHAnsi"/>
          <w:sz w:val="24"/>
          <w:szCs w:val="24"/>
          <w:lang w:val="nb-NO"/>
        </w:rPr>
        <w:t>område</w:t>
      </w:r>
      <w:r w:rsidR="005F0C3B"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r. </w:t>
      </w:r>
      <w:r w:rsidR="00EC62A1"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 </w:t>
      </w:r>
      <w:r w:rsidR="00494B23"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 </w:t>
      </w:r>
      <w:r w:rsidR="00C302C8"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 </w:t>
      </w:r>
      <w:r w:rsidR="001906C2" w:rsidRPr="00026BAB">
        <w:rPr>
          <w:rFonts w:ascii="Palatino Linotype" w:hAnsi="Palatino Linotype" w:cstheme="minorHAnsi"/>
          <w:sz w:val="24"/>
          <w:szCs w:val="24"/>
          <w:lang w:val="nb-NO"/>
        </w:rPr>
        <w:br/>
      </w:r>
    </w:p>
    <w:p w14:paraId="7BFE4A4B" w14:textId="48B43872" w:rsidR="009427E0" w:rsidRPr="007047F3" w:rsidRDefault="00A806D2" w:rsidP="000D0EAD">
      <w:pPr>
        <w:spacing w:after="0"/>
        <w:rPr>
          <w:rFonts w:ascii="Palatino Linotype" w:eastAsia="Palatino Linotype" w:hAnsi="Palatino Linotype" w:cs="Palatino Linotype"/>
          <w:b/>
          <w:color w:val="000000"/>
          <w:sz w:val="28"/>
          <w:u w:val="single"/>
          <w:lang w:val="nb-NO" w:eastAsia="nb-NO"/>
        </w:rPr>
      </w:pPr>
      <w:r w:rsidRPr="007047F3">
        <w:rPr>
          <w:rFonts w:ascii="Palatino Linotype" w:eastAsia="Palatino Linotype" w:hAnsi="Palatino Linotype" w:cs="Palatino Linotype"/>
          <w:b/>
          <w:color w:val="000000"/>
          <w:sz w:val="28"/>
          <w:u w:val="single"/>
          <w:lang w:val="nb-NO" w:eastAsia="nb-NO"/>
        </w:rPr>
        <w:t>4: Strategiske valg</w:t>
      </w:r>
    </w:p>
    <w:p w14:paraId="40B0C9BD" w14:textId="77F85EDB" w:rsidR="00F23E3D" w:rsidRPr="00026BAB" w:rsidRDefault="00F23E3D" w:rsidP="001961EA">
      <w:pPr>
        <w:rPr>
          <w:rFonts w:ascii="Palatino Linotype" w:hAnsi="Palatino Linotype" w:cstheme="minorHAnsi"/>
          <w:sz w:val="24"/>
          <w:szCs w:val="24"/>
          <w:lang w:val="nb-NO"/>
        </w:rPr>
      </w:pPr>
      <w:r w:rsidRPr="00026BAB">
        <w:rPr>
          <w:rFonts w:ascii="Palatino Linotype" w:hAnsi="Palatino Linotype" w:cstheme="minorHAnsi"/>
          <w:sz w:val="24"/>
          <w:szCs w:val="24"/>
          <w:lang w:val="nb-NO"/>
        </w:rPr>
        <w:t>Etters</w:t>
      </w:r>
      <w:r w:rsidR="00AA5A8B"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om vårt kommunikasjonsarbeid i stor grad </w:t>
      </w:r>
      <w:r w:rsidR="00512A95"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finansieres av infostøtten, som ikke kan nyttes til egenpromotering, har vi valgt å dele kommunikasjonsarbeidet vårt overordnet i to </w:t>
      </w:r>
      <w:r w:rsidR="00F05B05" w:rsidRPr="00026BAB" w:rsidDel="00D23496">
        <w:rPr>
          <w:rFonts w:ascii="Palatino Linotype" w:hAnsi="Palatino Linotype" w:cstheme="minorHAnsi"/>
          <w:sz w:val="24"/>
          <w:szCs w:val="24"/>
          <w:lang w:val="nb-NO"/>
        </w:rPr>
        <w:t>deler</w:t>
      </w:r>
      <w:r w:rsidR="006538D5" w:rsidRPr="00026BAB" w:rsidDel="00D23496">
        <w:rPr>
          <w:rFonts w:ascii="Palatino Linotype" w:hAnsi="Palatino Linotype" w:cstheme="minorHAnsi"/>
          <w:sz w:val="24"/>
          <w:szCs w:val="24"/>
          <w:lang w:val="nb-NO"/>
        </w:rPr>
        <w:t xml:space="preserve">: </w:t>
      </w:r>
      <w:r w:rsidR="00C80079" w:rsidRPr="00026BAB" w:rsidDel="00D23496">
        <w:rPr>
          <w:rFonts w:ascii="Palatino Linotype" w:hAnsi="Palatino Linotype" w:cstheme="minorHAnsi"/>
          <w:sz w:val="24"/>
          <w:szCs w:val="24"/>
          <w:lang w:val="nb-NO"/>
        </w:rPr>
        <w:t>kampanjekommunikasjon</w:t>
      </w:r>
      <w:r w:rsidR="006538D5"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 og</w:t>
      </w:r>
      <w:r w:rsidR="00C80079"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 egenpromotering</w:t>
      </w:r>
      <w:r w:rsidR="006538D5" w:rsidRPr="00026BAB">
        <w:rPr>
          <w:rFonts w:ascii="Palatino Linotype" w:hAnsi="Palatino Linotype" w:cstheme="minorHAnsi"/>
          <w:sz w:val="24"/>
          <w:szCs w:val="24"/>
          <w:lang w:val="nb-NO"/>
        </w:rPr>
        <w:t>.</w:t>
      </w:r>
      <w:r w:rsidR="008655C6"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 </w:t>
      </w:r>
    </w:p>
    <w:p w14:paraId="199544BE" w14:textId="634717F6" w:rsidR="00F846F9" w:rsidRPr="0036682C" w:rsidRDefault="00A806D2" w:rsidP="5DE97DA7">
      <w:pPr>
        <w:pStyle w:val="Overskrift3"/>
        <w:spacing w:before="0" w:after="1" w:line="256" w:lineRule="auto"/>
        <w:ind w:left="-5" w:hanging="10"/>
        <w:rPr>
          <w:rFonts w:ascii="Palatino Linotype" w:eastAsia="Palatino Linotype" w:hAnsi="Palatino Linotype" w:cs="Palatino Linotype"/>
          <w:b/>
          <w:bCs/>
          <w:color w:val="000000"/>
          <w:sz w:val="22"/>
          <w:szCs w:val="22"/>
          <w:lang w:val="nb-NO" w:eastAsia="nb-NO"/>
        </w:rPr>
      </w:pPr>
      <w:commentRangeStart w:id="7"/>
      <w:r w:rsidRPr="5DE97DA7">
        <w:rPr>
          <w:rFonts w:ascii="Palatino Linotype" w:eastAsia="Palatino Linotype" w:hAnsi="Palatino Linotype" w:cs="Palatino Linotype"/>
          <w:b/>
          <w:bCs/>
          <w:color w:val="000000" w:themeColor="text1"/>
          <w:sz w:val="22"/>
          <w:szCs w:val="22"/>
          <w:lang w:val="nb-NO" w:eastAsia="nb-NO"/>
        </w:rPr>
        <w:t xml:space="preserve">Satsingsområder </w:t>
      </w:r>
      <w:r w:rsidR="008A4C4C" w:rsidRPr="5DE97DA7">
        <w:rPr>
          <w:rFonts w:ascii="Palatino Linotype" w:eastAsia="Palatino Linotype" w:hAnsi="Palatino Linotype" w:cs="Palatino Linotype"/>
          <w:b/>
          <w:bCs/>
          <w:color w:val="000000" w:themeColor="text1"/>
          <w:sz w:val="22"/>
          <w:szCs w:val="22"/>
          <w:lang w:val="nb-NO" w:eastAsia="nb-NO"/>
        </w:rPr>
        <w:t xml:space="preserve">og hovedstrategier </w:t>
      </w:r>
      <w:commentRangeEnd w:id="7"/>
      <w:r>
        <w:rPr>
          <w:rStyle w:val="Merknadsreferanse"/>
        </w:rPr>
        <w:commentReference w:id="7"/>
      </w:r>
    </w:p>
    <w:p w14:paraId="29C52513" w14:textId="416D63D1" w:rsidR="00AA1A15" w:rsidRPr="00026BAB" w:rsidRDefault="005C1294" w:rsidP="003758B3">
      <w:pPr>
        <w:textAlignment w:val="baseline"/>
        <w:rPr>
          <w:rFonts w:ascii="Palatino Linotype" w:eastAsia="Times New Roman" w:hAnsi="Palatino Linotype" w:cstheme="minorHAnsi"/>
          <w:sz w:val="24"/>
          <w:szCs w:val="24"/>
          <w:lang w:val="nb-NO" w:eastAsia="nb-NO"/>
        </w:rPr>
      </w:pPr>
      <w:r w:rsidRPr="00026BAB">
        <w:rPr>
          <w:rFonts w:ascii="Palatino Linotype" w:eastAsia="Times New Roman" w:hAnsi="Palatino Linotype" w:cstheme="minorHAnsi"/>
          <w:sz w:val="24"/>
          <w:szCs w:val="24"/>
          <w:lang w:val="nb-NO" w:eastAsia="nb-NO"/>
        </w:rPr>
        <w:t>K</w:t>
      </w:r>
      <w:r w:rsidR="008655C6" w:rsidRPr="00026BAB">
        <w:rPr>
          <w:rFonts w:ascii="Palatino Linotype" w:eastAsia="Times New Roman" w:hAnsi="Palatino Linotype" w:cstheme="minorHAnsi"/>
          <w:sz w:val="24"/>
          <w:szCs w:val="24"/>
          <w:lang w:val="nb-NO" w:eastAsia="nb-NO"/>
        </w:rPr>
        <w:t>ampanjekommunikasjon</w:t>
      </w:r>
      <w:r w:rsidRPr="00026BAB">
        <w:rPr>
          <w:rFonts w:ascii="Palatino Linotype" w:eastAsia="Times New Roman" w:hAnsi="Palatino Linotype" w:cstheme="minorHAnsi"/>
          <w:sz w:val="24"/>
          <w:szCs w:val="24"/>
          <w:lang w:val="nb-NO" w:eastAsia="nb-NO"/>
        </w:rPr>
        <w:t xml:space="preserve">en skal bidra til </w:t>
      </w:r>
      <w:r w:rsidR="00AA1A15" w:rsidRPr="00026BAB">
        <w:rPr>
          <w:rFonts w:ascii="Palatino Linotype" w:eastAsia="Times New Roman" w:hAnsi="Palatino Linotype" w:cstheme="minorHAnsi"/>
          <w:sz w:val="24"/>
          <w:szCs w:val="24"/>
          <w:lang w:val="nb-NO" w:eastAsia="nb-NO"/>
        </w:rPr>
        <w:t>økt kunnskap, debatt</w:t>
      </w:r>
      <w:r w:rsidR="00220242">
        <w:rPr>
          <w:rFonts w:ascii="Palatino Linotype" w:eastAsia="Times New Roman" w:hAnsi="Palatino Linotype" w:cstheme="minorHAnsi"/>
          <w:sz w:val="24"/>
          <w:szCs w:val="24"/>
          <w:lang w:val="nb-NO" w:eastAsia="nb-NO"/>
        </w:rPr>
        <w:t xml:space="preserve">, </w:t>
      </w:r>
      <w:r w:rsidR="00AA1A15" w:rsidRPr="00026BAB">
        <w:rPr>
          <w:rFonts w:ascii="Palatino Linotype" w:eastAsia="Times New Roman" w:hAnsi="Palatino Linotype" w:cstheme="minorHAnsi"/>
          <w:sz w:val="24"/>
          <w:szCs w:val="24"/>
          <w:lang w:val="nb-NO" w:eastAsia="nb-NO"/>
        </w:rPr>
        <w:t xml:space="preserve">engasjement </w:t>
      </w:r>
      <w:r w:rsidR="00220242">
        <w:rPr>
          <w:rFonts w:ascii="Palatino Linotype" w:eastAsia="Times New Roman" w:hAnsi="Palatino Linotype" w:cstheme="minorHAnsi"/>
          <w:sz w:val="24"/>
          <w:szCs w:val="24"/>
          <w:lang w:val="nb-NO" w:eastAsia="nb-NO"/>
        </w:rPr>
        <w:t xml:space="preserve">og </w:t>
      </w:r>
      <w:r w:rsidR="00220242" w:rsidRPr="003758B3">
        <w:rPr>
          <w:rFonts w:ascii="Palatino Linotype" w:eastAsia="Times New Roman" w:hAnsi="Palatino Linotype" w:cstheme="minorHAnsi"/>
          <w:sz w:val="24"/>
          <w:szCs w:val="24"/>
          <w:lang w:val="nb-NO" w:eastAsia="nb-NO"/>
        </w:rPr>
        <w:t xml:space="preserve">gjennomslag for </w:t>
      </w:r>
      <w:r w:rsidR="00B55BDF" w:rsidRPr="003758B3">
        <w:rPr>
          <w:rFonts w:ascii="Palatino Linotype" w:eastAsia="Times New Roman" w:hAnsi="Palatino Linotype" w:cstheme="minorHAnsi"/>
          <w:sz w:val="24"/>
          <w:szCs w:val="24"/>
          <w:lang w:val="nb-NO" w:eastAsia="nb-NO"/>
        </w:rPr>
        <w:t>våre politiske prioriteringer</w:t>
      </w:r>
      <w:r w:rsidR="006813F4" w:rsidRPr="003758B3">
        <w:rPr>
          <w:rFonts w:ascii="Palatino Linotype" w:eastAsia="Times New Roman" w:hAnsi="Palatino Linotype" w:cstheme="minorHAnsi"/>
          <w:sz w:val="24"/>
          <w:szCs w:val="24"/>
          <w:lang w:val="nb-NO" w:eastAsia="nb-NO"/>
        </w:rPr>
        <w:t>.</w:t>
      </w:r>
      <w:r w:rsidR="006813F4">
        <w:rPr>
          <w:rFonts w:ascii="Palatino Linotype" w:eastAsia="Times New Roman" w:hAnsi="Palatino Linotype" w:cstheme="minorHAnsi"/>
          <w:sz w:val="24"/>
          <w:szCs w:val="24"/>
          <w:lang w:val="nb-NO" w:eastAsia="nb-NO"/>
        </w:rPr>
        <w:t xml:space="preserve"> </w:t>
      </w:r>
    </w:p>
    <w:p w14:paraId="550BD3FB" w14:textId="48ABA3F2" w:rsidR="00F846F9" w:rsidRPr="00026BAB" w:rsidRDefault="00FA65A2" w:rsidP="00B84F93">
      <w:pPr>
        <w:textAlignment w:val="baseline"/>
        <w:rPr>
          <w:rFonts w:ascii="Palatino Linotype" w:hAnsi="Palatino Linotype" w:cstheme="minorHAnsi"/>
          <w:sz w:val="24"/>
          <w:szCs w:val="24"/>
          <w:lang w:val="nb-NO"/>
        </w:rPr>
      </w:pPr>
      <w:r w:rsidRPr="00026BAB">
        <w:rPr>
          <w:rFonts w:ascii="Palatino Linotype" w:eastAsia="Times New Roman" w:hAnsi="Palatino Linotype" w:cstheme="minorHAnsi"/>
          <w:sz w:val="24"/>
          <w:szCs w:val="24"/>
          <w:lang w:val="nb-NO" w:eastAsia="nb-NO"/>
        </w:rPr>
        <w:t>Når det gjelder</w:t>
      </w:r>
      <w:r w:rsidR="0094251C" w:rsidRPr="00026BAB">
        <w:rPr>
          <w:rFonts w:ascii="Palatino Linotype" w:eastAsia="Times New Roman" w:hAnsi="Palatino Linotype" w:cstheme="minorHAnsi"/>
          <w:sz w:val="24"/>
          <w:szCs w:val="24"/>
          <w:lang w:val="nb-NO" w:eastAsia="nb-NO"/>
        </w:rPr>
        <w:t xml:space="preserve"> egenpromotering, er tierne og det å bygge kjennskap blant studenter om hva tierne går til, et satsningsområde. Det er viktig for oss å nå ut bredt i studentmassen</w:t>
      </w:r>
      <w:r w:rsidR="00604C9D" w:rsidRPr="00026BAB">
        <w:rPr>
          <w:rFonts w:ascii="Palatino Linotype" w:eastAsia="Times New Roman" w:hAnsi="Palatino Linotype" w:cstheme="minorHAnsi"/>
          <w:sz w:val="24"/>
          <w:szCs w:val="24"/>
          <w:lang w:val="nb-NO" w:eastAsia="nb-NO"/>
        </w:rPr>
        <w:t xml:space="preserve">. Vi </w:t>
      </w:r>
      <w:r w:rsidR="00604C9D" w:rsidRPr="00026BAB">
        <w:rPr>
          <w:rFonts w:ascii="Palatino Linotype" w:hAnsi="Palatino Linotype" w:cstheme="minorHAnsi"/>
          <w:sz w:val="24"/>
          <w:szCs w:val="24"/>
          <w:lang w:val="nb-NO" w:eastAsia="nb-NO"/>
        </w:rPr>
        <w:t>skal</w:t>
      </w:r>
      <w:r w:rsidR="00721E87" w:rsidRPr="00026BAB">
        <w:rPr>
          <w:rFonts w:ascii="Palatino Linotype" w:hAnsi="Palatino Linotype" w:cstheme="minorHAnsi"/>
          <w:sz w:val="24"/>
          <w:szCs w:val="24"/>
          <w:lang w:val="nb-NO" w:eastAsia="nb-NO"/>
        </w:rPr>
        <w:t xml:space="preserve"> vektlegge våre lokallag og andre medlemmers rolle som ambassadører for SAIH. Å sikre at disse har tilgang på og eksponeres for oppdatert og god informasjon om SAIH og vårt arbeid</w:t>
      </w:r>
      <w:r w:rsidR="005A4417" w:rsidRPr="00026BAB">
        <w:rPr>
          <w:rFonts w:ascii="Palatino Linotype" w:hAnsi="Palatino Linotype" w:cstheme="minorHAnsi"/>
          <w:sz w:val="24"/>
          <w:szCs w:val="24"/>
          <w:lang w:val="nb-NO" w:eastAsia="nb-NO"/>
        </w:rPr>
        <w:t xml:space="preserve">, </w:t>
      </w:r>
      <w:r w:rsidR="00721E87" w:rsidRPr="00026BAB">
        <w:rPr>
          <w:rFonts w:ascii="Palatino Linotype" w:hAnsi="Palatino Linotype" w:cstheme="minorHAnsi"/>
          <w:sz w:val="24"/>
          <w:szCs w:val="24"/>
          <w:lang w:val="nb-NO" w:eastAsia="nb-NO"/>
        </w:rPr>
        <w:t xml:space="preserve">samt har eierskap til dette, er </w:t>
      </w:r>
      <w:r w:rsidR="005A4417" w:rsidRPr="00026BAB">
        <w:rPr>
          <w:rFonts w:ascii="Palatino Linotype" w:hAnsi="Palatino Linotype" w:cstheme="minorHAnsi"/>
          <w:sz w:val="24"/>
          <w:szCs w:val="24"/>
          <w:lang w:val="nb-NO" w:eastAsia="nb-NO"/>
        </w:rPr>
        <w:t xml:space="preserve">viktige delmål. </w:t>
      </w:r>
    </w:p>
    <w:p w14:paraId="1766B6D8" w14:textId="3C184DC9" w:rsidR="005F6DF0" w:rsidRPr="00026BAB" w:rsidRDefault="00B20995" w:rsidP="00F76188">
      <w:pPr>
        <w:spacing w:after="0"/>
        <w:rPr>
          <w:rFonts w:ascii="Palatino Linotype" w:eastAsia="Times New Roman" w:hAnsi="Palatino Linotype" w:cstheme="minorHAnsi"/>
          <w:sz w:val="24"/>
          <w:szCs w:val="24"/>
          <w:lang w:val="nb-NO" w:eastAsia="nb-NO"/>
        </w:rPr>
      </w:pPr>
      <w:r w:rsidRPr="00026BAB">
        <w:rPr>
          <w:rFonts w:ascii="Palatino Linotype" w:eastAsia="Times New Roman" w:hAnsi="Palatino Linotype" w:cstheme="minorHAnsi"/>
          <w:sz w:val="24"/>
          <w:szCs w:val="24"/>
          <w:lang w:val="nb-NO" w:eastAsia="nb-NO"/>
        </w:rPr>
        <w:t>SAIH skal</w:t>
      </w:r>
      <w:r w:rsidR="00F52A99" w:rsidRPr="00026BAB">
        <w:rPr>
          <w:rFonts w:ascii="Palatino Linotype" w:eastAsia="Times New Roman" w:hAnsi="Palatino Linotype" w:cstheme="minorHAnsi"/>
          <w:sz w:val="24"/>
          <w:szCs w:val="24"/>
          <w:lang w:val="nb-NO" w:eastAsia="nb-NO"/>
        </w:rPr>
        <w:t xml:space="preserve"> </w:t>
      </w:r>
      <w:r w:rsidR="005F6DF0" w:rsidRPr="00026BAB">
        <w:rPr>
          <w:rFonts w:ascii="Palatino Linotype" w:eastAsia="Times New Roman" w:hAnsi="Palatino Linotype" w:cstheme="minorHAnsi"/>
          <w:sz w:val="24"/>
          <w:szCs w:val="24"/>
          <w:lang w:val="nb-NO" w:eastAsia="nb-NO"/>
        </w:rPr>
        <w:t xml:space="preserve">årlig gjennomføre </w:t>
      </w:r>
      <w:r w:rsidR="001144F6" w:rsidRPr="00026BAB">
        <w:rPr>
          <w:rFonts w:ascii="Palatino Linotype" w:eastAsia="Times New Roman" w:hAnsi="Palatino Linotype" w:cstheme="minorHAnsi"/>
          <w:sz w:val="24"/>
          <w:szCs w:val="24"/>
          <w:lang w:val="nb-NO" w:eastAsia="nb-NO"/>
        </w:rPr>
        <w:t xml:space="preserve">en rekke </w:t>
      </w:r>
      <w:r w:rsidR="005F6DF0" w:rsidRPr="00026BAB">
        <w:rPr>
          <w:rFonts w:ascii="Palatino Linotype" w:eastAsia="Times New Roman" w:hAnsi="Palatino Linotype" w:cstheme="minorHAnsi"/>
          <w:sz w:val="24"/>
          <w:szCs w:val="24"/>
          <w:lang w:val="nb-NO" w:eastAsia="nb-NO"/>
        </w:rPr>
        <w:t>tiltak som på oppsiktsvekkende og strategisk vis fanger oppmerksomheten til målgruppen</w:t>
      </w:r>
      <w:r w:rsidR="0098118C" w:rsidRPr="00026BAB">
        <w:rPr>
          <w:rFonts w:ascii="Palatino Linotype" w:eastAsia="Times New Roman" w:hAnsi="Palatino Linotype" w:cstheme="minorHAnsi"/>
          <w:sz w:val="24"/>
          <w:szCs w:val="24"/>
          <w:lang w:val="nb-NO" w:eastAsia="nb-NO"/>
        </w:rPr>
        <w:t xml:space="preserve">. </w:t>
      </w:r>
      <w:r w:rsidR="002D362B" w:rsidRPr="00026BAB">
        <w:rPr>
          <w:rFonts w:ascii="Palatino Linotype" w:eastAsia="Times New Roman" w:hAnsi="Palatino Linotype" w:cstheme="minorHAnsi"/>
          <w:sz w:val="24"/>
          <w:szCs w:val="24"/>
          <w:lang w:val="nb-NO" w:eastAsia="nb-NO"/>
        </w:rPr>
        <w:t>Konkrete tiltaks</w:t>
      </w:r>
      <w:r w:rsidR="0098118C" w:rsidRPr="00026BAB">
        <w:rPr>
          <w:rFonts w:ascii="Palatino Linotype" w:eastAsia="Times New Roman" w:hAnsi="Palatino Linotype" w:cstheme="minorHAnsi"/>
          <w:sz w:val="24"/>
          <w:szCs w:val="24"/>
          <w:lang w:val="nb-NO" w:eastAsia="nb-NO"/>
        </w:rPr>
        <w:t>planer er det opp til sekretariatet å utforme</w:t>
      </w:r>
      <w:r w:rsidRPr="00026BAB">
        <w:rPr>
          <w:rFonts w:ascii="Palatino Linotype" w:eastAsia="Times New Roman" w:hAnsi="Palatino Linotype" w:cstheme="minorHAnsi"/>
          <w:sz w:val="24"/>
          <w:szCs w:val="24"/>
          <w:lang w:val="nb-NO" w:eastAsia="nb-NO"/>
        </w:rPr>
        <w:t>, i tråd med strategien og gjeldende donoravtaler</w:t>
      </w:r>
      <w:r w:rsidR="00343D19" w:rsidRPr="00026BAB">
        <w:rPr>
          <w:rFonts w:ascii="Palatino Linotype" w:eastAsia="Times New Roman" w:hAnsi="Palatino Linotype" w:cstheme="minorHAnsi"/>
          <w:sz w:val="24"/>
          <w:szCs w:val="24"/>
          <w:lang w:val="nb-NO" w:eastAsia="nb-NO"/>
        </w:rPr>
        <w:t>. I</w:t>
      </w:r>
      <w:r w:rsidR="002D362B" w:rsidRPr="00026BAB">
        <w:rPr>
          <w:rFonts w:ascii="Palatino Linotype" w:eastAsia="Times New Roman" w:hAnsi="Palatino Linotype" w:cstheme="minorHAnsi"/>
          <w:sz w:val="24"/>
          <w:szCs w:val="24"/>
          <w:lang w:val="nb-NO" w:eastAsia="nb-NO"/>
        </w:rPr>
        <w:t>nvolvering</w:t>
      </w:r>
      <w:r w:rsidR="00314219" w:rsidRPr="00026BAB">
        <w:rPr>
          <w:rFonts w:ascii="Palatino Linotype" w:eastAsia="Times New Roman" w:hAnsi="Palatino Linotype" w:cstheme="minorHAnsi"/>
          <w:sz w:val="24"/>
          <w:szCs w:val="24"/>
          <w:lang w:val="nb-NO" w:eastAsia="nb-NO"/>
        </w:rPr>
        <w:t xml:space="preserve"> av og forankring hos medlemsorganisasjonen skal være en prioritet. </w:t>
      </w:r>
    </w:p>
    <w:p w14:paraId="0B6CFE26" w14:textId="77777777" w:rsidR="00F76188" w:rsidRPr="00026BAB" w:rsidRDefault="00F76188" w:rsidP="00F76188">
      <w:pPr>
        <w:spacing w:after="0"/>
        <w:rPr>
          <w:rFonts w:ascii="Palatino Linotype" w:hAnsi="Palatino Linotype" w:cstheme="minorHAnsi"/>
          <w:sz w:val="24"/>
          <w:szCs w:val="24"/>
          <w:lang w:val="nb-NO"/>
        </w:rPr>
      </w:pPr>
    </w:p>
    <w:p w14:paraId="2252D36E" w14:textId="70D33439" w:rsidR="002E439E" w:rsidRDefault="00A806D2" w:rsidP="002E439E">
      <w:pPr>
        <w:pStyle w:val="Overskrift2"/>
        <w:rPr>
          <w:rFonts w:ascii="Palatino Linotype" w:hAnsi="Palatino Linotype"/>
          <w:color w:val="auto"/>
          <w:sz w:val="24"/>
          <w:szCs w:val="24"/>
          <w:lang w:val="nb-NO"/>
        </w:rPr>
      </w:pPr>
      <w:r w:rsidRPr="007047F3">
        <w:rPr>
          <w:rFonts w:ascii="Palatino Linotype" w:eastAsia="Palatino Linotype" w:hAnsi="Palatino Linotype" w:cs="Palatino Linotype"/>
          <w:b/>
          <w:color w:val="000000"/>
          <w:sz w:val="28"/>
          <w:szCs w:val="22"/>
          <w:u w:val="single"/>
          <w:lang w:val="nb-NO" w:eastAsia="nb-NO"/>
        </w:rPr>
        <w:t>5: Oppfølging og ansvarsfordeling</w:t>
      </w:r>
      <w:r w:rsidR="007435A2" w:rsidRPr="00026BAB">
        <w:rPr>
          <w:rFonts w:ascii="Palatino Linotype" w:hAnsi="Palatino Linotype"/>
          <w:color w:val="auto"/>
          <w:sz w:val="24"/>
          <w:szCs w:val="24"/>
          <w:lang w:val="nb-NO"/>
        </w:rPr>
        <w:br/>
      </w:r>
      <w:r w:rsidR="001F2522" w:rsidRPr="00026BAB">
        <w:rPr>
          <w:rFonts w:ascii="Palatino Linotype" w:hAnsi="Palatino Linotype"/>
          <w:color w:val="auto"/>
          <w:sz w:val="24"/>
          <w:szCs w:val="24"/>
          <w:lang w:val="nb-NO"/>
        </w:rPr>
        <w:t xml:space="preserve">SAIH utvikler årlige handlingsplaner som konkretiserer hvilke tiltak som skal gjennomføres i perioden. </w:t>
      </w:r>
    </w:p>
    <w:p w14:paraId="34FB4F29" w14:textId="7A53DD9A" w:rsidR="003868B8" w:rsidRPr="00026BAB" w:rsidRDefault="7CA23F2B" w:rsidP="00F76188">
      <w:pPr>
        <w:rPr>
          <w:rFonts w:ascii="Palatino Linotype" w:hAnsi="Palatino Linotype" w:cstheme="minorHAnsi"/>
          <w:sz w:val="24"/>
          <w:szCs w:val="24"/>
          <w:lang w:val="nb-NO"/>
        </w:rPr>
      </w:pPr>
      <w:r w:rsidRPr="00026BAB">
        <w:rPr>
          <w:rFonts w:ascii="Palatino Linotype" w:hAnsi="Palatino Linotype" w:cstheme="minorHAnsi"/>
          <w:sz w:val="24"/>
          <w:szCs w:val="24"/>
          <w:lang w:val="nb-NO"/>
        </w:rPr>
        <w:t xml:space="preserve"> </w:t>
      </w:r>
    </w:p>
    <w:p w14:paraId="7026A6EA" w14:textId="7F9CFA99" w:rsidR="00773CA9" w:rsidRPr="00511623" w:rsidRDefault="00A806D2" w:rsidP="4EBF986D">
      <w:pPr>
        <w:pStyle w:val="Overskrift3"/>
        <w:spacing w:before="0" w:after="1" w:line="256" w:lineRule="auto"/>
        <w:ind w:left="-5" w:hanging="10"/>
        <w:rPr>
          <w:rFonts w:ascii="Palatino Linotype" w:eastAsia="Palatino Linotype" w:hAnsi="Palatino Linotype" w:cs="Palatino Linotype"/>
          <w:b/>
          <w:bCs/>
          <w:color w:val="000000"/>
          <w:sz w:val="22"/>
          <w:szCs w:val="22"/>
          <w:lang w:val="nb-NO" w:eastAsia="nb-NO"/>
        </w:rPr>
      </w:pPr>
      <w:r w:rsidRPr="4EBF986D">
        <w:rPr>
          <w:rFonts w:ascii="Palatino Linotype" w:eastAsia="Palatino Linotype" w:hAnsi="Palatino Linotype" w:cs="Palatino Linotype"/>
          <w:b/>
          <w:bCs/>
          <w:color w:val="000000" w:themeColor="text1"/>
          <w:sz w:val="22"/>
          <w:szCs w:val="22"/>
          <w:lang w:val="nb-NO" w:eastAsia="nb-NO"/>
        </w:rPr>
        <w:lastRenderedPageBreak/>
        <w:t>Hvordan kan vi måle om vi har lykkes?</w:t>
      </w:r>
    </w:p>
    <w:p w14:paraId="546346B9" w14:textId="77777777" w:rsidR="00C92B7D" w:rsidRPr="00026BAB" w:rsidRDefault="00C92B7D" w:rsidP="4EBF986D">
      <w:pPr>
        <w:textAlignment w:val="baseline"/>
        <w:rPr>
          <w:rFonts w:ascii="Palatino Linotype" w:eastAsia="Times New Roman" w:hAnsi="Palatino Linotype"/>
          <w:sz w:val="24"/>
          <w:szCs w:val="24"/>
          <w:lang w:val="nb-NO" w:eastAsia="nb-NO"/>
        </w:rPr>
      </w:pPr>
      <w:r w:rsidRPr="4EBF986D">
        <w:rPr>
          <w:rFonts w:ascii="Palatino Linotype" w:eastAsia="Times New Roman" w:hAnsi="Palatino Linotype"/>
          <w:sz w:val="24"/>
          <w:szCs w:val="24"/>
          <w:lang w:val="nb-NO" w:eastAsia="nb-NO"/>
        </w:rPr>
        <w:t>SAIH har gjennom mange år opparbeidet og videreutviklet gode rutiner for systematisk resultatmåling. Arbeidet baserer seg på tilgjengelige analyseverktøy, interne rapporteringssystemer, samt betalte tjenester.</w:t>
      </w:r>
    </w:p>
    <w:p w14:paraId="7173705E" w14:textId="41DB07DA" w:rsidR="00A806D2" w:rsidRPr="009009A7" w:rsidRDefault="020B39B4" w:rsidP="009009A7">
      <w:pPr>
        <w:textAlignment w:val="baseline"/>
        <w:rPr>
          <w:rFonts w:ascii="Palatino Linotype" w:eastAsia="Times New Roman" w:hAnsi="Palatino Linotype"/>
          <w:b/>
          <w:bCs/>
          <w:sz w:val="24"/>
          <w:szCs w:val="24"/>
          <w:lang w:val="nb-NO" w:eastAsia="nb-NO"/>
        </w:rPr>
      </w:pPr>
      <w:proofErr w:type="spellStart"/>
      <w:r w:rsidRPr="4EBF986D">
        <w:rPr>
          <w:rFonts w:ascii="Palatino Linotype" w:hAnsi="Palatino Linotype"/>
          <w:sz w:val="24"/>
          <w:szCs w:val="24"/>
          <w:lang w:val="nb-NO"/>
        </w:rPr>
        <w:t>S</w:t>
      </w:r>
      <w:bookmarkStart w:id="8" w:name="_Hlk64995985"/>
      <w:r w:rsidRPr="4EBF986D">
        <w:rPr>
          <w:rFonts w:ascii="Palatino Linotype" w:hAnsi="Palatino Linotype"/>
          <w:sz w:val="24"/>
          <w:szCs w:val="24"/>
          <w:lang w:val="nb-NO"/>
        </w:rPr>
        <w:t>AIHs</w:t>
      </w:r>
      <w:proofErr w:type="spellEnd"/>
      <w:r w:rsidRPr="4EBF986D">
        <w:rPr>
          <w:rFonts w:ascii="Palatino Linotype" w:hAnsi="Palatino Linotype"/>
          <w:sz w:val="24"/>
          <w:szCs w:val="24"/>
          <w:lang w:val="nb-NO"/>
        </w:rPr>
        <w:t xml:space="preserve"> medlemmer og aktivister skal gis muligheten til å evaluere kommunikasjonsarbeidet </w:t>
      </w:r>
      <w:r w:rsidR="00AA2E0D">
        <w:rPr>
          <w:rFonts w:ascii="Palatino Linotype" w:hAnsi="Palatino Linotype"/>
          <w:sz w:val="24"/>
          <w:szCs w:val="24"/>
          <w:lang w:val="nb-NO"/>
        </w:rPr>
        <w:t>i prosjekter som de tar de</w:t>
      </w:r>
      <w:r w:rsidR="00903DAB">
        <w:rPr>
          <w:rFonts w:ascii="Palatino Linotype" w:hAnsi="Palatino Linotype"/>
          <w:sz w:val="24"/>
          <w:szCs w:val="24"/>
          <w:lang w:val="nb-NO"/>
        </w:rPr>
        <w:t xml:space="preserve"> tar del i</w:t>
      </w:r>
      <w:r w:rsidRPr="4EBF986D">
        <w:rPr>
          <w:rFonts w:ascii="Palatino Linotype" w:hAnsi="Palatino Linotype"/>
          <w:sz w:val="24"/>
          <w:szCs w:val="24"/>
          <w:lang w:val="nb-NO"/>
        </w:rPr>
        <w:t>.</w:t>
      </w:r>
      <w:bookmarkEnd w:id="8"/>
    </w:p>
    <w:sectPr w:rsidR="00A806D2" w:rsidRPr="009009A7" w:rsidSect="003D5187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rine Gruner" w:date="2024-02-13T11:28:00Z" w:initials="TG">
    <w:p w14:paraId="7EBDF828" w14:textId="40AAD19B" w:rsidR="3DD4FCAF" w:rsidRDefault="3DD4FCAF">
      <w:pPr>
        <w:pStyle w:val="Merknadstekst"/>
      </w:pPr>
      <w:r>
        <w:t>Board: Narrow down goals</w:t>
      </w:r>
      <w:r>
        <w:rPr>
          <w:rStyle w:val="Merknadsreferanse"/>
        </w:rPr>
        <w:annotationRef/>
      </w:r>
    </w:p>
  </w:comment>
  <w:comment w:id="1" w:author="Sven Larsen" w:date="2024-02-02T13:26:00Z" w:initials="SL">
    <w:p w14:paraId="00F2CFFA" w14:textId="32FACFBE" w:rsidR="00FE00BE" w:rsidRDefault="00FE00BE" w:rsidP="00AF323D">
      <w:pPr>
        <w:pStyle w:val="Merknadstekst"/>
      </w:pPr>
      <w:r>
        <w:rPr>
          <w:rStyle w:val="Merknadsreferanse"/>
        </w:rPr>
        <w:annotationRef/>
      </w:r>
      <w:r>
        <w:t xml:space="preserve">Det bør henge sammen med punkt en i denne listen. </w:t>
      </w:r>
    </w:p>
  </w:comment>
  <w:comment w:id="2" w:author="Sven Larsen" w:date="2024-02-02T13:29:00Z" w:initials="SL">
    <w:p w14:paraId="4B4D1FAF" w14:textId="77777777" w:rsidR="00DE096F" w:rsidRDefault="00DE096F" w:rsidP="00AF323D">
      <w:pPr>
        <w:pStyle w:val="Merknadstekst"/>
      </w:pPr>
      <w:r>
        <w:rPr>
          <w:rStyle w:val="Merknadsreferanse"/>
        </w:rPr>
        <w:annotationRef/>
      </w:r>
      <w:r>
        <w:t>Evt bare slette, og at de er inkludert i mål 1.</w:t>
      </w:r>
    </w:p>
  </w:comment>
  <w:comment w:id="3" w:author="Sven Larsen" w:date="2024-02-02T13:26:00Z" w:initials="SL">
    <w:p w14:paraId="532977E6" w14:textId="488CD282" w:rsidR="00FE00BE" w:rsidRDefault="00FE00BE" w:rsidP="00AF323D">
      <w:pPr>
        <w:pStyle w:val="Merknadstekst"/>
      </w:pPr>
      <w:r>
        <w:rPr>
          <w:rStyle w:val="Merknadsreferanse"/>
        </w:rPr>
        <w:annotationRef/>
      </w:r>
      <w:r>
        <w:t>prioriteringer</w:t>
      </w:r>
    </w:p>
  </w:comment>
  <w:comment w:id="4" w:author="Sven Larsen" w:initials="SL">
    <w:p w14:paraId="293F3F04" w14:textId="77777777" w:rsidR="003A5DD7" w:rsidRDefault="003A5DD7" w:rsidP="003A5DD7">
      <w:pPr>
        <w:pStyle w:val="Merknadstekst"/>
      </w:pPr>
      <w:r>
        <w:rPr>
          <w:rStyle w:val="Merknadsreferanse"/>
        </w:rPr>
        <w:annotationRef/>
      </w:r>
      <w:r>
        <w:t xml:space="preserve">NB! Ny tekst og retning knyttet til talspersonsrollen. </w:t>
      </w:r>
    </w:p>
  </w:comment>
  <w:comment w:id="5" w:author="Trine Gruner" w:date="2024-02-13T11:32:00Z" w:initials="TG">
    <w:p w14:paraId="09EB88E7" w14:textId="66614AF8" w:rsidR="5DE97DA7" w:rsidRDefault="5DE97DA7">
      <w:pPr>
        <w:pStyle w:val="Merknadstekst"/>
      </w:pPr>
      <w:r>
        <w:t>The Board is on board with this (target groups, language, etc)</w:t>
      </w:r>
      <w:r>
        <w:rPr>
          <w:rStyle w:val="Merknadsreferanse"/>
        </w:rPr>
        <w:annotationRef/>
      </w:r>
    </w:p>
  </w:comment>
  <w:comment w:id="6" w:author="Trine Gruner" w:date="2024-02-13T11:33:00Z" w:initials="TG">
    <w:p w14:paraId="1169E0DC" w14:textId="2998AA40" w:rsidR="5DE97DA7" w:rsidRDefault="5DE97DA7">
      <w:pPr>
        <w:pStyle w:val="Merknadstekst"/>
      </w:pPr>
      <w:r>
        <w:t xml:space="preserve">Sven: Now irrelevant / dated. Not a prio to change at this point. </w:t>
      </w:r>
      <w:r>
        <w:rPr>
          <w:rStyle w:val="Merknadsreferanse"/>
        </w:rPr>
        <w:annotationRef/>
      </w:r>
    </w:p>
  </w:comment>
  <w:comment w:id="7" w:author="Trine Gruner" w:date="2024-02-13T11:34:00Z" w:initials="TG">
    <w:p w14:paraId="3F25BB46" w14:textId="26B1394D" w:rsidR="5DE97DA7" w:rsidRDefault="5DE97DA7">
      <w:pPr>
        <w:pStyle w:val="Merknadstekst"/>
      </w:pPr>
      <w:r>
        <w:t>Sven: removed some goals to make sure the doc is in line with other docs, ex pol prio.</w:t>
      </w:r>
      <w:r>
        <w:rPr>
          <w:rStyle w:val="Merknadsreferans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BDF828" w15:done="1"/>
  <w15:commentEx w15:paraId="00F2CFFA" w15:done="1"/>
  <w15:commentEx w15:paraId="4B4D1FAF" w15:paraIdParent="00F2CFFA" w15:done="1"/>
  <w15:commentEx w15:paraId="532977E6" w15:done="1"/>
  <w15:commentEx w15:paraId="293F3F04" w15:done="1"/>
  <w15:commentEx w15:paraId="09EB88E7" w15:done="1"/>
  <w15:commentEx w15:paraId="1169E0DC" w15:done="1"/>
  <w15:commentEx w15:paraId="3F25BB46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A02620C" w16cex:dateUtc="2024-02-13T10:28:00Z"/>
  <w16cex:commentExtensible w16cex:durableId="29676C12" w16cex:dateUtc="2024-02-02T12:26:00Z"/>
  <w16cex:commentExtensible w16cex:durableId="29676CC8" w16cex:dateUtc="2024-02-02T12:29:00Z"/>
  <w16cex:commentExtensible w16cex:durableId="29676C22" w16cex:dateUtc="2024-02-02T12:26:00Z"/>
  <w16cex:commentExtensible w16cex:durableId="7A4022E3" w16cex:dateUtc="2024-01-17T14:37:00Z"/>
  <w16cex:commentExtensible w16cex:durableId="13ADF027" w16cex:dateUtc="2024-02-13T10:32:00Z"/>
  <w16cex:commentExtensible w16cex:durableId="342FAE14" w16cex:dateUtc="2024-02-13T10:33:00Z"/>
  <w16cex:commentExtensible w16cex:durableId="3FA2067E" w16cex:dateUtc="2024-02-13T10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BDF828" w16cid:durableId="6A02620C"/>
  <w16cid:commentId w16cid:paraId="00F2CFFA" w16cid:durableId="29676C12"/>
  <w16cid:commentId w16cid:paraId="4B4D1FAF" w16cid:durableId="29676CC8"/>
  <w16cid:commentId w16cid:paraId="532977E6" w16cid:durableId="29676C22"/>
  <w16cid:commentId w16cid:paraId="293F3F04" w16cid:durableId="7A4022E3"/>
  <w16cid:commentId w16cid:paraId="09EB88E7" w16cid:durableId="13ADF027"/>
  <w16cid:commentId w16cid:paraId="1169E0DC" w16cid:durableId="342FAE14"/>
  <w16cid:commentId w16cid:paraId="3F25BB46" w16cid:durableId="3FA206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E3DDF" w14:textId="77777777" w:rsidR="001003E0" w:rsidRDefault="001003E0" w:rsidP="000D0FA0">
      <w:pPr>
        <w:spacing w:after="0" w:line="240" w:lineRule="auto"/>
      </w:pPr>
      <w:r>
        <w:separator/>
      </w:r>
    </w:p>
  </w:endnote>
  <w:endnote w:type="continuationSeparator" w:id="0">
    <w:p w14:paraId="09BE7845" w14:textId="77777777" w:rsidR="001003E0" w:rsidRDefault="001003E0" w:rsidP="000D0FA0">
      <w:pPr>
        <w:spacing w:after="0" w:line="240" w:lineRule="auto"/>
      </w:pPr>
      <w:r>
        <w:continuationSeparator/>
      </w:r>
    </w:p>
  </w:endnote>
  <w:endnote w:type="continuationNotice" w:id="1">
    <w:p w14:paraId="2E5C5AEC" w14:textId="77777777" w:rsidR="001003E0" w:rsidRDefault="001003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257FA3" w14:paraId="77E4F941" w14:textId="77777777" w:rsidTr="006A700D">
      <w:tc>
        <w:tcPr>
          <w:tcW w:w="3020" w:type="dxa"/>
        </w:tcPr>
        <w:p w14:paraId="5AABEE51" w14:textId="78B0BFAC" w:rsidR="00257FA3" w:rsidRDefault="00257FA3" w:rsidP="006A700D">
          <w:pPr>
            <w:pStyle w:val="Topptekst"/>
            <w:ind w:left="-115"/>
          </w:pPr>
        </w:p>
      </w:tc>
      <w:tc>
        <w:tcPr>
          <w:tcW w:w="3020" w:type="dxa"/>
        </w:tcPr>
        <w:p w14:paraId="5B2930D4" w14:textId="5343BD83" w:rsidR="00257FA3" w:rsidRDefault="00257FA3" w:rsidP="006A700D">
          <w:pPr>
            <w:pStyle w:val="Topptekst"/>
            <w:jc w:val="center"/>
          </w:pPr>
        </w:p>
      </w:tc>
      <w:tc>
        <w:tcPr>
          <w:tcW w:w="3020" w:type="dxa"/>
        </w:tcPr>
        <w:p w14:paraId="05ED4308" w14:textId="1567518C" w:rsidR="00257FA3" w:rsidRDefault="00257FA3" w:rsidP="006A700D">
          <w:pPr>
            <w:pStyle w:val="Topptekst"/>
            <w:ind w:right="-115"/>
            <w:jc w:val="right"/>
          </w:pPr>
        </w:p>
      </w:tc>
    </w:tr>
  </w:tbl>
  <w:p w14:paraId="6082027B" w14:textId="26BB9A1D" w:rsidR="00257FA3" w:rsidRDefault="00257FA3" w:rsidP="006A700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4B3E" w14:textId="77777777" w:rsidR="001003E0" w:rsidRDefault="001003E0" w:rsidP="000D0FA0">
      <w:pPr>
        <w:spacing w:after="0" w:line="240" w:lineRule="auto"/>
      </w:pPr>
      <w:r>
        <w:separator/>
      </w:r>
    </w:p>
  </w:footnote>
  <w:footnote w:type="continuationSeparator" w:id="0">
    <w:p w14:paraId="100EAD14" w14:textId="77777777" w:rsidR="001003E0" w:rsidRDefault="001003E0" w:rsidP="000D0FA0">
      <w:pPr>
        <w:spacing w:after="0" w:line="240" w:lineRule="auto"/>
      </w:pPr>
      <w:r>
        <w:continuationSeparator/>
      </w:r>
    </w:p>
  </w:footnote>
  <w:footnote w:type="continuationNotice" w:id="1">
    <w:p w14:paraId="4B9B6642" w14:textId="77777777" w:rsidR="001003E0" w:rsidRDefault="001003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257FA3" w14:paraId="32D40E90" w14:textId="77777777" w:rsidTr="006A700D">
      <w:tc>
        <w:tcPr>
          <w:tcW w:w="3020" w:type="dxa"/>
        </w:tcPr>
        <w:p w14:paraId="2DE263CE" w14:textId="44B126B7" w:rsidR="00257FA3" w:rsidRDefault="00257FA3" w:rsidP="006A700D">
          <w:pPr>
            <w:pStyle w:val="Topptekst"/>
            <w:ind w:left="-115"/>
          </w:pPr>
        </w:p>
      </w:tc>
      <w:tc>
        <w:tcPr>
          <w:tcW w:w="3020" w:type="dxa"/>
        </w:tcPr>
        <w:p w14:paraId="437FBCA4" w14:textId="408CCCAC" w:rsidR="00257FA3" w:rsidRDefault="00257FA3" w:rsidP="006A700D">
          <w:pPr>
            <w:pStyle w:val="Topptekst"/>
            <w:jc w:val="center"/>
          </w:pPr>
        </w:p>
      </w:tc>
      <w:tc>
        <w:tcPr>
          <w:tcW w:w="3020" w:type="dxa"/>
        </w:tcPr>
        <w:p w14:paraId="4001DEF3" w14:textId="6A7FDCA6" w:rsidR="00257FA3" w:rsidRDefault="00257FA3" w:rsidP="006A700D">
          <w:pPr>
            <w:pStyle w:val="Topptekst"/>
            <w:ind w:right="-115"/>
            <w:jc w:val="right"/>
          </w:pPr>
        </w:p>
      </w:tc>
    </w:tr>
  </w:tbl>
  <w:p w14:paraId="15E5E812" w14:textId="529A1760" w:rsidR="00257FA3" w:rsidRDefault="00257FA3" w:rsidP="006A700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6C35"/>
    <w:multiLevelType w:val="hybridMultilevel"/>
    <w:tmpl w:val="EE8624BA"/>
    <w:lvl w:ilvl="0" w:tplc="811E0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54B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C4A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80A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E07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90E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7CB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2034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562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A3F25"/>
    <w:multiLevelType w:val="hybridMultilevel"/>
    <w:tmpl w:val="D4B6C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14185"/>
    <w:multiLevelType w:val="hybridMultilevel"/>
    <w:tmpl w:val="9B78CA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30F55"/>
    <w:multiLevelType w:val="hybridMultilevel"/>
    <w:tmpl w:val="46B02F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B56D3"/>
    <w:multiLevelType w:val="hybridMultilevel"/>
    <w:tmpl w:val="34F042A2"/>
    <w:lvl w:ilvl="0" w:tplc="BB925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C4F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8CC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FA45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60A5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089B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CCF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614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E39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5793E"/>
    <w:multiLevelType w:val="hybridMultilevel"/>
    <w:tmpl w:val="32EA89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94475"/>
    <w:multiLevelType w:val="hybridMultilevel"/>
    <w:tmpl w:val="ED3CCED8"/>
    <w:lvl w:ilvl="0" w:tplc="086A2F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DAE8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1E5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89699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F6A98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18F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00A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8F050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AE4F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7C59A7"/>
    <w:multiLevelType w:val="hybridMultilevel"/>
    <w:tmpl w:val="5C7C6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E0A24"/>
    <w:multiLevelType w:val="hybridMultilevel"/>
    <w:tmpl w:val="50F2AB36"/>
    <w:lvl w:ilvl="0" w:tplc="DDD82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462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DC3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0B9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05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A2C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86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22A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AE3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305A8"/>
    <w:multiLevelType w:val="multilevel"/>
    <w:tmpl w:val="80060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03638B6"/>
    <w:multiLevelType w:val="hybridMultilevel"/>
    <w:tmpl w:val="DDC8D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12471"/>
    <w:multiLevelType w:val="hybridMultilevel"/>
    <w:tmpl w:val="7CA42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32306"/>
    <w:multiLevelType w:val="hybridMultilevel"/>
    <w:tmpl w:val="8F02B0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CD086C"/>
    <w:multiLevelType w:val="hybridMultilevel"/>
    <w:tmpl w:val="B0A65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500018"/>
    <w:multiLevelType w:val="hybridMultilevel"/>
    <w:tmpl w:val="92BE0D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584984">
    <w:abstractNumId w:val="6"/>
  </w:num>
  <w:num w:numId="2" w16cid:durableId="1197888174">
    <w:abstractNumId w:val="10"/>
  </w:num>
  <w:num w:numId="3" w16cid:durableId="122506463">
    <w:abstractNumId w:val="9"/>
  </w:num>
  <w:num w:numId="4" w16cid:durableId="1810439569">
    <w:abstractNumId w:val="5"/>
  </w:num>
  <w:num w:numId="5" w16cid:durableId="946348910">
    <w:abstractNumId w:val="14"/>
  </w:num>
  <w:num w:numId="6" w16cid:durableId="620723812">
    <w:abstractNumId w:val="13"/>
  </w:num>
  <w:num w:numId="7" w16cid:durableId="524945615">
    <w:abstractNumId w:val="11"/>
  </w:num>
  <w:num w:numId="8" w16cid:durableId="727189314">
    <w:abstractNumId w:val="12"/>
  </w:num>
  <w:num w:numId="9" w16cid:durableId="369649763">
    <w:abstractNumId w:val="3"/>
  </w:num>
  <w:num w:numId="10" w16cid:durableId="1801025779">
    <w:abstractNumId w:val="2"/>
  </w:num>
  <w:num w:numId="11" w16cid:durableId="913124380">
    <w:abstractNumId w:val="8"/>
  </w:num>
  <w:num w:numId="12" w16cid:durableId="238905710">
    <w:abstractNumId w:val="4"/>
  </w:num>
  <w:num w:numId="13" w16cid:durableId="63383023">
    <w:abstractNumId w:val="0"/>
  </w:num>
  <w:num w:numId="14" w16cid:durableId="1456950017">
    <w:abstractNumId w:val="7"/>
  </w:num>
  <w:num w:numId="15" w16cid:durableId="1260143789">
    <w:abstractNumId w:val="1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rine Gruner">
    <w15:presenceInfo w15:providerId="AD" w15:userId="S::trine.gruner@saih.no::ab7ee6f2-0acc-478e-8172-4f3cc61db2b7"/>
  </w15:person>
  <w15:person w15:author="Sven Larsen">
    <w15:presenceInfo w15:providerId="AD" w15:userId="S::sven.larsen@saih.no::69940eac-0d76-4497-aabf-a465045045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D2"/>
    <w:rsid w:val="0000040F"/>
    <w:rsid w:val="00002C5D"/>
    <w:rsid w:val="00004806"/>
    <w:rsid w:val="0000498D"/>
    <w:rsid w:val="00006893"/>
    <w:rsid w:val="00006E80"/>
    <w:rsid w:val="00007CBD"/>
    <w:rsid w:val="00011012"/>
    <w:rsid w:val="00011AC6"/>
    <w:rsid w:val="00017D4C"/>
    <w:rsid w:val="000200DB"/>
    <w:rsid w:val="00024338"/>
    <w:rsid w:val="00024F6D"/>
    <w:rsid w:val="00026BAB"/>
    <w:rsid w:val="00026E35"/>
    <w:rsid w:val="00027A74"/>
    <w:rsid w:val="00032C20"/>
    <w:rsid w:val="00033863"/>
    <w:rsid w:val="0003661B"/>
    <w:rsid w:val="00036C48"/>
    <w:rsid w:val="0004239D"/>
    <w:rsid w:val="00042B2E"/>
    <w:rsid w:val="00044BB6"/>
    <w:rsid w:val="00045168"/>
    <w:rsid w:val="00051B78"/>
    <w:rsid w:val="00053225"/>
    <w:rsid w:val="0005699B"/>
    <w:rsid w:val="00056A82"/>
    <w:rsid w:val="00060776"/>
    <w:rsid w:val="00061C36"/>
    <w:rsid w:val="0006263C"/>
    <w:rsid w:val="00065E22"/>
    <w:rsid w:val="0006763D"/>
    <w:rsid w:val="00071A1F"/>
    <w:rsid w:val="000727B8"/>
    <w:rsid w:val="000761A8"/>
    <w:rsid w:val="00080B3D"/>
    <w:rsid w:val="00080CC3"/>
    <w:rsid w:val="00081435"/>
    <w:rsid w:val="0008537E"/>
    <w:rsid w:val="00093CE2"/>
    <w:rsid w:val="000954E4"/>
    <w:rsid w:val="000A08A4"/>
    <w:rsid w:val="000A1117"/>
    <w:rsid w:val="000A307A"/>
    <w:rsid w:val="000B12FF"/>
    <w:rsid w:val="000B7650"/>
    <w:rsid w:val="000C35BD"/>
    <w:rsid w:val="000C5F49"/>
    <w:rsid w:val="000C7DC0"/>
    <w:rsid w:val="000D0222"/>
    <w:rsid w:val="000D0EAD"/>
    <w:rsid w:val="000D0FA0"/>
    <w:rsid w:val="000D236D"/>
    <w:rsid w:val="000D3A1A"/>
    <w:rsid w:val="000D4B1E"/>
    <w:rsid w:val="000D534C"/>
    <w:rsid w:val="000E0407"/>
    <w:rsid w:val="000E12DE"/>
    <w:rsid w:val="000F1F84"/>
    <w:rsid w:val="000F209C"/>
    <w:rsid w:val="000F6473"/>
    <w:rsid w:val="000F6AFD"/>
    <w:rsid w:val="001003E0"/>
    <w:rsid w:val="00102E6C"/>
    <w:rsid w:val="00103F36"/>
    <w:rsid w:val="00104287"/>
    <w:rsid w:val="00104490"/>
    <w:rsid w:val="001056FF"/>
    <w:rsid w:val="00105F39"/>
    <w:rsid w:val="00110BBA"/>
    <w:rsid w:val="001111BC"/>
    <w:rsid w:val="00111B19"/>
    <w:rsid w:val="001144F6"/>
    <w:rsid w:val="00116214"/>
    <w:rsid w:val="00126730"/>
    <w:rsid w:val="001307F5"/>
    <w:rsid w:val="00133D77"/>
    <w:rsid w:val="00133E4C"/>
    <w:rsid w:val="00134EFA"/>
    <w:rsid w:val="001357F4"/>
    <w:rsid w:val="00136F98"/>
    <w:rsid w:val="00140570"/>
    <w:rsid w:val="00141C09"/>
    <w:rsid w:val="001425BE"/>
    <w:rsid w:val="00144E08"/>
    <w:rsid w:val="001472A4"/>
    <w:rsid w:val="0015004F"/>
    <w:rsid w:val="00151F2E"/>
    <w:rsid w:val="00153BF5"/>
    <w:rsid w:val="0015494B"/>
    <w:rsid w:val="00154C00"/>
    <w:rsid w:val="00155BD2"/>
    <w:rsid w:val="00156F2A"/>
    <w:rsid w:val="0015791B"/>
    <w:rsid w:val="00161E46"/>
    <w:rsid w:val="00164480"/>
    <w:rsid w:val="0016680F"/>
    <w:rsid w:val="00167469"/>
    <w:rsid w:val="00167DB9"/>
    <w:rsid w:val="00170EBC"/>
    <w:rsid w:val="00171E77"/>
    <w:rsid w:val="00173211"/>
    <w:rsid w:val="00173E57"/>
    <w:rsid w:val="001757A8"/>
    <w:rsid w:val="00176800"/>
    <w:rsid w:val="00176D12"/>
    <w:rsid w:val="0018070B"/>
    <w:rsid w:val="00180732"/>
    <w:rsid w:val="0018417B"/>
    <w:rsid w:val="00184A61"/>
    <w:rsid w:val="00185210"/>
    <w:rsid w:val="00185BF4"/>
    <w:rsid w:val="0018675F"/>
    <w:rsid w:val="00187361"/>
    <w:rsid w:val="001906C2"/>
    <w:rsid w:val="00190A36"/>
    <w:rsid w:val="00192705"/>
    <w:rsid w:val="00194FED"/>
    <w:rsid w:val="00195795"/>
    <w:rsid w:val="00195F07"/>
    <w:rsid w:val="001961EA"/>
    <w:rsid w:val="001A078F"/>
    <w:rsid w:val="001A2D87"/>
    <w:rsid w:val="001B10C6"/>
    <w:rsid w:val="001B142B"/>
    <w:rsid w:val="001B333F"/>
    <w:rsid w:val="001B34A9"/>
    <w:rsid w:val="001B539D"/>
    <w:rsid w:val="001B751A"/>
    <w:rsid w:val="001B7DCE"/>
    <w:rsid w:val="001C5957"/>
    <w:rsid w:val="001C5F97"/>
    <w:rsid w:val="001C6B5A"/>
    <w:rsid w:val="001D4E49"/>
    <w:rsid w:val="001D773D"/>
    <w:rsid w:val="001E1AB5"/>
    <w:rsid w:val="001E2AD4"/>
    <w:rsid w:val="001E58CA"/>
    <w:rsid w:val="001E59AB"/>
    <w:rsid w:val="001E5A06"/>
    <w:rsid w:val="001F1C48"/>
    <w:rsid w:val="001F2522"/>
    <w:rsid w:val="001F2B01"/>
    <w:rsid w:val="001F2C3E"/>
    <w:rsid w:val="001F48E6"/>
    <w:rsid w:val="001F6456"/>
    <w:rsid w:val="001F7D0D"/>
    <w:rsid w:val="00200338"/>
    <w:rsid w:val="00202700"/>
    <w:rsid w:val="00203F11"/>
    <w:rsid w:val="00206CC8"/>
    <w:rsid w:val="0021211B"/>
    <w:rsid w:val="00212CA8"/>
    <w:rsid w:val="00215C2B"/>
    <w:rsid w:val="00216208"/>
    <w:rsid w:val="0021705A"/>
    <w:rsid w:val="00220242"/>
    <w:rsid w:val="00221F3E"/>
    <w:rsid w:val="002256EF"/>
    <w:rsid w:val="00225E76"/>
    <w:rsid w:val="0023098E"/>
    <w:rsid w:val="00232497"/>
    <w:rsid w:val="00232675"/>
    <w:rsid w:val="00232C41"/>
    <w:rsid w:val="002334B6"/>
    <w:rsid w:val="002335F7"/>
    <w:rsid w:val="00235792"/>
    <w:rsid w:val="002363A6"/>
    <w:rsid w:val="00237E6A"/>
    <w:rsid w:val="002422EC"/>
    <w:rsid w:val="002442D7"/>
    <w:rsid w:val="00247748"/>
    <w:rsid w:val="00252710"/>
    <w:rsid w:val="002545DE"/>
    <w:rsid w:val="00257FA3"/>
    <w:rsid w:val="002628B5"/>
    <w:rsid w:val="00263434"/>
    <w:rsid w:val="00264696"/>
    <w:rsid w:val="00265121"/>
    <w:rsid w:val="00265F6D"/>
    <w:rsid w:val="002661ED"/>
    <w:rsid w:val="00270976"/>
    <w:rsid w:val="00271109"/>
    <w:rsid w:val="002745A8"/>
    <w:rsid w:val="00274DF4"/>
    <w:rsid w:val="0027567D"/>
    <w:rsid w:val="00275E16"/>
    <w:rsid w:val="00277D7A"/>
    <w:rsid w:val="00280A99"/>
    <w:rsid w:val="002819A3"/>
    <w:rsid w:val="0028403D"/>
    <w:rsid w:val="0028575F"/>
    <w:rsid w:val="00287651"/>
    <w:rsid w:val="00287A64"/>
    <w:rsid w:val="00290991"/>
    <w:rsid w:val="00291155"/>
    <w:rsid w:val="00291F07"/>
    <w:rsid w:val="00292391"/>
    <w:rsid w:val="00295F70"/>
    <w:rsid w:val="00296DEC"/>
    <w:rsid w:val="002A38CD"/>
    <w:rsid w:val="002A58C6"/>
    <w:rsid w:val="002A6520"/>
    <w:rsid w:val="002B0B25"/>
    <w:rsid w:val="002B30D6"/>
    <w:rsid w:val="002B42C0"/>
    <w:rsid w:val="002B4979"/>
    <w:rsid w:val="002B5E43"/>
    <w:rsid w:val="002B5FAF"/>
    <w:rsid w:val="002B6BB3"/>
    <w:rsid w:val="002B7908"/>
    <w:rsid w:val="002B7EDA"/>
    <w:rsid w:val="002C0B1E"/>
    <w:rsid w:val="002C4AFE"/>
    <w:rsid w:val="002C5EF7"/>
    <w:rsid w:val="002D02AC"/>
    <w:rsid w:val="002D362B"/>
    <w:rsid w:val="002D39F2"/>
    <w:rsid w:val="002D63D9"/>
    <w:rsid w:val="002E439E"/>
    <w:rsid w:val="002E5FC7"/>
    <w:rsid w:val="002E79F1"/>
    <w:rsid w:val="002F1CF7"/>
    <w:rsid w:val="002F3BD8"/>
    <w:rsid w:val="002F47AF"/>
    <w:rsid w:val="002F64ED"/>
    <w:rsid w:val="00302701"/>
    <w:rsid w:val="00303517"/>
    <w:rsid w:val="003058E3"/>
    <w:rsid w:val="00305C6D"/>
    <w:rsid w:val="003117CA"/>
    <w:rsid w:val="0031363C"/>
    <w:rsid w:val="00314219"/>
    <w:rsid w:val="00317486"/>
    <w:rsid w:val="00324293"/>
    <w:rsid w:val="003307CD"/>
    <w:rsid w:val="00332418"/>
    <w:rsid w:val="003324EE"/>
    <w:rsid w:val="0033470D"/>
    <w:rsid w:val="00336520"/>
    <w:rsid w:val="00336578"/>
    <w:rsid w:val="00336928"/>
    <w:rsid w:val="00340597"/>
    <w:rsid w:val="00340B83"/>
    <w:rsid w:val="00340E11"/>
    <w:rsid w:val="003412E6"/>
    <w:rsid w:val="0034132B"/>
    <w:rsid w:val="00341CDA"/>
    <w:rsid w:val="00343B53"/>
    <w:rsid w:val="00343D19"/>
    <w:rsid w:val="003453A3"/>
    <w:rsid w:val="0034584E"/>
    <w:rsid w:val="00346AF5"/>
    <w:rsid w:val="00351491"/>
    <w:rsid w:val="00351A48"/>
    <w:rsid w:val="003522E8"/>
    <w:rsid w:val="00352F95"/>
    <w:rsid w:val="00353916"/>
    <w:rsid w:val="00354929"/>
    <w:rsid w:val="0035509D"/>
    <w:rsid w:val="00355916"/>
    <w:rsid w:val="003568B0"/>
    <w:rsid w:val="003607B7"/>
    <w:rsid w:val="003607F4"/>
    <w:rsid w:val="00362E85"/>
    <w:rsid w:val="0036682C"/>
    <w:rsid w:val="00366B1C"/>
    <w:rsid w:val="0036751E"/>
    <w:rsid w:val="00370227"/>
    <w:rsid w:val="003758B3"/>
    <w:rsid w:val="003801BB"/>
    <w:rsid w:val="003803E6"/>
    <w:rsid w:val="00381940"/>
    <w:rsid w:val="003819A0"/>
    <w:rsid w:val="0038665E"/>
    <w:rsid w:val="003868B8"/>
    <w:rsid w:val="003911B0"/>
    <w:rsid w:val="00392BF0"/>
    <w:rsid w:val="00393773"/>
    <w:rsid w:val="00393FC0"/>
    <w:rsid w:val="00394CC4"/>
    <w:rsid w:val="00396929"/>
    <w:rsid w:val="00396D0B"/>
    <w:rsid w:val="003A0165"/>
    <w:rsid w:val="003A02F0"/>
    <w:rsid w:val="003A392C"/>
    <w:rsid w:val="003A4F4A"/>
    <w:rsid w:val="003A5426"/>
    <w:rsid w:val="003A599C"/>
    <w:rsid w:val="003A5B05"/>
    <w:rsid w:val="003A5DD7"/>
    <w:rsid w:val="003A6AA0"/>
    <w:rsid w:val="003A7942"/>
    <w:rsid w:val="003A7A42"/>
    <w:rsid w:val="003B04A5"/>
    <w:rsid w:val="003B2B8C"/>
    <w:rsid w:val="003B6711"/>
    <w:rsid w:val="003B6C84"/>
    <w:rsid w:val="003B7505"/>
    <w:rsid w:val="003C1CE3"/>
    <w:rsid w:val="003C4B49"/>
    <w:rsid w:val="003C58AA"/>
    <w:rsid w:val="003C7AC1"/>
    <w:rsid w:val="003C7D9A"/>
    <w:rsid w:val="003D0C7C"/>
    <w:rsid w:val="003D13FE"/>
    <w:rsid w:val="003D1F93"/>
    <w:rsid w:val="003D3B64"/>
    <w:rsid w:val="003D4C53"/>
    <w:rsid w:val="003D5187"/>
    <w:rsid w:val="003D67E8"/>
    <w:rsid w:val="003E3585"/>
    <w:rsid w:val="003E7156"/>
    <w:rsid w:val="003F0EDB"/>
    <w:rsid w:val="003F1220"/>
    <w:rsid w:val="003F3269"/>
    <w:rsid w:val="003F357C"/>
    <w:rsid w:val="003F67EC"/>
    <w:rsid w:val="00400298"/>
    <w:rsid w:val="00406972"/>
    <w:rsid w:val="0040787B"/>
    <w:rsid w:val="00412BEE"/>
    <w:rsid w:val="004131CF"/>
    <w:rsid w:val="00414E80"/>
    <w:rsid w:val="00416217"/>
    <w:rsid w:val="004208EB"/>
    <w:rsid w:val="00422A34"/>
    <w:rsid w:val="004239EA"/>
    <w:rsid w:val="00425406"/>
    <w:rsid w:val="00425CE9"/>
    <w:rsid w:val="00427253"/>
    <w:rsid w:val="00427BAD"/>
    <w:rsid w:val="004306A8"/>
    <w:rsid w:val="00430FED"/>
    <w:rsid w:val="00433A6A"/>
    <w:rsid w:val="00434F6C"/>
    <w:rsid w:val="004417CC"/>
    <w:rsid w:val="00442334"/>
    <w:rsid w:val="004424A5"/>
    <w:rsid w:val="004458D6"/>
    <w:rsid w:val="00446104"/>
    <w:rsid w:val="004477B3"/>
    <w:rsid w:val="00450551"/>
    <w:rsid w:val="0045177E"/>
    <w:rsid w:val="00454773"/>
    <w:rsid w:val="00454DEF"/>
    <w:rsid w:val="00454E92"/>
    <w:rsid w:val="00457A0E"/>
    <w:rsid w:val="00461331"/>
    <w:rsid w:val="00462371"/>
    <w:rsid w:val="004662BA"/>
    <w:rsid w:val="00471243"/>
    <w:rsid w:val="00474D75"/>
    <w:rsid w:val="004829D7"/>
    <w:rsid w:val="00484FB2"/>
    <w:rsid w:val="004850B4"/>
    <w:rsid w:val="00486105"/>
    <w:rsid w:val="00490CA0"/>
    <w:rsid w:val="00490F65"/>
    <w:rsid w:val="004910D3"/>
    <w:rsid w:val="00492441"/>
    <w:rsid w:val="00494B23"/>
    <w:rsid w:val="004951F6"/>
    <w:rsid w:val="00495D6E"/>
    <w:rsid w:val="004969AA"/>
    <w:rsid w:val="004A0007"/>
    <w:rsid w:val="004A0914"/>
    <w:rsid w:val="004A1459"/>
    <w:rsid w:val="004A1AC3"/>
    <w:rsid w:val="004A2E11"/>
    <w:rsid w:val="004B12D2"/>
    <w:rsid w:val="004B3236"/>
    <w:rsid w:val="004B46E7"/>
    <w:rsid w:val="004B492B"/>
    <w:rsid w:val="004B530E"/>
    <w:rsid w:val="004B54C5"/>
    <w:rsid w:val="004C3C3B"/>
    <w:rsid w:val="004C4185"/>
    <w:rsid w:val="004C4CE1"/>
    <w:rsid w:val="004C4DD6"/>
    <w:rsid w:val="004C5C91"/>
    <w:rsid w:val="004C681D"/>
    <w:rsid w:val="004C7894"/>
    <w:rsid w:val="004D3B02"/>
    <w:rsid w:val="004D3D36"/>
    <w:rsid w:val="004D4E2E"/>
    <w:rsid w:val="004D5090"/>
    <w:rsid w:val="004E6673"/>
    <w:rsid w:val="004E6B91"/>
    <w:rsid w:val="004F13C9"/>
    <w:rsid w:val="004F13F0"/>
    <w:rsid w:val="004F330A"/>
    <w:rsid w:val="004F5D73"/>
    <w:rsid w:val="004F633B"/>
    <w:rsid w:val="004F6B1C"/>
    <w:rsid w:val="005003D5"/>
    <w:rsid w:val="005006BE"/>
    <w:rsid w:val="005013CF"/>
    <w:rsid w:val="00502147"/>
    <w:rsid w:val="005021F2"/>
    <w:rsid w:val="0050268E"/>
    <w:rsid w:val="005054FB"/>
    <w:rsid w:val="005062B1"/>
    <w:rsid w:val="0050695C"/>
    <w:rsid w:val="00511623"/>
    <w:rsid w:val="00512313"/>
    <w:rsid w:val="005125B9"/>
    <w:rsid w:val="0051267E"/>
    <w:rsid w:val="00512A95"/>
    <w:rsid w:val="00513865"/>
    <w:rsid w:val="005152BE"/>
    <w:rsid w:val="00517B1D"/>
    <w:rsid w:val="00521D06"/>
    <w:rsid w:val="00522CD6"/>
    <w:rsid w:val="005246EB"/>
    <w:rsid w:val="00527D38"/>
    <w:rsid w:val="005338FB"/>
    <w:rsid w:val="005339FF"/>
    <w:rsid w:val="00533A27"/>
    <w:rsid w:val="00535288"/>
    <w:rsid w:val="0053558A"/>
    <w:rsid w:val="00536F22"/>
    <w:rsid w:val="00540A03"/>
    <w:rsid w:val="005421F1"/>
    <w:rsid w:val="00543630"/>
    <w:rsid w:val="00543B5A"/>
    <w:rsid w:val="005457D8"/>
    <w:rsid w:val="005478CC"/>
    <w:rsid w:val="00550C5D"/>
    <w:rsid w:val="005518F0"/>
    <w:rsid w:val="005523E3"/>
    <w:rsid w:val="0055459B"/>
    <w:rsid w:val="005548A2"/>
    <w:rsid w:val="005557A3"/>
    <w:rsid w:val="00556E2F"/>
    <w:rsid w:val="00556ED4"/>
    <w:rsid w:val="00560485"/>
    <w:rsid w:val="00560C4F"/>
    <w:rsid w:val="005610F6"/>
    <w:rsid w:val="00561DBB"/>
    <w:rsid w:val="005640B0"/>
    <w:rsid w:val="00564B1C"/>
    <w:rsid w:val="00565FCC"/>
    <w:rsid w:val="00567AA4"/>
    <w:rsid w:val="00573075"/>
    <w:rsid w:val="00573485"/>
    <w:rsid w:val="00574364"/>
    <w:rsid w:val="00574DD9"/>
    <w:rsid w:val="005750BE"/>
    <w:rsid w:val="0057605C"/>
    <w:rsid w:val="00576D87"/>
    <w:rsid w:val="005773D8"/>
    <w:rsid w:val="00577B76"/>
    <w:rsid w:val="0058252F"/>
    <w:rsid w:val="00582FC0"/>
    <w:rsid w:val="0058361D"/>
    <w:rsid w:val="00585CC3"/>
    <w:rsid w:val="00586CCF"/>
    <w:rsid w:val="00587FD1"/>
    <w:rsid w:val="00587FF6"/>
    <w:rsid w:val="00590DAA"/>
    <w:rsid w:val="0059160B"/>
    <w:rsid w:val="0059180F"/>
    <w:rsid w:val="00593AF8"/>
    <w:rsid w:val="0059576F"/>
    <w:rsid w:val="005959F8"/>
    <w:rsid w:val="005965F3"/>
    <w:rsid w:val="0059769B"/>
    <w:rsid w:val="005A15D9"/>
    <w:rsid w:val="005A4417"/>
    <w:rsid w:val="005A4840"/>
    <w:rsid w:val="005B0CA6"/>
    <w:rsid w:val="005B10C0"/>
    <w:rsid w:val="005B30F3"/>
    <w:rsid w:val="005C1294"/>
    <w:rsid w:val="005C17EA"/>
    <w:rsid w:val="005C39A1"/>
    <w:rsid w:val="005C4BA8"/>
    <w:rsid w:val="005C5213"/>
    <w:rsid w:val="005C5499"/>
    <w:rsid w:val="005C6093"/>
    <w:rsid w:val="005C6AEB"/>
    <w:rsid w:val="005C6BD8"/>
    <w:rsid w:val="005C7465"/>
    <w:rsid w:val="005C78E1"/>
    <w:rsid w:val="005D03ED"/>
    <w:rsid w:val="005D2A8E"/>
    <w:rsid w:val="005D5043"/>
    <w:rsid w:val="005D59CC"/>
    <w:rsid w:val="005D7781"/>
    <w:rsid w:val="005E1751"/>
    <w:rsid w:val="005F0C3B"/>
    <w:rsid w:val="005F15D8"/>
    <w:rsid w:val="005F2809"/>
    <w:rsid w:val="005F51E3"/>
    <w:rsid w:val="005F5E31"/>
    <w:rsid w:val="005F66B3"/>
    <w:rsid w:val="005F68EC"/>
    <w:rsid w:val="005F6DF0"/>
    <w:rsid w:val="005F7622"/>
    <w:rsid w:val="005F7718"/>
    <w:rsid w:val="0060150B"/>
    <w:rsid w:val="0060258D"/>
    <w:rsid w:val="00602AF8"/>
    <w:rsid w:val="006036C3"/>
    <w:rsid w:val="00604C9D"/>
    <w:rsid w:val="0060596D"/>
    <w:rsid w:val="006078F4"/>
    <w:rsid w:val="006102F2"/>
    <w:rsid w:val="006144FD"/>
    <w:rsid w:val="00615C90"/>
    <w:rsid w:val="00616A6B"/>
    <w:rsid w:val="00621037"/>
    <w:rsid w:val="0062548A"/>
    <w:rsid w:val="00625AFC"/>
    <w:rsid w:val="00626967"/>
    <w:rsid w:val="006336E7"/>
    <w:rsid w:val="00633CF5"/>
    <w:rsid w:val="0063504B"/>
    <w:rsid w:val="00635A4C"/>
    <w:rsid w:val="00636400"/>
    <w:rsid w:val="006452E8"/>
    <w:rsid w:val="00645EFA"/>
    <w:rsid w:val="00646BD8"/>
    <w:rsid w:val="006500A5"/>
    <w:rsid w:val="006508DD"/>
    <w:rsid w:val="0065105A"/>
    <w:rsid w:val="00653619"/>
    <w:rsid w:val="006538D5"/>
    <w:rsid w:val="006539DB"/>
    <w:rsid w:val="006549A8"/>
    <w:rsid w:val="00656146"/>
    <w:rsid w:val="00657E3C"/>
    <w:rsid w:val="00660953"/>
    <w:rsid w:val="00660F3B"/>
    <w:rsid w:val="006620F4"/>
    <w:rsid w:val="00662E2B"/>
    <w:rsid w:val="00664CA8"/>
    <w:rsid w:val="00672E2B"/>
    <w:rsid w:val="00673A2B"/>
    <w:rsid w:val="0067511E"/>
    <w:rsid w:val="00675792"/>
    <w:rsid w:val="00676049"/>
    <w:rsid w:val="006774A3"/>
    <w:rsid w:val="00677D37"/>
    <w:rsid w:val="006813F4"/>
    <w:rsid w:val="00683764"/>
    <w:rsid w:val="00690053"/>
    <w:rsid w:val="00690371"/>
    <w:rsid w:val="00690F23"/>
    <w:rsid w:val="00691D8F"/>
    <w:rsid w:val="00691EBA"/>
    <w:rsid w:val="00692B7A"/>
    <w:rsid w:val="00692F1B"/>
    <w:rsid w:val="00694BD0"/>
    <w:rsid w:val="00696995"/>
    <w:rsid w:val="006A125F"/>
    <w:rsid w:val="006A438C"/>
    <w:rsid w:val="006A4457"/>
    <w:rsid w:val="006A5628"/>
    <w:rsid w:val="006A67C8"/>
    <w:rsid w:val="006A700D"/>
    <w:rsid w:val="006A743B"/>
    <w:rsid w:val="006A7A28"/>
    <w:rsid w:val="006B1099"/>
    <w:rsid w:val="006B3767"/>
    <w:rsid w:val="006B4F6A"/>
    <w:rsid w:val="006B5E62"/>
    <w:rsid w:val="006B649A"/>
    <w:rsid w:val="006B7D02"/>
    <w:rsid w:val="006C0800"/>
    <w:rsid w:val="006C25C9"/>
    <w:rsid w:val="006C27E2"/>
    <w:rsid w:val="006C2D85"/>
    <w:rsid w:val="006C33C5"/>
    <w:rsid w:val="006C4772"/>
    <w:rsid w:val="006C52F9"/>
    <w:rsid w:val="006C5EBC"/>
    <w:rsid w:val="006C7C74"/>
    <w:rsid w:val="006D0DEC"/>
    <w:rsid w:val="006D121C"/>
    <w:rsid w:val="006D720B"/>
    <w:rsid w:val="006D7907"/>
    <w:rsid w:val="006D798D"/>
    <w:rsid w:val="006E25E9"/>
    <w:rsid w:val="006E306D"/>
    <w:rsid w:val="006E4C7B"/>
    <w:rsid w:val="006E647F"/>
    <w:rsid w:val="006E7947"/>
    <w:rsid w:val="006E7A73"/>
    <w:rsid w:val="006F13F1"/>
    <w:rsid w:val="006F4B0F"/>
    <w:rsid w:val="006F7521"/>
    <w:rsid w:val="00702E29"/>
    <w:rsid w:val="007047F3"/>
    <w:rsid w:val="00705036"/>
    <w:rsid w:val="0071119E"/>
    <w:rsid w:val="00713997"/>
    <w:rsid w:val="00717D6A"/>
    <w:rsid w:val="00721E87"/>
    <w:rsid w:val="00722B1E"/>
    <w:rsid w:val="00726D9D"/>
    <w:rsid w:val="007272CE"/>
    <w:rsid w:val="00727E13"/>
    <w:rsid w:val="0073225C"/>
    <w:rsid w:val="00732CD7"/>
    <w:rsid w:val="007337DA"/>
    <w:rsid w:val="0073733B"/>
    <w:rsid w:val="007409AF"/>
    <w:rsid w:val="0074112B"/>
    <w:rsid w:val="00741CBE"/>
    <w:rsid w:val="007435A2"/>
    <w:rsid w:val="00746875"/>
    <w:rsid w:val="00746CCF"/>
    <w:rsid w:val="00746D34"/>
    <w:rsid w:val="00747D69"/>
    <w:rsid w:val="0075283B"/>
    <w:rsid w:val="007546EE"/>
    <w:rsid w:val="007568AC"/>
    <w:rsid w:val="007578AE"/>
    <w:rsid w:val="007606BD"/>
    <w:rsid w:val="00760970"/>
    <w:rsid w:val="00761FE6"/>
    <w:rsid w:val="00762564"/>
    <w:rsid w:val="0076289D"/>
    <w:rsid w:val="007641C6"/>
    <w:rsid w:val="00765F94"/>
    <w:rsid w:val="007662DD"/>
    <w:rsid w:val="00770215"/>
    <w:rsid w:val="00770C46"/>
    <w:rsid w:val="007722C7"/>
    <w:rsid w:val="00772C10"/>
    <w:rsid w:val="00773905"/>
    <w:rsid w:val="00773A2A"/>
    <w:rsid w:val="00773CA9"/>
    <w:rsid w:val="00777946"/>
    <w:rsid w:val="007804C7"/>
    <w:rsid w:val="0078057F"/>
    <w:rsid w:val="0078101F"/>
    <w:rsid w:val="00782F85"/>
    <w:rsid w:val="00784B47"/>
    <w:rsid w:val="0078508A"/>
    <w:rsid w:val="0078552D"/>
    <w:rsid w:val="007924A6"/>
    <w:rsid w:val="007953AB"/>
    <w:rsid w:val="00796FA2"/>
    <w:rsid w:val="007A2781"/>
    <w:rsid w:val="007A4DCD"/>
    <w:rsid w:val="007A65A4"/>
    <w:rsid w:val="007A6ABA"/>
    <w:rsid w:val="007A76C3"/>
    <w:rsid w:val="007B0901"/>
    <w:rsid w:val="007B26AB"/>
    <w:rsid w:val="007B7668"/>
    <w:rsid w:val="007C00F8"/>
    <w:rsid w:val="007C0DCE"/>
    <w:rsid w:val="007C1A67"/>
    <w:rsid w:val="007C3924"/>
    <w:rsid w:val="007C75C7"/>
    <w:rsid w:val="007D2C87"/>
    <w:rsid w:val="007D4A2F"/>
    <w:rsid w:val="007D5406"/>
    <w:rsid w:val="007D631E"/>
    <w:rsid w:val="007E5637"/>
    <w:rsid w:val="007E65C6"/>
    <w:rsid w:val="007F31D2"/>
    <w:rsid w:val="007F58A0"/>
    <w:rsid w:val="00801C61"/>
    <w:rsid w:val="00802B3D"/>
    <w:rsid w:val="00804D71"/>
    <w:rsid w:val="00806886"/>
    <w:rsid w:val="0080740B"/>
    <w:rsid w:val="00807746"/>
    <w:rsid w:val="008112B7"/>
    <w:rsid w:val="008112DF"/>
    <w:rsid w:val="00811F37"/>
    <w:rsid w:val="008125BC"/>
    <w:rsid w:val="00813383"/>
    <w:rsid w:val="008133C3"/>
    <w:rsid w:val="008149EE"/>
    <w:rsid w:val="0081780F"/>
    <w:rsid w:val="008178EC"/>
    <w:rsid w:val="00821378"/>
    <w:rsid w:val="0082160F"/>
    <w:rsid w:val="00826EE5"/>
    <w:rsid w:val="0083117E"/>
    <w:rsid w:val="00832292"/>
    <w:rsid w:val="00832F6A"/>
    <w:rsid w:val="00833D27"/>
    <w:rsid w:val="00837848"/>
    <w:rsid w:val="00842496"/>
    <w:rsid w:val="00842872"/>
    <w:rsid w:val="00845AAA"/>
    <w:rsid w:val="00845EE4"/>
    <w:rsid w:val="00846757"/>
    <w:rsid w:val="00851E88"/>
    <w:rsid w:val="0085283F"/>
    <w:rsid w:val="00853D49"/>
    <w:rsid w:val="00853E8D"/>
    <w:rsid w:val="00854296"/>
    <w:rsid w:val="00855408"/>
    <w:rsid w:val="00857D9A"/>
    <w:rsid w:val="00862E02"/>
    <w:rsid w:val="00863077"/>
    <w:rsid w:val="00863775"/>
    <w:rsid w:val="008655C6"/>
    <w:rsid w:val="00866EB2"/>
    <w:rsid w:val="00870BA3"/>
    <w:rsid w:val="0087212F"/>
    <w:rsid w:val="0087226B"/>
    <w:rsid w:val="008722C6"/>
    <w:rsid w:val="00872E23"/>
    <w:rsid w:val="00876294"/>
    <w:rsid w:val="00877146"/>
    <w:rsid w:val="00877B25"/>
    <w:rsid w:val="00880E2C"/>
    <w:rsid w:val="00884B2B"/>
    <w:rsid w:val="00887830"/>
    <w:rsid w:val="00887FC2"/>
    <w:rsid w:val="0089166A"/>
    <w:rsid w:val="00892D64"/>
    <w:rsid w:val="008960B0"/>
    <w:rsid w:val="00897870"/>
    <w:rsid w:val="008A0FF4"/>
    <w:rsid w:val="008A36CF"/>
    <w:rsid w:val="008A3E70"/>
    <w:rsid w:val="008A4C4C"/>
    <w:rsid w:val="008B0972"/>
    <w:rsid w:val="008B125A"/>
    <w:rsid w:val="008B2808"/>
    <w:rsid w:val="008B4934"/>
    <w:rsid w:val="008B644B"/>
    <w:rsid w:val="008B6D82"/>
    <w:rsid w:val="008B7F94"/>
    <w:rsid w:val="008C077D"/>
    <w:rsid w:val="008C301A"/>
    <w:rsid w:val="008C30C9"/>
    <w:rsid w:val="008C6935"/>
    <w:rsid w:val="008C77B0"/>
    <w:rsid w:val="008D061A"/>
    <w:rsid w:val="008D17E0"/>
    <w:rsid w:val="008D295C"/>
    <w:rsid w:val="008D303C"/>
    <w:rsid w:val="008D370C"/>
    <w:rsid w:val="008D5216"/>
    <w:rsid w:val="008E1AD1"/>
    <w:rsid w:val="008E2753"/>
    <w:rsid w:val="008E332C"/>
    <w:rsid w:val="008E339F"/>
    <w:rsid w:val="008E5252"/>
    <w:rsid w:val="008E605B"/>
    <w:rsid w:val="008F0125"/>
    <w:rsid w:val="008F2829"/>
    <w:rsid w:val="008F36FB"/>
    <w:rsid w:val="008F3921"/>
    <w:rsid w:val="008F48FD"/>
    <w:rsid w:val="008F54C0"/>
    <w:rsid w:val="008F5864"/>
    <w:rsid w:val="008F60B4"/>
    <w:rsid w:val="008F7ED0"/>
    <w:rsid w:val="009009A7"/>
    <w:rsid w:val="00900CA5"/>
    <w:rsid w:val="00901040"/>
    <w:rsid w:val="00903821"/>
    <w:rsid w:val="00903DAB"/>
    <w:rsid w:val="00903EBC"/>
    <w:rsid w:val="009042D0"/>
    <w:rsid w:val="009049DE"/>
    <w:rsid w:val="009067B6"/>
    <w:rsid w:val="009106EE"/>
    <w:rsid w:val="00910F03"/>
    <w:rsid w:val="00910FEE"/>
    <w:rsid w:val="009116C0"/>
    <w:rsid w:val="009123B8"/>
    <w:rsid w:val="00912557"/>
    <w:rsid w:val="00912885"/>
    <w:rsid w:val="00912B4A"/>
    <w:rsid w:val="009141A3"/>
    <w:rsid w:val="009164CB"/>
    <w:rsid w:val="00917EC4"/>
    <w:rsid w:val="00922156"/>
    <w:rsid w:val="0092234C"/>
    <w:rsid w:val="00924486"/>
    <w:rsid w:val="00924C76"/>
    <w:rsid w:val="0092628B"/>
    <w:rsid w:val="00932DAF"/>
    <w:rsid w:val="00933F8F"/>
    <w:rsid w:val="00936EBB"/>
    <w:rsid w:val="009370CA"/>
    <w:rsid w:val="00937879"/>
    <w:rsid w:val="0094127C"/>
    <w:rsid w:val="0094251C"/>
    <w:rsid w:val="009427E0"/>
    <w:rsid w:val="00942D43"/>
    <w:rsid w:val="00942EC6"/>
    <w:rsid w:val="0094584C"/>
    <w:rsid w:val="009504CB"/>
    <w:rsid w:val="0095141B"/>
    <w:rsid w:val="00951F33"/>
    <w:rsid w:val="009533BA"/>
    <w:rsid w:val="00956BBD"/>
    <w:rsid w:val="009620C0"/>
    <w:rsid w:val="00966F7E"/>
    <w:rsid w:val="00971ADB"/>
    <w:rsid w:val="00975891"/>
    <w:rsid w:val="0098118C"/>
    <w:rsid w:val="0098166F"/>
    <w:rsid w:val="0098368D"/>
    <w:rsid w:val="00984447"/>
    <w:rsid w:val="00984552"/>
    <w:rsid w:val="00984CB1"/>
    <w:rsid w:val="00985A83"/>
    <w:rsid w:val="0098686E"/>
    <w:rsid w:val="00994403"/>
    <w:rsid w:val="00994507"/>
    <w:rsid w:val="00994941"/>
    <w:rsid w:val="0099541A"/>
    <w:rsid w:val="00997DD4"/>
    <w:rsid w:val="009A56F0"/>
    <w:rsid w:val="009A6CEA"/>
    <w:rsid w:val="009B25FD"/>
    <w:rsid w:val="009B2C84"/>
    <w:rsid w:val="009B33EB"/>
    <w:rsid w:val="009B3D54"/>
    <w:rsid w:val="009B4AB6"/>
    <w:rsid w:val="009B6998"/>
    <w:rsid w:val="009C0654"/>
    <w:rsid w:val="009C165E"/>
    <w:rsid w:val="009C16D9"/>
    <w:rsid w:val="009C4844"/>
    <w:rsid w:val="009C52A0"/>
    <w:rsid w:val="009C69CB"/>
    <w:rsid w:val="009C6CF7"/>
    <w:rsid w:val="009C6F1B"/>
    <w:rsid w:val="009C6FBD"/>
    <w:rsid w:val="009D0269"/>
    <w:rsid w:val="009D1EB4"/>
    <w:rsid w:val="009D2488"/>
    <w:rsid w:val="009D3E13"/>
    <w:rsid w:val="009D475D"/>
    <w:rsid w:val="009D4EC5"/>
    <w:rsid w:val="009D6787"/>
    <w:rsid w:val="009E087C"/>
    <w:rsid w:val="009E2E9F"/>
    <w:rsid w:val="009E5938"/>
    <w:rsid w:val="009E5F1F"/>
    <w:rsid w:val="009E6BD2"/>
    <w:rsid w:val="009E70B5"/>
    <w:rsid w:val="009E7E67"/>
    <w:rsid w:val="009F3D75"/>
    <w:rsid w:val="009F4DD1"/>
    <w:rsid w:val="009F5455"/>
    <w:rsid w:val="009F5E4D"/>
    <w:rsid w:val="009F7D87"/>
    <w:rsid w:val="00A004D3"/>
    <w:rsid w:val="00A00E2F"/>
    <w:rsid w:val="00A01EE0"/>
    <w:rsid w:val="00A02CC7"/>
    <w:rsid w:val="00A062B1"/>
    <w:rsid w:val="00A13282"/>
    <w:rsid w:val="00A138BC"/>
    <w:rsid w:val="00A2249B"/>
    <w:rsid w:val="00A2316C"/>
    <w:rsid w:val="00A23967"/>
    <w:rsid w:val="00A30036"/>
    <w:rsid w:val="00A339DD"/>
    <w:rsid w:val="00A3512A"/>
    <w:rsid w:val="00A40371"/>
    <w:rsid w:val="00A42867"/>
    <w:rsid w:val="00A47553"/>
    <w:rsid w:val="00A505CB"/>
    <w:rsid w:val="00A60D3A"/>
    <w:rsid w:val="00A61FB7"/>
    <w:rsid w:val="00A6371E"/>
    <w:rsid w:val="00A64843"/>
    <w:rsid w:val="00A6577A"/>
    <w:rsid w:val="00A66145"/>
    <w:rsid w:val="00A67A13"/>
    <w:rsid w:val="00A67C30"/>
    <w:rsid w:val="00A702AE"/>
    <w:rsid w:val="00A71E7B"/>
    <w:rsid w:val="00A73827"/>
    <w:rsid w:val="00A75579"/>
    <w:rsid w:val="00A76171"/>
    <w:rsid w:val="00A772DF"/>
    <w:rsid w:val="00A806D2"/>
    <w:rsid w:val="00A80974"/>
    <w:rsid w:val="00A80A75"/>
    <w:rsid w:val="00A80B56"/>
    <w:rsid w:val="00A85CD4"/>
    <w:rsid w:val="00A87557"/>
    <w:rsid w:val="00A92F7C"/>
    <w:rsid w:val="00A946F2"/>
    <w:rsid w:val="00A95F9C"/>
    <w:rsid w:val="00AA1A15"/>
    <w:rsid w:val="00AA1FF5"/>
    <w:rsid w:val="00AA2CAE"/>
    <w:rsid w:val="00AA2E0D"/>
    <w:rsid w:val="00AA2FAA"/>
    <w:rsid w:val="00AA31D8"/>
    <w:rsid w:val="00AA5A8B"/>
    <w:rsid w:val="00AB108C"/>
    <w:rsid w:val="00AB313B"/>
    <w:rsid w:val="00AC0DE5"/>
    <w:rsid w:val="00AC3E7B"/>
    <w:rsid w:val="00AC46F1"/>
    <w:rsid w:val="00AC7906"/>
    <w:rsid w:val="00AD1DB8"/>
    <w:rsid w:val="00AD2961"/>
    <w:rsid w:val="00AD2C71"/>
    <w:rsid w:val="00AD357E"/>
    <w:rsid w:val="00AD3C00"/>
    <w:rsid w:val="00AD5918"/>
    <w:rsid w:val="00AD67D1"/>
    <w:rsid w:val="00AE0ED5"/>
    <w:rsid w:val="00AE14E0"/>
    <w:rsid w:val="00AE1565"/>
    <w:rsid w:val="00AE2E75"/>
    <w:rsid w:val="00AE4BE2"/>
    <w:rsid w:val="00AE6E45"/>
    <w:rsid w:val="00AE7B4E"/>
    <w:rsid w:val="00AF0DB7"/>
    <w:rsid w:val="00AF20C1"/>
    <w:rsid w:val="00AF2792"/>
    <w:rsid w:val="00AF2867"/>
    <w:rsid w:val="00AF323D"/>
    <w:rsid w:val="00AF4136"/>
    <w:rsid w:val="00AF5FA8"/>
    <w:rsid w:val="00AF7497"/>
    <w:rsid w:val="00B00824"/>
    <w:rsid w:val="00B01144"/>
    <w:rsid w:val="00B03D3B"/>
    <w:rsid w:val="00B04B89"/>
    <w:rsid w:val="00B0658E"/>
    <w:rsid w:val="00B06E20"/>
    <w:rsid w:val="00B0787B"/>
    <w:rsid w:val="00B1121D"/>
    <w:rsid w:val="00B11B4F"/>
    <w:rsid w:val="00B16168"/>
    <w:rsid w:val="00B20995"/>
    <w:rsid w:val="00B24D6A"/>
    <w:rsid w:val="00B271E2"/>
    <w:rsid w:val="00B27A7C"/>
    <w:rsid w:val="00B27C27"/>
    <w:rsid w:val="00B31733"/>
    <w:rsid w:val="00B3208D"/>
    <w:rsid w:val="00B32279"/>
    <w:rsid w:val="00B343E7"/>
    <w:rsid w:val="00B35F17"/>
    <w:rsid w:val="00B37511"/>
    <w:rsid w:val="00B37FD2"/>
    <w:rsid w:val="00B400D5"/>
    <w:rsid w:val="00B42F77"/>
    <w:rsid w:val="00B4309A"/>
    <w:rsid w:val="00B44A76"/>
    <w:rsid w:val="00B47605"/>
    <w:rsid w:val="00B52E76"/>
    <w:rsid w:val="00B5349D"/>
    <w:rsid w:val="00B55BDF"/>
    <w:rsid w:val="00B56734"/>
    <w:rsid w:val="00B57268"/>
    <w:rsid w:val="00B577DC"/>
    <w:rsid w:val="00B578F4"/>
    <w:rsid w:val="00B57D8E"/>
    <w:rsid w:val="00B711CF"/>
    <w:rsid w:val="00B715D2"/>
    <w:rsid w:val="00B72DD5"/>
    <w:rsid w:val="00B77C22"/>
    <w:rsid w:val="00B80A12"/>
    <w:rsid w:val="00B8117D"/>
    <w:rsid w:val="00B824C6"/>
    <w:rsid w:val="00B84F93"/>
    <w:rsid w:val="00B85E97"/>
    <w:rsid w:val="00B87741"/>
    <w:rsid w:val="00B87B3D"/>
    <w:rsid w:val="00B87E4D"/>
    <w:rsid w:val="00B92020"/>
    <w:rsid w:val="00B96AD2"/>
    <w:rsid w:val="00BA171B"/>
    <w:rsid w:val="00BA40B3"/>
    <w:rsid w:val="00BA7F18"/>
    <w:rsid w:val="00BB0169"/>
    <w:rsid w:val="00BB27A2"/>
    <w:rsid w:val="00BB6BE6"/>
    <w:rsid w:val="00BB7F69"/>
    <w:rsid w:val="00BC184F"/>
    <w:rsid w:val="00BC680E"/>
    <w:rsid w:val="00BD305B"/>
    <w:rsid w:val="00BD5569"/>
    <w:rsid w:val="00BD574B"/>
    <w:rsid w:val="00BD627B"/>
    <w:rsid w:val="00BD6A55"/>
    <w:rsid w:val="00BD755C"/>
    <w:rsid w:val="00BE4104"/>
    <w:rsid w:val="00BE4813"/>
    <w:rsid w:val="00BE5416"/>
    <w:rsid w:val="00BE57E5"/>
    <w:rsid w:val="00BE5FDC"/>
    <w:rsid w:val="00BE63B2"/>
    <w:rsid w:val="00BE71CD"/>
    <w:rsid w:val="00BE7928"/>
    <w:rsid w:val="00BF0CFD"/>
    <w:rsid w:val="00BF12F7"/>
    <w:rsid w:val="00BF2811"/>
    <w:rsid w:val="00BF37D8"/>
    <w:rsid w:val="00BF4211"/>
    <w:rsid w:val="00BF4361"/>
    <w:rsid w:val="00BF59CD"/>
    <w:rsid w:val="00BF6A12"/>
    <w:rsid w:val="00C10C77"/>
    <w:rsid w:val="00C1386D"/>
    <w:rsid w:val="00C157FA"/>
    <w:rsid w:val="00C238C2"/>
    <w:rsid w:val="00C23C06"/>
    <w:rsid w:val="00C23EFD"/>
    <w:rsid w:val="00C25645"/>
    <w:rsid w:val="00C26E14"/>
    <w:rsid w:val="00C27308"/>
    <w:rsid w:val="00C302C8"/>
    <w:rsid w:val="00C304D4"/>
    <w:rsid w:val="00C306F9"/>
    <w:rsid w:val="00C30F00"/>
    <w:rsid w:val="00C317EA"/>
    <w:rsid w:val="00C32D4C"/>
    <w:rsid w:val="00C33D08"/>
    <w:rsid w:val="00C36190"/>
    <w:rsid w:val="00C363F9"/>
    <w:rsid w:val="00C37A6E"/>
    <w:rsid w:val="00C40C2E"/>
    <w:rsid w:val="00C44FAD"/>
    <w:rsid w:val="00C50DA8"/>
    <w:rsid w:val="00C518C4"/>
    <w:rsid w:val="00C54FDF"/>
    <w:rsid w:val="00C55019"/>
    <w:rsid w:val="00C55F97"/>
    <w:rsid w:val="00C6139D"/>
    <w:rsid w:val="00C61C9B"/>
    <w:rsid w:val="00C61EEA"/>
    <w:rsid w:val="00C75DF1"/>
    <w:rsid w:val="00C76674"/>
    <w:rsid w:val="00C76839"/>
    <w:rsid w:val="00C76F53"/>
    <w:rsid w:val="00C77D7A"/>
    <w:rsid w:val="00C80079"/>
    <w:rsid w:val="00C802EE"/>
    <w:rsid w:val="00C8062D"/>
    <w:rsid w:val="00C816E2"/>
    <w:rsid w:val="00C81818"/>
    <w:rsid w:val="00C82543"/>
    <w:rsid w:val="00C848DD"/>
    <w:rsid w:val="00C8630F"/>
    <w:rsid w:val="00C90F4C"/>
    <w:rsid w:val="00C91533"/>
    <w:rsid w:val="00C91A00"/>
    <w:rsid w:val="00C92B7D"/>
    <w:rsid w:val="00C947D1"/>
    <w:rsid w:val="00C95813"/>
    <w:rsid w:val="00CA013A"/>
    <w:rsid w:val="00CA41AB"/>
    <w:rsid w:val="00CA48D6"/>
    <w:rsid w:val="00CA4DAC"/>
    <w:rsid w:val="00CA5BEA"/>
    <w:rsid w:val="00CB5339"/>
    <w:rsid w:val="00CB63F3"/>
    <w:rsid w:val="00CC2AF6"/>
    <w:rsid w:val="00CC436C"/>
    <w:rsid w:val="00CD4799"/>
    <w:rsid w:val="00CE0EA6"/>
    <w:rsid w:val="00CE12B8"/>
    <w:rsid w:val="00CE401E"/>
    <w:rsid w:val="00CE41E1"/>
    <w:rsid w:val="00CE55A1"/>
    <w:rsid w:val="00CE6C80"/>
    <w:rsid w:val="00CF043B"/>
    <w:rsid w:val="00CF202A"/>
    <w:rsid w:val="00CF302E"/>
    <w:rsid w:val="00CF543A"/>
    <w:rsid w:val="00D00D91"/>
    <w:rsid w:val="00D05669"/>
    <w:rsid w:val="00D05D62"/>
    <w:rsid w:val="00D076CE"/>
    <w:rsid w:val="00D104CE"/>
    <w:rsid w:val="00D15865"/>
    <w:rsid w:val="00D17B88"/>
    <w:rsid w:val="00D17D73"/>
    <w:rsid w:val="00D216C8"/>
    <w:rsid w:val="00D2294B"/>
    <w:rsid w:val="00D229B0"/>
    <w:rsid w:val="00D23496"/>
    <w:rsid w:val="00D238DA"/>
    <w:rsid w:val="00D25D69"/>
    <w:rsid w:val="00D30D2A"/>
    <w:rsid w:val="00D32FAB"/>
    <w:rsid w:val="00D3493F"/>
    <w:rsid w:val="00D34D46"/>
    <w:rsid w:val="00D36D62"/>
    <w:rsid w:val="00D40E80"/>
    <w:rsid w:val="00D41A29"/>
    <w:rsid w:val="00D41CFF"/>
    <w:rsid w:val="00D4212E"/>
    <w:rsid w:val="00D43707"/>
    <w:rsid w:val="00D43792"/>
    <w:rsid w:val="00D452DF"/>
    <w:rsid w:val="00D45382"/>
    <w:rsid w:val="00D4596B"/>
    <w:rsid w:val="00D50211"/>
    <w:rsid w:val="00D519BA"/>
    <w:rsid w:val="00D524A0"/>
    <w:rsid w:val="00D541DF"/>
    <w:rsid w:val="00D5655F"/>
    <w:rsid w:val="00D572C1"/>
    <w:rsid w:val="00D61285"/>
    <w:rsid w:val="00D6154A"/>
    <w:rsid w:val="00D61A39"/>
    <w:rsid w:val="00D621A9"/>
    <w:rsid w:val="00D705CD"/>
    <w:rsid w:val="00D71B92"/>
    <w:rsid w:val="00D71FEB"/>
    <w:rsid w:val="00D72375"/>
    <w:rsid w:val="00D72B2F"/>
    <w:rsid w:val="00D743F9"/>
    <w:rsid w:val="00D76DDE"/>
    <w:rsid w:val="00D773C1"/>
    <w:rsid w:val="00D77F8C"/>
    <w:rsid w:val="00D822D0"/>
    <w:rsid w:val="00D8289C"/>
    <w:rsid w:val="00D851E0"/>
    <w:rsid w:val="00D85786"/>
    <w:rsid w:val="00D87842"/>
    <w:rsid w:val="00D90DB2"/>
    <w:rsid w:val="00D91784"/>
    <w:rsid w:val="00D91F14"/>
    <w:rsid w:val="00D93A88"/>
    <w:rsid w:val="00D9613C"/>
    <w:rsid w:val="00D962E5"/>
    <w:rsid w:val="00D96FBD"/>
    <w:rsid w:val="00D97BE3"/>
    <w:rsid w:val="00DA0F65"/>
    <w:rsid w:val="00DA2438"/>
    <w:rsid w:val="00DA278D"/>
    <w:rsid w:val="00DA4253"/>
    <w:rsid w:val="00DA496E"/>
    <w:rsid w:val="00DA525F"/>
    <w:rsid w:val="00DA56AB"/>
    <w:rsid w:val="00DA5966"/>
    <w:rsid w:val="00DA7B6D"/>
    <w:rsid w:val="00DB318E"/>
    <w:rsid w:val="00DB3658"/>
    <w:rsid w:val="00DB40A5"/>
    <w:rsid w:val="00DB53E0"/>
    <w:rsid w:val="00DB5CCE"/>
    <w:rsid w:val="00DB72C5"/>
    <w:rsid w:val="00DB7ACC"/>
    <w:rsid w:val="00DC0676"/>
    <w:rsid w:val="00DC3237"/>
    <w:rsid w:val="00DC3FF8"/>
    <w:rsid w:val="00DC43D4"/>
    <w:rsid w:val="00DC6198"/>
    <w:rsid w:val="00DC7F03"/>
    <w:rsid w:val="00DD30B9"/>
    <w:rsid w:val="00DD3820"/>
    <w:rsid w:val="00DD6458"/>
    <w:rsid w:val="00DD6AF0"/>
    <w:rsid w:val="00DD7402"/>
    <w:rsid w:val="00DE072E"/>
    <w:rsid w:val="00DE096F"/>
    <w:rsid w:val="00DE18D7"/>
    <w:rsid w:val="00DE2A9F"/>
    <w:rsid w:val="00DF032C"/>
    <w:rsid w:val="00DF2DFE"/>
    <w:rsid w:val="00DF2FA5"/>
    <w:rsid w:val="00DF400E"/>
    <w:rsid w:val="00DF466E"/>
    <w:rsid w:val="00DF4A06"/>
    <w:rsid w:val="00E03342"/>
    <w:rsid w:val="00E04950"/>
    <w:rsid w:val="00E050F5"/>
    <w:rsid w:val="00E0572A"/>
    <w:rsid w:val="00E05B5C"/>
    <w:rsid w:val="00E14433"/>
    <w:rsid w:val="00E17CCF"/>
    <w:rsid w:val="00E21300"/>
    <w:rsid w:val="00E21A6E"/>
    <w:rsid w:val="00E2253D"/>
    <w:rsid w:val="00E22B69"/>
    <w:rsid w:val="00E30E5C"/>
    <w:rsid w:val="00E375C0"/>
    <w:rsid w:val="00E4627F"/>
    <w:rsid w:val="00E5021A"/>
    <w:rsid w:val="00E5179C"/>
    <w:rsid w:val="00E51E64"/>
    <w:rsid w:val="00E5673D"/>
    <w:rsid w:val="00E604B8"/>
    <w:rsid w:val="00E63EE6"/>
    <w:rsid w:val="00E6531C"/>
    <w:rsid w:val="00E66BC3"/>
    <w:rsid w:val="00E670CE"/>
    <w:rsid w:val="00E731AB"/>
    <w:rsid w:val="00E74B36"/>
    <w:rsid w:val="00E77344"/>
    <w:rsid w:val="00E844FF"/>
    <w:rsid w:val="00E845E9"/>
    <w:rsid w:val="00E87257"/>
    <w:rsid w:val="00E87842"/>
    <w:rsid w:val="00E87DDF"/>
    <w:rsid w:val="00E936AC"/>
    <w:rsid w:val="00E93B80"/>
    <w:rsid w:val="00E971A4"/>
    <w:rsid w:val="00EA11F6"/>
    <w:rsid w:val="00EA1330"/>
    <w:rsid w:val="00EA1511"/>
    <w:rsid w:val="00EA3747"/>
    <w:rsid w:val="00EA44DF"/>
    <w:rsid w:val="00EA6F3F"/>
    <w:rsid w:val="00EA77C7"/>
    <w:rsid w:val="00EB0B11"/>
    <w:rsid w:val="00EB301B"/>
    <w:rsid w:val="00EB3A74"/>
    <w:rsid w:val="00EB46A7"/>
    <w:rsid w:val="00EB650C"/>
    <w:rsid w:val="00EB654D"/>
    <w:rsid w:val="00EB7550"/>
    <w:rsid w:val="00EC0433"/>
    <w:rsid w:val="00EC2256"/>
    <w:rsid w:val="00EC2536"/>
    <w:rsid w:val="00EC4295"/>
    <w:rsid w:val="00EC62A1"/>
    <w:rsid w:val="00EC6638"/>
    <w:rsid w:val="00ED30A3"/>
    <w:rsid w:val="00ED64A7"/>
    <w:rsid w:val="00ED7D26"/>
    <w:rsid w:val="00ED7DF4"/>
    <w:rsid w:val="00EE023D"/>
    <w:rsid w:val="00EE09A6"/>
    <w:rsid w:val="00EE163B"/>
    <w:rsid w:val="00EE4023"/>
    <w:rsid w:val="00EE476A"/>
    <w:rsid w:val="00EE5CA2"/>
    <w:rsid w:val="00EF2FF5"/>
    <w:rsid w:val="00EF5205"/>
    <w:rsid w:val="00EF6DDB"/>
    <w:rsid w:val="00EF77AB"/>
    <w:rsid w:val="00EF7B36"/>
    <w:rsid w:val="00F039D2"/>
    <w:rsid w:val="00F04754"/>
    <w:rsid w:val="00F05397"/>
    <w:rsid w:val="00F05B05"/>
    <w:rsid w:val="00F05B85"/>
    <w:rsid w:val="00F13CD5"/>
    <w:rsid w:val="00F144E9"/>
    <w:rsid w:val="00F1477D"/>
    <w:rsid w:val="00F17854"/>
    <w:rsid w:val="00F2344B"/>
    <w:rsid w:val="00F234C3"/>
    <w:rsid w:val="00F23E3D"/>
    <w:rsid w:val="00F259B7"/>
    <w:rsid w:val="00F25D81"/>
    <w:rsid w:val="00F302B4"/>
    <w:rsid w:val="00F30D22"/>
    <w:rsid w:val="00F32114"/>
    <w:rsid w:val="00F3588C"/>
    <w:rsid w:val="00F35EA1"/>
    <w:rsid w:val="00F40D5E"/>
    <w:rsid w:val="00F41AC1"/>
    <w:rsid w:val="00F42FCE"/>
    <w:rsid w:val="00F43512"/>
    <w:rsid w:val="00F44118"/>
    <w:rsid w:val="00F45288"/>
    <w:rsid w:val="00F468E9"/>
    <w:rsid w:val="00F46BFE"/>
    <w:rsid w:val="00F50861"/>
    <w:rsid w:val="00F51872"/>
    <w:rsid w:val="00F52A6C"/>
    <w:rsid w:val="00F52A99"/>
    <w:rsid w:val="00F538A5"/>
    <w:rsid w:val="00F53D67"/>
    <w:rsid w:val="00F55123"/>
    <w:rsid w:val="00F55D34"/>
    <w:rsid w:val="00F57C38"/>
    <w:rsid w:val="00F6785B"/>
    <w:rsid w:val="00F67B2C"/>
    <w:rsid w:val="00F70F65"/>
    <w:rsid w:val="00F76188"/>
    <w:rsid w:val="00F76353"/>
    <w:rsid w:val="00F80F64"/>
    <w:rsid w:val="00F822B0"/>
    <w:rsid w:val="00F846F9"/>
    <w:rsid w:val="00F8595B"/>
    <w:rsid w:val="00F879E0"/>
    <w:rsid w:val="00F92714"/>
    <w:rsid w:val="00F9589E"/>
    <w:rsid w:val="00F96B02"/>
    <w:rsid w:val="00F97E5C"/>
    <w:rsid w:val="00FA288E"/>
    <w:rsid w:val="00FA4C6E"/>
    <w:rsid w:val="00FA65A2"/>
    <w:rsid w:val="00FA6B8D"/>
    <w:rsid w:val="00FB07DB"/>
    <w:rsid w:val="00FB1364"/>
    <w:rsid w:val="00FB3AD1"/>
    <w:rsid w:val="00FB592D"/>
    <w:rsid w:val="00FB65FE"/>
    <w:rsid w:val="00FB7FC9"/>
    <w:rsid w:val="00FC0A3F"/>
    <w:rsid w:val="00FC1ED9"/>
    <w:rsid w:val="00FC2E30"/>
    <w:rsid w:val="00FC6084"/>
    <w:rsid w:val="00FC65A0"/>
    <w:rsid w:val="00FD3A32"/>
    <w:rsid w:val="00FD53BC"/>
    <w:rsid w:val="00FD5B7D"/>
    <w:rsid w:val="00FD61C9"/>
    <w:rsid w:val="00FD66A4"/>
    <w:rsid w:val="00FD6C33"/>
    <w:rsid w:val="00FD6D37"/>
    <w:rsid w:val="00FE00BE"/>
    <w:rsid w:val="00FE0289"/>
    <w:rsid w:val="00FE0577"/>
    <w:rsid w:val="00FE0A20"/>
    <w:rsid w:val="00FE191C"/>
    <w:rsid w:val="00FE3B70"/>
    <w:rsid w:val="00FE7E7E"/>
    <w:rsid w:val="00FF215A"/>
    <w:rsid w:val="00FF5B37"/>
    <w:rsid w:val="00FF60F9"/>
    <w:rsid w:val="00FF6596"/>
    <w:rsid w:val="01110D8A"/>
    <w:rsid w:val="0115E442"/>
    <w:rsid w:val="016733EC"/>
    <w:rsid w:val="017FB564"/>
    <w:rsid w:val="020B39B4"/>
    <w:rsid w:val="0219C9F4"/>
    <w:rsid w:val="02288C8F"/>
    <w:rsid w:val="03EDD3FD"/>
    <w:rsid w:val="03EF7A75"/>
    <w:rsid w:val="041ECCE0"/>
    <w:rsid w:val="04987C80"/>
    <w:rsid w:val="04B658F8"/>
    <w:rsid w:val="0528E5CD"/>
    <w:rsid w:val="05B33960"/>
    <w:rsid w:val="06133780"/>
    <w:rsid w:val="064A7431"/>
    <w:rsid w:val="066798BF"/>
    <w:rsid w:val="06A414D2"/>
    <w:rsid w:val="06DD2DC7"/>
    <w:rsid w:val="06FEFC07"/>
    <w:rsid w:val="0832A7DC"/>
    <w:rsid w:val="084B3C0B"/>
    <w:rsid w:val="087BF3EE"/>
    <w:rsid w:val="0885A00E"/>
    <w:rsid w:val="08BAA25D"/>
    <w:rsid w:val="08FF1D74"/>
    <w:rsid w:val="0903AC25"/>
    <w:rsid w:val="09388519"/>
    <w:rsid w:val="093B0A3D"/>
    <w:rsid w:val="097F238E"/>
    <w:rsid w:val="098C8752"/>
    <w:rsid w:val="09BAED06"/>
    <w:rsid w:val="0A35C4CB"/>
    <w:rsid w:val="0AB767E4"/>
    <w:rsid w:val="0B18F848"/>
    <w:rsid w:val="0B609010"/>
    <w:rsid w:val="0B9B2180"/>
    <w:rsid w:val="0BB394B0"/>
    <w:rsid w:val="0BE4F3E3"/>
    <w:rsid w:val="0C04BDF6"/>
    <w:rsid w:val="0C19142C"/>
    <w:rsid w:val="0C577ED1"/>
    <w:rsid w:val="0D1C3A38"/>
    <w:rsid w:val="0DA3BC6D"/>
    <w:rsid w:val="0E2FD5C2"/>
    <w:rsid w:val="0FDBFABE"/>
    <w:rsid w:val="0FFA4CA6"/>
    <w:rsid w:val="1013E8FF"/>
    <w:rsid w:val="1019F0C7"/>
    <w:rsid w:val="118B1216"/>
    <w:rsid w:val="11ADAA85"/>
    <w:rsid w:val="11F15E79"/>
    <w:rsid w:val="1281D27D"/>
    <w:rsid w:val="1292AB29"/>
    <w:rsid w:val="12AACD2D"/>
    <w:rsid w:val="1310C6B2"/>
    <w:rsid w:val="13136345"/>
    <w:rsid w:val="1389F9F1"/>
    <w:rsid w:val="138D510D"/>
    <w:rsid w:val="1417C27F"/>
    <w:rsid w:val="155D06AC"/>
    <w:rsid w:val="1562647C"/>
    <w:rsid w:val="16198D45"/>
    <w:rsid w:val="162757E2"/>
    <w:rsid w:val="17A99EFF"/>
    <w:rsid w:val="17E1E30B"/>
    <w:rsid w:val="18104A31"/>
    <w:rsid w:val="189A053E"/>
    <w:rsid w:val="18E53E03"/>
    <w:rsid w:val="18E868E1"/>
    <w:rsid w:val="19102E59"/>
    <w:rsid w:val="1913878B"/>
    <w:rsid w:val="1A3D3103"/>
    <w:rsid w:val="1A781993"/>
    <w:rsid w:val="1B45DB1E"/>
    <w:rsid w:val="1B49B8A9"/>
    <w:rsid w:val="1B554DFD"/>
    <w:rsid w:val="1B8D6818"/>
    <w:rsid w:val="1B9DDF50"/>
    <w:rsid w:val="1BD1A600"/>
    <w:rsid w:val="1CB9A733"/>
    <w:rsid w:val="1D271ED2"/>
    <w:rsid w:val="1D853BCD"/>
    <w:rsid w:val="1DA0F851"/>
    <w:rsid w:val="1E0B76CD"/>
    <w:rsid w:val="1E672E0E"/>
    <w:rsid w:val="1EB683B1"/>
    <w:rsid w:val="1EC7DBA8"/>
    <w:rsid w:val="1ECEF1CE"/>
    <w:rsid w:val="1F266B80"/>
    <w:rsid w:val="1F96D7E1"/>
    <w:rsid w:val="20536D51"/>
    <w:rsid w:val="2053C7FF"/>
    <w:rsid w:val="20B3801D"/>
    <w:rsid w:val="20B9F39C"/>
    <w:rsid w:val="20E0DE15"/>
    <w:rsid w:val="21041BEE"/>
    <w:rsid w:val="21060E26"/>
    <w:rsid w:val="210E46A0"/>
    <w:rsid w:val="2137B23F"/>
    <w:rsid w:val="217EBB97"/>
    <w:rsid w:val="219C9F35"/>
    <w:rsid w:val="21BA9B6B"/>
    <w:rsid w:val="21BC363E"/>
    <w:rsid w:val="22581E89"/>
    <w:rsid w:val="227BABA3"/>
    <w:rsid w:val="23513C68"/>
    <w:rsid w:val="23C47BFD"/>
    <w:rsid w:val="241CBD61"/>
    <w:rsid w:val="24504397"/>
    <w:rsid w:val="247116D0"/>
    <w:rsid w:val="24AD3165"/>
    <w:rsid w:val="24E5923C"/>
    <w:rsid w:val="24FAFA3D"/>
    <w:rsid w:val="25AB3CAC"/>
    <w:rsid w:val="25FEAEC1"/>
    <w:rsid w:val="262FFF8B"/>
    <w:rsid w:val="26ABD263"/>
    <w:rsid w:val="26D37039"/>
    <w:rsid w:val="274C0FD3"/>
    <w:rsid w:val="27AACC8F"/>
    <w:rsid w:val="28917C98"/>
    <w:rsid w:val="298198CC"/>
    <w:rsid w:val="29E984FA"/>
    <w:rsid w:val="2A14D30B"/>
    <w:rsid w:val="2A47D61C"/>
    <w:rsid w:val="2A5C0B88"/>
    <w:rsid w:val="2B562CCA"/>
    <w:rsid w:val="2B5D41D4"/>
    <w:rsid w:val="2B5F516A"/>
    <w:rsid w:val="2B8EA3D5"/>
    <w:rsid w:val="2B9482E4"/>
    <w:rsid w:val="2C4AD5B1"/>
    <w:rsid w:val="2C96819A"/>
    <w:rsid w:val="2CD17FBB"/>
    <w:rsid w:val="2DB6B2C8"/>
    <w:rsid w:val="2E0CAA39"/>
    <w:rsid w:val="2E74A52F"/>
    <w:rsid w:val="2ED1958B"/>
    <w:rsid w:val="2EEB5771"/>
    <w:rsid w:val="2EFA3BB4"/>
    <w:rsid w:val="2EFC47D1"/>
    <w:rsid w:val="2F0B24EF"/>
    <w:rsid w:val="2F15A346"/>
    <w:rsid w:val="2F527DBA"/>
    <w:rsid w:val="2FBD6AF8"/>
    <w:rsid w:val="300F27ED"/>
    <w:rsid w:val="306D65EC"/>
    <w:rsid w:val="308774A3"/>
    <w:rsid w:val="30E8B3D0"/>
    <w:rsid w:val="3233D5EF"/>
    <w:rsid w:val="32667525"/>
    <w:rsid w:val="32A61C3E"/>
    <w:rsid w:val="32CC55CB"/>
    <w:rsid w:val="32FBD5C5"/>
    <w:rsid w:val="3361073E"/>
    <w:rsid w:val="342A92DB"/>
    <w:rsid w:val="347085E9"/>
    <w:rsid w:val="347A0E47"/>
    <w:rsid w:val="35B20B62"/>
    <w:rsid w:val="35CAD8A4"/>
    <w:rsid w:val="364C550B"/>
    <w:rsid w:val="3750F8C6"/>
    <w:rsid w:val="378F857F"/>
    <w:rsid w:val="388E7805"/>
    <w:rsid w:val="38F5F035"/>
    <w:rsid w:val="39457A5C"/>
    <w:rsid w:val="394F262E"/>
    <w:rsid w:val="3988500A"/>
    <w:rsid w:val="3996DA66"/>
    <w:rsid w:val="399CC41B"/>
    <w:rsid w:val="39B4251B"/>
    <w:rsid w:val="3A004AD4"/>
    <w:rsid w:val="3A144832"/>
    <w:rsid w:val="3A4F4332"/>
    <w:rsid w:val="3ABD0E33"/>
    <w:rsid w:val="3ABE45EE"/>
    <w:rsid w:val="3AC491A2"/>
    <w:rsid w:val="3AFC91CA"/>
    <w:rsid w:val="3B03EDDE"/>
    <w:rsid w:val="3B2330BD"/>
    <w:rsid w:val="3C2E4ADA"/>
    <w:rsid w:val="3C8061B4"/>
    <w:rsid w:val="3CCE7B28"/>
    <w:rsid w:val="3D129479"/>
    <w:rsid w:val="3D93F5CF"/>
    <w:rsid w:val="3DD17521"/>
    <w:rsid w:val="3DD4FCAF"/>
    <w:rsid w:val="3E6A4B89"/>
    <w:rsid w:val="3EF744BB"/>
    <w:rsid w:val="3F05485F"/>
    <w:rsid w:val="3F83584A"/>
    <w:rsid w:val="3FB33890"/>
    <w:rsid w:val="40060C10"/>
    <w:rsid w:val="403112AB"/>
    <w:rsid w:val="40F48409"/>
    <w:rsid w:val="41110369"/>
    <w:rsid w:val="4114352F"/>
    <w:rsid w:val="41ECCCEE"/>
    <w:rsid w:val="42BB7708"/>
    <w:rsid w:val="43291D3E"/>
    <w:rsid w:val="43498483"/>
    <w:rsid w:val="43ED4225"/>
    <w:rsid w:val="43F8D8C7"/>
    <w:rsid w:val="4408FF71"/>
    <w:rsid w:val="442F7BCE"/>
    <w:rsid w:val="44C8063C"/>
    <w:rsid w:val="459D45EF"/>
    <w:rsid w:val="46B78225"/>
    <w:rsid w:val="4788CDB3"/>
    <w:rsid w:val="47A6966D"/>
    <w:rsid w:val="4841B726"/>
    <w:rsid w:val="48D84D4F"/>
    <w:rsid w:val="49030B99"/>
    <w:rsid w:val="490ADA77"/>
    <w:rsid w:val="49322FD0"/>
    <w:rsid w:val="495D56E1"/>
    <w:rsid w:val="49737D7D"/>
    <w:rsid w:val="49C814FA"/>
    <w:rsid w:val="49CF4208"/>
    <w:rsid w:val="49E7E449"/>
    <w:rsid w:val="4A550B9E"/>
    <w:rsid w:val="4A5CF924"/>
    <w:rsid w:val="4A7E62D9"/>
    <w:rsid w:val="4A914719"/>
    <w:rsid w:val="4AFD503A"/>
    <w:rsid w:val="4B6C18E4"/>
    <w:rsid w:val="4C0BF404"/>
    <w:rsid w:val="4C2D7629"/>
    <w:rsid w:val="4C691E06"/>
    <w:rsid w:val="4CCB4048"/>
    <w:rsid w:val="4CD1604A"/>
    <w:rsid w:val="4D3B0DA3"/>
    <w:rsid w:val="4E0DB895"/>
    <w:rsid w:val="4E6C4B43"/>
    <w:rsid w:val="4EB2F0FA"/>
    <w:rsid w:val="4EBF986D"/>
    <w:rsid w:val="4F3E1949"/>
    <w:rsid w:val="509D4C66"/>
    <w:rsid w:val="509FCB9A"/>
    <w:rsid w:val="50A57A40"/>
    <w:rsid w:val="510B8BF0"/>
    <w:rsid w:val="51526078"/>
    <w:rsid w:val="517F49F7"/>
    <w:rsid w:val="51889F83"/>
    <w:rsid w:val="519D4B58"/>
    <w:rsid w:val="51AC96BA"/>
    <w:rsid w:val="52025ECA"/>
    <w:rsid w:val="5273EBBC"/>
    <w:rsid w:val="531C0812"/>
    <w:rsid w:val="5353A9A5"/>
    <w:rsid w:val="535BBA49"/>
    <w:rsid w:val="5457315E"/>
    <w:rsid w:val="555CF5E7"/>
    <w:rsid w:val="558C5306"/>
    <w:rsid w:val="55C1452D"/>
    <w:rsid w:val="55D03522"/>
    <w:rsid w:val="56A71D71"/>
    <w:rsid w:val="56B181F5"/>
    <w:rsid w:val="56BC0A8F"/>
    <w:rsid w:val="57967828"/>
    <w:rsid w:val="5871034D"/>
    <w:rsid w:val="5907D5E4"/>
    <w:rsid w:val="59D8528C"/>
    <w:rsid w:val="5A202EFC"/>
    <w:rsid w:val="5A6B4927"/>
    <w:rsid w:val="5A9DBC90"/>
    <w:rsid w:val="5AE2B6EF"/>
    <w:rsid w:val="5B025AD5"/>
    <w:rsid w:val="5B68872F"/>
    <w:rsid w:val="5BA10051"/>
    <w:rsid w:val="5BA8A40F"/>
    <w:rsid w:val="5BE1C9A6"/>
    <w:rsid w:val="5C01A2D7"/>
    <w:rsid w:val="5C0EED4F"/>
    <w:rsid w:val="5CE30004"/>
    <w:rsid w:val="5DE97DA7"/>
    <w:rsid w:val="5EF267D9"/>
    <w:rsid w:val="5F88523F"/>
    <w:rsid w:val="5FA8E62D"/>
    <w:rsid w:val="60DE4FE2"/>
    <w:rsid w:val="614F42DC"/>
    <w:rsid w:val="61DA52D1"/>
    <w:rsid w:val="625B2D11"/>
    <w:rsid w:val="62C8D2F0"/>
    <w:rsid w:val="63E79C1E"/>
    <w:rsid w:val="643CD96F"/>
    <w:rsid w:val="644F9579"/>
    <w:rsid w:val="64DFFA5C"/>
    <w:rsid w:val="650248CC"/>
    <w:rsid w:val="653D3124"/>
    <w:rsid w:val="654F8655"/>
    <w:rsid w:val="66C5E710"/>
    <w:rsid w:val="6725FBF8"/>
    <w:rsid w:val="68EADFB6"/>
    <w:rsid w:val="690F848D"/>
    <w:rsid w:val="696E7EDD"/>
    <w:rsid w:val="69E181C6"/>
    <w:rsid w:val="69F89444"/>
    <w:rsid w:val="6A09CF1B"/>
    <w:rsid w:val="6A2E16C4"/>
    <w:rsid w:val="6A78EBD5"/>
    <w:rsid w:val="6AD2F26C"/>
    <w:rsid w:val="6B617A2C"/>
    <w:rsid w:val="6B63DB4E"/>
    <w:rsid w:val="6B75FF7E"/>
    <w:rsid w:val="6BAAC539"/>
    <w:rsid w:val="6C1EB2E3"/>
    <w:rsid w:val="6C2B914B"/>
    <w:rsid w:val="6C2D1F5E"/>
    <w:rsid w:val="6C7F3029"/>
    <w:rsid w:val="6CFFABAF"/>
    <w:rsid w:val="6D387C9B"/>
    <w:rsid w:val="6D7A6127"/>
    <w:rsid w:val="6DE241BD"/>
    <w:rsid w:val="6E119434"/>
    <w:rsid w:val="6E6C0B7E"/>
    <w:rsid w:val="6E9002B5"/>
    <w:rsid w:val="6E94CBD2"/>
    <w:rsid w:val="6F04452C"/>
    <w:rsid w:val="6F16378F"/>
    <w:rsid w:val="6F4C5CF8"/>
    <w:rsid w:val="6F6B4198"/>
    <w:rsid w:val="700AF21B"/>
    <w:rsid w:val="7058D5B6"/>
    <w:rsid w:val="705C6469"/>
    <w:rsid w:val="708F449F"/>
    <w:rsid w:val="71093A39"/>
    <w:rsid w:val="711BF409"/>
    <w:rsid w:val="714B2D40"/>
    <w:rsid w:val="717D9B3B"/>
    <w:rsid w:val="71802EE0"/>
    <w:rsid w:val="71860175"/>
    <w:rsid w:val="71BB4FEE"/>
    <w:rsid w:val="71BFDE2A"/>
    <w:rsid w:val="721918F0"/>
    <w:rsid w:val="723553D8"/>
    <w:rsid w:val="727D9E1C"/>
    <w:rsid w:val="72A6B0D1"/>
    <w:rsid w:val="72FC1BFE"/>
    <w:rsid w:val="733F7CA1"/>
    <w:rsid w:val="7456F093"/>
    <w:rsid w:val="7462B026"/>
    <w:rsid w:val="748F685C"/>
    <w:rsid w:val="74DB4D02"/>
    <w:rsid w:val="7530BE51"/>
    <w:rsid w:val="75EF652C"/>
    <w:rsid w:val="760027D5"/>
    <w:rsid w:val="764044B5"/>
    <w:rsid w:val="76D365F0"/>
    <w:rsid w:val="777B91F0"/>
    <w:rsid w:val="77AA6775"/>
    <w:rsid w:val="7891FF15"/>
    <w:rsid w:val="79185A07"/>
    <w:rsid w:val="79341D78"/>
    <w:rsid w:val="7A1FF2E5"/>
    <w:rsid w:val="7A3954D5"/>
    <w:rsid w:val="7A8B3832"/>
    <w:rsid w:val="7AF82BF6"/>
    <w:rsid w:val="7B111AC4"/>
    <w:rsid w:val="7B8D953F"/>
    <w:rsid w:val="7B8DEEC6"/>
    <w:rsid w:val="7B99A7A7"/>
    <w:rsid w:val="7BAA886F"/>
    <w:rsid w:val="7C32B10A"/>
    <w:rsid w:val="7CA23F2B"/>
    <w:rsid w:val="7D1149E9"/>
    <w:rsid w:val="7E566E07"/>
    <w:rsid w:val="7EA8CFE6"/>
    <w:rsid w:val="7EE22931"/>
    <w:rsid w:val="7FA5C00F"/>
    <w:rsid w:val="7FC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5895"/>
  <w15:chartTrackingRefBased/>
  <w15:docId w15:val="{CA1589B8-8FC3-4918-ACC4-F73FBE4E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80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D0F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D0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57A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57A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806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806D2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806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806D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Utheving">
    <w:name w:val="Emphasis"/>
    <w:basedOn w:val="Standardskriftforavsnitt"/>
    <w:uiPriority w:val="20"/>
    <w:qFormat/>
    <w:rsid w:val="00A806D2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D0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0FA0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rsid w:val="000D0F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0D0FA0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rsid w:val="000D0F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footnotedescription">
    <w:name w:val="footnote description"/>
    <w:next w:val="Normal"/>
    <w:link w:val="footnotedescriptionChar"/>
    <w:hidden/>
    <w:rsid w:val="000D0FA0"/>
    <w:pPr>
      <w:spacing w:after="0"/>
    </w:pPr>
    <w:rPr>
      <w:rFonts w:ascii="Palatino Linotype" w:eastAsia="Palatino Linotype" w:hAnsi="Palatino Linotype" w:cs="Palatino Linotype"/>
      <w:color w:val="000000"/>
      <w:sz w:val="20"/>
      <w:lang w:val="nb-NO" w:eastAsia="nb-NO"/>
    </w:rPr>
  </w:style>
  <w:style w:type="character" w:customStyle="1" w:styleId="footnotedescriptionChar">
    <w:name w:val="footnote description Char"/>
    <w:link w:val="footnotedescription"/>
    <w:rsid w:val="000D0FA0"/>
    <w:rPr>
      <w:rFonts w:ascii="Palatino Linotype" w:eastAsia="Palatino Linotype" w:hAnsi="Palatino Linotype" w:cs="Palatino Linotype"/>
      <w:color w:val="000000"/>
      <w:sz w:val="20"/>
      <w:lang w:val="nb-NO" w:eastAsia="nb-NO"/>
    </w:rPr>
  </w:style>
  <w:style w:type="character" w:customStyle="1" w:styleId="footnotemark">
    <w:name w:val="footnote mark"/>
    <w:hidden/>
    <w:rsid w:val="000D0FA0"/>
    <w:rPr>
      <w:rFonts w:ascii="Palatino Linotype" w:eastAsia="Palatino Linotype" w:hAnsi="Palatino Linotype" w:cs="Palatino Linotype"/>
      <w:color w:val="000000"/>
      <w:sz w:val="20"/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133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33E4C"/>
  </w:style>
  <w:style w:type="paragraph" w:styleId="Bunntekst">
    <w:name w:val="footer"/>
    <w:basedOn w:val="Normal"/>
    <w:link w:val="BunntekstTegn"/>
    <w:uiPriority w:val="99"/>
    <w:unhideWhenUsed/>
    <w:rsid w:val="00133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33E4C"/>
  </w:style>
  <w:style w:type="character" w:styleId="Merknadsreferanse">
    <w:name w:val="annotation reference"/>
    <w:basedOn w:val="Standardskriftforavsnitt"/>
    <w:uiPriority w:val="99"/>
    <w:semiHidden/>
    <w:unhideWhenUsed/>
    <w:rsid w:val="005918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918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9180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180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9180F"/>
    <w:rPr>
      <w:b/>
      <w:bCs/>
      <w:sz w:val="20"/>
      <w:szCs w:val="20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rsid w:val="00457A0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57A0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Revisjon">
    <w:name w:val="Revision"/>
    <w:hidden/>
    <w:uiPriority w:val="99"/>
    <w:semiHidden/>
    <w:rsid w:val="00D90DB2"/>
    <w:pPr>
      <w:spacing w:after="0" w:line="240" w:lineRule="auto"/>
    </w:pPr>
  </w:style>
  <w:style w:type="character" w:styleId="Linjenummer">
    <w:name w:val="line number"/>
    <w:basedOn w:val="Standardskriftforavsnitt"/>
    <w:uiPriority w:val="99"/>
    <w:semiHidden/>
    <w:unhideWhenUsed/>
    <w:rsid w:val="00B06E20"/>
  </w:style>
  <w:style w:type="paragraph" w:styleId="Tittel">
    <w:name w:val="Title"/>
    <w:basedOn w:val="Normal"/>
    <w:next w:val="Normal"/>
    <w:link w:val="TittelTegn"/>
    <w:uiPriority w:val="10"/>
    <w:qFormat/>
    <w:rsid w:val="00851E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51E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dtekst">
    <w:name w:val="Body Text"/>
    <w:basedOn w:val="Normal"/>
    <w:link w:val="BrdtekstTegn"/>
    <w:uiPriority w:val="99"/>
    <w:unhideWhenUsed/>
    <w:rsid w:val="00851E8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851E88"/>
  </w:style>
  <w:style w:type="paragraph" w:styleId="Undertittel">
    <w:name w:val="Subtitle"/>
    <w:basedOn w:val="Normal"/>
    <w:next w:val="Normal"/>
    <w:link w:val="UndertittelTegn"/>
    <w:uiPriority w:val="11"/>
    <w:qFormat/>
    <w:rsid w:val="00851E8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51E8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BBD07E47AE3E409104FD785600DD31" ma:contentTypeVersion="14" ma:contentTypeDescription="Opprett et nytt dokument." ma:contentTypeScope="" ma:versionID="62c525d03df0b8fd1dd495198e4fb9b8">
  <xsd:schema xmlns:xsd="http://www.w3.org/2001/XMLSchema" xmlns:xs="http://www.w3.org/2001/XMLSchema" xmlns:p="http://schemas.microsoft.com/office/2006/metadata/properties" xmlns:ns2="c128e27e-97d9-4f4d-8077-668649d0caa3" xmlns:ns3="68c39d29-41e1-469b-8ac1-54175d5aeb1e" targetNamespace="http://schemas.microsoft.com/office/2006/metadata/properties" ma:root="true" ma:fieldsID="e8493c28443e9f4b30724664fbaca078" ns2:_="" ns3:_="">
    <xsd:import namespace="c128e27e-97d9-4f4d-8077-668649d0caa3"/>
    <xsd:import namespace="68c39d29-41e1-469b-8ac1-54175d5aeb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8e27e-97d9-4f4d-8077-668649d0c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27806177-fdc8-4ef9-b92b-9ed89f03fb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39d29-41e1-469b-8ac1-54175d5aeb1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6863058-5837-4ffc-a59f-7582dd1ccaf7}" ma:internalName="TaxCatchAll" ma:showField="CatchAllData" ma:web="68c39d29-41e1-469b-8ac1-54175d5aeb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c39d29-41e1-469b-8ac1-54175d5aeb1e">
      <UserInfo>
        <DisplayName>Trine Gruner</DisplayName>
        <AccountId>12</AccountId>
        <AccountType/>
      </UserInfo>
      <UserInfo>
        <DisplayName>Line Hegna</DisplayName>
        <AccountId>47</AccountId>
        <AccountType/>
      </UserInfo>
      <UserInfo>
        <DisplayName>Kjersti Jahnsen Mowe</DisplayName>
        <AccountId>52</AccountId>
        <AccountType/>
      </UserInfo>
      <UserInfo>
        <DisplayName>Selma Matsdotter Bratberg</DisplayName>
        <AccountId>56</AccountId>
        <AccountType/>
      </UserInfo>
      <UserInfo>
        <DisplayName>Deribie Demmeksa</DisplayName>
        <AccountId>51</AccountId>
        <AccountType/>
      </UserInfo>
    </SharedWithUsers>
    <lcf76f155ced4ddcb4097134ff3c332f xmlns="c128e27e-97d9-4f4d-8077-668649d0caa3">
      <Terms xmlns="http://schemas.microsoft.com/office/infopath/2007/PartnerControls"/>
    </lcf76f155ced4ddcb4097134ff3c332f>
    <TaxCatchAll xmlns="68c39d29-41e1-469b-8ac1-54175d5aeb1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EEE549-587A-468A-B208-772629DD8C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3B6AEB-AD72-4CFA-B151-655ABF7DD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8e27e-97d9-4f4d-8077-668649d0caa3"/>
    <ds:schemaRef ds:uri="68c39d29-41e1-469b-8ac1-54175d5ae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F40172-CCA1-43DF-99DA-2815955D4F54}">
  <ds:schemaRefs>
    <ds:schemaRef ds:uri="http://schemas.microsoft.com/office/2006/metadata/properties"/>
    <ds:schemaRef ds:uri="http://schemas.microsoft.com/office/infopath/2007/PartnerControls"/>
    <ds:schemaRef ds:uri="e8b12b1f-69ae-4ad6-a106-2927e1e39118"/>
    <ds:schemaRef ds:uri="68c39d29-41e1-469b-8ac1-54175d5aeb1e"/>
    <ds:schemaRef ds:uri="c128e27e-97d9-4f4d-8077-668649d0caa3"/>
  </ds:schemaRefs>
</ds:datastoreItem>
</file>

<file path=customXml/itemProps4.xml><?xml version="1.0" encoding="utf-8"?>
<ds:datastoreItem xmlns:ds="http://schemas.openxmlformats.org/officeDocument/2006/customXml" ds:itemID="{219F4D8D-B24E-40E2-9F4D-FE6F21F4EF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1298</Words>
  <Characters>6884</Characters>
  <Application>Microsoft Office Word</Application>
  <DocSecurity>0</DocSecurity>
  <Lines>57</Lines>
  <Paragraphs>16</Paragraphs>
  <ScaleCrop>false</ScaleCrop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Sofie Pettersen</dc:creator>
  <cp:keywords/>
  <dc:description/>
  <cp:lastModifiedBy>Henriette Reierson Johnstone</cp:lastModifiedBy>
  <cp:revision>152</cp:revision>
  <dcterms:created xsi:type="dcterms:W3CDTF">2024-01-16T00:03:00Z</dcterms:created>
  <dcterms:modified xsi:type="dcterms:W3CDTF">2024-06-06T09:56:00Z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0x01010048BBD07E47AE3E409104FD785600DD31</vt:lpwstr>
  </property>
  <property fmtid="{D5CDD505-2E9C-101B-9397-08002B2CF9AE}" pid="3" name="MediaServiceImageTags">
    <vt:lpwstr/>
  </property>
</Properties>
</file>