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E9C87" w14:textId="77777777" w:rsidR="008B2A04" w:rsidRDefault="008B2A04" w:rsidP="00F919C8">
      <w:pPr>
        <w:pStyle w:val="Default"/>
        <w:jc w:val="center"/>
        <w:rPr>
          <w:b/>
          <w:bCs/>
          <w:sz w:val="32"/>
          <w:szCs w:val="32"/>
          <w:lang w:val="en-GB"/>
        </w:rPr>
      </w:pPr>
      <w:bookmarkStart w:id="0" w:name="_GoBack"/>
      <w:bookmarkEnd w:id="0"/>
    </w:p>
    <w:p w14:paraId="3637AF6D" w14:textId="77777777" w:rsidR="008B2A04" w:rsidRDefault="008B2A04" w:rsidP="00F919C8">
      <w:pPr>
        <w:pStyle w:val="Default"/>
        <w:jc w:val="center"/>
        <w:rPr>
          <w:b/>
          <w:bCs/>
          <w:sz w:val="32"/>
          <w:szCs w:val="32"/>
          <w:lang w:val="en-GB"/>
        </w:rPr>
      </w:pPr>
    </w:p>
    <w:p w14:paraId="1151ADE9" w14:textId="77777777" w:rsidR="008B2A04" w:rsidRDefault="008B2A04" w:rsidP="00F919C8">
      <w:pPr>
        <w:pStyle w:val="Default"/>
        <w:jc w:val="center"/>
        <w:rPr>
          <w:b/>
          <w:bCs/>
          <w:sz w:val="32"/>
          <w:szCs w:val="32"/>
          <w:lang w:val="en-GB"/>
        </w:rPr>
      </w:pPr>
    </w:p>
    <w:p w14:paraId="058977CC" w14:textId="4E397965" w:rsidR="00312135" w:rsidRPr="008F6F30" w:rsidRDefault="00840EA7" w:rsidP="00F919C8">
      <w:pPr>
        <w:pStyle w:val="Default"/>
        <w:jc w:val="center"/>
        <w:rPr>
          <w:rFonts w:asciiTheme="minorHAnsi" w:hAnsiTheme="minorHAnsi" w:cstheme="minorHAnsi"/>
          <w:b/>
          <w:bCs/>
          <w:sz w:val="36"/>
          <w:szCs w:val="36"/>
          <w:lang w:val="en-GB"/>
        </w:rPr>
      </w:pPr>
      <w:bookmarkStart w:id="1" w:name="_Hlk514855929"/>
      <w:r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Communication </w:t>
      </w:r>
      <w:r w:rsidR="007258C9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Guidelines </w:t>
      </w:r>
      <w:r w:rsidR="008F6F30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–</w:t>
      </w:r>
      <w:r w:rsidR="006B34AC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 </w:t>
      </w:r>
      <w:r w:rsidR="00854F32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I</w:t>
      </w:r>
      <w:r w:rsidR="007311F3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mplementation </w:t>
      </w:r>
      <w:r w:rsidR="00854F32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of</w:t>
      </w:r>
      <w:r w:rsidR="007311F3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 xml:space="preserve"> </w:t>
      </w:r>
      <w:r w:rsidR="00854F32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P</w:t>
      </w:r>
      <w:r w:rsidR="007311F3" w:rsidRPr="008F6F30">
        <w:rPr>
          <w:rFonts w:asciiTheme="minorHAnsi" w:hAnsiTheme="minorHAnsi" w:cstheme="minorHAnsi"/>
          <w:b/>
          <w:bCs/>
          <w:sz w:val="36"/>
          <w:szCs w:val="36"/>
          <w:lang w:val="en-GB"/>
        </w:rPr>
        <w:t>rojects</w:t>
      </w:r>
    </w:p>
    <w:p w14:paraId="05C590C6" w14:textId="77777777" w:rsidR="007311F3" w:rsidRPr="008F6F30" w:rsidRDefault="007311F3" w:rsidP="00F919C8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0"/>
          <w:lang w:val="en-GB"/>
        </w:rPr>
      </w:pPr>
    </w:p>
    <w:p w14:paraId="074FB03C" w14:textId="1C01FBCA" w:rsidR="003A2BFF" w:rsidRPr="008F6F30" w:rsidRDefault="00244E42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EEA and </w:t>
      </w:r>
      <w:r w:rsidR="00312135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Norwegian </w:t>
      </w:r>
      <w:r w:rsidR="007A1662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>Financial Mechanism</w:t>
      </w: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s</w:t>
      </w:r>
      <w:r w:rsidR="007A1662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 xml:space="preserve"> </w:t>
      </w:r>
      <w:r w:rsidR="00550F5C" w:rsidRPr="008F6F30">
        <w:rPr>
          <w:rFonts w:asciiTheme="minorHAnsi" w:hAnsiTheme="minorHAnsi" w:cstheme="minorHAnsi"/>
          <w:b/>
          <w:bCs/>
          <w:sz w:val="28"/>
          <w:szCs w:val="28"/>
          <w:lang w:val="en-GB"/>
        </w:rPr>
        <w:t>2014-2021</w:t>
      </w:r>
    </w:p>
    <w:p w14:paraId="17289909" w14:textId="77777777" w:rsidR="00022A80" w:rsidRPr="008F6F30" w:rsidRDefault="00022A80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</w:p>
    <w:p w14:paraId="0B839A55" w14:textId="0ADC20FB" w:rsidR="007A1662" w:rsidRPr="008F6F30" w:rsidRDefault="00E355A8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bg-BG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en-GB"/>
        </w:rPr>
        <w:t>Energy Programme in Romania</w:t>
      </w:r>
    </w:p>
    <w:p w14:paraId="52C45ADC" w14:textId="77777777" w:rsidR="00036226" w:rsidRPr="008F6F30" w:rsidRDefault="00036226" w:rsidP="00F919C8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lang w:val="en-GB"/>
        </w:rPr>
      </w:pPr>
    </w:p>
    <w:bookmarkEnd w:id="1"/>
    <w:p w14:paraId="64069841" w14:textId="61CEC018" w:rsidR="00312135" w:rsidRPr="00EA3F98" w:rsidRDefault="00EA3F98" w:rsidP="00F919C8">
      <w:pPr>
        <w:pStyle w:val="Default"/>
        <w:jc w:val="center"/>
        <w:rPr>
          <w:rFonts w:asciiTheme="minorHAnsi" w:hAnsiTheme="minorHAnsi" w:cstheme="minorHAnsi"/>
          <w:bCs/>
          <w:lang w:val="en-GB"/>
        </w:rPr>
      </w:pPr>
      <w:r>
        <w:rPr>
          <w:rFonts w:asciiTheme="minorHAnsi" w:hAnsiTheme="minorHAnsi" w:cstheme="minorHAnsi"/>
          <w:bCs/>
          <w:lang w:val="en-GB"/>
        </w:rPr>
        <w:t>Updated</w:t>
      </w:r>
      <w:r w:rsidR="00AB11C2" w:rsidRPr="00EA3F98">
        <w:rPr>
          <w:rFonts w:asciiTheme="minorHAnsi" w:hAnsiTheme="minorHAnsi" w:cstheme="minorHAnsi"/>
          <w:bCs/>
          <w:lang w:val="en-GB"/>
        </w:rPr>
        <w:t xml:space="preserve"> </w:t>
      </w:r>
      <w:r w:rsidRPr="00EA3F98">
        <w:rPr>
          <w:rFonts w:asciiTheme="minorHAnsi" w:hAnsiTheme="minorHAnsi" w:cstheme="minorHAnsi"/>
          <w:bCs/>
          <w:lang w:val="en-GB"/>
        </w:rPr>
        <w:fldChar w:fldCharType="begin"/>
      </w:r>
      <w:r w:rsidRPr="00EA3F98">
        <w:rPr>
          <w:rFonts w:asciiTheme="minorHAnsi" w:hAnsiTheme="minorHAnsi" w:cstheme="minorHAnsi"/>
          <w:bCs/>
          <w:lang w:val="en-GB"/>
        </w:rPr>
        <w:instrText xml:space="preserve"> DATE \@ "dddd, dd MMMM yyyy" </w:instrText>
      </w:r>
      <w:r w:rsidRPr="00EA3F98">
        <w:rPr>
          <w:rFonts w:asciiTheme="minorHAnsi" w:hAnsiTheme="minorHAnsi" w:cstheme="minorHAnsi"/>
          <w:bCs/>
          <w:lang w:val="en-GB"/>
        </w:rPr>
        <w:fldChar w:fldCharType="separate"/>
      </w:r>
      <w:r w:rsidR="00D9557C">
        <w:rPr>
          <w:rFonts w:asciiTheme="minorHAnsi" w:hAnsiTheme="minorHAnsi" w:cstheme="minorHAnsi"/>
          <w:bCs/>
          <w:noProof/>
          <w:lang w:val="en-GB"/>
        </w:rPr>
        <w:t>Monday, 15 October 2018</w:t>
      </w:r>
      <w:r w:rsidRPr="00EA3F98">
        <w:rPr>
          <w:rFonts w:asciiTheme="minorHAnsi" w:hAnsiTheme="minorHAnsi" w:cstheme="minorHAnsi"/>
          <w:bCs/>
          <w:lang w:val="en-GB"/>
        </w:rPr>
        <w:fldChar w:fldCharType="end"/>
      </w:r>
      <w:r w:rsidRPr="00EA3F98">
        <w:rPr>
          <w:rFonts w:asciiTheme="minorHAnsi" w:hAnsiTheme="minorHAnsi" w:cstheme="minorHAnsi"/>
          <w:bCs/>
          <w:lang w:val="en-GB"/>
        </w:rPr>
        <w:t xml:space="preserve">, </w:t>
      </w:r>
      <w:r w:rsidRPr="00EA3F98">
        <w:rPr>
          <w:rFonts w:asciiTheme="minorHAnsi" w:hAnsiTheme="minorHAnsi" w:cstheme="minorHAnsi"/>
          <w:bCs/>
          <w:lang w:val="en-GB"/>
        </w:rPr>
        <w:fldChar w:fldCharType="begin"/>
      </w:r>
      <w:r w:rsidRPr="00EA3F98">
        <w:rPr>
          <w:rFonts w:asciiTheme="minorHAnsi" w:hAnsiTheme="minorHAnsi" w:cstheme="minorHAnsi"/>
          <w:bCs/>
          <w:lang w:val="en-GB"/>
        </w:rPr>
        <w:instrText xml:space="preserve"> DATE \@ "h:mm am/pm" </w:instrText>
      </w:r>
      <w:r w:rsidRPr="00EA3F98">
        <w:rPr>
          <w:rFonts w:asciiTheme="minorHAnsi" w:hAnsiTheme="minorHAnsi" w:cstheme="minorHAnsi"/>
          <w:bCs/>
          <w:lang w:val="en-GB"/>
        </w:rPr>
        <w:fldChar w:fldCharType="separate"/>
      </w:r>
      <w:r w:rsidR="00D9557C">
        <w:rPr>
          <w:rFonts w:asciiTheme="minorHAnsi" w:hAnsiTheme="minorHAnsi" w:cstheme="minorHAnsi"/>
          <w:bCs/>
          <w:noProof/>
          <w:lang w:val="en-GB"/>
        </w:rPr>
        <w:t>3:35 PM</w:t>
      </w:r>
      <w:r w:rsidRPr="00EA3F98">
        <w:rPr>
          <w:rFonts w:asciiTheme="minorHAnsi" w:hAnsiTheme="minorHAnsi" w:cstheme="minorHAnsi"/>
          <w:bCs/>
          <w:lang w:val="en-GB"/>
        </w:rPr>
        <w:fldChar w:fldCharType="end"/>
      </w:r>
    </w:p>
    <w:p w14:paraId="6C0BEB19" w14:textId="77777777" w:rsidR="00312135" w:rsidRPr="008F6F30" w:rsidRDefault="00312135" w:rsidP="00F919C8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20471718" w14:textId="77777777" w:rsidR="00312135" w:rsidRPr="008F6F30" w:rsidRDefault="00312135" w:rsidP="008F6F30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8F6F30">
        <w:rPr>
          <w:rFonts w:asciiTheme="minorHAnsi" w:hAnsiTheme="minorHAnsi" w:cstheme="minorHAnsi"/>
          <w:sz w:val="28"/>
          <w:szCs w:val="28"/>
        </w:rPr>
        <w:t>1. Introduction</w:t>
      </w:r>
    </w:p>
    <w:p w14:paraId="624DB4AE" w14:textId="7F01ED55" w:rsidR="008F6F30" w:rsidRPr="006C0E9A" w:rsidRDefault="00312135" w:rsidP="00785BE4">
      <w:p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Information and publicity about assistance provided through the </w:t>
      </w:r>
      <w:r w:rsidR="00244E42">
        <w:rPr>
          <w:rFonts w:asciiTheme="minorHAnsi" w:hAnsiTheme="minorHAnsi" w:cstheme="minorHAnsi"/>
          <w:lang w:val="en-GB"/>
        </w:rPr>
        <w:t xml:space="preserve">EEA and </w:t>
      </w:r>
      <w:r w:rsidRPr="006C0E9A">
        <w:rPr>
          <w:rFonts w:asciiTheme="minorHAnsi" w:hAnsiTheme="minorHAnsi" w:cstheme="minorHAnsi"/>
          <w:lang w:val="en-GB"/>
        </w:rPr>
        <w:t xml:space="preserve">Norwegian </w:t>
      </w:r>
      <w:r w:rsidR="007A1662" w:rsidRPr="006C0E9A">
        <w:rPr>
          <w:rFonts w:asciiTheme="minorHAnsi" w:hAnsiTheme="minorHAnsi" w:cstheme="minorHAnsi"/>
          <w:lang w:val="en-GB"/>
        </w:rPr>
        <w:t>Financial Mechanism</w:t>
      </w:r>
      <w:r w:rsidR="00244E42">
        <w:rPr>
          <w:rFonts w:asciiTheme="minorHAnsi" w:hAnsiTheme="minorHAnsi" w:cstheme="minorHAnsi"/>
          <w:lang w:val="en-GB"/>
        </w:rPr>
        <w:t>s</w:t>
      </w:r>
      <w:r w:rsidRPr="006C0E9A">
        <w:rPr>
          <w:rFonts w:asciiTheme="minorHAnsi" w:hAnsiTheme="minorHAnsi" w:cstheme="minorHAnsi"/>
          <w:lang w:val="en-GB"/>
        </w:rPr>
        <w:t xml:space="preserve"> in </w:t>
      </w:r>
      <w:r w:rsidR="00244E42">
        <w:rPr>
          <w:rFonts w:asciiTheme="minorHAnsi" w:hAnsiTheme="minorHAnsi" w:cstheme="minorHAnsi"/>
          <w:lang w:val="en-GB"/>
        </w:rPr>
        <w:t xml:space="preserve">Romania </w:t>
      </w:r>
      <w:r w:rsidR="008F6F30" w:rsidRPr="006C0E9A">
        <w:rPr>
          <w:rFonts w:asciiTheme="minorHAnsi" w:hAnsiTheme="minorHAnsi" w:cstheme="minorHAnsi"/>
          <w:lang w:val="en-GB"/>
        </w:rPr>
        <w:t>2014-2021</w:t>
      </w:r>
      <w:r w:rsidR="00E9032A" w:rsidRPr="006C0E9A">
        <w:rPr>
          <w:rFonts w:asciiTheme="minorHAnsi" w:hAnsiTheme="minorHAnsi" w:cstheme="minorHAnsi"/>
          <w:lang w:val="en-GB"/>
        </w:rPr>
        <w:t xml:space="preserve">, </w:t>
      </w:r>
      <w:r w:rsidR="00E355A8">
        <w:rPr>
          <w:rFonts w:asciiTheme="minorHAnsi" w:hAnsiTheme="minorHAnsi" w:cstheme="minorHAnsi"/>
          <w:lang w:val="en-GB"/>
        </w:rPr>
        <w:t xml:space="preserve">Energy Programme in Romana </w:t>
      </w:r>
      <w:r w:rsidRPr="006C0E9A">
        <w:rPr>
          <w:rFonts w:asciiTheme="minorHAnsi" w:hAnsiTheme="minorHAnsi" w:cstheme="minorHAnsi"/>
          <w:lang w:val="en-GB"/>
        </w:rPr>
        <w:t xml:space="preserve">(hereinafter referred to as </w:t>
      </w:r>
      <w:r w:rsidR="003A358A" w:rsidRPr="006C0E9A">
        <w:rPr>
          <w:rFonts w:asciiTheme="minorHAnsi" w:hAnsiTheme="minorHAnsi" w:cstheme="minorHAnsi"/>
          <w:lang w:val="en-GB"/>
        </w:rPr>
        <w:t>“</w:t>
      </w:r>
      <w:r w:rsidRPr="006C0E9A">
        <w:rPr>
          <w:rFonts w:asciiTheme="minorHAnsi" w:hAnsiTheme="minorHAnsi" w:cstheme="minorHAnsi"/>
          <w:lang w:val="en-GB"/>
        </w:rPr>
        <w:t>the</w:t>
      </w:r>
      <w:r w:rsidR="007A1662" w:rsidRPr="006C0E9A">
        <w:rPr>
          <w:rFonts w:asciiTheme="minorHAnsi" w:hAnsiTheme="minorHAnsi" w:cstheme="minorHAnsi"/>
          <w:lang w:val="en-GB"/>
        </w:rPr>
        <w:t xml:space="preserve"> Programme</w:t>
      </w:r>
      <w:r w:rsidR="003A2BFF" w:rsidRPr="006C0E9A">
        <w:rPr>
          <w:rFonts w:asciiTheme="minorHAnsi" w:hAnsiTheme="minorHAnsi" w:cstheme="minorHAnsi"/>
          <w:lang w:val="en-GB"/>
        </w:rPr>
        <w:t>’’</w:t>
      </w:r>
      <w:r w:rsidR="007A1662" w:rsidRPr="006C0E9A">
        <w:rPr>
          <w:rFonts w:asciiTheme="minorHAnsi" w:hAnsiTheme="minorHAnsi" w:cstheme="minorHAnsi"/>
          <w:lang w:val="en-GB"/>
        </w:rPr>
        <w:t>)</w:t>
      </w:r>
      <w:r w:rsidRPr="006C0E9A">
        <w:rPr>
          <w:rFonts w:asciiTheme="minorHAnsi" w:hAnsiTheme="minorHAnsi" w:cstheme="minorHAnsi"/>
          <w:lang w:val="en-GB"/>
        </w:rPr>
        <w:t xml:space="preserve"> are intended to increase transpare</w:t>
      </w:r>
      <w:r w:rsidR="004A5D38" w:rsidRPr="006C0E9A">
        <w:rPr>
          <w:rFonts w:asciiTheme="minorHAnsi" w:hAnsiTheme="minorHAnsi" w:cstheme="minorHAnsi"/>
          <w:lang w:val="en-GB"/>
        </w:rPr>
        <w:t>ncy and raise public awareness.</w:t>
      </w:r>
    </w:p>
    <w:p w14:paraId="5A19638E" w14:textId="77777777" w:rsidR="008F6F30" w:rsidRPr="006C0E9A" w:rsidRDefault="008F6F30" w:rsidP="00785BE4">
      <w:pPr>
        <w:jc w:val="both"/>
        <w:rPr>
          <w:rFonts w:asciiTheme="minorHAnsi" w:hAnsiTheme="minorHAnsi" w:cstheme="minorHAnsi"/>
          <w:lang w:val="en-GB"/>
        </w:rPr>
      </w:pPr>
    </w:p>
    <w:p w14:paraId="1B0D3174" w14:textId="5981DC4E" w:rsidR="00312135" w:rsidRPr="006C0E9A" w:rsidRDefault="00312135" w:rsidP="00785BE4">
      <w:p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The </w:t>
      </w:r>
      <w:r w:rsidR="0012611E" w:rsidRPr="006C0E9A">
        <w:rPr>
          <w:rFonts w:asciiTheme="minorHAnsi" w:hAnsiTheme="minorHAnsi" w:cstheme="minorHAnsi"/>
          <w:lang w:val="en-GB"/>
        </w:rPr>
        <w:t xml:space="preserve">project </w:t>
      </w:r>
      <w:r w:rsidRPr="006C0E9A">
        <w:rPr>
          <w:rFonts w:asciiTheme="minorHAnsi" w:hAnsiTheme="minorHAnsi" w:cstheme="minorHAnsi"/>
          <w:lang w:val="en-GB"/>
        </w:rPr>
        <w:t xml:space="preserve">publicity measures implemented </w:t>
      </w:r>
      <w:r w:rsidR="0012611E" w:rsidRPr="006C0E9A">
        <w:rPr>
          <w:rFonts w:asciiTheme="minorHAnsi" w:hAnsiTheme="minorHAnsi" w:cstheme="minorHAnsi"/>
          <w:lang w:val="en-GB"/>
        </w:rPr>
        <w:t xml:space="preserve">in the </w:t>
      </w:r>
      <w:r w:rsidR="00E355A8">
        <w:rPr>
          <w:rFonts w:asciiTheme="minorHAnsi" w:hAnsiTheme="minorHAnsi" w:cstheme="minorHAnsi"/>
          <w:lang w:val="en-GB"/>
        </w:rPr>
        <w:t>B</w:t>
      </w:r>
      <w:r w:rsidR="0012611E" w:rsidRPr="006C0E9A">
        <w:rPr>
          <w:rFonts w:asciiTheme="minorHAnsi" w:hAnsiTheme="minorHAnsi" w:cstheme="minorHAnsi"/>
          <w:lang w:val="en-GB"/>
        </w:rPr>
        <w:t xml:space="preserve">eneficiary </w:t>
      </w:r>
      <w:r w:rsidR="00E355A8">
        <w:rPr>
          <w:rFonts w:asciiTheme="minorHAnsi" w:hAnsiTheme="minorHAnsi" w:cstheme="minorHAnsi"/>
          <w:lang w:val="en-GB"/>
        </w:rPr>
        <w:t>S</w:t>
      </w:r>
      <w:r w:rsidRPr="006C0E9A">
        <w:rPr>
          <w:rFonts w:asciiTheme="minorHAnsi" w:hAnsiTheme="minorHAnsi" w:cstheme="minorHAnsi"/>
          <w:lang w:val="en-GB"/>
        </w:rPr>
        <w:t>tates should contribute to adequate publicity of projects finance</w:t>
      </w:r>
      <w:r w:rsidR="00036226" w:rsidRPr="006C0E9A">
        <w:rPr>
          <w:rFonts w:asciiTheme="minorHAnsi" w:hAnsiTheme="minorHAnsi" w:cstheme="minorHAnsi"/>
          <w:lang w:val="en-GB"/>
        </w:rPr>
        <w:t>d by the Programme</w:t>
      </w:r>
      <w:r w:rsidR="0012611E" w:rsidRPr="006C0E9A">
        <w:rPr>
          <w:rFonts w:asciiTheme="minorHAnsi" w:hAnsiTheme="minorHAnsi" w:cstheme="minorHAnsi"/>
          <w:lang w:val="en-GB"/>
        </w:rPr>
        <w:t>.</w:t>
      </w:r>
    </w:p>
    <w:p w14:paraId="642EF413" w14:textId="77777777" w:rsidR="00312135" w:rsidRPr="006C0E9A" w:rsidRDefault="00312135" w:rsidP="00785BE4">
      <w:pPr>
        <w:jc w:val="both"/>
        <w:rPr>
          <w:rFonts w:asciiTheme="minorHAnsi" w:hAnsiTheme="minorHAnsi" w:cstheme="minorHAnsi"/>
          <w:lang w:val="en-GB"/>
        </w:rPr>
      </w:pPr>
    </w:p>
    <w:p w14:paraId="78565AEF" w14:textId="3B593063" w:rsidR="00312135" w:rsidRPr="006C0E9A" w:rsidRDefault="000B3478" w:rsidP="00785BE4">
      <w:p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Project publicity measures should be carried out by Project Promoters and their partners in accordance with the </w:t>
      </w:r>
      <w:r w:rsidR="007A1662" w:rsidRPr="006C0E9A">
        <w:rPr>
          <w:rFonts w:asciiTheme="minorHAnsi" w:hAnsiTheme="minorHAnsi" w:cstheme="minorHAnsi"/>
          <w:lang w:val="en-GB"/>
        </w:rPr>
        <w:t>Project Contract</w:t>
      </w:r>
      <w:r w:rsidR="00E77582" w:rsidRPr="006C0E9A">
        <w:rPr>
          <w:rFonts w:asciiTheme="minorHAnsi" w:hAnsiTheme="minorHAnsi" w:cstheme="minorHAnsi"/>
          <w:lang w:val="en-GB"/>
        </w:rPr>
        <w:t>.</w:t>
      </w:r>
      <w:r w:rsidRPr="006C0E9A">
        <w:rPr>
          <w:rFonts w:asciiTheme="minorHAnsi" w:hAnsiTheme="minorHAnsi" w:cstheme="minorHAnsi"/>
          <w:lang w:val="en-GB"/>
        </w:rPr>
        <w:t xml:space="preserve"> </w:t>
      </w:r>
      <w:r w:rsidR="00312135" w:rsidRPr="006C0E9A">
        <w:rPr>
          <w:rFonts w:asciiTheme="minorHAnsi" w:hAnsiTheme="minorHAnsi" w:cstheme="minorHAnsi"/>
          <w:lang w:val="en-GB"/>
        </w:rPr>
        <w:t xml:space="preserve">General publicity measures should be implemented by Innovation Norway in </w:t>
      </w:r>
      <w:r w:rsidR="00A27EEF" w:rsidRPr="006C0E9A">
        <w:rPr>
          <w:rFonts w:asciiTheme="minorHAnsi" w:hAnsiTheme="minorHAnsi" w:cstheme="minorHAnsi"/>
          <w:lang w:val="en-GB"/>
        </w:rPr>
        <w:t>cooperation</w:t>
      </w:r>
      <w:r w:rsidR="00312135" w:rsidRPr="006C0E9A">
        <w:rPr>
          <w:rFonts w:asciiTheme="minorHAnsi" w:hAnsiTheme="minorHAnsi" w:cstheme="minorHAnsi"/>
          <w:lang w:val="en-GB"/>
        </w:rPr>
        <w:t xml:space="preserve"> with the </w:t>
      </w:r>
      <w:r w:rsidR="0012611E" w:rsidRPr="006C0E9A">
        <w:rPr>
          <w:rFonts w:asciiTheme="minorHAnsi" w:hAnsiTheme="minorHAnsi" w:cstheme="minorHAnsi"/>
          <w:lang w:val="en-GB"/>
        </w:rPr>
        <w:t xml:space="preserve">National </w:t>
      </w:r>
      <w:r w:rsidR="00036226" w:rsidRPr="006C0E9A">
        <w:rPr>
          <w:rFonts w:asciiTheme="minorHAnsi" w:hAnsiTheme="minorHAnsi" w:cstheme="minorHAnsi"/>
          <w:lang w:val="en-GB"/>
        </w:rPr>
        <w:t>Focal Point</w:t>
      </w:r>
      <w:r w:rsidR="004A5D38" w:rsidRPr="006C0E9A">
        <w:rPr>
          <w:rFonts w:asciiTheme="minorHAnsi" w:hAnsiTheme="minorHAnsi" w:cstheme="minorHAnsi"/>
          <w:lang w:val="en-GB"/>
        </w:rPr>
        <w:t xml:space="preserve"> in </w:t>
      </w:r>
      <w:r w:rsidR="00244E42">
        <w:rPr>
          <w:rFonts w:asciiTheme="minorHAnsi" w:hAnsiTheme="minorHAnsi" w:cstheme="minorHAnsi"/>
          <w:lang w:val="en-GB"/>
        </w:rPr>
        <w:t>Romania</w:t>
      </w:r>
      <w:r w:rsidR="004A5D38" w:rsidRPr="006C0E9A">
        <w:rPr>
          <w:rFonts w:asciiTheme="minorHAnsi" w:hAnsiTheme="minorHAnsi" w:cstheme="minorHAnsi"/>
          <w:lang w:val="en-GB"/>
        </w:rPr>
        <w:t>.</w:t>
      </w:r>
    </w:p>
    <w:p w14:paraId="23EB8175" w14:textId="77777777" w:rsidR="00312135" w:rsidRPr="008F6F30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1CD21815" w14:textId="77777777" w:rsidR="00B20046" w:rsidRPr="008F6F30" w:rsidRDefault="00B20046" w:rsidP="00F919C8">
      <w:pPr>
        <w:pStyle w:val="Default"/>
        <w:jc w:val="both"/>
        <w:rPr>
          <w:rFonts w:asciiTheme="minorHAnsi" w:hAnsiTheme="minorHAnsi" w:cstheme="minorHAnsi"/>
          <w:b/>
          <w:bCs/>
          <w:color w:val="auto"/>
          <w:lang w:val="en-GB"/>
        </w:rPr>
      </w:pPr>
    </w:p>
    <w:p w14:paraId="42F2A868" w14:textId="5E3E88F0" w:rsidR="00312135" w:rsidRPr="008F6F30" w:rsidRDefault="00861228" w:rsidP="008F6F30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8F6F30">
        <w:rPr>
          <w:rFonts w:asciiTheme="minorHAnsi" w:hAnsiTheme="minorHAnsi" w:cstheme="minorHAnsi"/>
          <w:sz w:val="28"/>
          <w:szCs w:val="28"/>
        </w:rPr>
        <w:t>2</w:t>
      </w:r>
      <w:r w:rsidR="00312135" w:rsidRPr="008F6F30">
        <w:rPr>
          <w:rFonts w:asciiTheme="minorHAnsi" w:hAnsiTheme="minorHAnsi" w:cstheme="minorHAnsi"/>
          <w:sz w:val="28"/>
          <w:szCs w:val="28"/>
        </w:rPr>
        <w:t>. Project publicity measures</w:t>
      </w:r>
      <w:r w:rsidR="00B20046" w:rsidRPr="008F6F30">
        <w:rPr>
          <w:rFonts w:asciiTheme="minorHAnsi" w:hAnsiTheme="minorHAnsi" w:cstheme="minorHAnsi"/>
          <w:sz w:val="28"/>
          <w:szCs w:val="28"/>
        </w:rPr>
        <w:t xml:space="preserve"> </w:t>
      </w:r>
      <w:r w:rsidR="000B3478" w:rsidRPr="008F6F30">
        <w:rPr>
          <w:rFonts w:asciiTheme="minorHAnsi" w:hAnsiTheme="minorHAnsi" w:cstheme="minorHAnsi"/>
          <w:sz w:val="28"/>
          <w:szCs w:val="28"/>
        </w:rPr>
        <w:t xml:space="preserve">directed </w:t>
      </w:r>
      <w:r w:rsidRPr="008F6F30">
        <w:rPr>
          <w:rFonts w:asciiTheme="minorHAnsi" w:hAnsiTheme="minorHAnsi" w:cstheme="minorHAnsi"/>
          <w:sz w:val="28"/>
          <w:szCs w:val="28"/>
        </w:rPr>
        <w:t xml:space="preserve">to </w:t>
      </w:r>
      <w:r w:rsidR="00244E42">
        <w:rPr>
          <w:rFonts w:asciiTheme="minorHAnsi" w:hAnsiTheme="minorHAnsi" w:cstheme="minorHAnsi"/>
          <w:sz w:val="28"/>
          <w:szCs w:val="28"/>
        </w:rPr>
        <w:t>Promoters and P</w:t>
      </w:r>
      <w:r w:rsidR="000B3478" w:rsidRPr="008F6F30">
        <w:rPr>
          <w:rFonts w:asciiTheme="minorHAnsi" w:hAnsiTheme="minorHAnsi" w:cstheme="minorHAnsi"/>
          <w:sz w:val="28"/>
          <w:szCs w:val="28"/>
        </w:rPr>
        <w:t>artners</w:t>
      </w:r>
    </w:p>
    <w:p w14:paraId="72338242" w14:textId="2537ED83" w:rsidR="00312135" w:rsidRPr="008F6F30" w:rsidRDefault="00F21B81" w:rsidP="00785BE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en-GB"/>
        </w:rPr>
      </w:pPr>
      <w:r w:rsidRPr="008F6F30">
        <w:rPr>
          <w:rFonts w:asciiTheme="minorHAnsi" w:hAnsiTheme="minorHAnsi" w:cstheme="minorHAnsi"/>
          <w:lang w:val="en-GB"/>
        </w:rPr>
        <w:t>I</w:t>
      </w:r>
      <w:r w:rsidR="00312135" w:rsidRPr="008F6F30">
        <w:rPr>
          <w:rFonts w:asciiTheme="minorHAnsi" w:hAnsiTheme="minorHAnsi" w:cstheme="minorHAnsi"/>
          <w:lang w:val="en-GB"/>
        </w:rPr>
        <w:t>nformation and publicity plan</w:t>
      </w:r>
      <w:r w:rsidR="00244E42">
        <w:rPr>
          <w:rFonts w:asciiTheme="minorHAnsi" w:hAnsiTheme="minorHAnsi" w:cstheme="minorHAnsi"/>
          <w:lang w:val="en-GB"/>
        </w:rPr>
        <w:t>s are mandatory for all</w:t>
      </w:r>
      <w:r w:rsidRPr="008F6F30">
        <w:rPr>
          <w:rFonts w:asciiTheme="minorHAnsi" w:hAnsiTheme="minorHAnsi" w:cstheme="minorHAnsi"/>
          <w:lang w:val="en-GB"/>
        </w:rPr>
        <w:t xml:space="preserve"> project</w:t>
      </w:r>
      <w:r w:rsidR="000B3478" w:rsidRPr="008F6F30">
        <w:rPr>
          <w:rFonts w:asciiTheme="minorHAnsi" w:hAnsiTheme="minorHAnsi" w:cstheme="minorHAnsi"/>
          <w:lang w:val="en-GB"/>
        </w:rPr>
        <w:t>s</w:t>
      </w:r>
      <w:r w:rsidRPr="008F6F30">
        <w:rPr>
          <w:rFonts w:asciiTheme="minorHAnsi" w:hAnsiTheme="minorHAnsi" w:cstheme="minorHAnsi"/>
          <w:lang w:val="en-GB"/>
        </w:rPr>
        <w:t xml:space="preserve"> and </w:t>
      </w:r>
      <w:r w:rsidR="00861228" w:rsidRPr="008F6F30">
        <w:rPr>
          <w:rFonts w:asciiTheme="minorHAnsi" w:hAnsiTheme="minorHAnsi" w:cstheme="minorHAnsi"/>
          <w:lang w:val="en-GB"/>
        </w:rPr>
        <w:t xml:space="preserve">have </w:t>
      </w:r>
      <w:r w:rsidRPr="008F6F30">
        <w:rPr>
          <w:rFonts w:asciiTheme="minorHAnsi" w:hAnsiTheme="minorHAnsi" w:cstheme="minorHAnsi"/>
          <w:lang w:val="en-GB"/>
        </w:rPr>
        <w:t xml:space="preserve">been prepared by the Project Promoter (and partner), </w:t>
      </w:r>
      <w:r w:rsidR="00312135" w:rsidRPr="008F6F30">
        <w:rPr>
          <w:rFonts w:asciiTheme="minorHAnsi" w:hAnsiTheme="minorHAnsi" w:cstheme="minorHAnsi"/>
          <w:lang w:val="en-GB"/>
        </w:rPr>
        <w:t xml:space="preserve">included </w:t>
      </w:r>
      <w:r w:rsidR="007A1662" w:rsidRPr="008F6F30">
        <w:rPr>
          <w:rFonts w:asciiTheme="minorHAnsi" w:hAnsiTheme="minorHAnsi" w:cstheme="minorHAnsi"/>
          <w:lang w:val="en-GB"/>
        </w:rPr>
        <w:t>as an attachment to</w:t>
      </w:r>
      <w:r w:rsidR="00312135" w:rsidRPr="008F6F30">
        <w:rPr>
          <w:rFonts w:asciiTheme="minorHAnsi" w:hAnsiTheme="minorHAnsi" w:cstheme="minorHAnsi"/>
          <w:lang w:val="en-GB"/>
        </w:rPr>
        <w:t xml:space="preserve"> the</w:t>
      </w:r>
      <w:r w:rsidR="00036226" w:rsidRPr="008F6F30">
        <w:rPr>
          <w:rFonts w:asciiTheme="minorHAnsi" w:hAnsiTheme="minorHAnsi" w:cstheme="minorHAnsi"/>
          <w:lang w:val="en-GB"/>
        </w:rPr>
        <w:t xml:space="preserve"> </w:t>
      </w:r>
      <w:r w:rsidR="00312135" w:rsidRPr="008F6F30">
        <w:rPr>
          <w:rFonts w:asciiTheme="minorHAnsi" w:hAnsiTheme="minorHAnsi" w:cstheme="minorHAnsi"/>
          <w:lang w:val="en-GB"/>
        </w:rPr>
        <w:t>application</w:t>
      </w:r>
      <w:r w:rsidR="007A1662" w:rsidRPr="008F6F30">
        <w:rPr>
          <w:rFonts w:asciiTheme="minorHAnsi" w:hAnsiTheme="minorHAnsi" w:cstheme="minorHAnsi"/>
          <w:lang w:val="en-GB"/>
        </w:rPr>
        <w:t>.</w:t>
      </w:r>
      <w:r w:rsidR="00312135" w:rsidRPr="008F6F30">
        <w:rPr>
          <w:rFonts w:asciiTheme="minorHAnsi" w:hAnsiTheme="minorHAnsi" w:cstheme="minorHAnsi"/>
          <w:lang w:val="en-GB"/>
        </w:rPr>
        <w:t xml:space="preserve"> The plan </w:t>
      </w:r>
      <w:r w:rsidRPr="008F6F30">
        <w:rPr>
          <w:rFonts w:asciiTheme="minorHAnsi" w:hAnsiTheme="minorHAnsi" w:cstheme="minorHAnsi"/>
          <w:lang w:val="en-GB"/>
        </w:rPr>
        <w:t>includes</w:t>
      </w:r>
      <w:r w:rsidR="00312135" w:rsidRPr="008F6F30">
        <w:rPr>
          <w:rFonts w:asciiTheme="minorHAnsi" w:hAnsiTheme="minorHAnsi" w:cstheme="minorHAnsi"/>
          <w:lang w:val="en-GB"/>
        </w:rPr>
        <w:t xml:space="preserve"> a brief description of aims and target groups, implementation measures and methods, budget and re</w:t>
      </w:r>
      <w:r w:rsidR="00295E5B" w:rsidRPr="008F6F30">
        <w:rPr>
          <w:rFonts w:asciiTheme="minorHAnsi" w:hAnsiTheme="minorHAnsi" w:cstheme="minorHAnsi"/>
          <w:lang w:val="en-GB"/>
        </w:rPr>
        <w:t>sponsibility for implemen</w:t>
      </w:r>
      <w:r w:rsidR="004A5D38" w:rsidRPr="008F6F30">
        <w:rPr>
          <w:rFonts w:asciiTheme="minorHAnsi" w:hAnsiTheme="minorHAnsi" w:cstheme="minorHAnsi"/>
          <w:lang w:val="en-GB"/>
        </w:rPr>
        <w:t>tation of publicity activities.</w:t>
      </w:r>
    </w:p>
    <w:p w14:paraId="3D190E12" w14:textId="77777777" w:rsidR="00312135" w:rsidRPr="008F6F30" w:rsidRDefault="00312135" w:rsidP="00785BE4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53D9831" w14:textId="77777777" w:rsidR="00312135" w:rsidRPr="009F39C0" w:rsidRDefault="00312135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  <w:r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The cost of the information </w:t>
      </w:r>
      <w:r w:rsidR="00295E5B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and publicity </w:t>
      </w:r>
      <w:r w:rsidR="00036226" w:rsidRPr="009F39C0">
        <w:rPr>
          <w:rStyle w:val="Strong"/>
          <w:rFonts w:asciiTheme="minorHAnsi" w:hAnsiTheme="minorHAnsi" w:cstheme="minorHAnsi"/>
          <w:b w:val="0"/>
          <w:lang w:val="en-GB"/>
        </w:rPr>
        <w:t>measures</w:t>
      </w:r>
      <w:r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</w:t>
      </w:r>
      <w:r w:rsidR="004252E8" w:rsidRPr="009F39C0">
        <w:rPr>
          <w:rStyle w:val="Strong"/>
          <w:rFonts w:asciiTheme="minorHAnsi" w:hAnsiTheme="minorHAnsi" w:cstheme="minorHAnsi"/>
          <w:b w:val="0"/>
          <w:lang w:val="en-GB"/>
        </w:rPr>
        <w:t>are</w:t>
      </w:r>
      <w:r w:rsidR="00295E5B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>included in</w:t>
      </w:r>
      <w:r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the project budget.</w:t>
      </w:r>
    </w:p>
    <w:p w14:paraId="27044680" w14:textId="77777777" w:rsidR="00312135" w:rsidRPr="009F39C0" w:rsidRDefault="00312135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</w:p>
    <w:p w14:paraId="6A1166E7" w14:textId="77777777" w:rsidR="00DA4D08" w:rsidRPr="0092034D" w:rsidRDefault="004252E8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  <w:r w:rsidRPr="009F39C0">
        <w:rPr>
          <w:rStyle w:val="Strong"/>
          <w:rFonts w:asciiTheme="minorHAnsi" w:hAnsiTheme="minorHAnsi" w:cstheme="minorHAnsi"/>
          <w:b w:val="0"/>
          <w:lang w:val="en-GB"/>
        </w:rPr>
        <w:t>Information and publicity m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easures should include clear acknowledgment 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of the assistance received from the </w:t>
      </w:r>
      <w:r w:rsidR="007A1662" w:rsidRPr="009F39C0">
        <w:rPr>
          <w:rStyle w:val="Strong"/>
          <w:rFonts w:asciiTheme="minorHAnsi" w:hAnsiTheme="minorHAnsi" w:cstheme="minorHAnsi"/>
          <w:b w:val="0"/>
          <w:lang w:val="en-GB"/>
        </w:rPr>
        <w:t>P</w:t>
      </w:r>
      <w:r w:rsidR="00E9032A" w:rsidRPr="009F39C0">
        <w:rPr>
          <w:rStyle w:val="Strong"/>
          <w:rFonts w:asciiTheme="minorHAnsi" w:hAnsiTheme="minorHAnsi" w:cstheme="minorHAnsi"/>
          <w:b w:val="0"/>
          <w:lang w:val="en-GB"/>
        </w:rPr>
        <w:t>rogramme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>. This include</w:t>
      </w:r>
      <w:r w:rsidR="00861228" w:rsidRPr="009F39C0">
        <w:rPr>
          <w:rStyle w:val="Strong"/>
          <w:rFonts w:asciiTheme="minorHAnsi" w:hAnsiTheme="minorHAnsi" w:cstheme="minorHAnsi"/>
          <w:b w:val="0"/>
          <w:lang w:val="en-GB"/>
        </w:rPr>
        <w:t>s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all</w:t>
      </w:r>
      <w:r w:rsidR="00312135" w:rsidRPr="006C0E9A">
        <w:rPr>
          <w:rStyle w:val="Strong"/>
          <w:rFonts w:asciiTheme="minorHAnsi" w:hAnsiTheme="minorHAnsi" w:cstheme="minorHAnsi"/>
          <w:b w:val="0"/>
          <w:lang w:val="en-GB"/>
        </w:rPr>
        <w:t xml:space="preserve"> related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documentation as well as any promotional and publicity materials (e.g. course materials, brochures, leaflets, posters</w:t>
      </w:r>
      <w:r w:rsidRPr="009F39C0">
        <w:rPr>
          <w:rStyle w:val="Strong"/>
          <w:rFonts w:asciiTheme="minorHAnsi" w:hAnsiTheme="minorHAnsi" w:cstheme="minorHAnsi"/>
          <w:b w:val="0"/>
          <w:lang w:val="en-GB"/>
        </w:rPr>
        <w:t>, banners, press releases</w:t>
      </w:r>
      <w:r w:rsidR="00312135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). 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For example, measures must be taken to ensure that participants </w:t>
      </w:r>
      <w:r w:rsidR="005E2E5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in 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training schemes receiving support by the </w:t>
      </w:r>
      <w:r w:rsidR="00E9032A" w:rsidRPr="0092034D">
        <w:rPr>
          <w:rStyle w:val="Strong"/>
          <w:rFonts w:asciiTheme="minorHAnsi" w:hAnsiTheme="minorHAnsi" w:cstheme="minorHAnsi"/>
          <w:b w:val="0"/>
          <w:lang w:val="en-GB"/>
        </w:rPr>
        <w:t>Programme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 are made aware of this fact</w:t>
      </w:r>
      <w:r w:rsidR="006C4E88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 (</w:t>
      </w:r>
      <w:r w:rsidR="00003E5E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the trainer </w:t>
      </w:r>
      <w:r w:rsidR="00A46803" w:rsidRPr="0092034D">
        <w:rPr>
          <w:rStyle w:val="Strong"/>
          <w:rFonts w:asciiTheme="minorHAnsi" w:hAnsiTheme="minorHAnsi" w:cstheme="minorHAnsi"/>
          <w:b w:val="0"/>
          <w:lang w:val="en-GB"/>
        </w:rPr>
        <w:t xml:space="preserve">may only </w:t>
      </w:r>
      <w:r w:rsidR="00003E5E" w:rsidRPr="0092034D">
        <w:rPr>
          <w:rStyle w:val="Strong"/>
          <w:rFonts w:asciiTheme="minorHAnsi" w:hAnsiTheme="minorHAnsi" w:cstheme="minorHAnsi"/>
          <w:b w:val="0"/>
          <w:lang w:val="en-GB"/>
        </w:rPr>
        <w:t>inform the trainees verbally about th</w:t>
      </w:r>
      <w:r w:rsidR="006C0E9A" w:rsidRPr="0092034D">
        <w:rPr>
          <w:rStyle w:val="Strong"/>
          <w:rFonts w:asciiTheme="minorHAnsi" w:hAnsiTheme="minorHAnsi" w:cstheme="minorHAnsi"/>
          <w:b w:val="0"/>
          <w:lang w:val="en-GB"/>
        </w:rPr>
        <w:t>e training being funded by the P</w:t>
      </w:r>
      <w:r w:rsidR="00003E5E" w:rsidRPr="0092034D">
        <w:rPr>
          <w:rStyle w:val="Strong"/>
          <w:rFonts w:asciiTheme="minorHAnsi" w:hAnsiTheme="minorHAnsi" w:cstheme="minorHAnsi"/>
          <w:b w:val="0"/>
          <w:lang w:val="en-GB"/>
        </w:rPr>
        <w:t>rogramme</w:t>
      </w:r>
      <w:r w:rsidR="006C4E88" w:rsidRPr="0092034D">
        <w:rPr>
          <w:rStyle w:val="Strong"/>
          <w:rFonts w:asciiTheme="minorHAnsi" w:hAnsiTheme="minorHAnsi" w:cstheme="minorHAnsi"/>
          <w:b w:val="0"/>
          <w:lang w:val="en-GB"/>
        </w:rPr>
        <w:t>)</w:t>
      </w:r>
      <w:r w:rsidR="00312135" w:rsidRPr="0092034D">
        <w:rPr>
          <w:rStyle w:val="Strong"/>
          <w:rFonts w:asciiTheme="minorHAnsi" w:hAnsiTheme="minorHAnsi" w:cstheme="minorHAnsi"/>
          <w:b w:val="0"/>
          <w:lang w:val="en-GB"/>
        </w:rPr>
        <w:t>.</w:t>
      </w:r>
    </w:p>
    <w:p w14:paraId="38A593EB" w14:textId="74A58B49" w:rsidR="00312135" w:rsidRPr="009F39C0" w:rsidRDefault="00312135" w:rsidP="00785BE4">
      <w:pPr>
        <w:jc w:val="both"/>
        <w:rPr>
          <w:rStyle w:val="Strong"/>
          <w:rFonts w:asciiTheme="minorHAnsi" w:hAnsiTheme="minorHAnsi" w:cstheme="minorHAnsi"/>
          <w:b w:val="0"/>
          <w:lang w:val="en-GB"/>
        </w:rPr>
      </w:pPr>
      <w:r w:rsidRPr="009F39C0">
        <w:rPr>
          <w:rStyle w:val="Strong"/>
          <w:rFonts w:asciiTheme="minorHAnsi" w:hAnsiTheme="minorHAnsi" w:cstheme="minorHAnsi"/>
          <w:b w:val="0"/>
          <w:lang w:val="en-GB"/>
        </w:rPr>
        <w:t>Innovation Norway shall be informed well in advance of the commencement of all projects and other events organised in connection with significant phases of project implementation to enable Innovation Norway</w:t>
      </w:r>
      <w:r w:rsidR="007E503D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representatives, or other officials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</w:t>
      </w:r>
      <w:r w:rsidR="00244E42">
        <w:rPr>
          <w:rStyle w:val="Strong"/>
          <w:rFonts w:asciiTheme="minorHAnsi" w:hAnsiTheme="minorHAnsi" w:cstheme="minorHAnsi"/>
          <w:b w:val="0"/>
          <w:lang w:val="en-GB"/>
        </w:rPr>
        <w:t>from the Donor States or from the Beneficiary S</w:t>
      </w:r>
      <w:r w:rsidR="000B3478" w:rsidRPr="009F39C0">
        <w:rPr>
          <w:rStyle w:val="Strong"/>
          <w:rFonts w:asciiTheme="minorHAnsi" w:hAnsiTheme="minorHAnsi" w:cstheme="minorHAnsi"/>
          <w:b w:val="0"/>
          <w:lang w:val="en-GB"/>
        </w:rPr>
        <w:t>tate</w:t>
      </w:r>
      <w:r w:rsidR="007E503D" w:rsidRPr="009F39C0">
        <w:rPr>
          <w:rStyle w:val="Strong"/>
          <w:rFonts w:asciiTheme="minorHAnsi" w:hAnsiTheme="minorHAnsi" w:cstheme="minorHAnsi"/>
          <w:b w:val="0"/>
          <w:lang w:val="en-GB"/>
        </w:rPr>
        <w:t>,</w:t>
      </w:r>
      <w:r w:rsidR="004A5D38" w:rsidRPr="009F39C0">
        <w:rPr>
          <w:rStyle w:val="Strong"/>
          <w:rFonts w:asciiTheme="minorHAnsi" w:hAnsiTheme="minorHAnsi" w:cstheme="minorHAnsi"/>
          <w:b w:val="0"/>
          <w:lang w:val="en-GB"/>
        </w:rPr>
        <w:t xml:space="preserve"> to participate.</w:t>
      </w:r>
    </w:p>
    <w:p w14:paraId="43287CB5" w14:textId="77777777" w:rsidR="00861228" w:rsidRPr="00036226" w:rsidRDefault="00861228" w:rsidP="00785BE4">
      <w:pPr>
        <w:pStyle w:val="Default"/>
        <w:jc w:val="both"/>
        <w:rPr>
          <w:b/>
          <w:bCs/>
          <w:color w:val="auto"/>
          <w:sz w:val="20"/>
          <w:szCs w:val="20"/>
          <w:lang w:val="en-GB"/>
        </w:rPr>
      </w:pPr>
    </w:p>
    <w:p w14:paraId="2FC55E68" w14:textId="77777777" w:rsidR="008D3F34" w:rsidRDefault="008D3F34" w:rsidP="00785BE4">
      <w:pPr>
        <w:pStyle w:val="Heading1"/>
        <w:jc w:val="both"/>
        <w:rPr>
          <w:rFonts w:asciiTheme="minorHAnsi" w:hAnsiTheme="minorHAnsi" w:cstheme="minorHAnsi"/>
          <w:sz w:val="28"/>
          <w:szCs w:val="28"/>
        </w:rPr>
      </w:pPr>
    </w:p>
    <w:p w14:paraId="0344F989" w14:textId="3D3EDD87" w:rsidR="00A46803" w:rsidRPr="006C0E9A" w:rsidRDefault="00861228" w:rsidP="00785BE4">
      <w:pPr>
        <w:pStyle w:val="Heading1"/>
        <w:jc w:val="both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3. General publicity measures</w:t>
      </w:r>
    </w:p>
    <w:p w14:paraId="4B1ACE22" w14:textId="5966A7E9" w:rsidR="008A1A5A" w:rsidRDefault="00861228" w:rsidP="00DE36B7">
      <w:pPr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Innovation Norway shall ensure that information about the </w:t>
      </w:r>
      <w:r w:rsidR="00E9032A" w:rsidRPr="006C0E9A">
        <w:rPr>
          <w:rFonts w:asciiTheme="minorHAnsi" w:hAnsiTheme="minorHAnsi" w:cstheme="minorHAnsi"/>
          <w:lang w:val="en-GB"/>
        </w:rPr>
        <w:t>Programme</w:t>
      </w:r>
      <w:r w:rsidRPr="006C0E9A">
        <w:rPr>
          <w:rFonts w:asciiTheme="minorHAnsi" w:hAnsiTheme="minorHAnsi" w:cstheme="minorHAnsi"/>
          <w:lang w:val="en-GB"/>
        </w:rPr>
        <w:t xml:space="preserve"> is communicated to the public at</w:t>
      </w:r>
      <w:r w:rsidR="00E9032A" w:rsidRPr="006C0E9A">
        <w:rPr>
          <w:rFonts w:asciiTheme="minorHAnsi" w:hAnsiTheme="minorHAnsi" w:cstheme="minorHAnsi"/>
          <w:lang w:val="en-GB"/>
        </w:rPr>
        <w:t xml:space="preserve"> large in </w:t>
      </w:r>
      <w:r w:rsidR="00995587">
        <w:rPr>
          <w:rFonts w:asciiTheme="minorHAnsi" w:hAnsiTheme="minorHAnsi" w:cstheme="minorHAnsi"/>
          <w:lang w:val="en-GB"/>
        </w:rPr>
        <w:t>Romania.</w:t>
      </w:r>
      <w:r w:rsidR="00E9032A" w:rsidRPr="006C0E9A">
        <w:rPr>
          <w:rFonts w:asciiTheme="minorHAnsi" w:hAnsiTheme="minorHAnsi" w:cstheme="minorHAnsi"/>
          <w:lang w:val="en-GB"/>
        </w:rPr>
        <w:t xml:space="preserve"> </w:t>
      </w:r>
      <w:r w:rsidRPr="006C0E9A">
        <w:rPr>
          <w:rFonts w:asciiTheme="minorHAnsi" w:hAnsiTheme="minorHAnsi" w:cstheme="minorHAnsi"/>
          <w:lang w:val="en-GB"/>
        </w:rPr>
        <w:t xml:space="preserve">The </w:t>
      </w:r>
      <w:r w:rsidR="006C0E9A">
        <w:rPr>
          <w:rFonts w:asciiTheme="minorHAnsi" w:hAnsiTheme="minorHAnsi" w:cstheme="minorHAnsi"/>
          <w:lang w:val="en-GB"/>
        </w:rPr>
        <w:t>webpage</w:t>
      </w:r>
      <w:r w:rsidR="007A1662" w:rsidRPr="006C0E9A">
        <w:rPr>
          <w:rFonts w:asciiTheme="minorHAnsi" w:hAnsiTheme="minorHAnsi" w:cstheme="minorHAnsi"/>
          <w:lang w:val="en-GB"/>
        </w:rPr>
        <w:t xml:space="preserve"> of the P</w:t>
      </w:r>
      <w:r w:rsidR="00E9032A" w:rsidRPr="006C0E9A">
        <w:rPr>
          <w:rFonts w:asciiTheme="minorHAnsi" w:hAnsiTheme="minorHAnsi" w:cstheme="minorHAnsi"/>
          <w:lang w:val="en-GB"/>
        </w:rPr>
        <w:t>rogramme</w:t>
      </w:r>
      <w:r w:rsidRPr="006C0E9A">
        <w:rPr>
          <w:rFonts w:asciiTheme="minorHAnsi" w:hAnsiTheme="minorHAnsi" w:cstheme="minorHAnsi"/>
          <w:lang w:val="en-GB"/>
        </w:rPr>
        <w:t xml:space="preserve"> </w:t>
      </w:r>
      <w:hyperlink r:id="rId11" w:history="1">
        <w:r w:rsidR="002B7FF2" w:rsidRPr="00B8763F">
          <w:rPr>
            <w:rStyle w:val="Hyperlink"/>
            <w:rFonts w:asciiTheme="minorHAnsi" w:hAnsiTheme="minorHAnsi" w:cstheme="minorHAnsi"/>
            <w:lang w:val="en-GB"/>
          </w:rPr>
          <w:t>https://www.innovasjonnorge.no/en/start-page/eea-norway-grants/Programmes/reneweable-energy/romania/</w:t>
        </w:r>
      </w:hyperlink>
    </w:p>
    <w:p w14:paraId="08259EB7" w14:textId="104ACDD2" w:rsidR="00861228" w:rsidRPr="006C0E9A" w:rsidRDefault="006C0E9A" w:rsidP="00DE36B7">
      <w:pPr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 xml:space="preserve">provides updated </w:t>
      </w:r>
      <w:r w:rsidR="00861228" w:rsidRPr="006C0E9A">
        <w:rPr>
          <w:rFonts w:asciiTheme="minorHAnsi" w:hAnsiTheme="minorHAnsi" w:cstheme="minorHAnsi"/>
          <w:lang w:val="en-GB"/>
        </w:rPr>
        <w:t xml:space="preserve">and detailed information on all relevant aspects of the </w:t>
      </w:r>
      <w:r w:rsidR="007A1662" w:rsidRPr="006C0E9A">
        <w:rPr>
          <w:rFonts w:asciiTheme="minorHAnsi" w:hAnsiTheme="minorHAnsi" w:cstheme="minorHAnsi"/>
          <w:lang w:val="en-GB"/>
        </w:rPr>
        <w:t>P</w:t>
      </w:r>
      <w:r w:rsidR="00E9032A" w:rsidRPr="006C0E9A">
        <w:rPr>
          <w:rFonts w:asciiTheme="minorHAnsi" w:hAnsiTheme="minorHAnsi" w:cstheme="minorHAnsi"/>
          <w:lang w:val="en-GB"/>
        </w:rPr>
        <w:t>rogramme</w:t>
      </w:r>
      <w:r w:rsidR="00022A80" w:rsidRPr="006C0E9A">
        <w:rPr>
          <w:rFonts w:asciiTheme="minorHAnsi" w:hAnsiTheme="minorHAnsi" w:cstheme="minorHAnsi"/>
          <w:lang w:val="en-GB"/>
        </w:rPr>
        <w:t>.</w:t>
      </w:r>
      <w:r w:rsidR="00022A80" w:rsidRPr="006C0E9A">
        <w:rPr>
          <w:rFonts w:asciiTheme="minorHAnsi" w:hAnsiTheme="minorHAnsi" w:cstheme="minorHAnsi"/>
          <w:lang w:val="bg-BG"/>
        </w:rPr>
        <w:t xml:space="preserve"> </w:t>
      </w:r>
      <w:r w:rsidR="00861228" w:rsidRPr="006C0E9A">
        <w:rPr>
          <w:rFonts w:asciiTheme="minorHAnsi" w:hAnsiTheme="minorHAnsi" w:cstheme="minorHAnsi"/>
          <w:lang w:val="en-GB"/>
        </w:rPr>
        <w:t>Other measures may include:</w:t>
      </w:r>
    </w:p>
    <w:p w14:paraId="264690D3" w14:textId="77777777" w:rsidR="00861228" w:rsidRPr="006C0E9A" w:rsidRDefault="00861228" w:rsidP="00785BE4">
      <w:pPr>
        <w:jc w:val="both"/>
        <w:rPr>
          <w:rFonts w:asciiTheme="minorHAnsi" w:hAnsiTheme="minorHAnsi" w:cstheme="minorHAnsi"/>
          <w:lang w:val="en-GB"/>
        </w:rPr>
      </w:pPr>
    </w:p>
    <w:p w14:paraId="7C2EBDEA" w14:textId="77777777" w:rsidR="00861228" w:rsidRPr="006C0E9A" w:rsidRDefault="00861228" w:rsidP="00785BE4">
      <w:pPr>
        <w:numPr>
          <w:ilvl w:val="0"/>
          <w:numId w:val="7"/>
        </w:num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>Printed material, such as brochures or folders, available on request</w:t>
      </w:r>
      <w:r w:rsidR="006C0E9A">
        <w:rPr>
          <w:rFonts w:asciiTheme="minorHAnsi" w:hAnsiTheme="minorHAnsi" w:cstheme="minorHAnsi"/>
          <w:lang w:val="en-GB"/>
        </w:rPr>
        <w:t>;</w:t>
      </w:r>
    </w:p>
    <w:p w14:paraId="2838B1B5" w14:textId="77777777" w:rsidR="00861228" w:rsidRPr="006C0E9A" w:rsidRDefault="00861228" w:rsidP="00785BE4">
      <w:pPr>
        <w:numPr>
          <w:ilvl w:val="0"/>
          <w:numId w:val="7"/>
        </w:num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>National, regional and local media can be utilised in relation to the release of press statements, give press conferences, interviews, radio briefings, etc.</w:t>
      </w:r>
      <w:r w:rsidR="006C0E9A">
        <w:rPr>
          <w:rFonts w:asciiTheme="minorHAnsi" w:hAnsiTheme="minorHAnsi" w:cstheme="minorHAnsi"/>
          <w:lang w:val="en-GB"/>
        </w:rPr>
        <w:t>;</w:t>
      </w:r>
    </w:p>
    <w:p w14:paraId="22063A02" w14:textId="77777777" w:rsidR="00861228" w:rsidRPr="006C0E9A" w:rsidRDefault="00861228" w:rsidP="00785BE4">
      <w:pPr>
        <w:numPr>
          <w:ilvl w:val="0"/>
          <w:numId w:val="7"/>
        </w:numPr>
        <w:jc w:val="both"/>
        <w:rPr>
          <w:rFonts w:asciiTheme="minorHAnsi" w:hAnsiTheme="minorHAnsi" w:cstheme="minorHAnsi"/>
          <w:lang w:val="en-GB"/>
        </w:rPr>
      </w:pPr>
      <w:r w:rsidRPr="006C0E9A">
        <w:rPr>
          <w:rFonts w:asciiTheme="minorHAnsi" w:hAnsiTheme="minorHAnsi" w:cstheme="minorHAnsi"/>
          <w:lang w:val="en-GB"/>
        </w:rPr>
        <w:t>Information meetings at regional and local l</w:t>
      </w:r>
      <w:r w:rsidR="004A5D38" w:rsidRPr="006C0E9A">
        <w:rPr>
          <w:rFonts w:asciiTheme="minorHAnsi" w:hAnsiTheme="minorHAnsi" w:cstheme="minorHAnsi"/>
          <w:lang w:val="en-GB"/>
        </w:rPr>
        <w:t>evel for target groups such as:</w:t>
      </w:r>
      <w:r w:rsidR="006C0E9A">
        <w:rPr>
          <w:rFonts w:asciiTheme="minorHAnsi" w:hAnsiTheme="minorHAnsi" w:cstheme="minorHAnsi"/>
          <w:lang w:val="en-GB"/>
        </w:rPr>
        <w:t xml:space="preserve"> </w:t>
      </w:r>
      <w:r w:rsidRPr="006C0E9A">
        <w:rPr>
          <w:rFonts w:asciiTheme="minorHAnsi" w:hAnsiTheme="minorHAnsi" w:cstheme="minorHAnsi"/>
          <w:lang w:val="en-GB"/>
        </w:rPr>
        <w:t>Local and regional authorities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Civil society organisations (including NGOs)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Private enterprises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Academic institutions</w:t>
      </w:r>
      <w:r w:rsidR="006C0E9A">
        <w:rPr>
          <w:rFonts w:asciiTheme="minorHAnsi" w:hAnsiTheme="minorHAnsi" w:cstheme="minorHAnsi"/>
          <w:lang w:val="en-GB"/>
        </w:rPr>
        <w:t xml:space="preserve">; </w:t>
      </w:r>
      <w:r w:rsidRPr="006C0E9A">
        <w:rPr>
          <w:rFonts w:asciiTheme="minorHAnsi" w:hAnsiTheme="minorHAnsi" w:cstheme="minorHAnsi"/>
          <w:lang w:val="en-GB"/>
        </w:rPr>
        <w:t>Media advertisements to announce approved grants and project information.</w:t>
      </w:r>
    </w:p>
    <w:p w14:paraId="63EC1C9E" w14:textId="77777777" w:rsidR="00861228" w:rsidRPr="006C0E9A" w:rsidRDefault="00861228" w:rsidP="00785BE4">
      <w:pPr>
        <w:jc w:val="both"/>
        <w:rPr>
          <w:rFonts w:asciiTheme="minorHAnsi" w:hAnsiTheme="minorHAnsi" w:cstheme="minorHAnsi"/>
          <w:b/>
          <w:bCs/>
          <w:lang w:val="en-GB"/>
        </w:rPr>
      </w:pPr>
    </w:p>
    <w:p w14:paraId="7412B495" w14:textId="77777777" w:rsidR="00861228" w:rsidRPr="00036226" w:rsidRDefault="00861228" w:rsidP="00F919C8">
      <w:pPr>
        <w:pStyle w:val="Default"/>
        <w:jc w:val="both"/>
        <w:rPr>
          <w:b/>
          <w:bCs/>
          <w:color w:val="auto"/>
          <w:sz w:val="20"/>
          <w:szCs w:val="20"/>
          <w:lang w:val="en-GB"/>
        </w:rPr>
      </w:pPr>
    </w:p>
    <w:p w14:paraId="0CA6BA82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 Information and publicity measures</w:t>
      </w:r>
    </w:p>
    <w:p w14:paraId="734DC2CC" w14:textId="77777777" w:rsidR="00BA67B4" w:rsidRPr="00785BE4" w:rsidRDefault="00312135" w:rsidP="00785BE4">
      <w:pPr>
        <w:jc w:val="both"/>
        <w:rPr>
          <w:rFonts w:asciiTheme="minorHAnsi" w:hAnsiTheme="minorHAnsi" w:cstheme="minorHAnsi"/>
          <w:bCs/>
          <w:i/>
          <w:lang w:val="bg-BG"/>
        </w:rPr>
      </w:pPr>
      <w:r w:rsidRPr="00785BE4">
        <w:rPr>
          <w:rFonts w:asciiTheme="minorHAnsi" w:hAnsiTheme="minorHAnsi" w:cstheme="minorHAnsi"/>
          <w:lang w:val="en-GB"/>
        </w:rPr>
        <w:t>Following is a list of project publicity measures. Applicants should select those best suited to their project.</w:t>
      </w:r>
    </w:p>
    <w:p w14:paraId="09370772" w14:textId="77777777" w:rsidR="00BA67B4" w:rsidRPr="00785BE4" w:rsidRDefault="00BA67B4" w:rsidP="00785BE4">
      <w:pPr>
        <w:rPr>
          <w:rFonts w:asciiTheme="minorHAnsi" w:hAnsiTheme="minorHAnsi" w:cstheme="minorHAnsi"/>
          <w:lang w:val="en-GB"/>
        </w:rPr>
      </w:pPr>
    </w:p>
    <w:p w14:paraId="1F25534B" w14:textId="77777777" w:rsidR="00BA67B4" w:rsidRPr="00036226" w:rsidRDefault="00BA67B4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75F92488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4.1 Information material</w:t>
      </w:r>
    </w:p>
    <w:p w14:paraId="71FB6FC3" w14:textId="77777777" w:rsidR="00DF39A4" w:rsidRPr="00785BE4" w:rsidRDefault="00312135" w:rsidP="00785BE4">
      <w:pPr>
        <w:jc w:val="both"/>
        <w:rPr>
          <w:rFonts w:asciiTheme="minorHAnsi" w:hAnsiTheme="minorHAnsi" w:cstheme="minorHAnsi"/>
          <w:lang w:val="en-GB"/>
        </w:rPr>
      </w:pPr>
      <w:r w:rsidRPr="00785BE4">
        <w:rPr>
          <w:rFonts w:asciiTheme="minorHAnsi" w:hAnsiTheme="minorHAnsi" w:cstheme="minorHAnsi"/>
          <w:lang w:val="en-GB"/>
        </w:rPr>
        <w:t xml:space="preserve">Publications (e.g. booklets, leaflets, newsletters) about a project shall contain a clear indication of the </w:t>
      </w:r>
      <w:r w:rsidR="00E9032A" w:rsidRPr="00785BE4">
        <w:rPr>
          <w:rFonts w:asciiTheme="minorHAnsi" w:hAnsiTheme="minorHAnsi" w:cstheme="minorHAnsi"/>
          <w:lang w:val="en-GB"/>
        </w:rPr>
        <w:t>Programme</w:t>
      </w:r>
      <w:r w:rsidRPr="00785BE4">
        <w:rPr>
          <w:rFonts w:asciiTheme="minorHAnsi" w:hAnsiTheme="minorHAnsi" w:cstheme="minorHAnsi"/>
          <w:lang w:val="en-GB"/>
        </w:rPr>
        <w:t xml:space="preserve"> as well as its </w:t>
      </w:r>
      <w:r w:rsidR="002519A0" w:rsidRPr="00785BE4">
        <w:rPr>
          <w:rFonts w:asciiTheme="minorHAnsi" w:hAnsiTheme="minorHAnsi" w:cstheme="minorHAnsi"/>
          <w:lang w:val="en-GB"/>
        </w:rPr>
        <w:t>logos</w:t>
      </w:r>
      <w:r w:rsidRPr="00785BE4">
        <w:rPr>
          <w:rFonts w:asciiTheme="minorHAnsi" w:hAnsiTheme="minorHAnsi" w:cstheme="minorHAnsi"/>
          <w:lang w:val="en-GB"/>
        </w:rPr>
        <w:t xml:space="preserve"> on the title page</w:t>
      </w:r>
      <w:r w:rsidR="00AC5550" w:rsidRPr="00785BE4">
        <w:rPr>
          <w:rFonts w:asciiTheme="minorHAnsi" w:hAnsiTheme="minorHAnsi" w:cstheme="minorHAnsi"/>
          <w:lang w:val="en-GB"/>
        </w:rPr>
        <w:t xml:space="preserve"> or last page</w:t>
      </w:r>
      <w:r w:rsidRPr="00785BE4">
        <w:rPr>
          <w:rFonts w:asciiTheme="minorHAnsi" w:hAnsiTheme="minorHAnsi" w:cstheme="minorHAnsi"/>
          <w:lang w:val="en-GB"/>
        </w:rPr>
        <w:t xml:space="preserve">, either on its own or alongside any national or regional </w:t>
      </w:r>
      <w:r w:rsidR="002519A0" w:rsidRPr="00785BE4">
        <w:rPr>
          <w:rFonts w:asciiTheme="minorHAnsi" w:hAnsiTheme="minorHAnsi" w:cstheme="minorHAnsi"/>
          <w:lang w:val="en-GB"/>
        </w:rPr>
        <w:t>logo/</w:t>
      </w:r>
      <w:r w:rsidRPr="00785BE4">
        <w:rPr>
          <w:rFonts w:asciiTheme="minorHAnsi" w:hAnsiTheme="minorHAnsi" w:cstheme="minorHAnsi"/>
          <w:lang w:val="en-GB"/>
        </w:rPr>
        <w:t>emblem used.</w:t>
      </w:r>
    </w:p>
    <w:p w14:paraId="55FB7D81" w14:textId="77777777" w:rsidR="00DF39A4" w:rsidRPr="00785BE4" w:rsidRDefault="00DF39A4" w:rsidP="00785BE4">
      <w:pPr>
        <w:jc w:val="both"/>
        <w:rPr>
          <w:rFonts w:asciiTheme="minorHAnsi" w:hAnsiTheme="minorHAnsi" w:cstheme="minorHAnsi"/>
          <w:lang w:val="en-GB"/>
        </w:rPr>
      </w:pPr>
    </w:p>
    <w:p w14:paraId="2C0AACD5" w14:textId="7E8B4C25" w:rsidR="00DF39A4" w:rsidRPr="00785BE4" w:rsidRDefault="00995587" w:rsidP="00785BE4">
      <w:pPr>
        <w:jc w:val="both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 xml:space="preserve">EEA and </w:t>
      </w:r>
      <w:r w:rsidR="00187F38" w:rsidRPr="00785BE4">
        <w:rPr>
          <w:rFonts w:asciiTheme="minorHAnsi" w:hAnsiTheme="minorHAnsi" w:cstheme="minorHAnsi"/>
          <w:lang w:val="en-GB"/>
        </w:rPr>
        <w:t>Norway Grants</w:t>
      </w:r>
      <w:r w:rsidR="00DF39A4" w:rsidRPr="00785BE4">
        <w:rPr>
          <w:rFonts w:asciiTheme="minorHAnsi" w:hAnsiTheme="minorHAnsi" w:cstheme="minorHAnsi"/>
          <w:lang w:val="en-GB"/>
        </w:rPr>
        <w:t xml:space="preserve"> and Innovation Norway’s logo could always go together with the exceptio</w:t>
      </w:r>
      <w:r w:rsidR="00785BE4">
        <w:rPr>
          <w:rFonts w:asciiTheme="minorHAnsi" w:hAnsiTheme="minorHAnsi" w:cstheme="minorHAnsi"/>
          <w:lang w:val="en-GB"/>
        </w:rPr>
        <w:t xml:space="preserve">n stipulated in 4.4 below. The </w:t>
      </w:r>
      <w:r>
        <w:rPr>
          <w:rFonts w:asciiTheme="minorHAnsi" w:hAnsiTheme="minorHAnsi" w:cstheme="minorHAnsi"/>
          <w:lang w:val="en-GB"/>
        </w:rPr>
        <w:t xml:space="preserve">EEA and </w:t>
      </w:r>
      <w:r w:rsidR="00187F38" w:rsidRPr="00785BE4">
        <w:rPr>
          <w:rFonts w:asciiTheme="minorHAnsi" w:hAnsiTheme="minorHAnsi" w:cstheme="minorHAnsi"/>
          <w:lang w:val="en-GB"/>
        </w:rPr>
        <w:t>Norway Grants</w:t>
      </w:r>
      <w:r w:rsidR="00DF39A4" w:rsidRPr="00785BE4">
        <w:rPr>
          <w:rFonts w:asciiTheme="minorHAnsi" w:hAnsiTheme="minorHAnsi" w:cstheme="minorHAnsi"/>
          <w:lang w:val="en-GB"/>
        </w:rPr>
        <w:t xml:space="preserve"> logo could stand alone in all publications, materials, press releases, etc., while Innovation Norway’s logo shall only be used together with the </w:t>
      </w:r>
      <w:r>
        <w:rPr>
          <w:rFonts w:asciiTheme="minorHAnsi" w:hAnsiTheme="minorHAnsi" w:cstheme="minorHAnsi"/>
          <w:lang w:val="en-GB"/>
        </w:rPr>
        <w:t xml:space="preserve">EEA and </w:t>
      </w:r>
      <w:r w:rsidR="00187F38" w:rsidRPr="00785BE4">
        <w:rPr>
          <w:rFonts w:asciiTheme="minorHAnsi" w:hAnsiTheme="minorHAnsi" w:cstheme="minorHAnsi"/>
          <w:lang w:val="en-GB"/>
        </w:rPr>
        <w:t>Norway Grants</w:t>
      </w:r>
      <w:r w:rsidR="00DF39A4" w:rsidRPr="00785BE4">
        <w:rPr>
          <w:rFonts w:asciiTheme="minorHAnsi" w:hAnsiTheme="minorHAnsi" w:cstheme="minorHAnsi"/>
          <w:lang w:val="en-GB"/>
        </w:rPr>
        <w:t xml:space="preserve"> </w:t>
      </w:r>
      <w:r>
        <w:rPr>
          <w:rFonts w:asciiTheme="minorHAnsi" w:hAnsiTheme="minorHAnsi" w:cstheme="minorHAnsi"/>
          <w:lang w:val="en-GB"/>
        </w:rPr>
        <w:t>logos.</w:t>
      </w:r>
    </w:p>
    <w:p w14:paraId="30954198" w14:textId="77777777" w:rsidR="00A46803" w:rsidRPr="00785BE4" w:rsidRDefault="00A46803" w:rsidP="00785BE4">
      <w:pPr>
        <w:jc w:val="both"/>
        <w:rPr>
          <w:rFonts w:asciiTheme="minorHAnsi" w:hAnsiTheme="minorHAnsi" w:cstheme="minorHAnsi"/>
          <w:lang w:val="en-GB"/>
        </w:rPr>
      </w:pPr>
    </w:p>
    <w:p w14:paraId="6902325E" w14:textId="77777777" w:rsidR="00312135" w:rsidRPr="00785BE4" w:rsidRDefault="00A46803" w:rsidP="00785BE4">
      <w:pPr>
        <w:jc w:val="both"/>
        <w:rPr>
          <w:rFonts w:asciiTheme="minorHAnsi" w:hAnsiTheme="minorHAnsi" w:cstheme="minorHAnsi"/>
          <w:lang w:val="en-GB"/>
        </w:rPr>
      </w:pPr>
      <w:r w:rsidRPr="00785BE4">
        <w:rPr>
          <w:rFonts w:asciiTheme="minorHAnsi" w:hAnsiTheme="minorHAnsi" w:cstheme="minorHAnsi"/>
          <w:lang w:val="en-GB"/>
        </w:rPr>
        <w:t>I</w:t>
      </w:r>
      <w:r w:rsidR="00312135" w:rsidRPr="00785BE4">
        <w:rPr>
          <w:rFonts w:asciiTheme="minorHAnsi" w:hAnsiTheme="minorHAnsi" w:cstheme="minorHAnsi"/>
          <w:lang w:val="en-GB"/>
        </w:rPr>
        <w:t>n the case of information made available by electronic means (e.g. websites, databases for potential beneficiaries) or as audio-visual material, the principles set out above shall apply.</w:t>
      </w:r>
    </w:p>
    <w:p w14:paraId="14532B4D" w14:textId="77777777" w:rsidR="00FE1AB4" w:rsidRPr="00785BE4" w:rsidRDefault="00FE1AB4" w:rsidP="00785BE4">
      <w:pPr>
        <w:jc w:val="both"/>
        <w:rPr>
          <w:rFonts w:asciiTheme="minorHAnsi" w:hAnsiTheme="minorHAnsi" w:cstheme="minorHAnsi"/>
          <w:lang w:val="en-GB"/>
        </w:rPr>
      </w:pPr>
    </w:p>
    <w:p w14:paraId="55B0D2B5" w14:textId="77777777" w:rsidR="00A46803" w:rsidRPr="00785BE4" w:rsidRDefault="00FE1AB4" w:rsidP="00785BE4">
      <w:pPr>
        <w:jc w:val="both"/>
        <w:rPr>
          <w:rFonts w:asciiTheme="minorHAnsi" w:hAnsiTheme="minorHAnsi" w:cstheme="minorHAnsi"/>
          <w:lang w:val="en-GB"/>
        </w:rPr>
      </w:pPr>
      <w:r w:rsidRPr="00785BE4">
        <w:rPr>
          <w:rFonts w:asciiTheme="minorHAnsi" w:hAnsiTheme="minorHAnsi" w:cstheme="minorHAnsi"/>
          <w:lang w:val="en-GB"/>
        </w:rPr>
        <w:t>All information and publicity measures taken shall acknowledge support by the Programme by minimum using the following wording:</w:t>
      </w:r>
    </w:p>
    <w:p w14:paraId="7B904A42" w14:textId="77777777" w:rsidR="004863D6" w:rsidRPr="00036226" w:rsidRDefault="004863D6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697DC461" w14:textId="77777777" w:rsidR="00FE1AB4" w:rsidRDefault="00384C57" w:rsidP="00F919C8">
      <w:pPr>
        <w:pStyle w:val="Default"/>
        <w:jc w:val="both"/>
        <w:rPr>
          <w:rFonts w:asciiTheme="minorHAnsi" w:hAnsiTheme="minorHAnsi" w:cstheme="minorHAnsi"/>
          <w:i/>
          <w:color w:val="auto"/>
          <w:lang w:val="en-GB"/>
        </w:rPr>
      </w:pPr>
      <w:r w:rsidRPr="00785BE4">
        <w:rPr>
          <w:rFonts w:asciiTheme="minorHAnsi" w:hAnsiTheme="minorHAnsi" w:cstheme="minorHAnsi"/>
          <w:i/>
          <w:color w:val="auto"/>
          <w:lang w:val="en-GB"/>
        </w:rPr>
        <w:t>In English:</w:t>
      </w:r>
    </w:p>
    <w:p w14:paraId="18E3A790" w14:textId="77777777" w:rsidR="0092034D" w:rsidRPr="00785BE4" w:rsidRDefault="0092034D" w:rsidP="00F919C8">
      <w:pPr>
        <w:pStyle w:val="Default"/>
        <w:jc w:val="both"/>
        <w:rPr>
          <w:rFonts w:asciiTheme="minorHAnsi" w:hAnsiTheme="minorHAnsi" w:cstheme="minorHAnsi"/>
          <w:i/>
          <w:color w:val="auto"/>
          <w:lang w:val="en-GB"/>
        </w:rPr>
      </w:pPr>
    </w:p>
    <w:p w14:paraId="70A00F7C" w14:textId="692DC6CB" w:rsidR="00312135" w:rsidRPr="00785BE4" w:rsidRDefault="00FE1AB4" w:rsidP="00F919C8">
      <w:pPr>
        <w:pStyle w:val="Default"/>
        <w:pBdr>
          <w:top w:val="single" w:sz="8" w:space="1" w:color="auto"/>
          <w:left w:val="single" w:sz="8" w:space="7" w:color="auto"/>
          <w:bottom w:val="single" w:sz="8" w:space="1" w:color="auto"/>
          <w:right w:val="single" w:sz="8" w:space="4" w:color="auto"/>
        </w:pBdr>
        <w:shd w:val="clear" w:color="auto" w:fill="F3F3F3"/>
        <w:ind w:left="180"/>
        <w:jc w:val="both"/>
        <w:rPr>
          <w:rFonts w:asciiTheme="minorHAnsi" w:hAnsiTheme="minorHAnsi" w:cstheme="minorHAnsi"/>
          <w:bCs/>
          <w:iCs/>
          <w:color w:val="auto"/>
          <w:lang w:val="en-GB"/>
        </w:rPr>
      </w:pPr>
      <w:r w:rsidRPr="00785BE4">
        <w:rPr>
          <w:rFonts w:asciiTheme="minorHAnsi" w:hAnsiTheme="minorHAnsi" w:cstheme="minorHAnsi"/>
          <w:iCs/>
          <w:color w:val="auto"/>
          <w:lang w:val="en-GB"/>
        </w:rPr>
        <w:t xml:space="preserve">Supported by a grant from 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 xml:space="preserve">Iceland, Liechtenstein and </w:t>
      </w:r>
      <w:r w:rsidRPr="00785BE4">
        <w:rPr>
          <w:rFonts w:asciiTheme="minorHAnsi" w:hAnsiTheme="minorHAnsi" w:cstheme="minorHAnsi"/>
          <w:iCs/>
          <w:color w:val="auto"/>
          <w:lang w:val="en-GB"/>
        </w:rPr>
        <w:t xml:space="preserve">Norway through the 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 xml:space="preserve">EEA and </w:t>
      </w:r>
      <w:r w:rsidRPr="00785BE4">
        <w:rPr>
          <w:rFonts w:asciiTheme="minorHAnsi" w:hAnsiTheme="minorHAnsi" w:cstheme="minorHAnsi"/>
          <w:iCs/>
          <w:color w:val="auto"/>
          <w:lang w:val="en-GB"/>
        </w:rPr>
        <w:t xml:space="preserve">Norwegian </w:t>
      </w:r>
      <w:r w:rsidR="00785BE4">
        <w:rPr>
          <w:rFonts w:asciiTheme="minorHAnsi" w:hAnsiTheme="minorHAnsi" w:cstheme="minorHAnsi"/>
          <w:iCs/>
          <w:color w:val="auto"/>
          <w:lang w:val="en-GB"/>
        </w:rPr>
        <w:t>Financial Mechanism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>s</w:t>
      </w:r>
      <w:r w:rsidR="00785BE4">
        <w:rPr>
          <w:rFonts w:asciiTheme="minorHAnsi" w:hAnsiTheme="minorHAnsi" w:cstheme="minorHAnsi"/>
          <w:iCs/>
          <w:color w:val="auto"/>
          <w:lang w:val="en-GB"/>
        </w:rPr>
        <w:t xml:space="preserve"> 2014-2021</w:t>
      </w:r>
      <w:r w:rsidR="004863D6" w:rsidRPr="00785BE4">
        <w:rPr>
          <w:rFonts w:asciiTheme="minorHAnsi" w:hAnsiTheme="minorHAnsi" w:cstheme="minorHAnsi"/>
          <w:iCs/>
          <w:color w:val="auto"/>
          <w:lang w:val="en-GB"/>
        </w:rPr>
        <w:t xml:space="preserve">, in the frame of 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 xml:space="preserve">the </w:t>
      </w:r>
      <w:r w:rsidR="008F17AD">
        <w:rPr>
          <w:rFonts w:asciiTheme="minorHAnsi" w:hAnsiTheme="minorHAnsi" w:cstheme="minorHAnsi"/>
          <w:iCs/>
          <w:color w:val="auto"/>
          <w:lang w:val="en-GB"/>
        </w:rPr>
        <w:t>“Energy Programme in</w:t>
      </w:r>
      <w:r w:rsidR="00995587">
        <w:rPr>
          <w:rFonts w:asciiTheme="minorHAnsi" w:hAnsiTheme="minorHAnsi" w:cstheme="minorHAnsi"/>
          <w:iCs/>
          <w:color w:val="auto"/>
          <w:lang w:val="en-GB"/>
        </w:rPr>
        <w:t xml:space="preserve"> Romania”</w:t>
      </w:r>
      <w:r w:rsidR="009031AF">
        <w:rPr>
          <w:rFonts w:asciiTheme="minorHAnsi" w:hAnsiTheme="minorHAnsi" w:cstheme="minorHAnsi"/>
          <w:iCs/>
          <w:color w:val="auto"/>
          <w:lang w:val="en-GB"/>
        </w:rPr>
        <w:t>.</w:t>
      </w:r>
    </w:p>
    <w:p w14:paraId="477EEF86" w14:textId="77777777" w:rsidR="004863D6" w:rsidRPr="00036226" w:rsidRDefault="004863D6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6BB7BBAC" w14:textId="77777777" w:rsidR="0092034D" w:rsidRDefault="0092034D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02A7A714" w14:textId="77777777" w:rsidR="0092034D" w:rsidRDefault="0092034D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74C16BD3" w14:textId="77777777" w:rsidR="0092034D" w:rsidRDefault="0092034D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3B527B63" w14:textId="460BF081" w:rsidR="00A46803" w:rsidRDefault="00995587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  <w:r>
        <w:rPr>
          <w:rFonts w:cs="Times New Roman"/>
          <w:i/>
          <w:color w:val="auto"/>
          <w:sz w:val="20"/>
          <w:szCs w:val="20"/>
          <w:lang w:val="en-GB"/>
        </w:rPr>
        <w:t>In Romanian</w:t>
      </w:r>
      <w:r w:rsidR="00A46803" w:rsidRPr="00036226">
        <w:rPr>
          <w:rFonts w:cs="Times New Roman"/>
          <w:i/>
          <w:color w:val="auto"/>
          <w:sz w:val="20"/>
          <w:szCs w:val="20"/>
          <w:lang w:val="en-GB"/>
        </w:rPr>
        <w:t>:</w:t>
      </w:r>
    </w:p>
    <w:p w14:paraId="531668F7" w14:textId="77777777" w:rsidR="009031AF" w:rsidRDefault="009031AF" w:rsidP="00F919C8">
      <w:pPr>
        <w:pStyle w:val="Default"/>
        <w:jc w:val="both"/>
        <w:rPr>
          <w:rFonts w:cs="Times New Roman"/>
          <w:i/>
          <w:color w:val="auto"/>
          <w:sz w:val="20"/>
          <w:szCs w:val="20"/>
          <w:lang w:val="en-GB"/>
        </w:rPr>
      </w:pPr>
    </w:p>
    <w:p w14:paraId="3A3DE615" w14:textId="76513F95" w:rsidR="00C61825" w:rsidRPr="001D034B" w:rsidRDefault="00924CC6" w:rsidP="0045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rPr>
          <w:sz w:val="22"/>
          <w:szCs w:val="22"/>
          <w:lang w:val="en-US"/>
        </w:rPr>
      </w:pPr>
      <w:r w:rsidRPr="001D034B">
        <w:rPr>
          <w:rFonts w:asciiTheme="minorHAnsi" w:hAnsiTheme="minorHAnsi" w:cstheme="minorHAnsi"/>
          <w:lang w:val="ro-RO" w:eastAsia="en-GB"/>
        </w:rPr>
        <w:t xml:space="preserve">Finanțat cu sprijinul granturilor acordate de Islanda, Liechtenstein și Norvegia prin mecanismele financiare SEE și Norvegian 2014-2021, în cadrul </w:t>
      </w:r>
      <w:r w:rsidR="00C74E25" w:rsidRPr="00451D16">
        <w:rPr>
          <w:rFonts w:asciiTheme="minorHAnsi" w:hAnsiTheme="minorHAnsi" w:cstheme="minorHAnsi"/>
          <w:lang w:val="ro-RO" w:eastAsia="en-GB"/>
        </w:rPr>
        <w:t>„</w:t>
      </w:r>
      <w:r w:rsidRPr="00451D16">
        <w:rPr>
          <w:rFonts w:asciiTheme="minorHAnsi" w:hAnsiTheme="minorHAnsi" w:cstheme="minorHAnsi"/>
          <w:lang w:val="ro-RO" w:eastAsia="en-GB"/>
        </w:rPr>
        <w:t>Programul</w:t>
      </w:r>
      <w:r w:rsidR="00FE3274">
        <w:rPr>
          <w:rFonts w:asciiTheme="minorHAnsi" w:hAnsiTheme="minorHAnsi" w:cstheme="minorHAnsi"/>
          <w:lang w:val="ro-RO" w:eastAsia="en-GB"/>
        </w:rPr>
        <w:t>ui</w:t>
      </w:r>
      <w:r w:rsidR="00C74E25" w:rsidRPr="00451D16">
        <w:rPr>
          <w:rFonts w:asciiTheme="minorHAnsi" w:hAnsiTheme="minorHAnsi" w:cstheme="minorHAnsi"/>
          <w:lang w:val="ro-RO" w:eastAsia="en-GB"/>
        </w:rPr>
        <w:t xml:space="preserve"> de Energie din </w:t>
      </w:r>
      <w:r w:rsidRPr="00451D16">
        <w:rPr>
          <w:rFonts w:asciiTheme="minorHAnsi" w:hAnsiTheme="minorHAnsi" w:cstheme="minorHAnsi"/>
          <w:lang w:val="ro-RO" w:eastAsia="en-GB"/>
        </w:rPr>
        <w:t>România".</w:t>
      </w:r>
    </w:p>
    <w:p w14:paraId="66544793" w14:textId="77777777" w:rsidR="0092034D" w:rsidRPr="009031AF" w:rsidRDefault="0092034D" w:rsidP="00F919C8">
      <w:pPr>
        <w:pStyle w:val="Default"/>
        <w:jc w:val="both"/>
        <w:rPr>
          <w:rFonts w:asciiTheme="minorHAnsi" w:hAnsiTheme="minorHAnsi" w:cstheme="minorHAnsi"/>
          <w:color w:val="auto"/>
          <w:lang w:val="ro-RO"/>
        </w:rPr>
      </w:pPr>
    </w:p>
    <w:p w14:paraId="0D44E6C5" w14:textId="77777777" w:rsidR="004863D6" w:rsidRPr="00036226" w:rsidRDefault="004863D6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2755CA7E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</w:t>
      </w:r>
      <w:r w:rsidRPr="00995587">
        <w:rPr>
          <w:rFonts w:asciiTheme="minorHAnsi" w:hAnsiTheme="minorHAnsi" w:cstheme="minorHAnsi"/>
          <w:sz w:val="28"/>
          <w:szCs w:val="28"/>
          <w:lang w:val="en-GB"/>
        </w:rPr>
        <w:t>.2 Information events</w:t>
      </w:r>
    </w:p>
    <w:p w14:paraId="2145FCB9" w14:textId="77777777" w:rsidR="00AC5550" w:rsidRPr="00785BE4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785BE4">
        <w:rPr>
          <w:rFonts w:asciiTheme="minorHAnsi" w:hAnsiTheme="minorHAnsi" w:cstheme="minorHAnsi"/>
          <w:color w:val="auto"/>
          <w:lang w:val="en-GB"/>
        </w:rPr>
        <w:t xml:space="preserve">Organisers of information events such as </w:t>
      </w:r>
      <w:r w:rsidR="002F21E0" w:rsidRPr="00785BE4">
        <w:rPr>
          <w:rFonts w:asciiTheme="minorHAnsi" w:hAnsiTheme="minorHAnsi" w:cstheme="minorHAnsi"/>
          <w:color w:val="auto"/>
          <w:lang w:val="en-GB"/>
        </w:rPr>
        <w:t xml:space="preserve">press release/media involvement, </w:t>
      </w:r>
      <w:r w:rsidRPr="00785BE4">
        <w:rPr>
          <w:rFonts w:asciiTheme="minorHAnsi" w:hAnsiTheme="minorHAnsi" w:cstheme="minorHAnsi"/>
          <w:color w:val="auto"/>
          <w:lang w:val="en-GB"/>
        </w:rPr>
        <w:t xml:space="preserve">conferences, seminars, fairs and exhibitions </w:t>
      </w:r>
      <w:r w:rsidR="00E14422" w:rsidRPr="00785BE4">
        <w:rPr>
          <w:rFonts w:asciiTheme="minorHAnsi" w:hAnsiTheme="minorHAnsi" w:cstheme="minorHAnsi"/>
          <w:color w:val="auto"/>
          <w:lang w:val="en-GB"/>
        </w:rPr>
        <w:t>relating to</w:t>
      </w:r>
      <w:r w:rsidRPr="00785BE4">
        <w:rPr>
          <w:rFonts w:asciiTheme="minorHAnsi" w:hAnsiTheme="minorHAnsi" w:cstheme="minorHAnsi"/>
          <w:color w:val="auto"/>
          <w:lang w:val="en-GB"/>
        </w:rPr>
        <w:t xml:space="preserve"> implementation of projects co-financed by the </w:t>
      </w:r>
      <w:r w:rsidR="00AE2292" w:rsidRPr="00785BE4">
        <w:rPr>
          <w:rFonts w:asciiTheme="minorHAnsi" w:hAnsiTheme="minorHAnsi" w:cstheme="minorHAnsi"/>
          <w:color w:val="auto"/>
          <w:lang w:val="en-GB"/>
        </w:rPr>
        <w:t>Programme</w:t>
      </w:r>
      <w:r w:rsidRPr="00785BE4">
        <w:rPr>
          <w:rFonts w:asciiTheme="minorHAnsi" w:hAnsiTheme="minorHAnsi" w:cstheme="minorHAnsi"/>
          <w:color w:val="auto"/>
          <w:lang w:val="en-GB"/>
        </w:rPr>
        <w:t xml:space="preserve"> shall undertake to make explicit </w:t>
      </w:r>
      <w:r w:rsidR="000B3478" w:rsidRPr="00785BE4">
        <w:rPr>
          <w:rFonts w:asciiTheme="minorHAnsi" w:hAnsiTheme="minorHAnsi" w:cstheme="minorHAnsi"/>
          <w:color w:val="auto"/>
          <w:lang w:val="en-GB"/>
        </w:rPr>
        <w:t xml:space="preserve">mentioning of </w:t>
      </w:r>
      <w:r w:rsidRPr="00785BE4">
        <w:rPr>
          <w:rFonts w:asciiTheme="minorHAnsi" w:hAnsiTheme="minorHAnsi" w:cstheme="minorHAnsi"/>
          <w:color w:val="auto"/>
          <w:lang w:val="en-GB"/>
        </w:rPr>
        <w:t>the participation</w:t>
      </w:r>
      <w:r w:rsidR="00A46803" w:rsidRPr="00785BE4">
        <w:rPr>
          <w:rFonts w:asciiTheme="minorHAnsi" w:hAnsiTheme="minorHAnsi" w:cstheme="minorHAnsi"/>
          <w:color w:val="auto"/>
          <w:lang w:val="en-GB"/>
        </w:rPr>
        <w:t xml:space="preserve"> of the </w:t>
      </w:r>
      <w:r w:rsidR="00AE2292" w:rsidRPr="00785BE4">
        <w:rPr>
          <w:rFonts w:asciiTheme="minorHAnsi" w:hAnsiTheme="minorHAnsi" w:cstheme="minorHAnsi"/>
          <w:color w:val="auto"/>
          <w:lang w:val="en-GB"/>
        </w:rPr>
        <w:t>Programme</w:t>
      </w:r>
      <w:r w:rsidR="00A46803" w:rsidRPr="00785BE4">
        <w:rPr>
          <w:rFonts w:asciiTheme="minorHAnsi" w:hAnsiTheme="minorHAnsi" w:cstheme="minorHAnsi"/>
          <w:color w:val="auto"/>
          <w:lang w:val="en-GB"/>
        </w:rPr>
        <w:t>.</w:t>
      </w:r>
    </w:p>
    <w:p w14:paraId="14FCFA7C" w14:textId="77777777" w:rsidR="00A46803" w:rsidRPr="00785BE4" w:rsidRDefault="00A46803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48222024" w14:textId="45E4B451" w:rsidR="00A46803" w:rsidRPr="00785BE4" w:rsidRDefault="6B285D99" w:rsidP="6B285D99">
      <w:pPr>
        <w:pStyle w:val="Default"/>
        <w:jc w:val="both"/>
        <w:rPr>
          <w:rFonts w:asciiTheme="minorHAnsi" w:hAnsiTheme="minorHAnsi" w:cstheme="minorBidi"/>
          <w:b/>
          <w:bCs/>
          <w:color w:val="FF0000"/>
          <w:lang w:val="en-GB"/>
        </w:rPr>
      </w:pPr>
      <w:r w:rsidRPr="6B285D99">
        <w:rPr>
          <w:rFonts w:asciiTheme="minorHAnsi" w:hAnsiTheme="minorHAnsi" w:cstheme="minorBidi"/>
          <w:color w:val="auto"/>
          <w:lang w:val="en-GB"/>
        </w:rPr>
        <w:t>- Press release “</w:t>
      </w:r>
      <w:r w:rsidR="008D3F34">
        <w:rPr>
          <w:rFonts w:asciiTheme="minorHAnsi" w:hAnsiTheme="minorHAnsi" w:cstheme="minorBidi"/>
          <w:color w:val="auto"/>
          <w:lang w:val="en-GB"/>
        </w:rPr>
        <w:t xml:space="preserve">EEA and </w:t>
      </w:r>
      <w:r w:rsidRPr="6B285D99">
        <w:rPr>
          <w:rFonts w:asciiTheme="minorHAnsi" w:hAnsiTheme="minorHAnsi" w:cstheme="minorBidi"/>
          <w:color w:val="auto"/>
          <w:lang w:val="en-GB"/>
        </w:rPr>
        <w:t>Norwegian Financial Mechanism</w:t>
      </w:r>
      <w:r w:rsidR="008D3F34">
        <w:rPr>
          <w:rFonts w:asciiTheme="minorHAnsi" w:hAnsiTheme="minorHAnsi" w:cstheme="minorBidi"/>
          <w:color w:val="auto"/>
          <w:lang w:val="en-GB"/>
        </w:rPr>
        <w:t>s</w:t>
      </w:r>
      <w:r w:rsidRPr="6B285D99">
        <w:rPr>
          <w:rFonts w:asciiTheme="minorHAnsi" w:hAnsiTheme="minorHAnsi" w:cstheme="minorBidi"/>
          <w:color w:val="auto"/>
          <w:lang w:val="en-GB"/>
        </w:rPr>
        <w:t xml:space="preserve"> 20</w:t>
      </w:r>
      <w:r w:rsidRPr="6B285D99">
        <w:rPr>
          <w:rFonts w:asciiTheme="minorHAnsi" w:hAnsiTheme="minorHAnsi" w:cstheme="minorBidi"/>
          <w:color w:val="auto"/>
          <w:lang w:val="bg-BG"/>
        </w:rPr>
        <w:t>14</w:t>
      </w:r>
      <w:r w:rsidRPr="6B285D99">
        <w:rPr>
          <w:rFonts w:asciiTheme="minorHAnsi" w:hAnsiTheme="minorHAnsi" w:cstheme="minorBidi"/>
          <w:color w:val="auto"/>
          <w:lang w:val="en-GB"/>
        </w:rPr>
        <w:t>-20</w:t>
      </w:r>
      <w:r w:rsidRPr="6B285D99">
        <w:rPr>
          <w:rFonts w:asciiTheme="minorHAnsi" w:hAnsiTheme="minorHAnsi" w:cstheme="minorBidi"/>
          <w:color w:val="auto"/>
          <w:lang w:val="bg-BG"/>
        </w:rPr>
        <w:t>21</w:t>
      </w:r>
      <w:r w:rsidRPr="6B285D99">
        <w:rPr>
          <w:rFonts w:asciiTheme="minorHAnsi" w:hAnsiTheme="minorHAnsi" w:cstheme="minorBidi"/>
          <w:color w:val="auto"/>
          <w:lang w:val="en-GB"/>
        </w:rPr>
        <w:t xml:space="preserve">” – version in </w:t>
      </w:r>
      <w:r w:rsidR="008D3F34">
        <w:rPr>
          <w:rFonts w:asciiTheme="minorHAnsi" w:hAnsiTheme="minorHAnsi" w:cstheme="minorBidi"/>
          <w:color w:val="auto"/>
          <w:lang w:val="en-GB"/>
        </w:rPr>
        <w:t>Romanian</w:t>
      </w:r>
      <w:r w:rsidRPr="6B285D99">
        <w:rPr>
          <w:rFonts w:asciiTheme="minorHAnsi" w:hAnsiTheme="minorHAnsi" w:cstheme="minorBidi"/>
          <w:color w:val="auto"/>
          <w:lang w:val="en-GB"/>
        </w:rPr>
        <w:t xml:space="preserve"> and English.</w:t>
      </w:r>
    </w:p>
    <w:p w14:paraId="5CCB53E2" w14:textId="77777777" w:rsidR="00A46803" w:rsidRPr="00036226" w:rsidRDefault="00A46803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7F5DEF6C" w14:textId="77777777" w:rsidR="00312135" w:rsidRPr="006C0E9A" w:rsidRDefault="00312135" w:rsidP="00E14422">
      <w:pPr>
        <w:pStyle w:val="Heading1"/>
        <w:jc w:val="both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4.3 Project inaugurations and othe</w:t>
      </w:r>
      <w:r w:rsidR="00D9175D" w:rsidRPr="006C0E9A">
        <w:rPr>
          <w:rFonts w:asciiTheme="minorHAnsi" w:hAnsiTheme="minorHAnsi" w:cstheme="minorHAnsi"/>
          <w:sz w:val="28"/>
          <w:szCs w:val="28"/>
        </w:rPr>
        <w:t xml:space="preserve">r significant phases of project </w:t>
      </w:r>
      <w:r w:rsidRPr="006C0E9A">
        <w:rPr>
          <w:rFonts w:asciiTheme="minorHAnsi" w:hAnsiTheme="minorHAnsi" w:cstheme="minorHAnsi"/>
          <w:sz w:val="28"/>
          <w:szCs w:val="28"/>
        </w:rPr>
        <w:t>implementation</w:t>
      </w:r>
    </w:p>
    <w:p w14:paraId="51B6F8C5" w14:textId="77777777" w:rsidR="00312135" w:rsidRPr="00E14422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 xml:space="preserve">Innovation Norway shall be informed well in advance of all project inaugurations or other events organised </w:t>
      </w:r>
      <w:r w:rsidR="00E14422">
        <w:rPr>
          <w:rFonts w:asciiTheme="minorHAnsi" w:hAnsiTheme="minorHAnsi" w:cstheme="minorHAnsi"/>
          <w:color w:val="auto"/>
          <w:lang w:val="en-GB"/>
        </w:rPr>
        <w:t>in relation</w:t>
      </w:r>
      <w:r w:rsidR="00E14422" w:rsidRPr="00E14422">
        <w:rPr>
          <w:rFonts w:asciiTheme="minorHAnsi" w:hAnsiTheme="minorHAnsi" w:cstheme="minorHAnsi"/>
          <w:color w:val="auto"/>
          <w:lang w:val="en-GB"/>
        </w:rPr>
        <w:t xml:space="preserve"> to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significant phases of project implementation to enable Innovation Norway to organise the appropriate par</w:t>
      </w:r>
      <w:r w:rsidR="00A46803" w:rsidRPr="00E14422">
        <w:rPr>
          <w:rFonts w:asciiTheme="minorHAnsi" w:hAnsiTheme="minorHAnsi" w:cstheme="minorHAnsi"/>
          <w:color w:val="auto"/>
          <w:lang w:val="en-GB"/>
        </w:rPr>
        <w:t>ticipation if deemed necessary.</w:t>
      </w:r>
    </w:p>
    <w:p w14:paraId="73728530" w14:textId="77777777" w:rsidR="00D9175D" w:rsidRPr="00036226" w:rsidRDefault="00D9175D" w:rsidP="00F919C8">
      <w:pPr>
        <w:pStyle w:val="Default"/>
        <w:jc w:val="both"/>
        <w:rPr>
          <w:rFonts w:cs="Times New Roman"/>
          <w:color w:val="auto"/>
          <w:sz w:val="20"/>
          <w:szCs w:val="20"/>
          <w:lang w:val="en-GB"/>
        </w:rPr>
      </w:pPr>
    </w:p>
    <w:p w14:paraId="0B6C8AA9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4.4 Com</w:t>
      </w:r>
      <w:r w:rsidR="009C4F41" w:rsidRPr="006C0E9A">
        <w:rPr>
          <w:rFonts w:asciiTheme="minorHAnsi" w:hAnsiTheme="minorHAnsi" w:cstheme="minorHAnsi"/>
          <w:sz w:val="28"/>
          <w:szCs w:val="28"/>
        </w:rPr>
        <w:t>m</w:t>
      </w:r>
      <w:r w:rsidRPr="006C0E9A">
        <w:rPr>
          <w:rFonts w:asciiTheme="minorHAnsi" w:hAnsiTheme="minorHAnsi" w:cstheme="minorHAnsi"/>
          <w:sz w:val="28"/>
          <w:szCs w:val="28"/>
        </w:rPr>
        <w:t>emorative plaque</w:t>
      </w:r>
    </w:p>
    <w:p w14:paraId="5E10318F" w14:textId="0BC2698F" w:rsidR="00312135" w:rsidRPr="00E14422" w:rsidRDefault="00312135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>Permanent com</w:t>
      </w:r>
      <w:r w:rsidR="009C4F41" w:rsidRPr="00E14422">
        <w:rPr>
          <w:rFonts w:asciiTheme="minorHAnsi" w:hAnsiTheme="minorHAnsi" w:cstheme="minorHAnsi"/>
          <w:color w:val="auto"/>
          <w:lang w:val="en-GB"/>
        </w:rPr>
        <w:t>m</w:t>
      </w:r>
      <w:r w:rsidRPr="00E14422">
        <w:rPr>
          <w:rFonts w:asciiTheme="minorHAnsi" w:hAnsiTheme="minorHAnsi" w:cstheme="minorHAnsi"/>
          <w:color w:val="auto"/>
          <w:lang w:val="en-GB"/>
        </w:rPr>
        <w:t>emorative plaque</w:t>
      </w:r>
      <w:r w:rsidR="009C4F41" w:rsidRPr="00E14422">
        <w:rPr>
          <w:rFonts w:asciiTheme="minorHAnsi" w:hAnsiTheme="minorHAnsi" w:cstheme="minorHAnsi"/>
          <w:color w:val="auto"/>
          <w:lang w:val="en-GB"/>
        </w:rPr>
        <w:t xml:space="preserve"> should 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be placed at sites where it is naturally exposed to the public. The commemorative plaque shall bear the </w:t>
      </w:r>
      <w:r w:rsidR="009C4F41" w:rsidRPr="00E14422">
        <w:rPr>
          <w:rFonts w:asciiTheme="minorHAnsi" w:hAnsiTheme="minorHAnsi" w:cstheme="minorHAnsi"/>
          <w:color w:val="auto"/>
          <w:lang w:val="en-GB"/>
        </w:rPr>
        <w:t>logos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of the 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Programme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</w:t>
      </w:r>
      <w:r w:rsidR="00E14422">
        <w:rPr>
          <w:rFonts w:asciiTheme="minorHAnsi" w:hAnsiTheme="minorHAnsi" w:cstheme="minorHAnsi"/>
          <w:color w:val="auto"/>
          <w:lang w:val="en-GB"/>
        </w:rPr>
        <w:t>(</w:t>
      </w:r>
      <w:r w:rsidR="008D3F34">
        <w:rPr>
          <w:rFonts w:asciiTheme="minorHAnsi" w:hAnsiTheme="minorHAnsi" w:cstheme="minorHAnsi"/>
          <w:color w:val="auto"/>
          <w:lang w:val="en-GB"/>
        </w:rPr>
        <w:t xml:space="preserve">EEA and </w:t>
      </w:r>
      <w:r w:rsidR="00187F38" w:rsidRPr="00E14422">
        <w:rPr>
          <w:rFonts w:asciiTheme="minorHAnsi" w:hAnsiTheme="minorHAnsi" w:cstheme="minorHAnsi"/>
          <w:color w:val="auto"/>
          <w:lang w:val="en-GB"/>
        </w:rPr>
        <w:t>Norway Grants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 xml:space="preserve"> logo</w:t>
      </w:r>
      <w:r w:rsidR="008D3F34">
        <w:rPr>
          <w:rFonts w:asciiTheme="minorHAnsi" w:hAnsiTheme="minorHAnsi" w:cstheme="minorHAnsi"/>
          <w:color w:val="auto"/>
          <w:lang w:val="en-GB"/>
        </w:rPr>
        <w:t>s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 xml:space="preserve"> only) </w:t>
      </w:r>
      <w:r w:rsidRPr="00E14422">
        <w:rPr>
          <w:rFonts w:asciiTheme="minorHAnsi" w:hAnsiTheme="minorHAnsi" w:cstheme="minorHAnsi"/>
          <w:color w:val="auto"/>
          <w:lang w:val="en-GB"/>
        </w:rPr>
        <w:t>and a reference to the Programm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e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>’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s</w:t>
      </w:r>
      <w:r w:rsidR="00DF39A4" w:rsidRPr="00E14422">
        <w:rPr>
          <w:rFonts w:asciiTheme="minorHAnsi" w:hAnsiTheme="minorHAnsi" w:cstheme="minorHAnsi"/>
          <w:color w:val="auto"/>
          <w:lang w:val="en-GB"/>
        </w:rPr>
        <w:t xml:space="preserve"> co-financing of the project.</w:t>
      </w:r>
    </w:p>
    <w:p w14:paraId="2E4A35AF" w14:textId="77777777" w:rsidR="00312135" w:rsidRPr="00E14422" w:rsidRDefault="00312135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6FFA4247" w14:textId="77777777" w:rsidR="00312135" w:rsidRPr="006C0E9A" w:rsidRDefault="00312135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</w:t>
      </w:r>
      <w:r w:rsidR="00DF39A4" w:rsidRPr="006C0E9A">
        <w:rPr>
          <w:rFonts w:asciiTheme="minorHAnsi" w:hAnsiTheme="minorHAnsi" w:cstheme="minorHAnsi"/>
          <w:sz w:val="28"/>
          <w:szCs w:val="28"/>
        </w:rPr>
        <w:t>5</w:t>
      </w:r>
      <w:r w:rsidRPr="006C0E9A">
        <w:rPr>
          <w:rFonts w:asciiTheme="minorHAnsi" w:hAnsiTheme="minorHAnsi" w:cstheme="minorHAnsi"/>
          <w:sz w:val="28"/>
          <w:szCs w:val="28"/>
        </w:rPr>
        <w:t xml:space="preserve"> Additional measures</w:t>
      </w:r>
    </w:p>
    <w:p w14:paraId="6ECD9779" w14:textId="6148D141" w:rsidR="00312135" w:rsidRPr="00E14422" w:rsidRDefault="00DD45DF" w:rsidP="00F919C8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 xml:space="preserve">The implementation of measures in addition to plans as initially approved shall be governed by the rules laid down under 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>Annex 4 (Information and Publicity Requirements) to the Regulation</w:t>
      </w:r>
      <w:r w:rsidR="008D3F34">
        <w:rPr>
          <w:rFonts w:asciiTheme="minorHAnsi" w:hAnsiTheme="minorHAnsi" w:cstheme="minorHAnsi"/>
          <w:color w:val="auto"/>
          <w:lang w:val="en-GB"/>
        </w:rPr>
        <w:t>s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 xml:space="preserve"> on the Implementation of the </w:t>
      </w:r>
      <w:r w:rsidR="008D3F34">
        <w:rPr>
          <w:rFonts w:asciiTheme="minorHAnsi" w:hAnsiTheme="minorHAnsi" w:cstheme="minorHAnsi"/>
          <w:color w:val="auto"/>
          <w:lang w:val="en-GB"/>
        </w:rPr>
        <w:t xml:space="preserve">EEA and 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>Norwegian Financial Mechanism</w:t>
      </w:r>
      <w:r w:rsidR="008D3F34">
        <w:rPr>
          <w:rFonts w:asciiTheme="minorHAnsi" w:hAnsiTheme="minorHAnsi" w:cstheme="minorHAnsi"/>
          <w:color w:val="auto"/>
          <w:lang w:val="en-GB"/>
        </w:rPr>
        <w:t>s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 xml:space="preserve"> 20</w:t>
      </w:r>
      <w:r w:rsidR="00E14422">
        <w:rPr>
          <w:rFonts w:asciiTheme="minorHAnsi" w:hAnsiTheme="minorHAnsi" w:cstheme="minorHAnsi"/>
          <w:color w:val="auto"/>
          <w:lang w:val="en-GB"/>
        </w:rPr>
        <w:t>14</w:t>
      </w:r>
      <w:r w:rsidR="0024538F" w:rsidRPr="00E14422">
        <w:rPr>
          <w:rFonts w:asciiTheme="minorHAnsi" w:hAnsiTheme="minorHAnsi" w:cstheme="minorHAnsi"/>
          <w:color w:val="auto"/>
          <w:lang w:val="en-GB"/>
        </w:rPr>
        <w:t>-20</w:t>
      </w:r>
      <w:r w:rsidR="00E14422">
        <w:rPr>
          <w:rFonts w:asciiTheme="minorHAnsi" w:hAnsiTheme="minorHAnsi" w:cstheme="minorHAnsi"/>
          <w:color w:val="auto"/>
          <w:lang w:val="en-GB"/>
        </w:rPr>
        <w:t>21</w:t>
      </w:r>
      <w:r w:rsidRPr="00E14422">
        <w:rPr>
          <w:rFonts w:asciiTheme="minorHAnsi" w:hAnsiTheme="minorHAnsi" w:cstheme="minorHAnsi"/>
          <w:color w:val="auto"/>
          <w:lang w:val="en-GB"/>
        </w:rPr>
        <w:t>, as applicable.</w:t>
      </w:r>
    </w:p>
    <w:p w14:paraId="6038FC8F" w14:textId="77777777" w:rsidR="00312135" w:rsidRPr="00036226" w:rsidRDefault="00312135" w:rsidP="00F919C8">
      <w:pPr>
        <w:jc w:val="both"/>
        <w:rPr>
          <w:lang w:val="en-GB"/>
        </w:rPr>
      </w:pPr>
    </w:p>
    <w:p w14:paraId="053DE0AE" w14:textId="77777777" w:rsidR="00AC6A7A" w:rsidRPr="006C0E9A" w:rsidRDefault="00110F22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4.</w:t>
      </w:r>
      <w:r w:rsidR="00DF39A4" w:rsidRPr="006C0E9A">
        <w:rPr>
          <w:rFonts w:asciiTheme="minorHAnsi" w:hAnsiTheme="minorHAnsi" w:cstheme="minorHAnsi"/>
          <w:sz w:val="28"/>
          <w:szCs w:val="28"/>
        </w:rPr>
        <w:t>6</w:t>
      </w:r>
      <w:r w:rsidRPr="006C0E9A">
        <w:rPr>
          <w:rFonts w:asciiTheme="minorHAnsi" w:hAnsiTheme="minorHAnsi" w:cstheme="minorHAnsi"/>
          <w:sz w:val="28"/>
          <w:szCs w:val="28"/>
        </w:rPr>
        <w:t xml:space="preserve"> Recommendations</w:t>
      </w:r>
    </w:p>
    <w:p w14:paraId="31E127D0" w14:textId="77777777" w:rsidR="004D6E47" w:rsidRPr="001E4AC3" w:rsidRDefault="004D6E47" w:rsidP="00E14422">
      <w:pPr>
        <w:pStyle w:val="Default"/>
        <w:jc w:val="both"/>
        <w:rPr>
          <w:rFonts w:asciiTheme="minorHAnsi" w:hAnsiTheme="minorHAnsi" w:cstheme="minorHAnsi"/>
          <w:color w:val="auto"/>
          <w:lang w:val="bg-BG"/>
        </w:rPr>
      </w:pPr>
      <w:r w:rsidRPr="00E14422">
        <w:rPr>
          <w:rFonts w:asciiTheme="minorHAnsi" w:hAnsiTheme="minorHAnsi" w:cstheme="minorHAnsi"/>
          <w:color w:val="auto"/>
          <w:lang w:val="en-GB"/>
        </w:rPr>
        <w:t xml:space="preserve">You can </w:t>
      </w:r>
      <w:r w:rsidR="000B3478" w:rsidRPr="00E14422">
        <w:rPr>
          <w:rFonts w:asciiTheme="minorHAnsi" w:hAnsiTheme="minorHAnsi" w:cstheme="minorHAnsi"/>
          <w:color w:val="auto"/>
          <w:lang w:val="en-GB"/>
        </w:rPr>
        <w:t xml:space="preserve">compose your publicity text </w:t>
      </w:r>
      <w:proofErr w:type="gramStart"/>
      <w:r w:rsidRPr="00E14422">
        <w:rPr>
          <w:rFonts w:asciiTheme="minorHAnsi" w:hAnsiTheme="minorHAnsi" w:cstheme="minorHAnsi"/>
          <w:color w:val="auto"/>
          <w:lang w:val="en-GB"/>
        </w:rPr>
        <w:t>as long as</w:t>
      </w:r>
      <w:proofErr w:type="gramEnd"/>
      <w:r w:rsidRPr="00E14422">
        <w:rPr>
          <w:rFonts w:asciiTheme="minorHAnsi" w:hAnsiTheme="minorHAnsi" w:cstheme="minorHAnsi"/>
          <w:color w:val="auto"/>
          <w:lang w:val="en-GB"/>
        </w:rPr>
        <w:t xml:space="preserve"> the reference to the </w:t>
      </w:r>
      <w:r w:rsidR="00AE2292" w:rsidRPr="00E14422">
        <w:rPr>
          <w:rFonts w:asciiTheme="minorHAnsi" w:hAnsiTheme="minorHAnsi" w:cstheme="minorHAnsi"/>
          <w:color w:val="auto"/>
          <w:lang w:val="en-GB"/>
        </w:rPr>
        <w:t>Programme</w:t>
      </w:r>
      <w:r w:rsidR="001E4AC3">
        <w:rPr>
          <w:rFonts w:asciiTheme="minorHAnsi" w:hAnsiTheme="minorHAnsi" w:cstheme="minorHAnsi"/>
          <w:color w:val="auto"/>
          <w:lang w:val="en-GB"/>
        </w:rPr>
        <w:t xml:space="preserve"> is done in the correct way</w:t>
      </w:r>
      <w:r w:rsidRPr="00E14422">
        <w:rPr>
          <w:rFonts w:asciiTheme="minorHAnsi" w:hAnsiTheme="minorHAnsi" w:cstheme="minorHAnsi"/>
          <w:color w:val="auto"/>
          <w:lang w:val="en-GB"/>
        </w:rPr>
        <w:t xml:space="preserve"> (Use best judgement depending on the type of information material/event and/or </w:t>
      </w:r>
      <w:r w:rsidR="001E4AC3">
        <w:rPr>
          <w:rFonts w:asciiTheme="minorHAnsi" w:hAnsiTheme="minorHAnsi" w:cstheme="minorHAnsi"/>
          <w:color w:val="auto"/>
          <w:lang w:val="en-GB"/>
        </w:rPr>
        <w:t>space available in the document</w:t>
      </w:r>
      <w:r w:rsidRPr="00E14422">
        <w:rPr>
          <w:rFonts w:asciiTheme="minorHAnsi" w:hAnsiTheme="minorHAnsi" w:cstheme="minorHAnsi"/>
          <w:color w:val="auto"/>
          <w:lang w:val="en-GB"/>
        </w:rPr>
        <w:t>)</w:t>
      </w:r>
      <w:r w:rsidR="001E4AC3">
        <w:rPr>
          <w:rFonts w:asciiTheme="minorHAnsi" w:hAnsiTheme="minorHAnsi" w:cstheme="minorHAnsi"/>
          <w:color w:val="auto"/>
          <w:lang w:val="en-GB"/>
        </w:rPr>
        <w:t>.</w:t>
      </w:r>
    </w:p>
    <w:p w14:paraId="25C11DAC" w14:textId="77777777" w:rsidR="00110F22" w:rsidRPr="00E14422" w:rsidRDefault="00110F22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7C9C116B" w14:textId="118DCA20" w:rsidR="0092034D" w:rsidRDefault="00406FF3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  <w:r w:rsidRPr="00E14422">
        <w:rPr>
          <w:rFonts w:asciiTheme="minorHAnsi" w:hAnsiTheme="minorHAnsi" w:cstheme="minorHAnsi"/>
          <w:color w:val="auto"/>
          <w:lang w:val="en-GB"/>
        </w:rPr>
        <w:t>For logos please use the enclosed template</w:t>
      </w:r>
      <w:r w:rsidR="0042651A" w:rsidRPr="00E14422">
        <w:rPr>
          <w:rFonts w:asciiTheme="minorHAnsi" w:hAnsiTheme="minorHAnsi" w:cstheme="minorHAnsi"/>
          <w:color w:val="auto"/>
          <w:lang w:val="en-GB"/>
        </w:rPr>
        <w:t>s</w:t>
      </w:r>
      <w:r w:rsidR="001E4AC3">
        <w:rPr>
          <w:rFonts w:asciiTheme="minorHAnsi" w:hAnsiTheme="minorHAnsi" w:cstheme="minorHAnsi"/>
          <w:color w:val="auto"/>
          <w:lang w:val="en-GB"/>
        </w:rPr>
        <w:t>:</w:t>
      </w:r>
    </w:p>
    <w:p w14:paraId="078FF436" w14:textId="1B5D6754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6951B5AA" w14:textId="77777777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BB2FF1C" w14:textId="29F8D612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4A39437C" w14:textId="28614388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36687B9E" w14:textId="70A1718D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7C8E1EFD" w14:textId="2ADB169C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31FF2974" w14:textId="77777777" w:rsidR="008D3F34" w:rsidRDefault="008D3F34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A553015" w14:textId="77777777" w:rsidR="0092034D" w:rsidRPr="00E14422" w:rsidRDefault="0092034D" w:rsidP="00E14422">
      <w:pPr>
        <w:pStyle w:val="Default"/>
        <w:jc w:val="both"/>
        <w:rPr>
          <w:rFonts w:asciiTheme="minorHAnsi" w:hAnsiTheme="minorHAnsi" w:cstheme="minorHAnsi"/>
          <w:color w:val="auto"/>
          <w:lang w:val="en-GB"/>
        </w:rPr>
      </w:pPr>
    </w:p>
    <w:p w14:paraId="01225300" w14:textId="42AC5990" w:rsidR="00AC6A7A" w:rsidRPr="008D3F34" w:rsidRDefault="008D3F34" w:rsidP="00557DEC">
      <w:pPr>
        <w:pStyle w:val="Heading1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  <w:lang w:val="en-US"/>
        </w:rPr>
      </w:pPr>
      <w:r w:rsidRPr="008D3F34">
        <w:rPr>
          <w:rFonts w:asciiTheme="minorHAnsi" w:hAnsiTheme="minorHAnsi" w:cstheme="minorHAnsi"/>
          <w:sz w:val="28"/>
          <w:szCs w:val="28"/>
          <w:lang w:val="en-US"/>
        </w:rPr>
        <w:t xml:space="preserve">EEA and </w:t>
      </w:r>
      <w:r w:rsidR="00187F38" w:rsidRPr="008D3F34">
        <w:rPr>
          <w:rFonts w:asciiTheme="minorHAnsi" w:hAnsiTheme="minorHAnsi" w:cstheme="minorHAnsi"/>
          <w:sz w:val="28"/>
          <w:szCs w:val="28"/>
        </w:rPr>
        <w:t>Norway Grants</w:t>
      </w:r>
      <w:r w:rsidR="00557DEC" w:rsidRPr="008D3F34">
        <w:rPr>
          <w:rFonts w:asciiTheme="minorHAnsi" w:hAnsiTheme="minorHAnsi" w:cstheme="minorHAnsi"/>
          <w:sz w:val="28"/>
          <w:szCs w:val="28"/>
        </w:rPr>
        <w:t xml:space="preserve"> Logo</w:t>
      </w:r>
      <w:r w:rsidRPr="008D3F34">
        <w:rPr>
          <w:rFonts w:asciiTheme="minorHAnsi" w:hAnsiTheme="minorHAnsi" w:cstheme="minorHAnsi"/>
          <w:sz w:val="28"/>
          <w:szCs w:val="28"/>
          <w:lang w:val="en-US"/>
        </w:rPr>
        <w:t xml:space="preserve"> </w:t>
      </w:r>
    </w:p>
    <w:p w14:paraId="4B9A06B5" w14:textId="77777777" w:rsidR="008D3F34" w:rsidRPr="008D3F34" w:rsidRDefault="008D3F34" w:rsidP="008D3F34">
      <w:pPr>
        <w:rPr>
          <w:highlight w:val="yellow"/>
          <w:lang w:val="en-US" w:eastAsia="en-US"/>
        </w:rPr>
      </w:pPr>
    </w:p>
    <w:p w14:paraId="76493B90" w14:textId="502A7584" w:rsidR="00DF3D36" w:rsidRPr="00DF3D36" w:rsidRDefault="008D3F34" w:rsidP="00DF3D36">
      <w:pPr>
        <w:rPr>
          <w:lang w:val="ru-RU" w:eastAsia="en-US"/>
        </w:rPr>
      </w:pPr>
      <w:r w:rsidRPr="00A25E33">
        <w:rPr>
          <w:noProof/>
        </w:rPr>
        <w:drawing>
          <wp:anchor distT="0" distB="0" distL="114300" distR="114300" simplePos="0" relativeHeight="251659264" behindDoc="1" locked="0" layoutInCell="1" allowOverlap="1" wp14:anchorId="07EB3AC6" wp14:editId="663A6E0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581150" cy="647700"/>
            <wp:effectExtent l="0" t="0" r="0" b="0"/>
            <wp:wrapNone/>
            <wp:docPr id="10" name="Picture 10" descr="C:\Users\MISTE\AppData\Local\Microsoft\Windows\INetCache\Content.Word\eea-and-norway_grants-svart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TE\AppData\Local\Microsoft\Windows\INetCache\Content.Word\eea-and-norway_grants-svart-a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6D169" w14:textId="1DD12396" w:rsidR="00557DEC" w:rsidRPr="00557DEC" w:rsidRDefault="00557DEC" w:rsidP="00557DEC">
      <w:pPr>
        <w:rPr>
          <w:lang w:val="ru-RU" w:eastAsia="en-US"/>
        </w:rPr>
      </w:pPr>
    </w:p>
    <w:p w14:paraId="782C7BA3" w14:textId="36C38AEB" w:rsidR="0042651A" w:rsidRPr="00036226" w:rsidRDefault="0042651A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5D902765" w14:textId="723C53FF" w:rsidR="0042651A" w:rsidRDefault="0042651A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0F6F43C4" w14:textId="74F0708B" w:rsidR="008D3F34" w:rsidRDefault="008D3F34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471A8719" w14:textId="77777777" w:rsidR="008D3F34" w:rsidRPr="00036226" w:rsidRDefault="008D3F34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7E4423A1" w14:textId="77777777" w:rsidR="0042651A" w:rsidRPr="006C0E9A" w:rsidRDefault="0042651A" w:rsidP="006C0E9A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6C0E9A">
        <w:rPr>
          <w:rFonts w:asciiTheme="minorHAnsi" w:hAnsiTheme="minorHAnsi" w:cstheme="minorHAnsi"/>
          <w:sz w:val="28"/>
          <w:szCs w:val="28"/>
        </w:rPr>
        <w:t>B) Innovation Norway Logo</w:t>
      </w:r>
    </w:p>
    <w:p w14:paraId="1717E4CE" w14:textId="77777777" w:rsidR="00390E67" w:rsidRPr="00036226" w:rsidRDefault="00390E67" w:rsidP="00BA67B4">
      <w:pPr>
        <w:rPr>
          <w:b/>
          <w:i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7"/>
        <w:gridCol w:w="2908"/>
        <w:gridCol w:w="2908"/>
      </w:tblGrid>
      <w:tr w:rsidR="001E4AC3" w14:paraId="1AC16153" w14:textId="77777777" w:rsidTr="001E4AC3">
        <w:trPr>
          <w:trHeight w:val="460"/>
        </w:trPr>
        <w:tc>
          <w:tcPr>
            <w:tcW w:w="5815" w:type="dxa"/>
            <w:gridSpan w:val="2"/>
          </w:tcPr>
          <w:p w14:paraId="0AB17C7E" w14:textId="77777777" w:rsidR="001E4AC3" w:rsidRDefault="001E4AC3" w:rsidP="0092034D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 w:rsidRPr="00036226"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  <w:t>Coloured</w:t>
            </w:r>
          </w:p>
        </w:tc>
        <w:tc>
          <w:tcPr>
            <w:tcW w:w="2908" w:type="dxa"/>
          </w:tcPr>
          <w:p w14:paraId="5601B674" w14:textId="77777777" w:rsidR="001E4AC3" w:rsidRDefault="001E4AC3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 w:rsidRPr="00036226"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  <w:t>Black and white</w:t>
            </w:r>
          </w:p>
        </w:tc>
      </w:tr>
      <w:tr w:rsidR="001E4AC3" w14:paraId="11D533C8" w14:textId="77777777" w:rsidTr="001E4AC3">
        <w:trPr>
          <w:trHeight w:val="1087"/>
        </w:trPr>
        <w:tc>
          <w:tcPr>
            <w:tcW w:w="2907" w:type="dxa"/>
          </w:tcPr>
          <w:p w14:paraId="07BF772F" w14:textId="78B4734F" w:rsidR="001E4AC3" w:rsidRDefault="00AE3AFB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>
              <w:object w:dxaOrig="2040" w:dyaOrig="1320" w14:anchorId="29D911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pt" o:ole="">
                  <v:imagedata r:id="rId13" o:title=""/>
                </v:shape>
                <o:OLEObject Type="Embed" ProgID="Acrobat.Document.2015" ShapeID="_x0000_i1025" DrawAspect="Icon" ObjectID="_1601122973" r:id="rId14"/>
              </w:object>
            </w:r>
          </w:p>
        </w:tc>
        <w:tc>
          <w:tcPr>
            <w:tcW w:w="2908" w:type="dxa"/>
          </w:tcPr>
          <w:p w14:paraId="574C0B3B" w14:textId="77777777" w:rsidR="001E4AC3" w:rsidRDefault="001E4AC3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>
              <w:object w:dxaOrig="1531" w:dyaOrig="991" w14:anchorId="076F74DE">
                <v:shape id="_x0000_i1026" type="#_x0000_t75" style="width:76.5pt;height:49.5pt" o:ole="">
                  <v:imagedata r:id="rId15" o:title=""/>
                </v:shape>
                <o:OLEObject Type="Embed" ProgID="Package" ShapeID="_x0000_i1026" DrawAspect="Icon" ObjectID="_1601122974" r:id="rId16"/>
              </w:object>
            </w:r>
          </w:p>
        </w:tc>
        <w:tc>
          <w:tcPr>
            <w:tcW w:w="2908" w:type="dxa"/>
          </w:tcPr>
          <w:p w14:paraId="1B57C960" w14:textId="112B77EE" w:rsidR="001E4AC3" w:rsidRDefault="00F43169" w:rsidP="001E4AC3">
            <w:pPr>
              <w:jc w:val="center"/>
              <w:rPr>
                <w:rFonts w:ascii="Verdana" w:hAnsi="Verdana"/>
                <w:b/>
                <w:i/>
                <w:sz w:val="18"/>
                <w:szCs w:val="18"/>
                <w:lang w:val="en-GB"/>
              </w:rPr>
            </w:pPr>
            <w:r w:rsidRPr="00F9385F">
              <w:rPr>
                <w:rFonts w:ascii="Calibri" w:hAnsi="Calibri" w:cs="Calibri"/>
                <w:b/>
                <w:sz w:val="20"/>
                <w:szCs w:val="20"/>
                <w:lang w:val="en-US"/>
              </w:rPr>
              <w:object w:dxaOrig="2040" w:dyaOrig="1320" w14:anchorId="59E32005">
                <v:shape id="_x0000_i1027" type="#_x0000_t75" style="width:102pt;height:66.75pt" o:ole="">
                  <v:imagedata r:id="rId17" o:title=""/>
                </v:shape>
                <o:OLEObject Type="Embed" ProgID="Acrobat.Document.2015" ShapeID="_x0000_i1027" DrawAspect="Icon" ObjectID="_1601122975" r:id="rId18"/>
              </w:object>
            </w:r>
          </w:p>
        </w:tc>
      </w:tr>
    </w:tbl>
    <w:p w14:paraId="3B303335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432950E5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23113676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66631B77" w14:textId="77777777" w:rsidR="001E4AC3" w:rsidRDefault="001E4AC3" w:rsidP="001E4AC3">
      <w:pPr>
        <w:ind w:left="708" w:firstLine="708"/>
        <w:rPr>
          <w:rFonts w:ascii="Verdana" w:hAnsi="Verdana"/>
          <w:b/>
          <w:i/>
          <w:sz w:val="18"/>
          <w:szCs w:val="18"/>
          <w:lang w:val="en-GB"/>
        </w:rPr>
      </w:pPr>
    </w:p>
    <w:p w14:paraId="032192D4" w14:textId="77777777" w:rsidR="00390E67" w:rsidRPr="00036226" w:rsidRDefault="001E4AC3" w:rsidP="001E4AC3">
      <w:pPr>
        <w:ind w:left="708" w:firstLine="708"/>
        <w:rPr>
          <w:rFonts w:ascii="Verdana" w:hAnsi="Verdana"/>
          <w:b/>
          <w:iCs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ab/>
      </w:r>
      <w:r>
        <w:rPr>
          <w:rFonts w:ascii="Verdana" w:hAnsi="Verdana"/>
          <w:sz w:val="18"/>
          <w:szCs w:val="18"/>
          <w:lang w:val="en-GB"/>
        </w:rPr>
        <w:tab/>
      </w:r>
    </w:p>
    <w:p w14:paraId="3A0A8663" w14:textId="77777777" w:rsidR="0042651A" w:rsidRPr="00036226" w:rsidRDefault="0042651A" w:rsidP="00BA67B4">
      <w:pPr>
        <w:rPr>
          <w:rFonts w:ascii="Verdana" w:hAnsi="Verdana"/>
          <w:b/>
          <w:iCs/>
          <w:sz w:val="20"/>
          <w:szCs w:val="20"/>
          <w:lang w:val="en-GB"/>
        </w:rPr>
      </w:pPr>
    </w:p>
    <w:p w14:paraId="40D266B9" w14:textId="77777777" w:rsidR="0042651A" w:rsidRPr="00036226" w:rsidRDefault="00390E67" w:rsidP="00BA67B4">
      <w:pPr>
        <w:rPr>
          <w:rFonts w:ascii="Verdana" w:hAnsi="Verdana"/>
          <w:b/>
          <w:iCs/>
          <w:sz w:val="20"/>
          <w:szCs w:val="20"/>
          <w:lang w:val="en-GB"/>
        </w:rPr>
      </w:pPr>
      <w:r w:rsidRPr="00036226">
        <w:rPr>
          <w:rFonts w:ascii="Verdana" w:hAnsi="Verdana"/>
          <w:b/>
          <w:iCs/>
          <w:sz w:val="20"/>
          <w:szCs w:val="20"/>
          <w:lang w:val="en-GB"/>
        </w:rPr>
        <w:tab/>
      </w:r>
      <w:r w:rsidRPr="00036226">
        <w:rPr>
          <w:rFonts w:ascii="Verdana" w:hAnsi="Verdana"/>
          <w:b/>
          <w:iCs/>
          <w:sz w:val="20"/>
          <w:szCs w:val="20"/>
          <w:lang w:val="en-GB"/>
        </w:rPr>
        <w:tab/>
      </w:r>
    </w:p>
    <w:p w14:paraId="62BBA11F" w14:textId="77777777" w:rsidR="0042651A" w:rsidRPr="00036226" w:rsidRDefault="00F9385F" w:rsidP="00BA67B4">
      <w:pPr>
        <w:rPr>
          <w:rFonts w:ascii="Verdana" w:hAnsi="Verdana"/>
          <w:b/>
          <w:iCs/>
          <w:sz w:val="20"/>
          <w:szCs w:val="20"/>
          <w:lang w:val="en-GB"/>
        </w:rPr>
      </w:pPr>
      <w:r>
        <w:rPr>
          <w:noProof/>
        </w:rPr>
        <w:tab/>
      </w:r>
      <w:r>
        <w:rPr>
          <w:noProof/>
        </w:rPr>
        <w:tab/>
      </w:r>
    </w:p>
    <w:p w14:paraId="5320FAE7" w14:textId="77777777" w:rsidR="00110F22" w:rsidRPr="00036226" w:rsidRDefault="00110F22">
      <w:pPr>
        <w:rPr>
          <w:rFonts w:ascii="Verdana" w:hAnsi="Verdana"/>
          <w:lang w:val="en-GB"/>
        </w:rPr>
      </w:pPr>
    </w:p>
    <w:sectPr w:rsidR="00110F22" w:rsidRPr="00036226" w:rsidSect="0092034D">
      <w:headerReference w:type="default" r:id="rId19"/>
      <w:footerReference w:type="even" r:id="rId20"/>
      <w:footerReference w:type="default" r:id="rId21"/>
      <w:pgSz w:w="11906" w:h="16838"/>
      <w:pgMar w:top="2400" w:right="1274" w:bottom="993" w:left="1417" w:header="851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A695E" w14:textId="77777777" w:rsidR="007E04E6" w:rsidRDefault="007E04E6">
      <w:r>
        <w:separator/>
      </w:r>
    </w:p>
  </w:endnote>
  <w:endnote w:type="continuationSeparator" w:id="0">
    <w:p w14:paraId="3E61FC89" w14:textId="77777777" w:rsidR="007E04E6" w:rsidRDefault="007E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81EBD" w14:textId="77777777" w:rsidR="00854F32" w:rsidRDefault="00854F32" w:rsidP="00F265B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B00457" w14:textId="77777777" w:rsidR="00854F32" w:rsidRDefault="00854F32" w:rsidP="000543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F660A" w14:textId="4D1112F4" w:rsidR="0092034D" w:rsidRPr="0092034D" w:rsidRDefault="00E9651E" w:rsidP="0092034D">
    <w:pPr>
      <w:pStyle w:val="Footer"/>
      <w:ind w:right="360"/>
      <w:jc w:val="center"/>
      <w:rPr>
        <w:rFonts w:ascii="Calibri" w:hAnsi="Calibri" w:cs="Calibri"/>
        <w:sz w:val="20"/>
        <w:szCs w:val="20"/>
        <w:lang w:val="en-GB"/>
      </w:rPr>
    </w:pPr>
    <w:r>
      <w:rPr>
        <w:rFonts w:ascii="Calibri" w:hAnsi="Calibri" w:cs="Calibri"/>
        <w:sz w:val="20"/>
        <w:szCs w:val="20"/>
        <w:lang w:val="en-GB"/>
      </w:rPr>
      <w:t>Energy Programme in Romania</w:t>
    </w:r>
    <w:r w:rsidR="00995587">
      <w:rPr>
        <w:rFonts w:ascii="Calibri" w:hAnsi="Calibri" w:cs="Calibri"/>
        <w:sz w:val="20"/>
        <w:szCs w:val="20"/>
        <w:lang w:val="en-GB"/>
      </w:rPr>
      <w:t xml:space="preserve"> </w:t>
    </w:r>
    <w:r w:rsidR="0092034D" w:rsidRPr="0092034D">
      <w:rPr>
        <w:rFonts w:ascii="Calibri" w:hAnsi="Calibri" w:cs="Calibri"/>
        <w:sz w:val="20"/>
        <w:szCs w:val="20"/>
        <w:lang w:val="en-GB"/>
      </w:rPr>
      <w:t xml:space="preserve">– </w:t>
    </w:r>
    <w:r w:rsidR="0094617C">
      <w:rPr>
        <w:rFonts w:ascii="Calibri" w:hAnsi="Calibri" w:cs="Calibri"/>
        <w:sz w:val="20"/>
        <w:szCs w:val="20"/>
        <w:lang w:val="en-GB"/>
      </w:rPr>
      <w:t xml:space="preserve">Communication </w:t>
    </w:r>
    <w:r w:rsidR="00995587">
      <w:rPr>
        <w:rFonts w:ascii="Calibri" w:hAnsi="Calibri" w:cs="Calibri"/>
        <w:sz w:val="20"/>
        <w:szCs w:val="20"/>
        <w:lang w:val="en-GB"/>
      </w:rPr>
      <w:t xml:space="preserve">Guidelines – v. </w:t>
    </w:r>
    <w:r w:rsidR="007934C9">
      <w:rPr>
        <w:rFonts w:ascii="Calibri" w:hAnsi="Calibri" w:cs="Calibri"/>
        <w:sz w:val="20"/>
        <w:szCs w:val="20"/>
        <w:lang w:val="en-GB"/>
      </w:rPr>
      <w:t xml:space="preserve">1.0., </w:t>
    </w:r>
    <w:r w:rsidR="008A1A5A">
      <w:rPr>
        <w:rFonts w:ascii="Calibri" w:hAnsi="Calibri" w:cs="Calibri"/>
        <w:sz w:val="20"/>
        <w:szCs w:val="20"/>
        <w:lang w:val="en-GB"/>
      </w:rPr>
      <w:t>15.10.2018</w:t>
    </w:r>
  </w:p>
  <w:p w14:paraId="5A3A61C7" w14:textId="25D0308F" w:rsidR="0092034D" w:rsidRPr="0092034D" w:rsidRDefault="0092034D">
    <w:pPr>
      <w:tabs>
        <w:tab w:val="center" w:pos="4550"/>
        <w:tab w:val="left" w:pos="5818"/>
      </w:tabs>
      <w:ind w:right="260"/>
      <w:jc w:val="right"/>
      <w:rPr>
        <w:rFonts w:asciiTheme="minorHAnsi" w:hAnsiTheme="minorHAnsi" w:cstheme="minorHAnsi"/>
        <w:color w:val="222A35"/>
        <w:sz w:val="20"/>
        <w:szCs w:val="20"/>
      </w:rPr>
    </w:pPr>
    <w:r w:rsidRPr="0092034D">
      <w:rPr>
        <w:rFonts w:asciiTheme="minorHAnsi" w:hAnsiTheme="minorHAnsi" w:cstheme="minorHAnsi"/>
        <w:color w:val="8496B0"/>
        <w:spacing w:val="60"/>
        <w:sz w:val="20"/>
        <w:szCs w:val="20"/>
      </w:rPr>
      <w:t>Page</w:t>
    </w:r>
    <w:r w:rsidRPr="0092034D">
      <w:rPr>
        <w:rFonts w:asciiTheme="minorHAnsi" w:hAnsiTheme="minorHAnsi" w:cstheme="minorHAnsi"/>
        <w:color w:val="8496B0"/>
        <w:sz w:val="20"/>
        <w:szCs w:val="20"/>
      </w:rPr>
      <w:t xml:space="preserve"> 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begin"/>
    </w:r>
    <w:r w:rsidRPr="0092034D">
      <w:rPr>
        <w:rFonts w:asciiTheme="minorHAnsi" w:hAnsiTheme="minorHAnsi" w:cstheme="minorHAnsi"/>
        <w:color w:val="323E4F"/>
        <w:sz w:val="20"/>
        <w:szCs w:val="20"/>
      </w:rPr>
      <w:instrText xml:space="preserve"> PAGE   \* MERGEFORMAT </w:instrTex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separate"/>
    </w:r>
    <w:r w:rsidR="00736B7D">
      <w:rPr>
        <w:rFonts w:asciiTheme="minorHAnsi" w:hAnsiTheme="minorHAnsi" w:cstheme="minorHAnsi"/>
        <w:noProof/>
        <w:color w:val="323E4F"/>
        <w:sz w:val="20"/>
        <w:szCs w:val="20"/>
      </w:rPr>
      <w:t>4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end"/>
    </w:r>
    <w:r w:rsidRPr="0092034D">
      <w:rPr>
        <w:rFonts w:asciiTheme="minorHAnsi" w:hAnsiTheme="minorHAnsi" w:cstheme="minorHAnsi"/>
        <w:color w:val="323E4F"/>
        <w:sz w:val="20"/>
        <w:szCs w:val="20"/>
      </w:rPr>
      <w:t xml:space="preserve"> | 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begin"/>
    </w:r>
    <w:r w:rsidRPr="0092034D">
      <w:rPr>
        <w:rFonts w:asciiTheme="minorHAnsi" w:hAnsiTheme="minorHAnsi" w:cstheme="minorHAnsi"/>
        <w:color w:val="323E4F"/>
        <w:sz w:val="20"/>
        <w:szCs w:val="20"/>
      </w:rPr>
      <w:instrText xml:space="preserve"> NUMPAGES  \* Arabic  \* MERGEFORMAT </w:instrTex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separate"/>
    </w:r>
    <w:r w:rsidR="00736B7D">
      <w:rPr>
        <w:rFonts w:asciiTheme="minorHAnsi" w:hAnsiTheme="minorHAnsi" w:cstheme="minorHAnsi"/>
        <w:noProof/>
        <w:color w:val="323E4F"/>
        <w:sz w:val="20"/>
        <w:szCs w:val="20"/>
      </w:rPr>
      <w:t>4</w:t>
    </w:r>
    <w:r w:rsidRPr="0092034D">
      <w:rPr>
        <w:rFonts w:asciiTheme="minorHAnsi" w:hAnsiTheme="minorHAnsi" w:cstheme="minorHAnsi"/>
        <w:color w:val="323E4F"/>
        <w:sz w:val="20"/>
        <w:szCs w:val="20"/>
      </w:rPr>
      <w:fldChar w:fldCharType="end"/>
    </w:r>
  </w:p>
  <w:p w14:paraId="0CC5E876" w14:textId="77777777" w:rsidR="00854F32" w:rsidRPr="00714A89" w:rsidRDefault="00854F32" w:rsidP="0092034D">
    <w:pPr>
      <w:pStyle w:val="Footer"/>
      <w:ind w:right="360"/>
      <w:jc w:val="center"/>
      <w:rPr>
        <w:rFonts w:asciiTheme="minorHAnsi" w:hAnsiTheme="minorHAnsi" w:cstheme="minorHAnsi"/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32A0B" w14:textId="77777777" w:rsidR="007E04E6" w:rsidRDefault="007E04E6">
      <w:r>
        <w:separator/>
      </w:r>
    </w:p>
  </w:footnote>
  <w:footnote w:type="continuationSeparator" w:id="0">
    <w:p w14:paraId="295EC64F" w14:textId="77777777" w:rsidR="007E04E6" w:rsidRDefault="007E0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0592E" w14:textId="34696D9D" w:rsidR="008F6F30" w:rsidRDefault="007A01BE">
    <w:pPr>
      <w:pStyle w:val="Header"/>
    </w:pPr>
    <w:r w:rsidRPr="00A25E33">
      <w:rPr>
        <w:noProof/>
      </w:rPr>
      <w:drawing>
        <wp:anchor distT="0" distB="0" distL="114300" distR="114300" simplePos="0" relativeHeight="251662336" behindDoc="1" locked="0" layoutInCell="1" allowOverlap="1" wp14:anchorId="02ECCFA5" wp14:editId="1AD6E30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581150" cy="647700"/>
          <wp:effectExtent l="0" t="0" r="0" b="0"/>
          <wp:wrapNone/>
          <wp:docPr id="1" name="Picture 1" descr="C:\Users\MISTE\AppData\Local\Microsoft\Windows\INetCache\Content.Word\eea-and-norway_grants-svart-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STE\AppData\Local\Microsoft\Windows\INetCache\Content.Word\eea-and-norway_grants-svart-a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34D">
      <w:rPr>
        <w:noProof/>
      </w:rPr>
      <w:drawing>
        <wp:anchor distT="0" distB="0" distL="114300" distR="114300" simplePos="0" relativeHeight="251658240" behindDoc="1" locked="0" layoutInCell="1" allowOverlap="1" wp14:anchorId="55848770" wp14:editId="584CBF22">
          <wp:simplePos x="0" y="0"/>
          <wp:positionH relativeFrom="column">
            <wp:posOffset>4078605</wp:posOffset>
          </wp:positionH>
          <wp:positionV relativeFrom="paragraph">
            <wp:posOffset>-283845</wp:posOffset>
          </wp:positionV>
          <wp:extent cx="2089150" cy="1477010"/>
          <wp:effectExtent l="0" t="0" r="0" b="0"/>
          <wp:wrapNone/>
          <wp:docPr id="2" name="Picture 2" descr="O:\DU All\Dir\EØS 2009-2014\EØS 2009-2014\Romania\PA21 Green Industry Innovation\EVENTS   meetings   promotion PUBLICITY\Logo IN\Innovtion Norw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DU All\Dir\EØS 2009-2014\EØS 2009-2014\Romania\PA21 Green Industry Innovation\EVENTS   meetings   promotion PUBLICITY\Logo IN\Innovtion Norwa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150" cy="1477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F9F548" w14:textId="77777777" w:rsidR="008F6F30" w:rsidRDefault="008F6F30">
    <w:pPr>
      <w:pStyle w:val="Header"/>
    </w:pPr>
  </w:p>
  <w:p w14:paraId="6A438E24" w14:textId="77777777" w:rsidR="008B2A04" w:rsidRDefault="008B2A04">
    <w:pPr>
      <w:pStyle w:val="Header"/>
    </w:pPr>
  </w:p>
  <w:p w14:paraId="3CB0E3C1" w14:textId="77777777" w:rsidR="008B2A04" w:rsidRDefault="008B2A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3F27"/>
    <w:multiLevelType w:val="hybridMultilevel"/>
    <w:tmpl w:val="159C5A6C"/>
    <w:lvl w:ilvl="0" w:tplc="0402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E3E29"/>
    <w:multiLevelType w:val="hybridMultilevel"/>
    <w:tmpl w:val="9474AA22"/>
    <w:lvl w:ilvl="0" w:tplc="54AC9F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F5DCB"/>
    <w:multiLevelType w:val="hybridMultilevel"/>
    <w:tmpl w:val="F7202384"/>
    <w:lvl w:ilvl="0" w:tplc="FB3CDED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7D4BB7"/>
    <w:multiLevelType w:val="hybridMultilevel"/>
    <w:tmpl w:val="DF1E03AA"/>
    <w:lvl w:ilvl="0" w:tplc="3662BF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107CE"/>
    <w:multiLevelType w:val="hybridMultilevel"/>
    <w:tmpl w:val="8D78D634"/>
    <w:lvl w:ilvl="0" w:tplc="46C8C6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46B10"/>
    <w:multiLevelType w:val="hybridMultilevel"/>
    <w:tmpl w:val="2274360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D361E"/>
    <w:multiLevelType w:val="hybridMultilevel"/>
    <w:tmpl w:val="A6082D30"/>
    <w:lvl w:ilvl="0" w:tplc="041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EA6CEF"/>
    <w:multiLevelType w:val="hybridMultilevel"/>
    <w:tmpl w:val="AC5CEB4E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nb-NO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135"/>
    <w:rsid w:val="00003E5E"/>
    <w:rsid w:val="00022A80"/>
    <w:rsid w:val="00036226"/>
    <w:rsid w:val="00040BFD"/>
    <w:rsid w:val="00051E10"/>
    <w:rsid w:val="0005434E"/>
    <w:rsid w:val="000575E5"/>
    <w:rsid w:val="000B3478"/>
    <w:rsid w:val="000E18AA"/>
    <w:rsid w:val="00110F22"/>
    <w:rsid w:val="00112E5C"/>
    <w:rsid w:val="00116BBF"/>
    <w:rsid w:val="0012611E"/>
    <w:rsid w:val="00155CE0"/>
    <w:rsid w:val="00181E25"/>
    <w:rsid w:val="00187F38"/>
    <w:rsid w:val="001A0B01"/>
    <w:rsid w:val="001B296C"/>
    <w:rsid w:val="001B44A2"/>
    <w:rsid w:val="001D034B"/>
    <w:rsid w:val="001E028A"/>
    <w:rsid w:val="001E4AC3"/>
    <w:rsid w:val="00207011"/>
    <w:rsid w:val="002355B1"/>
    <w:rsid w:val="00244E42"/>
    <w:rsid w:val="0024538F"/>
    <w:rsid w:val="002519A0"/>
    <w:rsid w:val="00295717"/>
    <w:rsid w:val="00295E5B"/>
    <w:rsid w:val="002B7FF2"/>
    <w:rsid w:val="002C2833"/>
    <w:rsid w:val="002F21E0"/>
    <w:rsid w:val="002F40EB"/>
    <w:rsid w:val="00312135"/>
    <w:rsid w:val="003729F3"/>
    <w:rsid w:val="00384C57"/>
    <w:rsid w:val="00390E67"/>
    <w:rsid w:val="003A2BFF"/>
    <w:rsid w:val="003A358A"/>
    <w:rsid w:val="00406FF3"/>
    <w:rsid w:val="004252E8"/>
    <w:rsid w:val="0042651A"/>
    <w:rsid w:val="00451D16"/>
    <w:rsid w:val="004863D6"/>
    <w:rsid w:val="00491A6C"/>
    <w:rsid w:val="004A5D38"/>
    <w:rsid w:val="004D6E47"/>
    <w:rsid w:val="004E4FDA"/>
    <w:rsid w:val="00530A6E"/>
    <w:rsid w:val="00550F5C"/>
    <w:rsid w:val="00557DEC"/>
    <w:rsid w:val="005E2E55"/>
    <w:rsid w:val="006075BE"/>
    <w:rsid w:val="00631E29"/>
    <w:rsid w:val="00637E57"/>
    <w:rsid w:val="0068628B"/>
    <w:rsid w:val="0069392C"/>
    <w:rsid w:val="00693A46"/>
    <w:rsid w:val="006B34AC"/>
    <w:rsid w:val="006C0E9A"/>
    <w:rsid w:val="006C4E88"/>
    <w:rsid w:val="007104C5"/>
    <w:rsid w:val="00714A89"/>
    <w:rsid w:val="00715FC4"/>
    <w:rsid w:val="007258C9"/>
    <w:rsid w:val="007311F3"/>
    <w:rsid w:val="007334D4"/>
    <w:rsid w:val="00736B7D"/>
    <w:rsid w:val="00747ECB"/>
    <w:rsid w:val="00785BE4"/>
    <w:rsid w:val="007934C9"/>
    <w:rsid w:val="007A01BE"/>
    <w:rsid w:val="007A1662"/>
    <w:rsid w:val="007E04E6"/>
    <w:rsid w:val="007E503D"/>
    <w:rsid w:val="008073E7"/>
    <w:rsid w:val="00840EA7"/>
    <w:rsid w:val="00853530"/>
    <w:rsid w:val="00854F32"/>
    <w:rsid w:val="00857B76"/>
    <w:rsid w:val="00861228"/>
    <w:rsid w:val="00865A5D"/>
    <w:rsid w:val="008A1A5A"/>
    <w:rsid w:val="008B2A04"/>
    <w:rsid w:val="008B67AB"/>
    <w:rsid w:val="008D3F34"/>
    <w:rsid w:val="008E3F52"/>
    <w:rsid w:val="008F17AD"/>
    <w:rsid w:val="008F6F30"/>
    <w:rsid w:val="009031AF"/>
    <w:rsid w:val="0092034D"/>
    <w:rsid w:val="0092238C"/>
    <w:rsid w:val="00924CC6"/>
    <w:rsid w:val="00926B62"/>
    <w:rsid w:val="0094274F"/>
    <w:rsid w:val="0094617C"/>
    <w:rsid w:val="00995587"/>
    <w:rsid w:val="009C21C5"/>
    <w:rsid w:val="009C4F41"/>
    <w:rsid w:val="009C635D"/>
    <w:rsid w:val="009F39C0"/>
    <w:rsid w:val="00A27EEF"/>
    <w:rsid w:val="00A46803"/>
    <w:rsid w:val="00A617CA"/>
    <w:rsid w:val="00A750C1"/>
    <w:rsid w:val="00AB08BE"/>
    <w:rsid w:val="00AB11C2"/>
    <w:rsid w:val="00AC5550"/>
    <w:rsid w:val="00AC6A7A"/>
    <w:rsid w:val="00AD3E55"/>
    <w:rsid w:val="00AD63CB"/>
    <w:rsid w:val="00AE2292"/>
    <w:rsid w:val="00AE3AFB"/>
    <w:rsid w:val="00B20046"/>
    <w:rsid w:val="00BA26BD"/>
    <w:rsid w:val="00BA67B4"/>
    <w:rsid w:val="00BD4736"/>
    <w:rsid w:val="00C01A90"/>
    <w:rsid w:val="00C61825"/>
    <w:rsid w:val="00C74E25"/>
    <w:rsid w:val="00D65BBE"/>
    <w:rsid w:val="00D9175D"/>
    <w:rsid w:val="00D9557C"/>
    <w:rsid w:val="00D95E66"/>
    <w:rsid w:val="00DA4D08"/>
    <w:rsid w:val="00DA561B"/>
    <w:rsid w:val="00DD45DF"/>
    <w:rsid w:val="00DE36B7"/>
    <w:rsid w:val="00DE55E6"/>
    <w:rsid w:val="00DF39A4"/>
    <w:rsid w:val="00DF3D36"/>
    <w:rsid w:val="00E14422"/>
    <w:rsid w:val="00E222AE"/>
    <w:rsid w:val="00E355A8"/>
    <w:rsid w:val="00E77582"/>
    <w:rsid w:val="00E9032A"/>
    <w:rsid w:val="00E95DAA"/>
    <w:rsid w:val="00E9651E"/>
    <w:rsid w:val="00EA3AF8"/>
    <w:rsid w:val="00EA3F98"/>
    <w:rsid w:val="00EC2CAE"/>
    <w:rsid w:val="00EC5172"/>
    <w:rsid w:val="00EE06CA"/>
    <w:rsid w:val="00F21B81"/>
    <w:rsid w:val="00F265B8"/>
    <w:rsid w:val="00F43169"/>
    <w:rsid w:val="00F50DCB"/>
    <w:rsid w:val="00F56A32"/>
    <w:rsid w:val="00F64910"/>
    <w:rsid w:val="00F74BED"/>
    <w:rsid w:val="00F919C8"/>
    <w:rsid w:val="00F9385F"/>
    <w:rsid w:val="00FD763D"/>
    <w:rsid w:val="00FE1AB4"/>
    <w:rsid w:val="00FE3274"/>
    <w:rsid w:val="00FF2321"/>
    <w:rsid w:val="6B28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BAACF6A"/>
  <w15:chartTrackingRefBased/>
  <w15:docId w15:val="{D7C359DE-2A39-4263-8BFD-8B7D26DC5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2135"/>
    <w:rPr>
      <w:rFonts w:eastAsia="Times New Roman"/>
      <w:sz w:val="24"/>
      <w:szCs w:val="24"/>
      <w:lang w:val="nb-NO" w:eastAsia="nb-NO"/>
    </w:rPr>
  </w:style>
  <w:style w:type="paragraph" w:styleId="Heading1">
    <w:name w:val="heading 1"/>
    <w:basedOn w:val="Normal"/>
    <w:next w:val="Normal"/>
    <w:link w:val="Heading1Char"/>
    <w:qFormat/>
    <w:rsid w:val="00A46803"/>
    <w:pPr>
      <w:keepNext/>
      <w:outlineLvl w:val="0"/>
    </w:pPr>
    <w:rPr>
      <w:b/>
      <w:szCs w:val="20"/>
      <w:lang w:val="ru-R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12135"/>
    <w:rPr>
      <w:color w:val="0000FF"/>
      <w:u w:val="single"/>
    </w:rPr>
  </w:style>
  <w:style w:type="paragraph" w:customStyle="1" w:styleId="Default">
    <w:name w:val="Default"/>
    <w:rsid w:val="00312135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val="nb-NO" w:eastAsia="nb-NO"/>
    </w:rPr>
  </w:style>
  <w:style w:type="character" w:styleId="Emphasis">
    <w:name w:val="Emphasis"/>
    <w:qFormat/>
    <w:rsid w:val="00DA561B"/>
    <w:rPr>
      <w:i/>
      <w:iCs/>
    </w:rPr>
  </w:style>
  <w:style w:type="paragraph" w:styleId="PlainText">
    <w:name w:val="Plain Text"/>
    <w:basedOn w:val="Normal"/>
    <w:rsid w:val="0042651A"/>
    <w:rPr>
      <w:rFonts w:ascii="Courier New" w:eastAsia="SimSun" w:hAnsi="Courier New" w:cs="Courier New"/>
      <w:sz w:val="20"/>
      <w:szCs w:val="20"/>
      <w:lang w:val="en-GB" w:eastAsia="zh-CN"/>
    </w:rPr>
  </w:style>
  <w:style w:type="paragraph" w:styleId="BalloonText">
    <w:name w:val="Balloon Text"/>
    <w:basedOn w:val="Normal"/>
    <w:semiHidden/>
    <w:rsid w:val="000B347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46803"/>
    <w:rPr>
      <w:b/>
      <w:sz w:val="24"/>
      <w:lang w:val="ru-RU" w:eastAsia="en-US" w:bidi="ar-SA"/>
    </w:rPr>
  </w:style>
  <w:style w:type="paragraph" w:styleId="Footer">
    <w:name w:val="footer"/>
    <w:basedOn w:val="Normal"/>
    <w:rsid w:val="0005434E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05434E"/>
  </w:style>
  <w:style w:type="paragraph" w:styleId="Header">
    <w:name w:val="header"/>
    <w:basedOn w:val="Normal"/>
    <w:link w:val="HeaderChar"/>
    <w:uiPriority w:val="99"/>
    <w:rsid w:val="0005434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B2A04"/>
    <w:rPr>
      <w:rFonts w:eastAsia="Times New Roman"/>
      <w:sz w:val="24"/>
      <w:szCs w:val="24"/>
    </w:rPr>
  </w:style>
  <w:style w:type="character" w:styleId="Strong">
    <w:name w:val="Strong"/>
    <w:basedOn w:val="DefaultParagraphFont"/>
    <w:qFormat/>
    <w:rsid w:val="006C0E9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C0E9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6C0E9A"/>
    <w:rPr>
      <w:color w:val="954F72" w:themeColor="followedHyperlink"/>
      <w:u w:val="single"/>
    </w:rPr>
  </w:style>
  <w:style w:type="table" w:styleId="TableGrid">
    <w:name w:val="Table Grid"/>
    <w:basedOn w:val="TableNormal"/>
    <w:rsid w:val="001E4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1E02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02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E028A"/>
    <w:rPr>
      <w:rFonts w:eastAsia="Times New Roman"/>
      <w:lang w:val="nb-NO" w:eastAsia="nb-NO"/>
    </w:rPr>
  </w:style>
  <w:style w:type="paragraph" w:styleId="CommentSubject">
    <w:name w:val="annotation subject"/>
    <w:basedOn w:val="CommentText"/>
    <w:next w:val="CommentText"/>
    <w:link w:val="CommentSubjectChar"/>
    <w:rsid w:val="001E0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E028A"/>
    <w:rPr>
      <w:rFonts w:eastAsia="Times New Roman"/>
      <w:b/>
      <w:bCs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novasjonnorge.no/en/start-page/eea-norway-grants/Programmes/reneweable-energy/romania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5430B3FFFA94E83F7932E1DE93B77" ma:contentTypeVersion="14" ma:contentTypeDescription="Create a new document." ma:contentTypeScope="" ma:versionID="c60c3bc34227fbac56fb095f4a9120f9">
  <xsd:schema xmlns:xsd="http://www.w3.org/2001/XMLSchema" xmlns:xs="http://www.w3.org/2001/XMLSchema" xmlns:p="http://schemas.microsoft.com/office/2006/metadata/properties" xmlns:ns2="6ee981c3-3e74-458b-9583-f389e4bc4216" xmlns:ns3="9afd52f1-5c19-4352-a00b-d9c21e944711" xmlns:ns4="62e8883c-5188-4302-a00a-120ef88c78b8" targetNamespace="http://schemas.microsoft.com/office/2006/metadata/properties" ma:root="true" ma:fieldsID="d8f452136ff2ced95365315212984c44" ns2:_="" ns3:_="" ns4:_="">
    <xsd:import namespace="6ee981c3-3e74-458b-9583-f389e4bc4216"/>
    <xsd:import namespace="9afd52f1-5c19-4352-a00b-d9c21e944711"/>
    <xsd:import namespace="62e8883c-5188-4302-a00a-120ef88c78b8"/>
    <xsd:element name="properties">
      <xsd:complexType>
        <xsd:sequence>
          <xsd:element name="documentManagement">
            <xsd:complexType>
              <xsd:all>
                <xsd:element ref="ns2:IN_DivisionName" minOccurs="0"/>
                <xsd:element ref="ns2:IN_DivisionNumber" minOccurs="0"/>
                <xsd:element ref="ns2:IN_ArchiveCaseNumber" minOccurs="0"/>
                <xsd:element ref="ns2:IN_ArchiveAccessCod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4:IN_Archiving_DocType" minOccurs="0"/>
                <xsd:element ref="ns3:MediaServiceAutoTags" minOccurs="0"/>
                <xsd:element ref="ns3:MediaServiceLocation" minOccurs="0"/>
                <xsd:element ref="ns3:MediaServiceOCR" minOccurs="0"/>
                <xsd:element ref="ns4:IN_Archiving_Archiv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81c3-3e74-458b-9583-f389e4bc4216" elementFormDefault="qualified">
    <xsd:import namespace="http://schemas.microsoft.com/office/2006/documentManagement/types"/>
    <xsd:import namespace="http://schemas.microsoft.com/office/infopath/2007/PartnerControls"/>
    <xsd:element name="IN_DivisionName" ma:index="8" nillable="true" ma:displayName="Division name" ma:default="Brand Norway" ma:internalName="IN_DivisionName">
      <xsd:simpleType>
        <xsd:restriction base="dms:Text">
          <xsd:maxLength value="255"/>
        </xsd:restriction>
      </xsd:simpleType>
    </xsd:element>
    <xsd:element name="IN_DivisionNumber" ma:index="9" nillable="true" ma:displayName="Division number" ma:internalName="IN_DivisionNumber">
      <xsd:simpleType>
        <xsd:restriction base="dms:Text">
          <xsd:maxLength value="255"/>
        </xsd:restriction>
      </xsd:simpleType>
    </xsd:element>
    <xsd:element name="IN_ArchiveCaseNumber" ma:index="10" nillable="true" ma:displayName="Archive case number" ma:internalName="IN_ArchiveCaseNumber">
      <xsd:simpleType>
        <xsd:restriction base="dms:Text">
          <xsd:maxLength value="255"/>
        </xsd:restriction>
      </xsd:simpleType>
    </xsd:element>
    <xsd:element name="IN_ArchiveAccessCode" ma:index="11" nillable="true" ma:displayName="Archive access code" ma:default="UI" ma:internalName="IN_ArchiveAccessCode">
      <xsd:simpleType>
        <xsd:restriction base="dms:Text">
          <xsd:maxLength value="255"/>
        </xsd:restriction>
      </xsd:simpleType>
    </xsd:element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d52f1-5c19-4352-a00b-d9c21e944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8883c-5188-4302-a00a-120ef88c78b8" elementFormDefault="qualified">
    <xsd:import namespace="http://schemas.microsoft.com/office/2006/documentManagement/types"/>
    <xsd:import namespace="http://schemas.microsoft.com/office/infopath/2007/PartnerControls"/>
    <xsd:element name="IN_Archiving_DocType" ma:index="17" nillable="true" ma:displayName="Document Type" ma:default="Fundamental Document" ma:format="Dropdown" ma:internalName="IN_Archiving_DocType">
      <xsd:simpleType>
        <xsd:restriction base="dms:Choice">
          <xsd:enumeration value="Report"/>
          <xsd:enumeration value="Article"/>
          <xsd:enumeration value="Presentation"/>
          <xsd:enumeration value="Speech"/>
          <xsd:enumeration value="Fundamental Document"/>
          <xsd:enumeration value="Minutes of Meeting"/>
          <xsd:enumeration value="Other"/>
        </xsd:restriction>
      </xsd:simpleType>
    </xsd:element>
    <xsd:element name="IN_Archiving_ArchiveId" ma:index="21" nillable="true" ma:displayName="Archive Number" ma:description="Case number from ePhorte" ma:internalName="Archive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_ArchiveCaseNumber xmlns="6ee981c3-3e74-458b-9583-f389e4bc4216" xsi:nil="true"/>
    <IN_ArchiveAccessCode xmlns="6ee981c3-3e74-458b-9583-f389e4bc4216">UI</IN_ArchiveAccessCode>
    <IN_Archiving_DocType xmlns="62e8883c-5188-4302-a00a-120ef88c78b8">Fundamental Document</IN_Archiving_DocType>
    <IN_DivisionName xmlns="6ee981c3-3e74-458b-9583-f389e4bc4216">Brand Norway</IN_DivisionName>
    <IN_DivisionNumber xmlns="6ee981c3-3e74-458b-9583-f389e4bc4216" xsi:nil="true"/>
    <IN_Archiving_ArchiveId xmlns="62e8883c-5188-4302-a00a-120ef88c78b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22750-DD72-4DEA-AE48-33C1232715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e981c3-3e74-458b-9583-f389e4bc4216"/>
    <ds:schemaRef ds:uri="9afd52f1-5c19-4352-a00b-d9c21e944711"/>
    <ds:schemaRef ds:uri="62e8883c-5188-4302-a00a-120ef88c78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ED412F-A99B-4C0A-A794-5EE3A7C5E8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8203E5-A73A-4E9B-988D-BBB2954F8368}">
  <ds:schemaRefs>
    <ds:schemaRef ds:uri="9afd52f1-5c19-4352-a00b-d9c21e944711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6ee981c3-3e74-458b-9583-f389e4bc4216"/>
    <ds:schemaRef ds:uri="http://schemas.openxmlformats.org/package/2006/metadata/core-properties"/>
    <ds:schemaRef ds:uri="http://purl.org/dc/terms/"/>
    <ds:schemaRef ds:uri="62e8883c-5188-4302-a00a-120ef88c78b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462C78B-4C97-4CC9-9BA7-3BE72A7A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1041</Words>
  <Characters>5518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2</vt:lpstr>
    </vt:vector>
  </TitlesOfParts>
  <Company>Innovation Norway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2</dc:title>
  <dc:subject/>
  <dc:creator>AnRog</dc:creator>
  <cp:keywords/>
  <cp:lastModifiedBy>Anne Lise Rognlidalen</cp:lastModifiedBy>
  <cp:revision>2</cp:revision>
  <cp:lastPrinted>2014-04-28T09:03:00Z</cp:lastPrinted>
  <dcterms:created xsi:type="dcterms:W3CDTF">2018-10-15T13:36:00Z</dcterms:created>
  <dcterms:modified xsi:type="dcterms:W3CDTF">2018-10-15T13:36:00Z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0x010100A985430B3FFFA94E83F7932E1DE93B77</vt:lpwstr>
  </property>
</Properties>
</file>