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376C" w14:textId="53E1E4BD" w:rsidR="00AC0F22" w:rsidRDefault="00532D85" w:rsidP="00532D85">
      <w:pPr>
        <w:spacing w:after="3"/>
        <w:ind w:left="68" w:right="-58" w:hanging="10"/>
        <w:jc w:val="center"/>
      </w:pPr>
      <w:r>
        <w:rPr>
          <w:sz w:val="24"/>
        </w:rPr>
        <w:t>DECLARATION</w:t>
      </w:r>
    </w:p>
    <w:p w14:paraId="61E3E37A" w14:textId="57635119" w:rsidR="00532D85" w:rsidRDefault="00532D85" w:rsidP="00532D85">
      <w:pPr>
        <w:spacing w:after="3"/>
        <w:ind w:left="68" w:right="58" w:hanging="10"/>
        <w:jc w:val="center"/>
        <w:rPr>
          <w:sz w:val="24"/>
        </w:rPr>
      </w:pPr>
      <w:r>
        <w:rPr>
          <w:sz w:val="24"/>
        </w:rPr>
        <w:t>REGARDING THE ELIGIBILITY OF VAT</w:t>
      </w:r>
    </w:p>
    <w:p w14:paraId="7E9AB6D4" w14:textId="33454F7C" w:rsidR="00AC0F22" w:rsidRDefault="00AC0F22" w:rsidP="00AC0F22">
      <w:pPr>
        <w:spacing w:after="204"/>
        <w:ind w:left="68" w:right="-65" w:hanging="10"/>
        <w:jc w:val="center"/>
        <w:rPr>
          <w:sz w:val="24"/>
        </w:rPr>
      </w:pPr>
    </w:p>
    <w:p w14:paraId="73664046" w14:textId="268B2C70" w:rsidR="00AC0F22" w:rsidRDefault="00AC0F22" w:rsidP="00AC0F22">
      <w:pPr>
        <w:pStyle w:val="ListParagraph"/>
        <w:numPr>
          <w:ilvl w:val="0"/>
          <w:numId w:val="3"/>
        </w:numPr>
        <w:spacing w:after="204"/>
        <w:ind w:right="-65"/>
      </w:pPr>
      <w:r w:rsidRPr="00AC0F22">
        <w:t>IDENTIFICATION DATA OF THE LEGAL PERSON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C0F22" w14:paraId="190DA65C" w14:textId="77777777" w:rsidTr="001B1DDE">
        <w:trPr>
          <w:trHeight w:val="15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7B1" w14:textId="77777777" w:rsidR="001B1DDE" w:rsidRDefault="001B1DDE" w:rsidP="00AC0F22">
            <w:pPr>
              <w:ind w:left="111" w:firstLine="0"/>
              <w:jc w:val="left"/>
            </w:pPr>
          </w:p>
          <w:p w14:paraId="7AEED18F" w14:textId="62AF6BCB" w:rsidR="00AC0F22" w:rsidRDefault="00AC0F22" w:rsidP="00AC0F22">
            <w:pPr>
              <w:ind w:left="111" w:firstLine="0"/>
              <w:jc w:val="left"/>
            </w:pPr>
            <w:r>
              <w:t>Identification code</w:t>
            </w:r>
            <w:r w:rsidR="001B1DDE">
              <w:t xml:space="preserve">    </w:t>
            </w:r>
            <w:r w:rsidR="001B1DDE">
              <w:rPr>
                <w:sz w:val="24"/>
              </w:rPr>
              <w:t>_________________________________</w:t>
            </w:r>
          </w:p>
          <w:p w14:paraId="7215C5F1" w14:textId="2016CC20" w:rsidR="00AC0F22" w:rsidRPr="00A3661F" w:rsidRDefault="00AC0F22" w:rsidP="009D277B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</w:p>
          <w:p w14:paraId="4FB64564" w14:textId="5475E588" w:rsidR="00AC0F22" w:rsidRPr="00A3661F" w:rsidRDefault="00AC0F22" w:rsidP="001B1DDE">
            <w:pPr>
              <w:pStyle w:val="HTMLPreformatted"/>
              <w:rPr>
                <w:sz w:val="22"/>
                <w:szCs w:val="22"/>
              </w:rPr>
            </w:pPr>
            <w:r w:rsidRPr="00A3661F"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 xml:space="preserve">  Name                     </w:t>
            </w:r>
            <w:r w:rsidR="001B1DDE" w:rsidRPr="00A3661F"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 xml:space="preserve">  </w:t>
            </w:r>
            <w:r w:rsidRPr="00A3661F"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 xml:space="preserve"> </w:t>
            </w:r>
            <w:r w:rsidRPr="00A3661F">
              <w:rPr>
                <w:sz w:val="22"/>
                <w:szCs w:val="22"/>
              </w:rPr>
              <w:t>______________________________</w:t>
            </w:r>
          </w:p>
          <w:p w14:paraId="49F3710A" w14:textId="77777777" w:rsidR="00A3661F" w:rsidRPr="00A3661F" w:rsidRDefault="00A3661F" w:rsidP="001B1DDE">
            <w:pPr>
              <w:pStyle w:val="HTMLPreformatted"/>
              <w:rPr>
                <w:sz w:val="22"/>
                <w:szCs w:val="22"/>
              </w:rPr>
            </w:pPr>
          </w:p>
          <w:p w14:paraId="5D4A28E8" w14:textId="7EC744BA" w:rsidR="00AC0F22" w:rsidRPr="00A3661F" w:rsidRDefault="00AC0F22" w:rsidP="00AC0F22">
            <w:pPr>
              <w:ind w:left="111" w:firstLine="0"/>
              <w:jc w:val="left"/>
            </w:pPr>
            <w:r w:rsidRPr="00A3661F">
              <w:t xml:space="preserve">Fiscal Residence   </w:t>
            </w:r>
            <w:r w:rsidR="00A3661F">
              <w:t xml:space="preserve">   </w:t>
            </w:r>
            <w:r w:rsidRPr="00A3661F">
              <w:t>____________________________________</w:t>
            </w:r>
          </w:p>
          <w:p w14:paraId="112A2658" w14:textId="77777777" w:rsidR="00AC0F22" w:rsidRDefault="00AC0F22" w:rsidP="009D277B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</w:p>
        </w:tc>
      </w:tr>
    </w:tbl>
    <w:p w14:paraId="3082019F" w14:textId="4E130E08" w:rsidR="00BC47BE" w:rsidRDefault="008236F3"/>
    <w:p w14:paraId="570CB766" w14:textId="4A80AE65" w:rsidR="00AC0F22" w:rsidRDefault="00AC0F22" w:rsidP="00AC0F22">
      <w:pPr>
        <w:pStyle w:val="ListParagraph"/>
        <w:numPr>
          <w:ilvl w:val="0"/>
          <w:numId w:val="2"/>
        </w:numPr>
      </w:pPr>
      <w:r>
        <w:t>IDENTIFICATION DATA OF THE OPERATION</w:t>
      </w:r>
    </w:p>
    <w:p w14:paraId="6DAB17A5" w14:textId="77777777" w:rsidR="00AC0F22" w:rsidRDefault="00AC0F22" w:rsidP="00AC0F2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 w:firstLine="0"/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C0F22" w14:paraId="6C7F9F7D" w14:textId="77777777" w:rsidTr="001B1DDE">
        <w:trPr>
          <w:trHeight w:val="126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D90" w14:textId="77777777" w:rsidR="00AC0F22" w:rsidRDefault="00AC0F22" w:rsidP="009D277B">
            <w:pPr>
              <w:rPr>
                <w:lang w:eastAsia="ro-RO"/>
              </w:rPr>
            </w:pPr>
          </w:p>
          <w:p w14:paraId="2E7F5883" w14:textId="77777777" w:rsidR="00AC0F22" w:rsidRDefault="00AC0F22" w:rsidP="00AC0F22">
            <w:pPr>
              <w:ind w:left="111" w:firstLine="0"/>
              <w:jc w:val="left"/>
            </w:pPr>
            <w:r w:rsidRPr="00AC0F22">
              <w:rPr>
                <w:lang w:eastAsia="ro-RO"/>
              </w:rPr>
              <w:t xml:space="preserve">Project title </w:t>
            </w:r>
            <w:r>
              <w:rPr>
                <w:sz w:val="24"/>
              </w:rPr>
              <w:t>___________________________________________</w:t>
            </w:r>
          </w:p>
          <w:p w14:paraId="7F1FA40D" w14:textId="667359E0" w:rsidR="00AC0F22" w:rsidRDefault="00AC0F22" w:rsidP="009D277B">
            <w:pPr>
              <w:rPr>
                <w:lang w:eastAsia="ro-RO"/>
              </w:rPr>
            </w:pPr>
          </w:p>
          <w:p w14:paraId="724BE0BB" w14:textId="77777777" w:rsidR="00AC0F22" w:rsidRDefault="00AC0F22" w:rsidP="00AC0F22">
            <w:pPr>
              <w:ind w:left="111" w:firstLine="0"/>
              <w:jc w:val="left"/>
            </w:pPr>
            <w:proofErr w:type="gramStart"/>
            <w:r w:rsidRPr="00AC0F22">
              <w:rPr>
                <w:lang w:eastAsia="ro-RO"/>
              </w:rPr>
              <w:t xml:space="preserve">Programme  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__________________________________________</w:t>
            </w:r>
          </w:p>
          <w:p w14:paraId="35F754DE" w14:textId="63F95786" w:rsidR="00AC0F22" w:rsidRDefault="00AC0F22" w:rsidP="009D277B">
            <w:pPr>
              <w:rPr>
                <w:lang w:eastAsia="ro-RO"/>
              </w:rPr>
            </w:pPr>
          </w:p>
        </w:tc>
      </w:tr>
    </w:tbl>
    <w:p w14:paraId="77166C41" w14:textId="77777777" w:rsidR="00AC0F22" w:rsidRDefault="00AC0F22" w:rsidP="00AC0F2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4" w:right="-720" w:firstLine="0"/>
        <w:rPr>
          <w:lang w:eastAsia="ar-SA"/>
        </w:rPr>
      </w:pPr>
    </w:p>
    <w:p w14:paraId="0221AFD5" w14:textId="7B7B5960" w:rsidR="00532D85" w:rsidRDefault="00DF6C0D" w:rsidP="00532D85">
      <w:pPr>
        <w:pStyle w:val="ListParagraph"/>
        <w:numPr>
          <w:ilvl w:val="0"/>
          <w:numId w:val="2"/>
        </w:numPr>
      </w:pPr>
      <w:r>
        <w:rPr>
          <w:b/>
          <w:bCs/>
        </w:rPr>
        <w:t>........</w:t>
      </w:r>
      <w:r w:rsidR="00532D85" w:rsidRPr="00532D85">
        <w:rPr>
          <w:b/>
          <w:bCs/>
        </w:rPr>
        <w:t>.,</w:t>
      </w:r>
      <w:r w:rsidR="00532D85">
        <w:t xml:space="preserve"> </w:t>
      </w:r>
      <w:r w:rsidR="00532D85" w:rsidRPr="00532D85">
        <w:t xml:space="preserve"> </w:t>
      </w:r>
      <w:r w:rsidR="00532D85">
        <w:t>requesting funding for the above mentioned operation, for the project „</w:t>
      </w:r>
      <w:r w:rsidR="00532D85" w:rsidRPr="00532D85">
        <w:t xml:space="preserve"> </w:t>
      </w:r>
      <w:r>
        <w:t>......................</w:t>
      </w:r>
      <w:r w:rsidR="00532D85">
        <w:t xml:space="preserve">”, </w:t>
      </w:r>
      <w:r w:rsidR="000D3F54">
        <w:t>no. ..........</w:t>
      </w:r>
      <w:r w:rsidR="00532D85">
        <w:t>, in accordance with the provisions of the Law no. 571/2003 regarding the Fiscal Code, including subsequent amendments and additions (</w:t>
      </w:r>
      <w:proofErr w:type="spellStart"/>
      <w:r w:rsidR="00532D85">
        <w:t>FiscalCode</w:t>
      </w:r>
      <w:proofErr w:type="spellEnd"/>
      <w:r w:rsidR="00532D85">
        <w:t>), I hereby declare falling within the following category of legal persons from the point of view of VAT applying case:</w:t>
      </w:r>
    </w:p>
    <w:p w14:paraId="6163378C" w14:textId="580701A3" w:rsidR="00532D85" w:rsidRDefault="00532D85" w:rsidP="00532D85">
      <w:pPr>
        <w:pStyle w:val="ListParagraph"/>
        <w:ind w:left="364" w:firstLine="0"/>
      </w:pPr>
      <w:proofErr w:type="gramStart"/>
      <w:r>
        <w:t>[ ]</w:t>
      </w:r>
      <w:proofErr w:type="gramEnd"/>
      <w:r>
        <w:t xml:space="preserve"> person not registered for VAT purpose, according to art. 153 of the Fiscal Code</w:t>
      </w:r>
    </w:p>
    <w:p w14:paraId="3656E668" w14:textId="1FD6C1E1" w:rsidR="00532D85" w:rsidRDefault="00532D85" w:rsidP="00532D85">
      <w:pPr>
        <w:pStyle w:val="ListParagraph"/>
        <w:ind w:left="364" w:firstLine="0"/>
      </w:pPr>
      <w:proofErr w:type="gramStart"/>
      <w:r>
        <w:t>[ ]</w:t>
      </w:r>
      <w:proofErr w:type="gramEnd"/>
      <w:r>
        <w:t xml:space="preserve"> person registered for VAT purpose, according to art. 153 of the Fiscal Code</w:t>
      </w:r>
    </w:p>
    <w:p w14:paraId="45AF35AD" w14:textId="3ED1E784" w:rsidR="00AC0F22" w:rsidRDefault="00AC0F22" w:rsidP="00532D85">
      <w:pPr>
        <w:pStyle w:val="ListParagraph"/>
        <w:ind w:left="364" w:firstLine="0"/>
      </w:pPr>
    </w:p>
    <w:p w14:paraId="63E73B67" w14:textId="455F5167" w:rsidR="00532D85" w:rsidRDefault="00DF6C0D" w:rsidP="00532D85">
      <w:pPr>
        <w:pStyle w:val="ListParagraph"/>
        <w:numPr>
          <w:ilvl w:val="0"/>
          <w:numId w:val="2"/>
        </w:numPr>
      </w:pPr>
      <w:r>
        <w:rPr>
          <w:b/>
          <w:bCs/>
        </w:rPr>
        <w:t>.................</w:t>
      </w:r>
      <w:r w:rsidR="00532D85" w:rsidRPr="00532D85">
        <w:rPr>
          <w:b/>
          <w:bCs/>
        </w:rPr>
        <w:t>.,</w:t>
      </w:r>
      <w:r w:rsidR="00532D85">
        <w:t xml:space="preserve">  </w:t>
      </w:r>
      <w:r>
        <w:t>..........</w:t>
      </w:r>
      <w:r w:rsidR="001B1DDE">
        <w:t xml:space="preserve">County </w:t>
      </w:r>
      <w:r w:rsidR="00532D85">
        <w:t>(Romania), requesting funding, from the Fund Operator Innovation Norway, in accordance with the provisions of the Fiscal Code, I hereby declare that for the project for the project „</w:t>
      </w:r>
      <w:r w:rsidR="00532D85" w:rsidRPr="00532D85">
        <w:t xml:space="preserve"> </w:t>
      </w:r>
      <w:r w:rsidR="000D3F54">
        <w:t>................</w:t>
      </w:r>
      <w:r w:rsidR="00532D85">
        <w:t xml:space="preserve">”, </w:t>
      </w:r>
      <w:r w:rsidR="000D3F54">
        <w:t>no.</w:t>
      </w:r>
      <w:r w:rsidR="00532D85">
        <w:t xml:space="preserve"> </w:t>
      </w:r>
      <w:r w:rsidR="000D3F54">
        <w:t>......</w:t>
      </w:r>
      <w:r w:rsidR="00532D85">
        <w:t xml:space="preserve">, for the expenditures made within the project, the VAT is </w:t>
      </w:r>
      <w:proofErr w:type="spellStart"/>
      <w:r w:rsidR="00532D85">
        <w:t>nondeductible</w:t>
      </w:r>
      <w:proofErr w:type="spellEnd"/>
      <w:r w:rsidR="00532D85">
        <w:t xml:space="preserve">, according to the fiscal national legislation in force, and </w:t>
      </w:r>
      <w:proofErr w:type="spellStart"/>
      <w:r w:rsidR="00532D85">
        <w:t>non recoverable</w:t>
      </w:r>
      <w:proofErr w:type="spellEnd"/>
      <w:r w:rsidR="00532D85">
        <w:t xml:space="preserve"> according to the provisions of art. 69 par. (3), letter c) of the EU Regulation no. 1303/2013.</w:t>
      </w:r>
    </w:p>
    <w:p w14:paraId="4C252D72" w14:textId="494D57FD" w:rsidR="00532D85" w:rsidRDefault="00532D85" w:rsidP="00532D85">
      <w:pPr>
        <w:pStyle w:val="ListParagraph"/>
        <w:ind w:left="364" w:firstLine="0"/>
        <w:rPr>
          <w:b/>
          <w:bCs/>
        </w:rPr>
      </w:pPr>
    </w:p>
    <w:p w14:paraId="37355C21" w14:textId="7D0868A8" w:rsidR="00532D85" w:rsidRDefault="00532D85" w:rsidP="00532D85">
      <w:pPr>
        <w:pStyle w:val="ListParagraph"/>
        <w:ind w:left="364" w:firstLine="0"/>
      </w:pPr>
      <w:r w:rsidRPr="00532D85">
        <w:t>The assets will be in public patrimon</w:t>
      </w:r>
      <w:r w:rsidR="00264213">
        <w:t>y</w:t>
      </w:r>
      <w:r w:rsidRPr="00532D85">
        <w:t xml:space="preserve"> of </w:t>
      </w:r>
      <w:r w:rsidR="000D3F54">
        <w:t>..................</w:t>
      </w:r>
      <w:r w:rsidRPr="00532D85">
        <w:t xml:space="preserve"> and according to the regulation in force, the VAT re</w:t>
      </w:r>
      <w:r w:rsidR="004E1B79">
        <w:t>c</w:t>
      </w:r>
      <w:r w:rsidRPr="00532D85">
        <w:t>eived from public funds, will not be recovered for this part of the investment.</w:t>
      </w:r>
    </w:p>
    <w:p w14:paraId="45AFF02B" w14:textId="099D73E5" w:rsidR="00532D85" w:rsidRDefault="00532D85" w:rsidP="00532D85">
      <w:pPr>
        <w:pStyle w:val="ListParagraph"/>
        <w:ind w:left="364" w:firstLine="0"/>
      </w:pPr>
    </w:p>
    <w:p w14:paraId="7E62BF73" w14:textId="77777777" w:rsidR="00532D85" w:rsidRDefault="00532D85" w:rsidP="00532D85">
      <w:pPr>
        <w:pStyle w:val="ListParagraph"/>
        <w:ind w:left="364" w:firstLine="0"/>
      </w:pPr>
    </w:p>
    <w:p w14:paraId="121F5B87" w14:textId="69C560EB" w:rsidR="00532D85" w:rsidRDefault="00532D85" w:rsidP="00532D85">
      <w:pPr>
        <w:pStyle w:val="ListParagraph"/>
        <w:ind w:left="364" w:firstLine="0"/>
      </w:pPr>
    </w:p>
    <w:p w14:paraId="5424122D" w14:textId="77777777" w:rsidR="00532D85" w:rsidRDefault="00532D85" w:rsidP="00532D85">
      <w:pPr>
        <w:pStyle w:val="ListParagraph"/>
        <w:ind w:left="364" w:firstLine="0"/>
      </w:pPr>
    </w:p>
    <w:p w14:paraId="4C0E2E22" w14:textId="0D922612" w:rsidR="00AC0F22" w:rsidRDefault="00532D85" w:rsidP="00532D85">
      <w:pPr>
        <w:pStyle w:val="ListParagraph"/>
        <w:ind w:left="364" w:firstLine="0"/>
      </w:pPr>
      <w:r>
        <w:t xml:space="preserve">      Legal Representative                                                     Head of Finance Department </w:t>
      </w:r>
    </w:p>
    <w:sectPr w:rsidR="00AC0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9034E" w14:textId="77777777" w:rsidR="008236F3" w:rsidRDefault="008236F3" w:rsidP="004D4E10">
      <w:pPr>
        <w:spacing w:line="240" w:lineRule="auto"/>
      </w:pPr>
      <w:r>
        <w:separator/>
      </w:r>
    </w:p>
  </w:endnote>
  <w:endnote w:type="continuationSeparator" w:id="0">
    <w:p w14:paraId="22547B0B" w14:textId="77777777" w:rsidR="008236F3" w:rsidRDefault="008236F3" w:rsidP="004D4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25BEB" w14:textId="77777777" w:rsidR="004D4E10" w:rsidRDefault="004D4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B3E5" w14:textId="77777777" w:rsidR="004D4E10" w:rsidRDefault="004D4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F909" w14:textId="77777777" w:rsidR="004D4E10" w:rsidRDefault="004D4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C9AD1" w14:textId="77777777" w:rsidR="008236F3" w:rsidRDefault="008236F3" w:rsidP="004D4E10">
      <w:pPr>
        <w:spacing w:line="240" w:lineRule="auto"/>
      </w:pPr>
      <w:r>
        <w:separator/>
      </w:r>
    </w:p>
  </w:footnote>
  <w:footnote w:type="continuationSeparator" w:id="0">
    <w:p w14:paraId="24C3AC5F" w14:textId="77777777" w:rsidR="008236F3" w:rsidRDefault="008236F3" w:rsidP="004D4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05E0" w14:textId="77777777" w:rsidR="004D4E10" w:rsidRDefault="004D4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3E5C5" w14:textId="77777777" w:rsidR="004D4E10" w:rsidRDefault="004D4E10" w:rsidP="004D4E1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6C348B" wp14:editId="0524B085">
          <wp:simplePos x="0" y="0"/>
          <wp:positionH relativeFrom="margin">
            <wp:align>left</wp:align>
          </wp:positionH>
          <wp:positionV relativeFrom="paragraph">
            <wp:posOffset>-34513</wp:posOffset>
          </wp:positionV>
          <wp:extent cx="1266825" cy="519398"/>
          <wp:effectExtent l="0" t="0" r="0" b="0"/>
          <wp:wrapNone/>
          <wp:docPr id="6" name="Picture 6" descr="C:\Users\MISTE\AppData\Local\Microsoft\Windows\INetCacheContent.Word\eea-and-norway_grants-3x-svar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STE\AppData\Local\Microsoft\Windows\INetCacheContent.Word\eea-and-norway_grants-3x-svar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1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0080"/>
      </w:rPr>
      <w:drawing>
        <wp:anchor distT="0" distB="0" distL="114300" distR="114300" simplePos="0" relativeHeight="251659264" behindDoc="1" locked="0" layoutInCell="1" allowOverlap="1" wp14:anchorId="4AC1FC12" wp14:editId="0EF009FF">
          <wp:simplePos x="0" y="0"/>
          <wp:positionH relativeFrom="column">
            <wp:posOffset>4719955</wp:posOffset>
          </wp:positionH>
          <wp:positionV relativeFrom="paragraph">
            <wp:posOffset>6985</wp:posOffset>
          </wp:positionV>
          <wp:extent cx="1171572" cy="407735"/>
          <wp:effectExtent l="0" t="0" r="0" b="0"/>
          <wp:wrapNone/>
          <wp:docPr id="1" name="Picture 1" descr="cid:image001.jpg@01D0D51C.E60E9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0D51C.E60E93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2" cy="40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>
      <w:tab/>
    </w:r>
    <w:r>
      <w:tab/>
    </w:r>
  </w:p>
  <w:p w14:paraId="4272B293" w14:textId="77777777" w:rsidR="004D4E10" w:rsidRDefault="004D4E10" w:rsidP="004D4E10">
    <w:pPr>
      <w:pStyle w:val="Header"/>
    </w:pPr>
  </w:p>
  <w:p w14:paraId="45397C8E" w14:textId="77777777" w:rsidR="004D4E10" w:rsidRDefault="004D4E10" w:rsidP="004D4E10">
    <w:pPr>
      <w:pStyle w:val="Header"/>
      <w:tabs>
        <w:tab w:val="clear" w:pos="4680"/>
        <w:tab w:val="clear" w:pos="9360"/>
        <w:tab w:val="left" w:pos="7530"/>
      </w:tabs>
    </w:pPr>
  </w:p>
  <w:p w14:paraId="37B76175" w14:textId="77777777" w:rsidR="004D4E10" w:rsidRDefault="004D4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05813" w14:textId="77777777" w:rsidR="004D4E10" w:rsidRDefault="004D4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B02B7"/>
    <w:multiLevelType w:val="hybridMultilevel"/>
    <w:tmpl w:val="CDE0A168"/>
    <w:lvl w:ilvl="0" w:tplc="B64ABCE2">
      <w:start w:val="1"/>
      <w:numFmt w:val="upperLetter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EA45C">
      <w:start w:val="1"/>
      <w:numFmt w:val="lowerLetter"/>
      <w:lvlText w:val="%2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8001FE">
      <w:start w:val="1"/>
      <w:numFmt w:val="lowerRoman"/>
      <w:lvlText w:val="%3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C7D60">
      <w:start w:val="1"/>
      <w:numFmt w:val="decimal"/>
      <w:lvlText w:val="%4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414F6">
      <w:start w:val="1"/>
      <w:numFmt w:val="lowerLetter"/>
      <w:lvlText w:val="%5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A0BA8">
      <w:start w:val="1"/>
      <w:numFmt w:val="lowerRoman"/>
      <w:lvlText w:val="%6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8A632">
      <w:start w:val="1"/>
      <w:numFmt w:val="decimal"/>
      <w:lvlText w:val="%7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A650">
      <w:start w:val="1"/>
      <w:numFmt w:val="lowerLetter"/>
      <w:lvlText w:val="%8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84F6A">
      <w:start w:val="1"/>
      <w:numFmt w:val="lowerRoman"/>
      <w:lvlText w:val="%9"/>
      <w:lvlJc w:val="left"/>
      <w:pPr>
        <w:ind w:left="7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332CBE"/>
    <w:multiLevelType w:val="hybridMultilevel"/>
    <w:tmpl w:val="FE4E8756"/>
    <w:lvl w:ilvl="0" w:tplc="98BCEA2A">
      <w:start w:val="1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8" w:hanging="360"/>
      </w:pPr>
    </w:lvl>
    <w:lvl w:ilvl="2" w:tplc="0809001B" w:tentative="1">
      <w:start w:val="1"/>
      <w:numFmt w:val="lowerRoman"/>
      <w:lvlText w:val="%3."/>
      <w:lvlJc w:val="right"/>
      <w:pPr>
        <w:ind w:left="1858" w:hanging="180"/>
      </w:pPr>
    </w:lvl>
    <w:lvl w:ilvl="3" w:tplc="0809000F" w:tentative="1">
      <w:start w:val="1"/>
      <w:numFmt w:val="decimal"/>
      <w:lvlText w:val="%4."/>
      <w:lvlJc w:val="left"/>
      <w:pPr>
        <w:ind w:left="2578" w:hanging="360"/>
      </w:pPr>
    </w:lvl>
    <w:lvl w:ilvl="4" w:tplc="08090019" w:tentative="1">
      <w:start w:val="1"/>
      <w:numFmt w:val="lowerLetter"/>
      <w:lvlText w:val="%5."/>
      <w:lvlJc w:val="left"/>
      <w:pPr>
        <w:ind w:left="3298" w:hanging="360"/>
      </w:pPr>
    </w:lvl>
    <w:lvl w:ilvl="5" w:tplc="0809001B" w:tentative="1">
      <w:start w:val="1"/>
      <w:numFmt w:val="lowerRoman"/>
      <w:lvlText w:val="%6."/>
      <w:lvlJc w:val="right"/>
      <w:pPr>
        <w:ind w:left="4018" w:hanging="180"/>
      </w:pPr>
    </w:lvl>
    <w:lvl w:ilvl="6" w:tplc="0809000F" w:tentative="1">
      <w:start w:val="1"/>
      <w:numFmt w:val="decimal"/>
      <w:lvlText w:val="%7."/>
      <w:lvlJc w:val="left"/>
      <w:pPr>
        <w:ind w:left="4738" w:hanging="360"/>
      </w:pPr>
    </w:lvl>
    <w:lvl w:ilvl="7" w:tplc="08090019" w:tentative="1">
      <w:start w:val="1"/>
      <w:numFmt w:val="lowerLetter"/>
      <w:lvlText w:val="%8."/>
      <w:lvlJc w:val="left"/>
      <w:pPr>
        <w:ind w:left="5458" w:hanging="360"/>
      </w:pPr>
    </w:lvl>
    <w:lvl w:ilvl="8" w:tplc="08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6AFB7BA5"/>
    <w:multiLevelType w:val="hybridMultilevel"/>
    <w:tmpl w:val="B984A15E"/>
    <w:lvl w:ilvl="0" w:tplc="A84027EA">
      <w:start w:val="2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22"/>
    <w:rsid w:val="000D3F54"/>
    <w:rsid w:val="001B1DDE"/>
    <w:rsid w:val="00264213"/>
    <w:rsid w:val="004D4E10"/>
    <w:rsid w:val="004E1B79"/>
    <w:rsid w:val="00532D85"/>
    <w:rsid w:val="007A5ED6"/>
    <w:rsid w:val="0081275E"/>
    <w:rsid w:val="008236F3"/>
    <w:rsid w:val="008D4A63"/>
    <w:rsid w:val="00A3661F"/>
    <w:rsid w:val="00AC0F22"/>
    <w:rsid w:val="00C16EC6"/>
    <w:rsid w:val="00D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CF10"/>
  <w15:chartTrackingRefBased/>
  <w15:docId w15:val="{3854FB09-212C-480C-8D03-84604188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F22"/>
    <w:pPr>
      <w:spacing w:after="0"/>
      <w:ind w:firstLine="4"/>
      <w:jc w:val="both"/>
    </w:pPr>
    <w:rPr>
      <w:rFonts w:ascii="Times New Roman" w:eastAsia="Times New Roman" w:hAnsi="Times New Roman" w:cs="Times New Roman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C0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AC0F22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0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E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10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4E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10"/>
    <w:rPr>
      <w:rFonts w:ascii="Times New Roman" w:eastAsia="Times New Roman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6353.6871F83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8" ma:contentTypeDescription="Create a new document." ma:contentTypeScope="" ma:versionID="be1b93744cf9ebf64c51ad07317cb632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ee8efb6e8824d92a8bbc34a115347a79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  <xsd:element ref="ns4:IN_Archiving_ArchiveI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21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ArchiveId xmlns="62e8883c-5188-4302-a00a-120ef88c78b8" xsi:nil="true"/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Props1.xml><?xml version="1.0" encoding="utf-8"?>
<ds:datastoreItem xmlns:ds="http://schemas.openxmlformats.org/officeDocument/2006/customXml" ds:itemID="{659C0AAA-71D7-4A7C-95A9-EAF96A569B21}"/>
</file>

<file path=customXml/itemProps2.xml><?xml version="1.0" encoding="utf-8"?>
<ds:datastoreItem xmlns:ds="http://schemas.openxmlformats.org/officeDocument/2006/customXml" ds:itemID="{C3F5AD71-58BD-4B0E-8870-0CC043BB14E7}"/>
</file>

<file path=customXml/itemProps3.xml><?xml version="1.0" encoding="utf-8"?>
<ds:datastoreItem xmlns:ds="http://schemas.openxmlformats.org/officeDocument/2006/customXml" ds:itemID="{974D673A-4F90-4F35-832A-662E73D0E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Constantin</dc:creator>
  <cp:keywords/>
  <dc:description/>
  <cp:lastModifiedBy>Mihai-Lucian</cp:lastModifiedBy>
  <cp:revision>7</cp:revision>
  <dcterms:created xsi:type="dcterms:W3CDTF">2020-11-24T12:54:00Z</dcterms:created>
  <dcterms:modified xsi:type="dcterms:W3CDTF">2020-11-25T10:47:00Z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