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C745" w14:textId="77777777" w:rsidR="00330727" w:rsidRPr="00E3184D" w:rsidRDefault="00330727" w:rsidP="00015ABB">
      <w:pPr>
        <w:jc w:val="center"/>
        <w:rPr>
          <w:b/>
          <w:sz w:val="40"/>
          <w:szCs w:val="36"/>
          <w:lang w:val="en-GB"/>
        </w:rPr>
      </w:pPr>
    </w:p>
    <w:p w14:paraId="0079F60B" w14:textId="77777777" w:rsidR="00602B2B" w:rsidRDefault="00F66722" w:rsidP="00877CB8">
      <w:pPr>
        <w:jc w:val="center"/>
        <w:rPr>
          <w:b/>
          <w:sz w:val="36"/>
          <w:szCs w:val="36"/>
          <w:lang w:val="en-GB"/>
        </w:rPr>
      </w:pPr>
      <w:r>
        <w:rPr>
          <w:b/>
          <w:sz w:val="36"/>
          <w:szCs w:val="36"/>
          <w:lang w:val="en-GB"/>
        </w:rPr>
        <w:t>Guidelines on c</w:t>
      </w:r>
      <w:r w:rsidRPr="00F66722">
        <w:rPr>
          <w:b/>
          <w:sz w:val="36"/>
          <w:szCs w:val="36"/>
          <w:lang w:val="en-GB"/>
        </w:rPr>
        <w:t xml:space="preserve">ross-cutting issues </w:t>
      </w:r>
      <w:r>
        <w:rPr>
          <w:b/>
          <w:sz w:val="36"/>
          <w:szCs w:val="36"/>
          <w:lang w:val="en-GB"/>
        </w:rPr>
        <w:t xml:space="preserve">and good business practice </w:t>
      </w:r>
    </w:p>
    <w:p w14:paraId="3CC6F7D1" w14:textId="77777777" w:rsidR="00602B2B" w:rsidRDefault="00602B2B" w:rsidP="00877CB8">
      <w:pPr>
        <w:jc w:val="center"/>
        <w:rPr>
          <w:b/>
          <w:sz w:val="36"/>
          <w:szCs w:val="36"/>
          <w:lang w:val="en-GB"/>
        </w:rPr>
      </w:pPr>
    </w:p>
    <w:p w14:paraId="3B4D02A1" w14:textId="77777777" w:rsidR="00B95745" w:rsidRPr="00802C20" w:rsidRDefault="00F66722" w:rsidP="00877CB8">
      <w:pPr>
        <w:jc w:val="center"/>
        <w:rPr>
          <w:b/>
          <w:sz w:val="28"/>
          <w:szCs w:val="28"/>
          <w:lang w:val="en-GB"/>
        </w:rPr>
      </w:pPr>
      <w:r w:rsidRPr="00802C20">
        <w:rPr>
          <w:b/>
          <w:sz w:val="28"/>
          <w:szCs w:val="28"/>
          <w:lang w:val="en-GB"/>
        </w:rPr>
        <w:t>for projects financed by the EEA and Norway Grants</w:t>
      </w:r>
    </w:p>
    <w:p w14:paraId="51D14962" w14:textId="3AEB1C18" w:rsidR="00330727" w:rsidRPr="00802C20" w:rsidRDefault="00F66722" w:rsidP="00696CEF">
      <w:pPr>
        <w:jc w:val="center"/>
        <w:rPr>
          <w:b/>
          <w:sz w:val="28"/>
          <w:szCs w:val="28"/>
          <w:lang w:val="en-GB"/>
        </w:rPr>
      </w:pPr>
      <w:r w:rsidRPr="00802C20">
        <w:rPr>
          <w:b/>
          <w:sz w:val="28"/>
          <w:szCs w:val="28"/>
          <w:lang w:val="en-GB"/>
        </w:rPr>
        <w:t>and operated by Innovation Norway</w:t>
      </w:r>
    </w:p>
    <w:p w14:paraId="49350925" w14:textId="77777777" w:rsidR="00696CEF" w:rsidRDefault="00696CEF" w:rsidP="00696CEF">
      <w:pPr>
        <w:pStyle w:val="Default"/>
        <w:jc w:val="center"/>
        <w:rPr>
          <w:rFonts w:asciiTheme="minorHAnsi" w:hAnsiTheme="minorHAnsi" w:cstheme="minorHAnsi"/>
          <w:bCs/>
        </w:rPr>
      </w:pPr>
    </w:p>
    <w:p w14:paraId="2FF31FFA" w14:textId="33867B4D" w:rsidR="00696CEF" w:rsidRPr="00696CEF" w:rsidRDefault="00696CEF" w:rsidP="00696CEF">
      <w:pPr>
        <w:pStyle w:val="Default"/>
        <w:jc w:val="center"/>
        <w:rPr>
          <w:rFonts w:asciiTheme="minorHAnsi" w:eastAsiaTheme="minorEastAsia" w:hAnsiTheme="minorHAnsi" w:cstheme="minorHAnsi"/>
          <w:bCs/>
        </w:rPr>
      </w:pPr>
      <w:r w:rsidRPr="00696CEF">
        <w:rPr>
          <w:rFonts w:asciiTheme="minorHAnsi" w:hAnsiTheme="minorHAnsi" w:cstheme="minorHAnsi"/>
          <w:bCs/>
        </w:rPr>
        <w:t xml:space="preserve">Updated </w:t>
      </w:r>
      <w:r w:rsidRPr="00696CEF">
        <w:rPr>
          <w:rFonts w:asciiTheme="minorHAnsi" w:hAnsiTheme="minorHAnsi" w:cstheme="minorHAnsi"/>
          <w:bCs/>
        </w:rPr>
        <w:fldChar w:fldCharType="begin"/>
      </w:r>
      <w:r w:rsidRPr="00696CEF">
        <w:rPr>
          <w:rFonts w:asciiTheme="minorHAnsi" w:hAnsiTheme="minorHAnsi" w:cstheme="minorHAnsi"/>
          <w:bCs/>
        </w:rPr>
        <w:instrText xml:space="preserve"> DATE \@ "dddd, dd MMMM yyyy" </w:instrText>
      </w:r>
      <w:r w:rsidRPr="00696CEF">
        <w:rPr>
          <w:rFonts w:asciiTheme="minorHAnsi" w:hAnsiTheme="minorHAnsi" w:cstheme="minorHAnsi"/>
          <w:bCs/>
        </w:rPr>
        <w:fldChar w:fldCharType="separate"/>
      </w:r>
      <w:r w:rsidRPr="00696CEF">
        <w:rPr>
          <w:rFonts w:asciiTheme="minorHAnsi" w:hAnsiTheme="minorHAnsi" w:cstheme="minorHAnsi"/>
          <w:bCs/>
          <w:noProof/>
        </w:rPr>
        <w:t>Wednesday, 27 June 2018</w:t>
      </w:r>
      <w:r w:rsidRPr="00696CEF">
        <w:rPr>
          <w:rFonts w:asciiTheme="minorHAnsi" w:hAnsiTheme="minorHAnsi" w:cstheme="minorHAnsi"/>
          <w:bCs/>
        </w:rPr>
        <w:fldChar w:fldCharType="end"/>
      </w:r>
      <w:r w:rsidRPr="00696CEF">
        <w:rPr>
          <w:rFonts w:asciiTheme="minorHAnsi" w:hAnsiTheme="minorHAnsi" w:cstheme="minorHAnsi"/>
          <w:bCs/>
        </w:rPr>
        <w:t xml:space="preserve">, </w:t>
      </w:r>
      <w:r w:rsidRPr="00696CEF">
        <w:rPr>
          <w:rFonts w:asciiTheme="minorHAnsi" w:hAnsiTheme="minorHAnsi" w:cstheme="minorHAnsi"/>
          <w:bCs/>
        </w:rPr>
        <w:fldChar w:fldCharType="begin"/>
      </w:r>
      <w:r w:rsidRPr="00696CEF">
        <w:rPr>
          <w:rFonts w:asciiTheme="minorHAnsi" w:hAnsiTheme="minorHAnsi" w:cstheme="minorHAnsi"/>
          <w:bCs/>
        </w:rPr>
        <w:instrText xml:space="preserve"> DATE \@ "h:mm am/pm" </w:instrText>
      </w:r>
      <w:r w:rsidRPr="00696CEF">
        <w:rPr>
          <w:rFonts w:asciiTheme="minorHAnsi" w:hAnsiTheme="minorHAnsi" w:cstheme="minorHAnsi"/>
          <w:bCs/>
        </w:rPr>
        <w:fldChar w:fldCharType="separate"/>
      </w:r>
      <w:r w:rsidRPr="00696CEF">
        <w:rPr>
          <w:rFonts w:asciiTheme="minorHAnsi" w:hAnsiTheme="minorHAnsi" w:cstheme="minorHAnsi"/>
          <w:bCs/>
          <w:noProof/>
        </w:rPr>
        <w:t>1:00 PM</w:t>
      </w:r>
      <w:r w:rsidRPr="00696CEF">
        <w:rPr>
          <w:rFonts w:asciiTheme="minorHAnsi" w:hAnsiTheme="minorHAnsi" w:cstheme="minorHAnsi"/>
          <w:bCs/>
        </w:rPr>
        <w:fldChar w:fldCharType="end"/>
      </w:r>
    </w:p>
    <w:p w14:paraId="34FD3B24" w14:textId="77777777" w:rsidR="00696CEF" w:rsidRPr="00F66722" w:rsidRDefault="00696CEF" w:rsidP="00844807">
      <w:pPr>
        <w:jc w:val="center"/>
        <w:rPr>
          <w:b/>
          <w:sz w:val="36"/>
          <w:szCs w:val="36"/>
          <w:lang w:val="en-GB"/>
        </w:rPr>
      </w:pPr>
    </w:p>
    <w:p w14:paraId="2620C663" w14:textId="77777777" w:rsidR="00F66722" w:rsidRPr="00F66722" w:rsidRDefault="00F66722" w:rsidP="00F66722">
      <w:pPr>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There are several core principles and values under the EEA and Norwegian Financial Mechanisms 2014-2021, including the principles of good governance, sustainable development, gender equality and non-discrimination, and zero tolerance towards corruption. These cross-cutting issues are integrated into the pro</w:t>
      </w:r>
      <w:bookmarkStart w:id="0" w:name="_GoBack"/>
      <w:bookmarkEnd w:id="0"/>
      <w:r w:rsidRPr="00F66722">
        <w:rPr>
          <w:rFonts w:asciiTheme="minorHAnsi" w:hAnsiTheme="minorHAnsi" w:cstheme="minorHAnsi"/>
          <w:sz w:val="24"/>
          <w:szCs w:val="24"/>
          <w:lang w:val="en-GB"/>
        </w:rPr>
        <w:t xml:space="preserve">gramme design and are to be followed in projects as relevant.  </w:t>
      </w:r>
    </w:p>
    <w:p w14:paraId="07294E40" w14:textId="77777777" w:rsidR="00602B2B" w:rsidRDefault="00602B2B" w:rsidP="00F66722">
      <w:pPr>
        <w:jc w:val="both"/>
        <w:rPr>
          <w:rFonts w:asciiTheme="minorHAnsi" w:hAnsiTheme="minorHAnsi" w:cstheme="minorHAnsi"/>
          <w:sz w:val="24"/>
          <w:szCs w:val="24"/>
          <w:lang w:val="en-GB"/>
        </w:rPr>
      </w:pPr>
    </w:p>
    <w:p w14:paraId="52678C6B" w14:textId="7D9C056F" w:rsidR="00F66722" w:rsidRDefault="00F66722" w:rsidP="00F66722">
      <w:pPr>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According to the Regulations</w:t>
      </w:r>
      <w:r w:rsidR="00BD77A5">
        <w:rPr>
          <w:rFonts w:asciiTheme="minorHAnsi" w:hAnsiTheme="minorHAnsi" w:cstheme="minorHAnsi"/>
          <w:sz w:val="24"/>
          <w:szCs w:val="24"/>
          <w:lang w:val="en-GB"/>
        </w:rPr>
        <w:t xml:space="preserve"> for the EEA and Norway Grants</w:t>
      </w:r>
      <w:r w:rsidR="00696CEF">
        <w:rPr>
          <w:rFonts w:ascii="ZWAdobeF" w:hAnsi="ZWAdobeF" w:cs="ZWAdobeF"/>
          <w:sz w:val="2"/>
          <w:szCs w:val="2"/>
          <w:lang w:val="en-GB"/>
        </w:rPr>
        <w:t>P0F</w:t>
      </w:r>
      <w:r w:rsidR="00602B2B">
        <w:rPr>
          <w:rStyle w:val="FootnoteReference"/>
          <w:rFonts w:asciiTheme="minorHAnsi" w:hAnsiTheme="minorHAnsi" w:cstheme="minorHAnsi"/>
          <w:sz w:val="24"/>
          <w:szCs w:val="24"/>
          <w:lang w:val="en-GB"/>
        </w:rPr>
        <w:footnoteReference w:id="1"/>
      </w:r>
      <w:r w:rsidR="00696CEF">
        <w:rPr>
          <w:rFonts w:ascii="ZWAdobeF" w:hAnsi="ZWAdobeF" w:cs="ZWAdobeF"/>
          <w:sz w:val="2"/>
          <w:szCs w:val="2"/>
          <w:lang w:val="en-GB"/>
        </w:rPr>
        <w:t>P</w:t>
      </w:r>
      <w:r w:rsidRPr="00F66722">
        <w:rPr>
          <w:rFonts w:asciiTheme="minorHAnsi" w:hAnsiTheme="minorHAnsi" w:cstheme="minorHAnsi"/>
          <w:sz w:val="24"/>
          <w:szCs w:val="24"/>
          <w:lang w:val="en-GB"/>
        </w:rPr>
        <w:t xml:space="preserve">, all programmes and activities funded by the Financial Mechanisms shall: </w:t>
      </w:r>
    </w:p>
    <w:p w14:paraId="277C5656" w14:textId="77777777" w:rsidR="00602B2B" w:rsidRPr="00F66722" w:rsidRDefault="00602B2B" w:rsidP="00F66722">
      <w:pPr>
        <w:jc w:val="both"/>
        <w:rPr>
          <w:rFonts w:asciiTheme="minorHAnsi" w:hAnsiTheme="minorHAnsi" w:cstheme="minorHAnsi"/>
          <w:sz w:val="24"/>
          <w:szCs w:val="24"/>
          <w:lang w:val="en-GB"/>
        </w:rPr>
      </w:pPr>
    </w:p>
    <w:p w14:paraId="6982D782" w14:textId="77777777" w:rsidR="00F66722" w:rsidRPr="00F66722" w:rsidRDefault="00F66722" w:rsidP="00602B2B">
      <w:pPr>
        <w:ind w:left="1440" w:hanging="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t>be based on the common values of respect for human dignity, freedom, democracy, equality, the rule of law and the respect for human rights, including the rights of persons belonging to minorities.</w:t>
      </w:r>
    </w:p>
    <w:p w14:paraId="5B9292FB" w14:textId="77777777" w:rsidR="00F66722" w:rsidRPr="00F66722" w:rsidRDefault="00F66722" w:rsidP="00602B2B">
      <w:pPr>
        <w:ind w:left="720"/>
        <w:jc w:val="both"/>
        <w:rPr>
          <w:rFonts w:asciiTheme="minorHAnsi" w:hAnsiTheme="minorHAnsi" w:cstheme="minorHAnsi"/>
          <w:sz w:val="24"/>
          <w:szCs w:val="24"/>
          <w:lang w:val="en-GB"/>
        </w:rPr>
      </w:pPr>
    </w:p>
    <w:p w14:paraId="211D9195" w14:textId="77777777" w:rsidR="00F66722" w:rsidRPr="00F66722" w:rsidRDefault="00F66722" w:rsidP="00602B2B">
      <w:pPr>
        <w:ind w:left="1440" w:hanging="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t>follow the principles of good governance; they shall be participatory and inclusive, accountable, transparent, responsive, effective and efficient. There shall be zero-tolerance towards corruption.</w:t>
      </w:r>
    </w:p>
    <w:p w14:paraId="0666D846" w14:textId="77777777" w:rsidR="00F66722" w:rsidRPr="00F66722" w:rsidRDefault="00F66722" w:rsidP="00602B2B">
      <w:pPr>
        <w:ind w:left="720"/>
        <w:jc w:val="both"/>
        <w:rPr>
          <w:rFonts w:asciiTheme="minorHAnsi" w:hAnsiTheme="minorHAnsi" w:cstheme="minorHAnsi"/>
          <w:sz w:val="24"/>
          <w:szCs w:val="24"/>
          <w:lang w:val="en-GB"/>
        </w:rPr>
      </w:pPr>
    </w:p>
    <w:p w14:paraId="3283B26C" w14:textId="77777777" w:rsidR="00F66722" w:rsidRPr="00F66722" w:rsidRDefault="00F66722" w:rsidP="00602B2B">
      <w:pPr>
        <w:ind w:left="1440" w:hanging="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t>be consistent with sustainable development, long-term economic growth, social cohesion and environmental protection.</w:t>
      </w:r>
    </w:p>
    <w:p w14:paraId="0160AD88" w14:textId="77777777" w:rsidR="00F66722" w:rsidRPr="00F66722" w:rsidRDefault="00F66722" w:rsidP="00F66722">
      <w:pPr>
        <w:jc w:val="both"/>
        <w:rPr>
          <w:rFonts w:asciiTheme="minorHAnsi" w:hAnsiTheme="minorHAnsi" w:cstheme="minorHAnsi"/>
          <w:sz w:val="24"/>
          <w:szCs w:val="24"/>
          <w:lang w:val="en-GB"/>
        </w:rPr>
      </w:pPr>
    </w:p>
    <w:p w14:paraId="74EDFB24" w14:textId="77777777" w:rsidR="00F66722" w:rsidRPr="00F66722" w:rsidRDefault="00F66722" w:rsidP="00F66722">
      <w:pPr>
        <w:jc w:val="both"/>
        <w:rPr>
          <w:rFonts w:asciiTheme="minorHAnsi" w:hAnsiTheme="minorHAnsi" w:cstheme="minorHAnsi"/>
          <w:sz w:val="24"/>
          <w:szCs w:val="24"/>
          <w:lang w:val="en-GB"/>
        </w:rPr>
      </w:pPr>
    </w:p>
    <w:p w14:paraId="71916F94" w14:textId="459D24E5" w:rsidR="00F66722" w:rsidRDefault="009460D7" w:rsidP="00F66722">
      <w:pPr>
        <w:jc w:val="both"/>
        <w:rPr>
          <w:rFonts w:asciiTheme="minorHAnsi" w:hAnsiTheme="minorHAnsi" w:cstheme="minorHAnsi"/>
          <w:sz w:val="24"/>
          <w:szCs w:val="24"/>
          <w:lang w:val="en-GB"/>
        </w:rPr>
      </w:pPr>
      <w:r>
        <w:rPr>
          <w:rFonts w:asciiTheme="minorHAnsi" w:hAnsiTheme="minorHAnsi" w:cstheme="minorHAnsi"/>
          <w:sz w:val="24"/>
          <w:szCs w:val="24"/>
          <w:lang w:val="en-GB"/>
        </w:rPr>
        <w:t>Innovation Norway</w:t>
      </w:r>
      <w:r w:rsidRPr="009460D7">
        <w:rPr>
          <w:rFonts w:asciiTheme="minorHAnsi" w:hAnsiTheme="minorHAnsi" w:cstheme="minorHAnsi"/>
          <w:sz w:val="24"/>
          <w:szCs w:val="24"/>
          <w:lang w:val="en-GB"/>
        </w:rPr>
        <w:t xml:space="preserve"> as Fund Operator for programmes under the EEA and Norway Grants will ensure the implementation of these programmes and the conclusion of project contracts with project promoters.</w:t>
      </w:r>
    </w:p>
    <w:p w14:paraId="7125CF97" w14:textId="77777777" w:rsidR="009460D7" w:rsidRPr="00F66722" w:rsidRDefault="009460D7" w:rsidP="00F66722">
      <w:pPr>
        <w:jc w:val="both"/>
        <w:rPr>
          <w:rFonts w:asciiTheme="minorHAnsi" w:hAnsiTheme="minorHAnsi" w:cstheme="minorHAnsi"/>
          <w:sz w:val="24"/>
          <w:szCs w:val="24"/>
          <w:lang w:val="en-GB"/>
        </w:rPr>
      </w:pPr>
    </w:p>
    <w:p w14:paraId="737270DB" w14:textId="3918E7B9" w:rsidR="00F66722" w:rsidRPr="00F66722" w:rsidRDefault="009460D7" w:rsidP="00F66722">
      <w:pPr>
        <w:jc w:val="both"/>
        <w:rPr>
          <w:rFonts w:asciiTheme="minorHAnsi" w:hAnsiTheme="minorHAnsi" w:cstheme="minorHAnsi"/>
          <w:sz w:val="24"/>
          <w:szCs w:val="24"/>
          <w:lang w:val="en-GB"/>
        </w:rPr>
      </w:pPr>
      <w:r w:rsidRPr="009460D7">
        <w:rPr>
          <w:rFonts w:asciiTheme="minorHAnsi" w:hAnsiTheme="minorHAnsi" w:cstheme="minorHAnsi"/>
          <w:sz w:val="24"/>
          <w:szCs w:val="24"/>
          <w:lang w:val="en-GB"/>
        </w:rPr>
        <w:t>Innovation Norway</w:t>
      </w:r>
      <w:r w:rsidR="00F66722" w:rsidRPr="00F66722">
        <w:rPr>
          <w:rFonts w:asciiTheme="minorHAnsi" w:hAnsiTheme="minorHAnsi" w:cstheme="minorHAnsi"/>
          <w:sz w:val="24"/>
          <w:szCs w:val="24"/>
          <w:lang w:val="en-GB"/>
        </w:rPr>
        <w:t xml:space="preserve"> shall contribute to sustainable development, including greater corporate social responsibility, and it is a condition that business shall be based on stringent ethical requirements, and that it does not contribute to corruption, the violation of human rights or poor working conditions, or have a harmful impact on local communities and the environment. If serious matters are uncovered that are in breach of these principles, this may constitute grounds for </w:t>
      </w:r>
      <w:r w:rsidRPr="009460D7">
        <w:rPr>
          <w:rFonts w:asciiTheme="minorHAnsi" w:hAnsiTheme="minorHAnsi" w:cstheme="minorHAnsi"/>
          <w:sz w:val="24"/>
          <w:szCs w:val="24"/>
          <w:lang w:val="en-GB"/>
        </w:rPr>
        <w:t>Innovation Norway</w:t>
      </w:r>
      <w:r w:rsidR="00F66722" w:rsidRPr="00F66722">
        <w:rPr>
          <w:rFonts w:asciiTheme="minorHAnsi" w:hAnsiTheme="minorHAnsi" w:cstheme="minorHAnsi"/>
          <w:sz w:val="24"/>
          <w:szCs w:val="24"/>
          <w:lang w:val="en-GB"/>
        </w:rPr>
        <w:t xml:space="preserve"> terminating the contract.  </w:t>
      </w:r>
    </w:p>
    <w:p w14:paraId="08607793" w14:textId="77777777" w:rsidR="00F66722" w:rsidRPr="00F66722" w:rsidRDefault="00F66722" w:rsidP="00F66722">
      <w:pPr>
        <w:jc w:val="both"/>
        <w:rPr>
          <w:rFonts w:asciiTheme="minorHAnsi" w:hAnsiTheme="minorHAnsi" w:cstheme="minorHAnsi"/>
          <w:sz w:val="24"/>
          <w:szCs w:val="24"/>
          <w:lang w:val="en-GB"/>
        </w:rPr>
      </w:pPr>
    </w:p>
    <w:p w14:paraId="77D7F92C" w14:textId="658975FF" w:rsidR="00F66722" w:rsidRPr="00F66722" w:rsidRDefault="009460D7" w:rsidP="00F66722">
      <w:pPr>
        <w:jc w:val="both"/>
        <w:rPr>
          <w:rFonts w:asciiTheme="minorHAnsi" w:hAnsiTheme="minorHAnsi" w:cstheme="minorHAnsi"/>
          <w:sz w:val="24"/>
          <w:szCs w:val="24"/>
          <w:lang w:val="en-GB"/>
        </w:rPr>
      </w:pPr>
      <w:r w:rsidRPr="009460D7">
        <w:rPr>
          <w:rFonts w:asciiTheme="minorHAnsi" w:hAnsiTheme="minorHAnsi" w:cstheme="minorHAnsi"/>
          <w:sz w:val="24"/>
          <w:szCs w:val="24"/>
          <w:lang w:val="en-GB"/>
        </w:rPr>
        <w:t>Innovation Norway</w:t>
      </w:r>
      <w:r w:rsidR="00F66722" w:rsidRPr="00F66722">
        <w:rPr>
          <w:rFonts w:asciiTheme="minorHAnsi" w:hAnsiTheme="minorHAnsi" w:cstheme="minorHAnsi"/>
          <w:sz w:val="24"/>
          <w:szCs w:val="24"/>
          <w:lang w:val="en-GB"/>
        </w:rPr>
        <w:t xml:space="preserve"> uses the OECD Guidelines as the guiding fram</w:t>
      </w:r>
      <w:r w:rsidR="00602B2B">
        <w:rPr>
          <w:rFonts w:asciiTheme="minorHAnsi" w:hAnsiTheme="minorHAnsi" w:cstheme="minorHAnsi"/>
          <w:sz w:val="24"/>
          <w:szCs w:val="24"/>
          <w:lang w:val="en-GB"/>
        </w:rPr>
        <w:t xml:space="preserve">ework for </w:t>
      </w:r>
      <w:r w:rsidR="00602B2B" w:rsidRPr="00802C20">
        <w:rPr>
          <w:rFonts w:asciiTheme="minorHAnsi" w:hAnsiTheme="minorHAnsi" w:cstheme="minorHAnsi"/>
          <w:b/>
          <w:sz w:val="24"/>
          <w:szCs w:val="24"/>
          <w:lang w:val="en-GB"/>
        </w:rPr>
        <w:t>good business practice</w:t>
      </w:r>
      <w:r w:rsidR="00696CEF">
        <w:rPr>
          <w:rFonts w:ascii="ZWAdobeF" w:hAnsi="ZWAdobeF" w:cs="ZWAdobeF"/>
          <w:sz w:val="2"/>
          <w:szCs w:val="2"/>
          <w:lang w:val="en-GB"/>
        </w:rPr>
        <w:t>P1F</w:t>
      </w:r>
      <w:r w:rsidR="00B95745">
        <w:rPr>
          <w:rStyle w:val="FootnoteReference"/>
          <w:rFonts w:asciiTheme="minorHAnsi" w:hAnsiTheme="minorHAnsi" w:cstheme="minorHAnsi"/>
          <w:sz w:val="24"/>
          <w:szCs w:val="24"/>
          <w:lang w:val="en-GB"/>
        </w:rPr>
        <w:footnoteReference w:id="2"/>
      </w:r>
      <w:r w:rsidR="00696CEF">
        <w:rPr>
          <w:rFonts w:ascii="ZWAdobeF" w:hAnsi="ZWAdobeF" w:cs="ZWAdobeF"/>
          <w:sz w:val="2"/>
          <w:szCs w:val="2"/>
          <w:lang w:val="en-GB"/>
        </w:rPr>
        <w:t>P</w:t>
      </w:r>
      <w:r w:rsidR="00F66722" w:rsidRPr="00F66722">
        <w:rPr>
          <w:rFonts w:asciiTheme="minorHAnsi" w:hAnsiTheme="minorHAnsi" w:cstheme="minorHAnsi"/>
          <w:sz w:val="24"/>
          <w:szCs w:val="24"/>
          <w:lang w:val="en-GB"/>
        </w:rPr>
        <w:t xml:space="preserve">, and these guidelines are recommendations to business in all sectors and are aligned with the internationally recognized standards defined by the United Nations in the UN Global Compact and the UN Guiding Principles. </w:t>
      </w:r>
    </w:p>
    <w:p w14:paraId="337F04B9" w14:textId="77777777" w:rsidR="00F66722" w:rsidRPr="00F66722" w:rsidRDefault="00F66722" w:rsidP="00F66722">
      <w:pPr>
        <w:jc w:val="both"/>
        <w:rPr>
          <w:rFonts w:asciiTheme="minorHAnsi" w:hAnsiTheme="minorHAnsi" w:cstheme="minorHAnsi"/>
          <w:sz w:val="24"/>
          <w:szCs w:val="24"/>
          <w:lang w:val="en-GB"/>
        </w:rPr>
      </w:pPr>
    </w:p>
    <w:p w14:paraId="2AE4EAE0" w14:textId="257FD1C1" w:rsidR="00F66722" w:rsidRPr="00F66722" w:rsidRDefault="00F66722" w:rsidP="00F66722">
      <w:pPr>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 xml:space="preserve">To be eligible for services from Innovation Norway, it is expected that customers and partners satisfy a minimum requirement for good business practice in line with these internationally recognized standards.  </w:t>
      </w:r>
      <w:r w:rsidR="009460D7">
        <w:rPr>
          <w:rFonts w:asciiTheme="minorHAnsi" w:hAnsiTheme="minorHAnsi" w:cstheme="minorHAnsi"/>
          <w:sz w:val="24"/>
          <w:szCs w:val="24"/>
          <w:lang w:val="en-GB"/>
        </w:rPr>
        <w:t>T</w:t>
      </w:r>
      <w:r w:rsidRPr="00F66722">
        <w:rPr>
          <w:rFonts w:asciiTheme="minorHAnsi" w:hAnsiTheme="minorHAnsi" w:cstheme="minorHAnsi"/>
          <w:sz w:val="24"/>
          <w:szCs w:val="24"/>
          <w:lang w:val="en-GB"/>
        </w:rPr>
        <w:t xml:space="preserve">he customer </w:t>
      </w:r>
      <w:r w:rsidR="009460D7">
        <w:rPr>
          <w:rFonts w:asciiTheme="minorHAnsi" w:hAnsiTheme="minorHAnsi" w:cstheme="minorHAnsi"/>
          <w:sz w:val="24"/>
          <w:szCs w:val="24"/>
          <w:lang w:val="en-GB"/>
        </w:rPr>
        <w:t xml:space="preserve">is also expected to </w:t>
      </w:r>
      <w:r w:rsidRPr="00F66722">
        <w:rPr>
          <w:rFonts w:asciiTheme="minorHAnsi" w:hAnsiTheme="minorHAnsi" w:cstheme="minorHAnsi"/>
          <w:sz w:val="24"/>
          <w:szCs w:val="24"/>
          <w:lang w:val="en-GB"/>
        </w:rPr>
        <w:t xml:space="preserve">demonstrate the will and ability to make improvements in line with relevant principles and guidelines and best practice in its sector. </w:t>
      </w:r>
    </w:p>
    <w:p w14:paraId="7771BE11" w14:textId="77777777" w:rsidR="00602B2B" w:rsidRDefault="00602B2B" w:rsidP="00F66722">
      <w:pPr>
        <w:jc w:val="both"/>
        <w:rPr>
          <w:rFonts w:asciiTheme="minorHAnsi" w:hAnsiTheme="minorHAnsi" w:cstheme="minorHAnsi"/>
          <w:sz w:val="24"/>
          <w:szCs w:val="24"/>
          <w:lang w:val="en-GB"/>
        </w:rPr>
      </w:pPr>
    </w:p>
    <w:p w14:paraId="2B1359A9" w14:textId="02C38F17" w:rsidR="00F66722" w:rsidRPr="00F66722" w:rsidRDefault="00F66722" w:rsidP="00F66722">
      <w:pPr>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 xml:space="preserve">Customers must keep within the provisions of </w:t>
      </w:r>
      <w:r w:rsidR="009460D7" w:rsidRPr="009460D7">
        <w:rPr>
          <w:rFonts w:asciiTheme="minorHAnsi" w:hAnsiTheme="minorHAnsi" w:cstheme="minorHAnsi"/>
          <w:sz w:val="24"/>
          <w:szCs w:val="24"/>
          <w:lang w:val="en-GB"/>
        </w:rPr>
        <w:t xml:space="preserve">relevant national and EU legislation on </w:t>
      </w:r>
      <w:r w:rsidRPr="00F66722">
        <w:rPr>
          <w:rFonts w:asciiTheme="minorHAnsi" w:hAnsiTheme="minorHAnsi" w:cstheme="minorHAnsi"/>
          <w:sz w:val="24"/>
          <w:szCs w:val="24"/>
          <w:lang w:val="en-GB"/>
        </w:rPr>
        <w:t xml:space="preserve">corruption and other financial crimes.  In addition, Innovation Norway expects customers to have and use ethical </w:t>
      </w:r>
      <w:r w:rsidR="009460D7" w:rsidRPr="009460D7">
        <w:rPr>
          <w:rFonts w:asciiTheme="minorHAnsi" w:hAnsiTheme="minorHAnsi" w:cstheme="minorHAnsi"/>
          <w:sz w:val="24"/>
          <w:szCs w:val="24"/>
          <w:lang w:val="en-GB"/>
        </w:rPr>
        <w:t xml:space="preserve">requirements (policy) for own operations and anti-corruption measures </w:t>
      </w:r>
      <w:r w:rsidRPr="00F66722">
        <w:rPr>
          <w:rFonts w:asciiTheme="minorHAnsi" w:hAnsiTheme="minorHAnsi" w:cstheme="minorHAnsi"/>
          <w:sz w:val="24"/>
          <w:szCs w:val="24"/>
          <w:lang w:val="en-GB"/>
        </w:rPr>
        <w:t>adapted to size, business type and risk.</w:t>
      </w:r>
    </w:p>
    <w:p w14:paraId="20636A69" w14:textId="77777777" w:rsidR="00F66722" w:rsidRPr="00F66722" w:rsidRDefault="00F66722" w:rsidP="00F66722">
      <w:pPr>
        <w:jc w:val="both"/>
        <w:rPr>
          <w:rFonts w:asciiTheme="minorHAnsi" w:hAnsiTheme="minorHAnsi" w:cstheme="minorHAnsi"/>
          <w:sz w:val="24"/>
          <w:szCs w:val="24"/>
          <w:lang w:val="en-GB"/>
        </w:rPr>
      </w:pPr>
    </w:p>
    <w:p w14:paraId="20F5F299" w14:textId="77777777" w:rsidR="00F66722" w:rsidRPr="00CF1A2F" w:rsidRDefault="00F66722" w:rsidP="00F66722">
      <w:pPr>
        <w:jc w:val="both"/>
        <w:rPr>
          <w:rFonts w:asciiTheme="minorHAnsi" w:hAnsiTheme="minorHAnsi" w:cstheme="minorHAnsi"/>
          <w:b/>
          <w:sz w:val="24"/>
          <w:szCs w:val="24"/>
          <w:lang w:val="en-GB"/>
        </w:rPr>
      </w:pPr>
      <w:r w:rsidRPr="00CF1A2F">
        <w:rPr>
          <w:rFonts w:asciiTheme="minorHAnsi" w:hAnsiTheme="minorHAnsi" w:cstheme="minorHAnsi"/>
          <w:b/>
          <w:sz w:val="24"/>
          <w:szCs w:val="24"/>
          <w:lang w:val="en-GB"/>
        </w:rPr>
        <w:t xml:space="preserve">Principles of good business practice: </w:t>
      </w:r>
    </w:p>
    <w:p w14:paraId="4B15CEFB" w14:textId="77777777" w:rsidR="00602B2B" w:rsidRDefault="00602B2B" w:rsidP="00F66722">
      <w:pPr>
        <w:jc w:val="both"/>
        <w:rPr>
          <w:rFonts w:asciiTheme="minorHAnsi" w:hAnsiTheme="minorHAnsi" w:cstheme="minorHAnsi"/>
          <w:sz w:val="24"/>
          <w:szCs w:val="24"/>
          <w:lang w:val="en-GB"/>
        </w:rPr>
      </w:pPr>
    </w:p>
    <w:p w14:paraId="166890C1" w14:textId="3747730F" w:rsidR="00F66722" w:rsidRPr="00CF1A2F" w:rsidRDefault="00F66722" w:rsidP="00F66722">
      <w:pPr>
        <w:jc w:val="both"/>
        <w:rPr>
          <w:rFonts w:asciiTheme="minorHAnsi" w:hAnsiTheme="minorHAnsi" w:cstheme="minorHAnsi"/>
          <w:b/>
          <w:sz w:val="24"/>
          <w:szCs w:val="24"/>
          <w:lang w:val="en-GB"/>
        </w:rPr>
      </w:pPr>
      <w:r w:rsidRPr="00CF1A2F">
        <w:rPr>
          <w:rFonts w:asciiTheme="minorHAnsi" w:hAnsiTheme="minorHAnsi" w:cstheme="minorHAnsi"/>
          <w:b/>
          <w:sz w:val="24"/>
          <w:szCs w:val="24"/>
          <w:lang w:val="en-GB"/>
        </w:rPr>
        <w:t xml:space="preserve">1. </w:t>
      </w:r>
      <w:r w:rsidRPr="00CF1A2F">
        <w:rPr>
          <w:rFonts w:asciiTheme="minorHAnsi" w:hAnsiTheme="minorHAnsi" w:cstheme="minorHAnsi"/>
          <w:b/>
          <w:sz w:val="24"/>
          <w:szCs w:val="24"/>
          <w:lang w:val="en-GB"/>
        </w:rPr>
        <w:tab/>
        <w:t xml:space="preserve">Avoid harm/damage  </w:t>
      </w:r>
    </w:p>
    <w:p w14:paraId="3F3677F4" w14:textId="77777777" w:rsidR="00602B2B" w:rsidRDefault="00602B2B" w:rsidP="00F66722">
      <w:pPr>
        <w:jc w:val="both"/>
        <w:rPr>
          <w:rFonts w:asciiTheme="minorHAnsi" w:hAnsiTheme="minorHAnsi" w:cstheme="minorHAnsi"/>
          <w:sz w:val="24"/>
          <w:szCs w:val="24"/>
          <w:lang w:val="en-GB"/>
        </w:rPr>
      </w:pPr>
    </w:p>
    <w:p w14:paraId="4486064B" w14:textId="165E6ADE" w:rsidR="00F66722" w:rsidRPr="00F66722" w:rsidRDefault="00F66722" w:rsidP="00F66722">
      <w:pPr>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Businesses must avoid contributing to corruption, violation of human rights, poor working conditions or making harmful impact on consumers, local communities and the environment, both within their own operations and through business relationships:</w:t>
      </w:r>
    </w:p>
    <w:p w14:paraId="5EBB828E" w14:textId="77777777" w:rsidR="00602B2B" w:rsidRDefault="00602B2B" w:rsidP="00F66722">
      <w:pPr>
        <w:jc w:val="both"/>
        <w:rPr>
          <w:rFonts w:asciiTheme="minorHAnsi" w:hAnsiTheme="minorHAnsi" w:cstheme="minorHAnsi"/>
          <w:sz w:val="24"/>
          <w:szCs w:val="24"/>
          <w:lang w:val="en-GB"/>
        </w:rPr>
      </w:pPr>
    </w:p>
    <w:p w14:paraId="64AC3E57" w14:textId="026B056B" w:rsidR="00F66722" w:rsidRPr="00F66722" w:rsidRDefault="00F66722" w:rsidP="00834A4A">
      <w:pPr>
        <w:ind w:left="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r>
      <w:r w:rsidRPr="00834A4A">
        <w:rPr>
          <w:rFonts w:asciiTheme="minorHAnsi" w:hAnsiTheme="minorHAnsi" w:cstheme="minorHAnsi"/>
          <w:b/>
          <w:sz w:val="24"/>
          <w:szCs w:val="24"/>
          <w:lang w:val="en-GB"/>
        </w:rPr>
        <w:t>Corruption</w:t>
      </w:r>
      <w:r w:rsidRPr="00F66722">
        <w:rPr>
          <w:rFonts w:asciiTheme="minorHAnsi" w:hAnsiTheme="minorHAnsi" w:cstheme="minorHAnsi"/>
          <w:sz w:val="24"/>
          <w:szCs w:val="24"/>
          <w:lang w:val="en-GB"/>
        </w:rPr>
        <w:tab/>
      </w:r>
    </w:p>
    <w:p w14:paraId="3EE07A4E" w14:textId="77777777"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Avoid violating corruption legislation, even in countries with weak enforcement of relevant legislation</w:t>
      </w:r>
    </w:p>
    <w:p w14:paraId="44C0CEFD" w14:textId="75A12BD3"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 xml:space="preserve">Reduce the risk of corruption and other financial crimes by using anti-corruption </w:t>
      </w:r>
      <w:r w:rsidR="009460D7">
        <w:rPr>
          <w:rFonts w:asciiTheme="minorHAnsi" w:hAnsiTheme="minorHAnsi" w:cstheme="minorHAnsi"/>
          <w:sz w:val="24"/>
          <w:szCs w:val="24"/>
          <w:lang w:val="en-GB"/>
        </w:rPr>
        <w:t>measures</w:t>
      </w:r>
      <w:r w:rsidRPr="00F66722">
        <w:rPr>
          <w:rFonts w:asciiTheme="minorHAnsi" w:hAnsiTheme="minorHAnsi" w:cstheme="minorHAnsi"/>
          <w:sz w:val="24"/>
          <w:szCs w:val="24"/>
          <w:lang w:val="en-GB"/>
        </w:rPr>
        <w:t xml:space="preserve"> adapted to the size, business type and risk</w:t>
      </w:r>
    </w:p>
    <w:p w14:paraId="33D192C8" w14:textId="77777777" w:rsidR="00F66722" w:rsidRPr="00F66722" w:rsidRDefault="00F66722" w:rsidP="00F66722">
      <w:pPr>
        <w:jc w:val="both"/>
        <w:rPr>
          <w:rFonts w:asciiTheme="minorHAnsi" w:hAnsiTheme="minorHAnsi" w:cstheme="minorHAnsi"/>
          <w:sz w:val="24"/>
          <w:szCs w:val="24"/>
          <w:lang w:val="en-GB"/>
        </w:rPr>
      </w:pPr>
    </w:p>
    <w:p w14:paraId="09F8D874" w14:textId="77777777" w:rsidR="00F66722" w:rsidRPr="00F66722" w:rsidRDefault="00F66722" w:rsidP="00834A4A">
      <w:pPr>
        <w:ind w:left="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r>
      <w:r w:rsidRPr="00834A4A">
        <w:rPr>
          <w:rFonts w:asciiTheme="minorHAnsi" w:hAnsiTheme="minorHAnsi" w:cstheme="minorHAnsi"/>
          <w:b/>
          <w:sz w:val="24"/>
          <w:szCs w:val="24"/>
          <w:lang w:val="en-GB"/>
        </w:rPr>
        <w:t>Violation of human rights</w:t>
      </w:r>
    </w:p>
    <w:p w14:paraId="2A948CCB" w14:textId="77777777"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Avoid violating human rights and labour rights legislation, especially in countries with weak enforcement of relevant legislation</w:t>
      </w:r>
    </w:p>
    <w:p w14:paraId="1FEA197F" w14:textId="77777777"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Prevent violations of human rights in own operations and in the value chain, for instance by conducting due diligence</w:t>
      </w:r>
    </w:p>
    <w:p w14:paraId="72E0D721" w14:textId="77777777"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Address violations of human rights in own operations</w:t>
      </w:r>
    </w:p>
    <w:p w14:paraId="36A9FD75" w14:textId="77777777" w:rsidR="00F66722" w:rsidRPr="00F66722" w:rsidRDefault="00F66722" w:rsidP="00834A4A">
      <w:pPr>
        <w:ind w:left="720"/>
        <w:jc w:val="both"/>
        <w:rPr>
          <w:rFonts w:asciiTheme="minorHAnsi" w:hAnsiTheme="minorHAnsi" w:cstheme="minorHAnsi"/>
          <w:sz w:val="24"/>
          <w:szCs w:val="24"/>
          <w:lang w:val="en-GB"/>
        </w:rPr>
      </w:pPr>
    </w:p>
    <w:p w14:paraId="326D3DB5" w14:textId="77777777" w:rsidR="00F66722" w:rsidRPr="00F66722" w:rsidRDefault="00F66722" w:rsidP="00834A4A">
      <w:pPr>
        <w:ind w:left="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r>
      <w:r w:rsidRPr="00834A4A">
        <w:rPr>
          <w:rFonts w:asciiTheme="minorHAnsi" w:hAnsiTheme="minorHAnsi" w:cstheme="minorHAnsi"/>
          <w:b/>
          <w:sz w:val="24"/>
          <w:szCs w:val="24"/>
          <w:lang w:val="en-GB"/>
        </w:rPr>
        <w:t>Poor working conditions</w:t>
      </w:r>
      <w:r w:rsidRPr="00F66722">
        <w:rPr>
          <w:rFonts w:asciiTheme="minorHAnsi" w:hAnsiTheme="minorHAnsi" w:cstheme="minorHAnsi"/>
          <w:sz w:val="24"/>
          <w:szCs w:val="24"/>
          <w:lang w:val="en-GB"/>
        </w:rPr>
        <w:t xml:space="preserve"> </w:t>
      </w:r>
    </w:p>
    <w:p w14:paraId="23E5182E" w14:textId="77777777"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Respect workers’ rights</w:t>
      </w:r>
    </w:p>
    <w:p w14:paraId="26DD64DE" w14:textId="77777777"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Cooperate with the representatives of the workers</w:t>
      </w:r>
    </w:p>
    <w:p w14:paraId="16736F6B" w14:textId="77777777"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Oppose discrimination</w:t>
      </w:r>
    </w:p>
    <w:p w14:paraId="65861C62" w14:textId="77777777"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Contribute to the elimination of child labour and forced labour</w:t>
      </w:r>
    </w:p>
    <w:p w14:paraId="64FBC480" w14:textId="77777777" w:rsidR="00F66722" w:rsidRPr="00F66722" w:rsidRDefault="00F66722" w:rsidP="00834A4A">
      <w:pPr>
        <w:ind w:left="1440"/>
        <w:jc w:val="both"/>
        <w:rPr>
          <w:rFonts w:asciiTheme="minorHAnsi" w:hAnsiTheme="minorHAnsi" w:cstheme="minorHAnsi"/>
          <w:sz w:val="24"/>
          <w:szCs w:val="24"/>
          <w:lang w:val="en-GB"/>
        </w:rPr>
      </w:pPr>
    </w:p>
    <w:p w14:paraId="1C63C5CD" w14:textId="77777777" w:rsidR="00834A4A" w:rsidRDefault="00834A4A" w:rsidP="00F66722">
      <w:pPr>
        <w:jc w:val="both"/>
        <w:rPr>
          <w:rFonts w:asciiTheme="minorHAnsi" w:hAnsiTheme="minorHAnsi" w:cstheme="minorHAnsi"/>
          <w:sz w:val="24"/>
          <w:szCs w:val="24"/>
          <w:lang w:val="en-GB"/>
        </w:rPr>
      </w:pPr>
    </w:p>
    <w:p w14:paraId="29AE47BB" w14:textId="6A4CFCBD" w:rsidR="00F66722" w:rsidRPr="00834A4A" w:rsidRDefault="00F66722" w:rsidP="00834A4A">
      <w:pPr>
        <w:ind w:left="720"/>
        <w:jc w:val="both"/>
        <w:rPr>
          <w:rFonts w:asciiTheme="minorHAnsi" w:hAnsiTheme="minorHAnsi" w:cstheme="minorHAnsi"/>
          <w:b/>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r>
      <w:r w:rsidRPr="00834A4A">
        <w:rPr>
          <w:rFonts w:asciiTheme="minorHAnsi" w:hAnsiTheme="minorHAnsi" w:cstheme="minorHAnsi"/>
          <w:b/>
          <w:sz w:val="24"/>
          <w:szCs w:val="24"/>
          <w:lang w:val="en-GB"/>
        </w:rPr>
        <w:t xml:space="preserve">The environment </w:t>
      </w:r>
    </w:p>
    <w:p w14:paraId="1E02939F" w14:textId="77777777" w:rsidR="00F66722" w:rsidRPr="00F66722" w:rsidRDefault="00F66722" w:rsidP="00834A4A">
      <w:pPr>
        <w:ind w:left="2160" w:hanging="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Prevent, address and mitigate adverse impacts on the environment from own operations</w:t>
      </w:r>
    </w:p>
    <w:p w14:paraId="63E60790" w14:textId="77777777"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 xml:space="preserve">Innovate and implement new environmental technologies </w:t>
      </w:r>
    </w:p>
    <w:p w14:paraId="0ABD0020" w14:textId="77777777" w:rsidR="00F66722" w:rsidRPr="00F66722" w:rsidRDefault="00F66722" w:rsidP="00834A4A">
      <w:pPr>
        <w:ind w:left="720"/>
        <w:jc w:val="both"/>
        <w:rPr>
          <w:rFonts w:asciiTheme="minorHAnsi" w:hAnsiTheme="minorHAnsi" w:cstheme="minorHAnsi"/>
          <w:sz w:val="24"/>
          <w:szCs w:val="24"/>
          <w:lang w:val="en-GB"/>
        </w:rPr>
      </w:pPr>
    </w:p>
    <w:p w14:paraId="0FBA72D1" w14:textId="77777777" w:rsidR="00F66722" w:rsidRPr="00F66722" w:rsidRDefault="00F66722" w:rsidP="00834A4A">
      <w:pPr>
        <w:ind w:left="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r>
      <w:r w:rsidRPr="00834A4A">
        <w:rPr>
          <w:rFonts w:asciiTheme="minorHAnsi" w:hAnsiTheme="minorHAnsi" w:cstheme="minorHAnsi"/>
          <w:b/>
          <w:sz w:val="24"/>
          <w:szCs w:val="24"/>
          <w:lang w:val="en-GB"/>
        </w:rPr>
        <w:t>Consumer interests</w:t>
      </w:r>
    </w:p>
    <w:p w14:paraId="7ED36F53" w14:textId="77777777"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Exercise good marketing and advertising practices</w:t>
      </w:r>
    </w:p>
    <w:p w14:paraId="1062B439" w14:textId="77777777" w:rsidR="00F66722" w:rsidRPr="00F66722" w:rsidRDefault="00F66722" w:rsidP="00834A4A">
      <w:pPr>
        <w:ind w:left="144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Ensure that goods and services offered are safe and of a high quality</w:t>
      </w:r>
    </w:p>
    <w:p w14:paraId="35A8A5EE" w14:textId="77777777" w:rsidR="00F66722" w:rsidRPr="00F66722" w:rsidRDefault="00F66722" w:rsidP="00F66722">
      <w:pPr>
        <w:jc w:val="both"/>
        <w:rPr>
          <w:rFonts w:asciiTheme="minorHAnsi" w:hAnsiTheme="minorHAnsi" w:cstheme="minorHAnsi"/>
          <w:sz w:val="24"/>
          <w:szCs w:val="24"/>
          <w:lang w:val="en-GB"/>
        </w:rPr>
      </w:pPr>
    </w:p>
    <w:p w14:paraId="21F27048" w14:textId="03AA7C80" w:rsidR="00F66722" w:rsidRDefault="00F66722" w:rsidP="00F66722">
      <w:pPr>
        <w:jc w:val="both"/>
        <w:rPr>
          <w:rFonts w:asciiTheme="minorHAnsi" w:hAnsiTheme="minorHAnsi" w:cstheme="minorHAnsi"/>
          <w:b/>
          <w:sz w:val="24"/>
          <w:szCs w:val="24"/>
          <w:lang w:val="en-GB"/>
        </w:rPr>
      </w:pPr>
      <w:r w:rsidRPr="00834A4A">
        <w:rPr>
          <w:rFonts w:asciiTheme="minorHAnsi" w:hAnsiTheme="minorHAnsi" w:cstheme="minorHAnsi"/>
          <w:b/>
          <w:sz w:val="24"/>
          <w:szCs w:val="24"/>
          <w:lang w:val="en-GB"/>
        </w:rPr>
        <w:t>2.</w:t>
      </w:r>
      <w:r w:rsidRPr="00834A4A">
        <w:rPr>
          <w:rFonts w:asciiTheme="minorHAnsi" w:hAnsiTheme="minorHAnsi" w:cstheme="minorHAnsi"/>
          <w:b/>
          <w:sz w:val="24"/>
          <w:szCs w:val="24"/>
          <w:lang w:val="en-GB"/>
        </w:rPr>
        <w:tab/>
        <w:t xml:space="preserve">Responsible approach </w:t>
      </w:r>
    </w:p>
    <w:p w14:paraId="3E76DE64" w14:textId="77777777" w:rsidR="00834A4A" w:rsidRPr="00834A4A" w:rsidRDefault="00834A4A" w:rsidP="00F66722">
      <w:pPr>
        <w:jc w:val="both"/>
        <w:rPr>
          <w:rFonts w:asciiTheme="minorHAnsi" w:hAnsiTheme="minorHAnsi" w:cstheme="minorHAnsi"/>
          <w:b/>
          <w:sz w:val="24"/>
          <w:szCs w:val="24"/>
          <w:lang w:val="en-GB"/>
        </w:rPr>
      </w:pPr>
    </w:p>
    <w:p w14:paraId="6CCA454F" w14:textId="77777777" w:rsidR="00F66722" w:rsidRPr="00F66722" w:rsidRDefault="00F66722" w:rsidP="00F66722">
      <w:pPr>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 xml:space="preserve">Businesses shall have a responsible approach to the principles of good business practice through conducting due diligence and through stakeholder engagement. Businesses shall use relevant global standards and best practice as a basis, as well as implementing measures for continuous improvement:  </w:t>
      </w:r>
    </w:p>
    <w:p w14:paraId="04FDABB0" w14:textId="77777777" w:rsidR="00834A4A" w:rsidRDefault="00834A4A" w:rsidP="00F66722">
      <w:pPr>
        <w:jc w:val="both"/>
        <w:rPr>
          <w:rFonts w:asciiTheme="minorHAnsi" w:hAnsiTheme="minorHAnsi" w:cstheme="minorHAnsi"/>
          <w:sz w:val="24"/>
          <w:szCs w:val="24"/>
          <w:lang w:val="en-GB"/>
        </w:rPr>
      </w:pPr>
    </w:p>
    <w:p w14:paraId="26D1C8A9" w14:textId="3C939666" w:rsidR="00F66722" w:rsidRPr="00F66722" w:rsidRDefault="00F66722" w:rsidP="00834A4A">
      <w:pPr>
        <w:ind w:left="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r>
      <w:r w:rsidRPr="00834A4A">
        <w:rPr>
          <w:rFonts w:asciiTheme="minorHAnsi" w:hAnsiTheme="minorHAnsi" w:cstheme="minorHAnsi"/>
          <w:b/>
          <w:sz w:val="24"/>
          <w:szCs w:val="24"/>
          <w:lang w:val="en-GB"/>
        </w:rPr>
        <w:t>Conducting due diligence</w:t>
      </w:r>
    </w:p>
    <w:p w14:paraId="590BB0AB" w14:textId="4A12915B" w:rsidR="00F66722" w:rsidRPr="00F66722" w:rsidRDefault="00F66722" w:rsidP="00834A4A">
      <w:pPr>
        <w:ind w:left="2160" w:hanging="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r>
      <w:r w:rsidR="007363B8" w:rsidRPr="007363B8">
        <w:rPr>
          <w:rFonts w:asciiTheme="minorHAnsi" w:hAnsiTheme="minorHAnsi" w:cstheme="minorHAnsi"/>
          <w:sz w:val="24"/>
          <w:szCs w:val="24"/>
          <w:lang w:val="en-GB"/>
        </w:rPr>
        <w:t>Conduct a risk analysis (tailored due diligence) to identify and mitigate negative impacts to human rights, labour rights, local communities and the environment</w:t>
      </w:r>
      <w:r w:rsidR="007363B8">
        <w:rPr>
          <w:rFonts w:asciiTheme="minorHAnsi" w:hAnsiTheme="minorHAnsi" w:cstheme="minorHAnsi"/>
          <w:sz w:val="24"/>
          <w:szCs w:val="24"/>
          <w:lang w:val="en-GB"/>
        </w:rPr>
        <w:t xml:space="preserve">. </w:t>
      </w:r>
    </w:p>
    <w:p w14:paraId="30856F95" w14:textId="77777777" w:rsidR="00F66722" w:rsidRPr="00F66722" w:rsidRDefault="00F66722" w:rsidP="00834A4A">
      <w:pPr>
        <w:ind w:left="1440"/>
        <w:jc w:val="both"/>
        <w:rPr>
          <w:rFonts w:asciiTheme="minorHAnsi" w:hAnsiTheme="minorHAnsi" w:cstheme="minorHAnsi"/>
          <w:sz w:val="24"/>
          <w:szCs w:val="24"/>
          <w:lang w:val="en-GB"/>
        </w:rPr>
      </w:pPr>
    </w:p>
    <w:p w14:paraId="25C0E336" w14:textId="77777777" w:rsidR="00F66722" w:rsidRPr="00F66722" w:rsidRDefault="00F66722" w:rsidP="00834A4A">
      <w:pPr>
        <w:ind w:left="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r>
      <w:r w:rsidRPr="00834A4A">
        <w:rPr>
          <w:rFonts w:asciiTheme="minorHAnsi" w:hAnsiTheme="minorHAnsi" w:cstheme="minorHAnsi"/>
          <w:b/>
          <w:sz w:val="24"/>
          <w:szCs w:val="24"/>
          <w:lang w:val="en-GB"/>
        </w:rPr>
        <w:t>Stakeholder engagement</w:t>
      </w:r>
    </w:p>
    <w:p w14:paraId="73D94FBA" w14:textId="1035D828" w:rsidR="00F66722" w:rsidRPr="00F66722" w:rsidRDefault="00F66722" w:rsidP="00834A4A">
      <w:pPr>
        <w:ind w:left="2160" w:hanging="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 xml:space="preserve">Give stakeholders, especially those directly affected, the opportunity to have their views heard and </w:t>
      </w:r>
      <w:r w:rsidR="003A4329">
        <w:rPr>
          <w:rFonts w:asciiTheme="minorHAnsi" w:hAnsiTheme="minorHAnsi" w:cstheme="minorHAnsi"/>
          <w:sz w:val="24"/>
          <w:szCs w:val="24"/>
          <w:lang w:val="en-GB"/>
        </w:rPr>
        <w:t xml:space="preserve">be </w:t>
      </w:r>
      <w:r w:rsidRPr="00F66722">
        <w:rPr>
          <w:rFonts w:asciiTheme="minorHAnsi" w:hAnsiTheme="minorHAnsi" w:cstheme="minorHAnsi"/>
          <w:sz w:val="24"/>
          <w:szCs w:val="24"/>
          <w:lang w:val="en-GB"/>
        </w:rPr>
        <w:t>taken into account as early as possible in the planning and decision processes</w:t>
      </w:r>
    </w:p>
    <w:p w14:paraId="72D48CDA" w14:textId="77777777" w:rsidR="00F66722" w:rsidRPr="00F66722" w:rsidRDefault="00F66722" w:rsidP="00834A4A">
      <w:pPr>
        <w:ind w:left="720"/>
        <w:jc w:val="both"/>
        <w:rPr>
          <w:rFonts w:asciiTheme="minorHAnsi" w:hAnsiTheme="minorHAnsi" w:cstheme="minorHAnsi"/>
          <w:sz w:val="24"/>
          <w:szCs w:val="24"/>
          <w:lang w:val="en-GB"/>
        </w:rPr>
      </w:pPr>
    </w:p>
    <w:p w14:paraId="5F2C71D1" w14:textId="77777777" w:rsidR="00F66722" w:rsidRPr="00F66722" w:rsidRDefault="00F66722" w:rsidP="00834A4A">
      <w:pPr>
        <w:ind w:left="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r>
      <w:r w:rsidRPr="00834A4A">
        <w:rPr>
          <w:rFonts w:asciiTheme="minorHAnsi" w:hAnsiTheme="minorHAnsi" w:cstheme="minorHAnsi"/>
          <w:b/>
          <w:sz w:val="24"/>
          <w:szCs w:val="24"/>
          <w:lang w:val="en-GB"/>
        </w:rPr>
        <w:t>Continuous improvement</w:t>
      </w:r>
    </w:p>
    <w:p w14:paraId="47174B0C" w14:textId="77777777" w:rsidR="00F66722" w:rsidRPr="00F66722" w:rsidRDefault="00F66722" w:rsidP="00834A4A">
      <w:pPr>
        <w:ind w:left="2160" w:hanging="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Based on the current situation of the business, perform measures that continually put the business into a position of complete compliance with all the principles above</w:t>
      </w:r>
    </w:p>
    <w:p w14:paraId="63A6E951" w14:textId="77777777" w:rsidR="00F66722" w:rsidRPr="00F66722" w:rsidRDefault="00F66722" w:rsidP="00834A4A">
      <w:pPr>
        <w:ind w:left="720"/>
        <w:jc w:val="both"/>
        <w:rPr>
          <w:rFonts w:asciiTheme="minorHAnsi" w:hAnsiTheme="minorHAnsi" w:cstheme="minorHAnsi"/>
          <w:sz w:val="24"/>
          <w:szCs w:val="24"/>
          <w:lang w:val="en-GB"/>
        </w:rPr>
      </w:pPr>
    </w:p>
    <w:p w14:paraId="1551C017" w14:textId="77777777" w:rsidR="00F66722" w:rsidRPr="00F66722" w:rsidRDefault="00F66722" w:rsidP="00834A4A">
      <w:pPr>
        <w:ind w:left="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w:t>
      </w:r>
      <w:r w:rsidRPr="00F66722">
        <w:rPr>
          <w:rFonts w:asciiTheme="minorHAnsi" w:hAnsiTheme="minorHAnsi" w:cstheme="minorHAnsi"/>
          <w:sz w:val="24"/>
          <w:szCs w:val="24"/>
          <w:lang w:val="en-GB"/>
        </w:rPr>
        <w:tab/>
      </w:r>
      <w:r w:rsidRPr="00834A4A">
        <w:rPr>
          <w:rFonts w:asciiTheme="minorHAnsi" w:hAnsiTheme="minorHAnsi" w:cstheme="minorHAnsi"/>
          <w:b/>
          <w:sz w:val="24"/>
          <w:szCs w:val="24"/>
          <w:lang w:val="en-GB"/>
        </w:rPr>
        <w:t>Global principles and best practice</w:t>
      </w:r>
      <w:r w:rsidRPr="00F66722">
        <w:rPr>
          <w:rFonts w:asciiTheme="minorHAnsi" w:hAnsiTheme="minorHAnsi" w:cstheme="minorHAnsi"/>
          <w:sz w:val="24"/>
          <w:szCs w:val="24"/>
          <w:lang w:val="en-GB"/>
        </w:rPr>
        <w:t xml:space="preserve"> </w:t>
      </w:r>
    </w:p>
    <w:p w14:paraId="7C42E8E6" w14:textId="77777777" w:rsidR="00F66722" w:rsidRPr="00F66722" w:rsidRDefault="00F66722" w:rsidP="00834A4A">
      <w:pPr>
        <w:ind w:left="2160" w:hanging="720"/>
        <w:jc w:val="both"/>
        <w:rPr>
          <w:rFonts w:asciiTheme="minorHAnsi" w:hAnsiTheme="minorHAnsi" w:cstheme="minorHAnsi"/>
          <w:sz w:val="24"/>
          <w:szCs w:val="24"/>
          <w:lang w:val="en-GB"/>
        </w:rPr>
      </w:pPr>
      <w:r w:rsidRPr="00F66722">
        <w:rPr>
          <w:rFonts w:asciiTheme="minorHAnsi" w:hAnsiTheme="minorHAnsi" w:cstheme="minorHAnsi"/>
          <w:sz w:val="24"/>
          <w:szCs w:val="24"/>
          <w:lang w:val="en-GB"/>
        </w:rPr>
        <w:t>o</w:t>
      </w:r>
      <w:r w:rsidRPr="00F66722">
        <w:rPr>
          <w:rFonts w:asciiTheme="minorHAnsi" w:hAnsiTheme="minorHAnsi" w:cstheme="minorHAnsi"/>
          <w:sz w:val="24"/>
          <w:szCs w:val="24"/>
          <w:lang w:val="en-GB"/>
        </w:rPr>
        <w:tab/>
        <w:t>Be aware of relevant frameworks and best practice in own sector and value chain</w:t>
      </w:r>
    </w:p>
    <w:p w14:paraId="2DEDC8C0" w14:textId="77777777" w:rsidR="00F66722" w:rsidRPr="00F66722" w:rsidRDefault="00F66722" w:rsidP="00834A4A">
      <w:pPr>
        <w:ind w:left="1440"/>
        <w:jc w:val="both"/>
        <w:rPr>
          <w:rFonts w:asciiTheme="minorHAnsi" w:hAnsiTheme="minorHAnsi" w:cstheme="minorHAnsi"/>
          <w:sz w:val="24"/>
          <w:szCs w:val="24"/>
          <w:lang w:val="en-GB"/>
        </w:rPr>
      </w:pPr>
    </w:p>
    <w:p w14:paraId="163B37B5" w14:textId="77777777" w:rsidR="00F66722" w:rsidRPr="00F66722" w:rsidRDefault="00F66722" w:rsidP="00834A4A">
      <w:pPr>
        <w:ind w:left="1440"/>
        <w:jc w:val="both"/>
        <w:rPr>
          <w:rFonts w:asciiTheme="minorHAnsi" w:hAnsiTheme="minorHAnsi" w:cstheme="minorHAnsi"/>
          <w:sz w:val="24"/>
          <w:szCs w:val="24"/>
          <w:lang w:val="en-GB"/>
        </w:rPr>
      </w:pPr>
    </w:p>
    <w:p w14:paraId="78D4D8F1" w14:textId="77777777" w:rsidR="00F66722" w:rsidRPr="00F66722" w:rsidRDefault="00F66722" w:rsidP="00834A4A">
      <w:pPr>
        <w:ind w:left="720"/>
        <w:jc w:val="both"/>
        <w:rPr>
          <w:rFonts w:asciiTheme="minorHAnsi" w:hAnsiTheme="minorHAnsi" w:cstheme="minorHAnsi"/>
          <w:sz w:val="24"/>
          <w:szCs w:val="24"/>
          <w:lang w:val="en-GB"/>
        </w:rPr>
      </w:pPr>
    </w:p>
    <w:p w14:paraId="4641CB39" w14:textId="77777777" w:rsidR="00505EE3" w:rsidRPr="00E3184D" w:rsidRDefault="00505EE3" w:rsidP="00834A4A">
      <w:pPr>
        <w:ind w:left="720"/>
        <w:jc w:val="both"/>
        <w:rPr>
          <w:rFonts w:asciiTheme="minorHAnsi" w:hAnsiTheme="minorHAnsi" w:cstheme="minorHAnsi"/>
          <w:sz w:val="24"/>
          <w:szCs w:val="24"/>
          <w:lang w:val="en-GB"/>
        </w:rPr>
      </w:pPr>
    </w:p>
    <w:p w14:paraId="42C6B28B" w14:textId="565D5803" w:rsidR="00641FE6" w:rsidRPr="00E3184D" w:rsidRDefault="00641FE6" w:rsidP="00641FE6">
      <w:pPr>
        <w:pStyle w:val="ListParagraph"/>
        <w:ind w:left="0" w:firstLine="0"/>
        <w:jc w:val="center"/>
        <w:rPr>
          <w:rFonts w:asciiTheme="minorHAnsi" w:hAnsiTheme="minorHAnsi" w:cstheme="minorHAnsi"/>
          <w:lang w:val="en-GB"/>
        </w:rPr>
      </w:pPr>
      <w:r w:rsidRPr="00E3184D">
        <w:rPr>
          <w:rFonts w:asciiTheme="minorHAnsi" w:hAnsiTheme="minorHAnsi" w:cstheme="minorHAnsi"/>
          <w:lang w:val="en-GB"/>
        </w:rPr>
        <w:t>***</w:t>
      </w:r>
    </w:p>
    <w:sectPr w:rsidR="00641FE6" w:rsidRPr="00E3184D" w:rsidSect="003C196C">
      <w:headerReference w:type="default" r:id="rId11"/>
      <w:footerReference w:type="default" r:id="rId12"/>
      <w:pgSz w:w="11906" w:h="16838"/>
      <w:pgMar w:top="1710" w:right="1440" w:bottom="135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4BF7" w14:textId="77777777" w:rsidR="00F4647F" w:rsidRDefault="00F4647F" w:rsidP="00B21A53">
      <w:r>
        <w:separator/>
      </w:r>
    </w:p>
  </w:endnote>
  <w:endnote w:type="continuationSeparator" w:id="0">
    <w:p w14:paraId="6CAE8793" w14:textId="77777777" w:rsidR="00F4647F" w:rsidRDefault="00F4647F" w:rsidP="00B2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6562" w14:textId="5B0A2604" w:rsidR="00EC1E68" w:rsidRPr="00877CB8" w:rsidRDefault="00696CEF">
    <w:pPr>
      <w:pStyle w:val="Footer"/>
      <w:pBdr>
        <w:top w:val="single" w:sz="4" w:space="1" w:color="D9D9D9" w:themeColor="background1" w:themeShade="D9"/>
      </w:pBdr>
      <w:jc w:val="right"/>
    </w:pPr>
    <w:sdt>
      <w:sdtPr>
        <w:id w:val="-974293443"/>
        <w:docPartObj>
          <w:docPartGallery w:val="Page Numbers (Bottom of Page)"/>
          <w:docPartUnique/>
        </w:docPartObj>
      </w:sdtPr>
      <w:sdtEndPr>
        <w:rPr>
          <w:color w:val="7F7F7F" w:themeColor="background1" w:themeShade="7F"/>
          <w:spacing w:val="60"/>
        </w:rPr>
      </w:sdtEndPr>
      <w:sdtContent>
        <w:r w:rsidR="00EC1E68" w:rsidRPr="00877CB8">
          <w:fldChar w:fldCharType="begin"/>
        </w:r>
        <w:r w:rsidR="00EC1E68" w:rsidRPr="00015ABB">
          <w:instrText xml:space="preserve"> PAGE   \* MERGEFORMAT </w:instrText>
        </w:r>
        <w:r w:rsidR="00EC1E68" w:rsidRPr="00877CB8">
          <w:fldChar w:fldCharType="separate"/>
        </w:r>
        <w:r w:rsidR="003A4329">
          <w:rPr>
            <w:noProof/>
          </w:rPr>
          <w:t>3</w:t>
        </w:r>
        <w:r w:rsidR="00EC1E68" w:rsidRPr="00877CB8">
          <w:rPr>
            <w:noProof/>
          </w:rPr>
          <w:fldChar w:fldCharType="end"/>
        </w:r>
        <w:r w:rsidR="00EC1E68" w:rsidRPr="00877CB8">
          <w:t xml:space="preserve"> | </w:t>
        </w:r>
        <w:r w:rsidR="00EC1E68" w:rsidRPr="00877CB8">
          <w:rPr>
            <w:color w:val="7F7F7F" w:themeColor="background1" w:themeShade="7F"/>
            <w:spacing w:val="60"/>
          </w:rPr>
          <w:t>Page</w:t>
        </w:r>
      </w:sdtContent>
    </w:sdt>
  </w:p>
  <w:p w14:paraId="398735F2" w14:textId="77777777" w:rsidR="00EC1E68" w:rsidRPr="00B21A53" w:rsidRDefault="00EC1E68" w:rsidP="00B2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1748" w14:textId="77777777" w:rsidR="00F4647F" w:rsidRDefault="00F4647F" w:rsidP="00B21A53">
      <w:r>
        <w:separator/>
      </w:r>
    </w:p>
  </w:footnote>
  <w:footnote w:type="continuationSeparator" w:id="0">
    <w:p w14:paraId="34B38E83" w14:textId="77777777" w:rsidR="00F4647F" w:rsidRDefault="00F4647F" w:rsidP="00B21A53">
      <w:r>
        <w:continuationSeparator/>
      </w:r>
    </w:p>
  </w:footnote>
  <w:footnote w:id="1">
    <w:p w14:paraId="69F7094D" w14:textId="3027B6BE" w:rsidR="00602B2B" w:rsidRDefault="00602B2B">
      <w:pPr>
        <w:pStyle w:val="FootnoteText"/>
      </w:pPr>
      <w:r>
        <w:rPr>
          <w:rStyle w:val="FootnoteReference"/>
        </w:rPr>
        <w:footnoteRef/>
      </w:r>
      <w:r>
        <w:t xml:space="preserve"> </w:t>
      </w:r>
      <w:r w:rsidR="00B95745" w:rsidRPr="00B95745">
        <w:t xml:space="preserve">Article 1.3 and Article 7.4 of the Regulations: </w:t>
      </w:r>
      <w:hyperlink r:id="rId1" w:history="1">
        <w:r w:rsidR="00B95745" w:rsidRPr="00B14E72">
          <w:rPr>
            <w:rStyle w:val="Hyperlink"/>
          </w:rPr>
          <w:t>https://eeagrants.org/Results-data/Documents/Legal-documents/Regulations-with-annexes</w:t>
        </w:r>
      </w:hyperlink>
    </w:p>
    <w:p w14:paraId="299E0A54" w14:textId="77777777" w:rsidR="00B95745" w:rsidRPr="00B95745" w:rsidRDefault="00B95745">
      <w:pPr>
        <w:pStyle w:val="FootnoteText"/>
      </w:pPr>
    </w:p>
  </w:footnote>
  <w:footnote w:id="2">
    <w:p w14:paraId="11726E57" w14:textId="781C8226" w:rsidR="00B95745" w:rsidRPr="00B95745" w:rsidRDefault="00B95745">
      <w:pPr>
        <w:pStyle w:val="FootnoteText"/>
      </w:pPr>
      <w:r>
        <w:rPr>
          <w:rStyle w:val="FootnoteReference"/>
        </w:rPr>
        <w:footnoteRef/>
      </w:r>
      <w:r>
        <w:t xml:space="preserve"> </w:t>
      </w:r>
      <w:r w:rsidRPr="00B95745">
        <w:t>Good business practice is a collective term for business ethics, corporate social responsibility (CSR) and responsible business conduct (RBC).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065C" w14:textId="249B5EE7" w:rsidR="00EC1E68" w:rsidRDefault="00C56762">
    <w:pPr>
      <w:pStyle w:val="Header"/>
    </w:pPr>
    <w:r>
      <w:rPr>
        <w:noProof/>
        <w:lang w:val="en-GB" w:eastAsia="en-GB"/>
      </w:rPr>
      <w:drawing>
        <wp:anchor distT="0" distB="0" distL="114300" distR="114300" simplePos="0" relativeHeight="251663360" behindDoc="1" locked="0" layoutInCell="1" allowOverlap="1" wp14:anchorId="12273D11" wp14:editId="66A14AE4">
          <wp:simplePos x="0" y="0"/>
          <wp:positionH relativeFrom="margin">
            <wp:posOffset>-299085</wp:posOffset>
          </wp:positionH>
          <wp:positionV relativeFrom="paragraph">
            <wp:posOffset>-57332</wp:posOffset>
          </wp:positionV>
          <wp:extent cx="1460278" cy="598714"/>
          <wp:effectExtent l="0" t="0" r="6985" b="0"/>
          <wp:wrapNone/>
          <wp:docPr id="66" name="Picture 6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78" cy="598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A53">
      <w:rPr>
        <w:noProof/>
        <w:lang w:val="en-GB" w:eastAsia="en-GB"/>
      </w:rPr>
      <w:drawing>
        <wp:anchor distT="0" distB="0" distL="0" distR="0" simplePos="0" relativeHeight="251660288" behindDoc="1" locked="0" layoutInCell="1" allowOverlap="1" wp14:anchorId="499BC6A6" wp14:editId="226D9212">
          <wp:simplePos x="0" y="0"/>
          <wp:positionH relativeFrom="margin">
            <wp:posOffset>4794613</wp:posOffset>
          </wp:positionH>
          <wp:positionV relativeFrom="page">
            <wp:posOffset>462189</wp:posOffset>
          </wp:positionV>
          <wp:extent cx="1159355" cy="409575"/>
          <wp:effectExtent l="0" t="0" r="3175"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59355"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F89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292D9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4E26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E424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FCED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C07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76F4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645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084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8873D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53"/>
    <w:rsid w:val="00015ABB"/>
    <w:rsid w:val="00024048"/>
    <w:rsid w:val="0003432A"/>
    <w:rsid w:val="0004392E"/>
    <w:rsid w:val="000573ED"/>
    <w:rsid w:val="00057607"/>
    <w:rsid w:val="00067F66"/>
    <w:rsid w:val="00074D11"/>
    <w:rsid w:val="00074F46"/>
    <w:rsid w:val="0007737F"/>
    <w:rsid w:val="000850B9"/>
    <w:rsid w:val="000904CD"/>
    <w:rsid w:val="0009145E"/>
    <w:rsid w:val="0009780D"/>
    <w:rsid w:val="000C4B5D"/>
    <w:rsid w:val="000C7B06"/>
    <w:rsid w:val="000D057F"/>
    <w:rsid w:val="000D2CFC"/>
    <w:rsid w:val="000D6DB6"/>
    <w:rsid w:val="000E3144"/>
    <w:rsid w:val="000F086E"/>
    <w:rsid w:val="000F42D6"/>
    <w:rsid w:val="00145C02"/>
    <w:rsid w:val="001513C1"/>
    <w:rsid w:val="001619E4"/>
    <w:rsid w:val="00170886"/>
    <w:rsid w:val="00176674"/>
    <w:rsid w:val="001962AC"/>
    <w:rsid w:val="001B7710"/>
    <w:rsid w:val="001C1016"/>
    <w:rsid w:val="001C6B73"/>
    <w:rsid w:val="001D1220"/>
    <w:rsid w:val="001D5FF8"/>
    <w:rsid w:val="001E19CC"/>
    <w:rsid w:val="002100E8"/>
    <w:rsid w:val="0021164C"/>
    <w:rsid w:val="002207A1"/>
    <w:rsid w:val="002352D2"/>
    <w:rsid w:val="00235890"/>
    <w:rsid w:val="002511A7"/>
    <w:rsid w:val="002560F2"/>
    <w:rsid w:val="0025690A"/>
    <w:rsid w:val="00262296"/>
    <w:rsid w:val="002B008B"/>
    <w:rsid w:val="002C7C90"/>
    <w:rsid w:val="002E3C3D"/>
    <w:rsid w:val="003053C4"/>
    <w:rsid w:val="00307D09"/>
    <w:rsid w:val="003260CA"/>
    <w:rsid w:val="00330727"/>
    <w:rsid w:val="003334AC"/>
    <w:rsid w:val="00345E39"/>
    <w:rsid w:val="003534F9"/>
    <w:rsid w:val="003652FA"/>
    <w:rsid w:val="00381F6E"/>
    <w:rsid w:val="00396BC3"/>
    <w:rsid w:val="003A2358"/>
    <w:rsid w:val="003A4329"/>
    <w:rsid w:val="003C196C"/>
    <w:rsid w:val="003C57BD"/>
    <w:rsid w:val="003D4A31"/>
    <w:rsid w:val="003E44A3"/>
    <w:rsid w:val="003E627C"/>
    <w:rsid w:val="003F189A"/>
    <w:rsid w:val="004004DE"/>
    <w:rsid w:val="00404F46"/>
    <w:rsid w:val="0041010D"/>
    <w:rsid w:val="004111B0"/>
    <w:rsid w:val="00416975"/>
    <w:rsid w:val="0043083C"/>
    <w:rsid w:val="0043250C"/>
    <w:rsid w:val="0045718E"/>
    <w:rsid w:val="00466714"/>
    <w:rsid w:val="00483EC4"/>
    <w:rsid w:val="004910AF"/>
    <w:rsid w:val="004A03B3"/>
    <w:rsid w:val="004A232A"/>
    <w:rsid w:val="004B2D2D"/>
    <w:rsid w:val="004C17FA"/>
    <w:rsid w:val="004C3CDB"/>
    <w:rsid w:val="004C6CAA"/>
    <w:rsid w:val="004D5710"/>
    <w:rsid w:val="004E0863"/>
    <w:rsid w:val="00505EE3"/>
    <w:rsid w:val="00507069"/>
    <w:rsid w:val="00515147"/>
    <w:rsid w:val="005251EB"/>
    <w:rsid w:val="005623A4"/>
    <w:rsid w:val="00571E7E"/>
    <w:rsid w:val="005814B5"/>
    <w:rsid w:val="00586422"/>
    <w:rsid w:val="005A174B"/>
    <w:rsid w:val="005A5639"/>
    <w:rsid w:val="005B60AC"/>
    <w:rsid w:val="005C4DA1"/>
    <w:rsid w:val="005E45BD"/>
    <w:rsid w:val="00602B2B"/>
    <w:rsid w:val="0061200D"/>
    <w:rsid w:val="006171BD"/>
    <w:rsid w:val="00635613"/>
    <w:rsid w:val="00635A74"/>
    <w:rsid w:val="0064089C"/>
    <w:rsid w:val="00641FE6"/>
    <w:rsid w:val="00644A0D"/>
    <w:rsid w:val="00644EEC"/>
    <w:rsid w:val="006652E4"/>
    <w:rsid w:val="0067164B"/>
    <w:rsid w:val="00684E6A"/>
    <w:rsid w:val="00696CEF"/>
    <w:rsid w:val="006C7DB7"/>
    <w:rsid w:val="006D13B9"/>
    <w:rsid w:val="006D70D7"/>
    <w:rsid w:val="006E5A1F"/>
    <w:rsid w:val="006F00AD"/>
    <w:rsid w:val="006F20C1"/>
    <w:rsid w:val="006F22AE"/>
    <w:rsid w:val="006F5519"/>
    <w:rsid w:val="00710C3C"/>
    <w:rsid w:val="007175E9"/>
    <w:rsid w:val="00730726"/>
    <w:rsid w:val="00733EA6"/>
    <w:rsid w:val="007363B8"/>
    <w:rsid w:val="0074277B"/>
    <w:rsid w:val="00756584"/>
    <w:rsid w:val="00765C61"/>
    <w:rsid w:val="007730D9"/>
    <w:rsid w:val="00786CFF"/>
    <w:rsid w:val="00792BE0"/>
    <w:rsid w:val="007977F4"/>
    <w:rsid w:val="007C277D"/>
    <w:rsid w:val="007D75C9"/>
    <w:rsid w:val="00802C20"/>
    <w:rsid w:val="00812490"/>
    <w:rsid w:val="00816D12"/>
    <w:rsid w:val="00820EC1"/>
    <w:rsid w:val="0082735B"/>
    <w:rsid w:val="00834A4A"/>
    <w:rsid w:val="00844807"/>
    <w:rsid w:val="008513E9"/>
    <w:rsid w:val="0085604F"/>
    <w:rsid w:val="0085609E"/>
    <w:rsid w:val="008652A3"/>
    <w:rsid w:val="00877CB8"/>
    <w:rsid w:val="0088423E"/>
    <w:rsid w:val="008C311C"/>
    <w:rsid w:val="008C56CD"/>
    <w:rsid w:val="008D3A2B"/>
    <w:rsid w:val="008D7062"/>
    <w:rsid w:val="008E393E"/>
    <w:rsid w:val="008E52EE"/>
    <w:rsid w:val="008F6371"/>
    <w:rsid w:val="00903EB3"/>
    <w:rsid w:val="00916199"/>
    <w:rsid w:val="009439FC"/>
    <w:rsid w:val="00944923"/>
    <w:rsid w:val="009460D7"/>
    <w:rsid w:val="00951BD3"/>
    <w:rsid w:val="009525C0"/>
    <w:rsid w:val="00985884"/>
    <w:rsid w:val="009863DF"/>
    <w:rsid w:val="00986B6C"/>
    <w:rsid w:val="009A387D"/>
    <w:rsid w:val="009B12E5"/>
    <w:rsid w:val="009B790E"/>
    <w:rsid w:val="009B79E5"/>
    <w:rsid w:val="009E284E"/>
    <w:rsid w:val="009E390A"/>
    <w:rsid w:val="009F463F"/>
    <w:rsid w:val="00A12889"/>
    <w:rsid w:val="00A13BA5"/>
    <w:rsid w:val="00A25C37"/>
    <w:rsid w:val="00A57979"/>
    <w:rsid w:val="00A629F6"/>
    <w:rsid w:val="00A66ADE"/>
    <w:rsid w:val="00A6762C"/>
    <w:rsid w:val="00AA334F"/>
    <w:rsid w:val="00AB1B92"/>
    <w:rsid w:val="00AB73E9"/>
    <w:rsid w:val="00AC6740"/>
    <w:rsid w:val="00AD1800"/>
    <w:rsid w:val="00B007D9"/>
    <w:rsid w:val="00B01102"/>
    <w:rsid w:val="00B07274"/>
    <w:rsid w:val="00B073EC"/>
    <w:rsid w:val="00B11A48"/>
    <w:rsid w:val="00B16222"/>
    <w:rsid w:val="00B21A53"/>
    <w:rsid w:val="00B31D5C"/>
    <w:rsid w:val="00B33A0C"/>
    <w:rsid w:val="00B36E06"/>
    <w:rsid w:val="00B44E0B"/>
    <w:rsid w:val="00B45BF1"/>
    <w:rsid w:val="00B60D8C"/>
    <w:rsid w:val="00B60E04"/>
    <w:rsid w:val="00B62BBC"/>
    <w:rsid w:val="00B633C2"/>
    <w:rsid w:val="00B71D4F"/>
    <w:rsid w:val="00B95745"/>
    <w:rsid w:val="00B96CAC"/>
    <w:rsid w:val="00BB1E19"/>
    <w:rsid w:val="00BB64D7"/>
    <w:rsid w:val="00BC48D2"/>
    <w:rsid w:val="00BC714F"/>
    <w:rsid w:val="00BD77A5"/>
    <w:rsid w:val="00BE615C"/>
    <w:rsid w:val="00BF068B"/>
    <w:rsid w:val="00C1617B"/>
    <w:rsid w:val="00C4733D"/>
    <w:rsid w:val="00C536FE"/>
    <w:rsid w:val="00C56762"/>
    <w:rsid w:val="00C82C22"/>
    <w:rsid w:val="00C87B46"/>
    <w:rsid w:val="00CC26D9"/>
    <w:rsid w:val="00CC2E63"/>
    <w:rsid w:val="00CC2F8B"/>
    <w:rsid w:val="00CD4713"/>
    <w:rsid w:val="00CE1661"/>
    <w:rsid w:val="00CF0894"/>
    <w:rsid w:val="00CF1A2F"/>
    <w:rsid w:val="00D02A6F"/>
    <w:rsid w:val="00D12D35"/>
    <w:rsid w:val="00D20233"/>
    <w:rsid w:val="00D23B5B"/>
    <w:rsid w:val="00D276CD"/>
    <w:rsid w:val="00D27AD3"/>
    <w:rsid w:val="00D327CD"/>
    <w:rsid w:val="00D409B8"/>
    <w:rsid w:val="00D60651"/>
    <w:rsid w:val="00D61583"/>
    <w:rsid w:val="00D67156"/>
    <w:rsid w:val="00D819A9"/>
    <w:rsid w:val="00D8649B"/>
    <w:rsid w:val="00D873C5"/>
    <w:rsid w:val="00DA1ECF"/>
    <w:rsid w:val="00DA3069"/>
    <w:rsid w:val="00DD03CD"/>
    <w:rsid w:val="00DE4D41"/>
    <w:rsid w:val="00DE6BF1"/>
    <w:rsid w:val="00DF4F19"/>
    <w:rsid w:val="00E0352D"/>
    <w:rsid w:val="00E039FE"/>
    <w:rsid w:val="00E22448"/>
    <w:rsid w:val="00E3184D"/>
    <w:rsid w:val="00E44B98"/>
    <w:rsid w:val="00E50894"/>
    <w:rsid w:val="00E536B9"/>
    <w:rsid w:val="00E71876"/>
    <w:rsid w:val="00E804CB"/>
    <w:rsid w:val="00E8469D"/>
    <w:rsid w:val="00E96773"/>
    <w:rsid w:val="00EA6215"/>
    <w:rsid w:val="00EA7638"/>
    <w:rsid w:val="00EB0E60"/>
    <w:rsid w:val="00EB6A0A"/>
    <w:rsid w:val="00EB6AF9"/>
    <w:rsid w:val="00EC1E68"/>
    <w:rsid w:val="00EC303D"/>
    <w:rsid w:val="00ED3003"/>
    <w:rsid w:val="00EF0E6B"/>
    <w:rsid w:val="00F22FD7"/>
    <w:rsid w:val="00F2395A"/>
    <w:rsid w:val="00F25908"/>
    <w:rsid w:val="00F2631E"/>
    <w:rsid w:val="00F4647F"/>
    <w:rsid w:val="00F6150E"/>
    <w:rsid w:val="00F66722"/>
    <w:rsid w:val="00F73891"/>
    <w:rsid w:val="00FA2F91"/>
    <w:rsid w:val="00FB723A"/>
    <w:rsid w:val="00FE14BA"/>
    <w:rsid w:val="00FE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0FB737"/>
  <w15:chartTrackingRefBased/>
  <w15:docId w15:val="{89C9D815-6DEE-4B7D-8A74-A55ECE6A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21A53"/>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15ABB"/>
    <w:pPr>
      <w:spacing w:before="120"/>
      <w:jc w:val="both"/>
      <w:outlineLvl w:val="0"/>
    </w:pPr>
    <w:rPr>
      <w:rFonts w:asciiTheme="minorHAnsi" w:hAnsiTheme="minorHAnsi" w:cstheme="minorHAnsi"/>
      <w:b/>
    </w:rPr>
  </w:style>
  <w:style w:type="paragraph" w:styleId="Heading2">
    <w:name w:val="heading 2"/>
    <w:basedOn w:val="Normal"/>
    <w:link w:val="Heading2Char"/>
    <w:uiPriority w:val="1"/>
    <w:qFormat/>
    <w:rsid w:val="00B21A53"/>
    <w:pPr>
      <w:spacing w:line="478" w:lineRule="exact"/>
      <w:ind w:left="117"/>
      <w:outlineLvl w:val="1"/>
    </w:pPr>
    <w:rPr>
      <w:b/>
      <w:bCs/>
      <w:sz w:val="40"/>
      <w:szCs w:val="40"/>
    </w:rPr>
  </w:style>
  <w:style w:type="paragraph" w:styleId="Heading3">
    <w:name w:val="heading 3"/>
    <w:basedOn w:val="Normal"/>
    <w:next w:val="Normal"/>
    <w:link w:val="Heading3Char"/>
    <w:uiPriority w:val="9"/>
    <w:semiHidden/>
    <w:unhideWhenUsed/>
    <w:qFormat/>
    <w:rsid w:val="00696CE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79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B9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B1B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7B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6C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C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ABB"/>
    <w:rPr>
      <w:rFonts w:eastAsia="Calibri" w:cstheme="minorHAnsi"/>
      <w:b/>
      <w:lang w:val="en-US"/>
    </w:rPr>
  </w:style>
  <w:style w:type="character" w:customStyle="1" w:styleId="Heading2Char">
    <w:name w:val="Heading 2 Char"/>
    <w:basedOn w:val="DefaultParagraphFont"/>
    <w:link w:val="Heading2"/>
    <w:uiPriority w:val="1"/>
    <w:rsid w:val="00B21A53"/>
    <w:rPr>
      <w:rFonts w:ascii="Calibri" w:eastAsia="Calibri" w:hAnsi="Calibri" w:cs="Calibri"/>
      <w:b/>
      <w:bCs/>
      <w:sz w:val="40"/>
      <w:szCs w:val="40"/>
      <w:lang w:val="en-US"/>
    </w:rPr>
  </w:style>
  <w:style w:type="paragraph" w:styleId="Header">
    <w:name w:val="header"/>
    <w:basedOn w:val="Normal"/>
    <w:link w:val="HeaderChar"/>
    <w:uiPriority w:val="99"/>
    <w:unhideWhenUsed/>
    <w:rsid w:val="00B21A53"/>
    <w:pPr>
      <w:tabs>
        <w:tab w:val="center" w:pos="4513"/>
        <w:tab w:val="right" w:pos="9026"/>
      </w:tabs>
    </w:pPr>
  </w:style>
  <w:style w:type="character" w:customStyle="1" w:styleId="HeaderChar">
    <w:name w:val="Header Char"/>
    <w:basedOn w:val="DefaultParagraphFont"/>
    <w:link w:val="Header"/>
    <w:uiPriority w:val="99"/>
    <w:rsid w:val="00B21A53"/>
    <w:rPr>
      <w:rFonts w:ascii="Calibri" w:eastAsia="Calibri" w:hAnsi="Calibri" w:cs="Calibri"/>
      <w:lang w:val="en-US"/>
    </w:rPr>
  </w:style>
  <w:style w:type="paragraph" w:styleId="Footer">
    <w:name w:val="footer"/>
    <w:basedOn w:val="Normal"/>
    <w:link w:val="FooterChar"/>
    <w:uiPriority w:val="99"/>
    <w:unhideWhenUsed/>
    <w:rsid w:val="00B21A53"/>
    <w:pPr>
      <w:tabs>
        <w:tab w:val="center" w:pos="4513"/>
        <w:tab w:val="right" w:pos="9026"/>
      </w:tabs>
    </w:pPr>
  </w:style>
  <w:style w:type="character" w:customStyle="1" w:styleId="FooterChar">
    <w:name w:val="Footer Char"/>
    <w:basedOn w:val="DefaultParagraphFont"/>
    <w:link w:val="Footer"/>
    <w:uiPriority w:val="99"/>
    <w:rsid w:val="00B21A53"/>
    <w:rPr>
      <w:rFonts w:ascii="Calibri" w:eastAsia="Calibri" w:hAnsi="Calibri" w:cs="Calibri"/>
      <w:lang w:val="en-US"/>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uiPriority w:val="1"/>
    <w:qFormat/>
    <w:rsid w:val="00B21A53"/>
    <w:pPr>
      <w:ind w:left="458" w:hanging="234"/>
    </w:pPr>
  </w:style>
  <w:style w:type="paragraph" w:styleId="BodyText">
    <w:name w:val="Body Text"/>
    <w:basedOn w:val="Normal"/>
    <w:link w:val="BodyTextChar"/>
    <w:uiPriority w:val="1"/>
    <w:qFormat/>
    <w:rsid w:val="00B71D4F"/>
    <w:rPr>
      <w:rFonts w:ascii="Arial" w:eastAsia="Arial" w:hAnsi="Arial" w:cs="Arial"/>
      <w:sz w:val="20"/>
      <w:szCs w:val="20"/>
    </w:rPr>
  </w:style>
  <w:style w:type="character" w:customStyle="1" w:styleId="BodyTextChar">
    <w:name w:val="Body Text Char"/>
    <w:basedOn w:val="DefaultParagraphFont"/>
    <w:link w:val="BodyText"/>
    <w:uiPriority w:val="1"/>
    <w:rsid w:val="00B71D4F"/>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B71D4F"/>
    <w:rPr>
      <w:sz w:val="16"/>
      <w:szCs w:val="16"/>
    </w:rPr>
  </w:style>
  <w:style w:type="paragraph" w:styleId="CommentText">
    <w:name w:val="annotation text"/>
    <w:basedOn w:val="Normal"/>
    <w:link w:val="CommentTextChar"/>
    <w:uiPriority w:val="99"/>
    <w:unhideWhenUsed/>
    <w:rsid w:val="00B71D4F"/>
    <w:rPr>
      <w:sz w:val="20"/>
      <w:szCs w:val="20"/>
    </w:rPr>
  </w:style>
  <w:style w:type="character" w:customStyle="1" w:styleId="CommentTextChar">
    <w:name w:val="Comment Text Char"/>
    <w:basedOn w:val="DefaultParagraphFont"/>
    <w:link w:val="CommentText"/>
    <w:uiPriority w:val="99"/>
    <w:rsid w:val="00B71D4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71D4F"/>
    <w:rPr>
      <w:b/>
      <w:bCs/>
    </w:rPr>
  </w:style>
  <w:style w:type="character" w:customStyle="1" w:styleId="CommentSubjectChar">
    <w:name w:val="Comment Subject Char"/>
    <w:basedOn w:val="CommentTextChar"/>
    <w:link w:val="CommentSubject"/>
    <w:uiPriority w:val="99"/>
    <w:semiHidden/>
    <w:rsid w:val="00B71D4F"/>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B71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4F"/>
    <w:rPr>
      <w:rFonts w:ascii="Segoe UI" w:eastAsia="Calibri" w:hAnsi="Segoe UI" w:cs="Segoe UI"/>
      <w:sz w:val="18"/>
      <w:szCs w:val="18"/>
      <w:lang w:val="en-US"/>
    </w:rPr>
  </w:style>
  <w:style w:type="character" w:customStyle="1" w:styleId="Heading5Char">
    <w:name w:val="Heading 5 Char"/>
    <w:basedOn w:val="DefaultParagraphFont"/>
    <w:link w:val="Heading5"/>
    <w:uiPriority w:val="9"/>
    <w:semiHidden/>
    <w:rsid w:val="00AB1B92"/>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AB1B92"/>
    <w:rPr>
      <w:rFonts w:asciiTheme="majorHAnsi" w:eastAsiaTheme="majorEastAsia" w:hAnsiTheme="majorHAnsi" w:cstheme="majorBidi"/>
      <w:color w:val="1F4D78" w:themeColor="accent1" w:themeShade="7F"/>
      <w:lang w:val="en-US"/>
    </w:rPr>
  </w:style>
  <w:style w:type="character" w:styleId="Hyperlink">
    <w:name w:val="Hyperlink"/>
    <w:basedOn w:val="DefaultParagraphFont"/>
    <w:uiPriority w:val="99"/>
    <w:unhideWhenUsed/>
    <w:rsid w:val="00AB1B92"/>
    <w:rPr>
      <w:color w:val="0563C1" w:themeColor="hyperlink"/>
      <w:u w:val="single"/>
    </w:rPr>
  </w:style>
  <w:style w:type="character" w:customStyle="1" w:styleId="Heading4Char">
    <w:name w:val="Heading 4 Char"/>
    <w:basedOn w:val="DefaultParagraphFont"/>
    <w:link w:val="Heading4"/>
    <w:uiPriority w:val="9"/>
    <w:semiHidden/>
    <w:rsid w:val="00A57979"/>
    <w:rPr>
      <w:rFonts w:asciiTheme="majorHAnsi" w:eastAsiaTheme="majorEastAsia" w:hAnsiTheme="majorHAnsi" w:cstheme="majorBidi"/>
      <w:i/>
      <w:iCs/>
      <w:color w:val="2E74B5" w:themeColor="accent1" w:themeShade="BF"/>
      <w:lang w:val="en-US"/>
    </w:rPr>
  </w:style>
  <w:style w:type="character" w:customStyle="1" w:styleId="Heading7Char">
    <w:name w:val="Heading 7 Char"/>
    <w:basedOn w:val="DefaultParagraphFont"/>
    <w:link w:val="Heading7"/>
    <w:uiPriority w:val="9"/>
    <w:semiHidden/>
    <w:rsid w:val="000C7B06"/>
    <w:rPr>
      <w:rFonts w:asciiTheme="majorHAnsi" w:eastAsiaTheme="majorEastAsia" w:hAnsiTheme="majorHAnsi" w:cstheme="majorBidi"/>
      <w:i/>
      <w:iCs/>
      <w:color w:val="1F4D78" w:themeColor="accent1" w:themeShade="7F"/>
      <w:lang w:val="en-US"/>
    </w:r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basedOn w:val="DefaultParagraphFont"/>
    <w:link w:val="ListParagraph"/>
    <w:uiPriority w:val="1"/>
    <w:qFormat/>
    <w:locked/>
    <w:rsid w:val="004A232A"/>
    <w:rPr>
      <w:rFonts w:ascii="Calibri" w:eastAsia="Calibri" w:hAnsi="Calibri" w:cs="Calibri"/>
      <w:lang w:val="en-US"/>
    </w:rPr>
  </w:style>
  <w:style w:type="paragraph" w:customStyle="1" w:styleId="Default">
    <w:name w:val="Default"/>
    <w:rsid w:val="00F2590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73EC"/>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D819A9"/>
    <w:rPr>
      <w:color w:val="954F72" w:themeColor="followedHyperlink"/>
      <w:u w:val="single"/>
    </w:rPr>
  </w:style>
  <w:style w:type="paragraph" w:styleId="FootnoteText">
    <w:name w:val="footnote text"/>
    <w:basedOn w:val="Normal"/>
    <w:link w:val="FootnoteTextChar"/>
    <w:uiPriority w:val="99"/>
    <w:semiHidden/>
    <w:unhideWhenUsed/>
    <w:rsid w:val="00C82C22"/>
    <w:rPr>
      <w:sz w:val="20"/>
      <w:szCs w:val="20"/>
    </w:rPr>
  </w:style>
  <w:style w:type="character" w:customStyle="1" w:styleId="FootnoteTextChar">
    <w:name w:val="Footnote Text Char"/>
    <w:basedOn w:val="DefaultParagraphFont"/>
    <w:link w:val="FootnoteText"/>
    <w:uiPriority w:val="99"/>
    <w:semiHidden/>
    <w:rsid w:val="00C82C22"/>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C82C22"/>
    <w:rPr>
      <w:vertAlign w:val="superscript"/>
    </w:rPr>
  </w:style>
  <w:style w:type="character" w:customStyle="1" w:styleId="Mention1">
    <w:name w:val="Mention1"/>
    <w:basedOn w:val="DefaultParagraphFont"/>
    <w:uiPriority w:val="99"/>
    <w:semiHidden/>
    <w:unhideWhenUsed/>
    <w:rsid w:val="00AD1800"/>
    <w:rPr>
      <w:color w:val="2B579A"/>
      <w:shd w:val="clear" w:color="auto" w:fill="E6E6E6"/>
    </w:rPr>
  </w:style>
  <w:style w:type="character" w:customStyle="1" w:styleId="Mention2">
    <w:name w:val="Mention2"/>
    <w:basedOn w:val="DefaultParagraphFont"/>
    <w:uiPriority w:val="99"/>
    <w:semiHidden/>
    <w:unhideWhenUsed/>
    <w:rsid w:val="00DF4F19"/>
    <w:rPr>
      <w:color w:val="2B579A"/>
      <w:shd w:val="clear" w:color="auto" w:fill="E6E6E6"/>
    </w:rPr>
  </w:style>
  <w:style w:type="character" w:styleId="UnresolvedMention">
    <w:name w:val="Unresolved Mention"/>
    <w:basedOn w:val="DefaultParagraphFont"/>
    <w:uiPriority w:val="99"/>
    <w:semiHidden/>
    <w:unhideWhenUsed/>
    <w:rsid w:val="002C7C90"/>
    <w:rPr>
      <w:color w:val="808080"/>
      <w:shd w:val="clear" w:color="auto" w:fill="E6E6E6"/>
    </w:rPr>
  </w:style>
  <w:style w:type="paragraph" w:styleId="Bibliography">
    <w:name w:val="Bibliography"/>
    <w:basedOn w:val="Normal"/>
    <w:next w:val="Normal"/>
    <w:uiPriority w:val="37"/>
    <w:semiHidden/>
    <w:unhideWhenUsed/>
    <w:rsid w:val="00696CEF"/>
  </w:style>
  <w:style w:type="paragraph" w:styleId="BlockText">
    <w:name w:val="Block Text"/>
    <w:basedOn w:val="Normal"/>
    <w:uiPriority w:val="99"/>
    <w:semiHidden/>
    <w:unhideWhenUsed/>
    <w:rsid w:val="00696C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696CEF"/>
    <w:pPr>
      <w:spacing w:after="120" w:line="480" w:lineRule="auto"/>
    </w:pPr>
  </w:style>
  <w:style w:type="character" w:customStyle="1" w:styleId="BodyText2Char">
    <w:name w:val="Body Text 2 Char"/>
    <w:basedOn w:val="DefaultParagraphFont"/>
    <w:link w:val="BodyText2"/>
    <w:uiPriority w:val="99"/>
    <w:semiHidden/>
    <w:rsid w:val="00696CEF"/>
    <w:rPr>
      <w:rFonts w:ascii="Calibri" w:eastAsia="Calibri" w:hAnsi="Calibri" w:cs="Calibri"/>
      <w:lang w:val="en-US"/>
    </w:rPr>
  </w:style>
  <w:style w:type="paragraph" w:styleId="BodyText3">
    <w:name w:val="Body Text 3"/>
    <w:basedOn w:val="Normal"/>
    <w:link w:val="BodyText3Char"/>
    <w:uiPriority w:val="99"/>
    <w:semiHidden/>
    <w:unhideWhenUsed/>
    <w:rsid w:val="00696CEF"/>
    <w:pPr>
      <w:spacing w:after="120"/>
    </w:pPr>
    <w:rPr>
      <w:sz w:val="16"/>
      <w:szCs w:val="16"/>
    </w:rPr>
  </w:style>
  <w:style w:type="character" w:customStyle="1" w:styleId="BodyText3Char">
    <w:name w:val="Body Text 3 Char"/>
    <w:basedOn w:val="DefaultParagraphFont"/>
    <w:link w:val="BodyText3"/>
    <w:uiPriority w:val="99"/>
    <w:semiHidden/>
    <w:rsid w:val="00696CEF"/>
    <w:rPr>
      <w:rFonts w:ascii="Calibri" w:eastAsia="Calibri" w:hAnsi="Calibri" w:cs="Calibri"/>
      <w:sz w:val="16"/>
      <w:szCs w:val="16"/>
      <w:lang w:val="en-US"/>
    </w:rPr>
  </w:style>
  <w:style w:type="paragraph" w:styleId="BodyTextFirstIndent">
    <w:name w:val="Body Text First Indent"/>
    <w:basedOn w:val="BodyText"/>
    <w:link w:val="BodyTextFirstIndentChar"/>
    <w:uiPriority w:val="99"/>
    <w:semiHidden/>
    <w:unhideWhenUsed/>
    <w:rsid w:val="00696CEF"/>
    <w:pPr>
      <w:ind w:firstLine="360"/>
    </w:pPr>
    <w:rPr>
      <w:rFonts w:ascii="Calibri" w:eastAsia="Calibri" w:hAnsi="Calibri" w:cs="Calibri"/>
      <w:sz w:val="22"/>
      <w:szCs w:val="22"/>
    </w:rPr>
  </w:style>
  <w:style w:type="character" w:customStyle="1" w:styleId="BodyTextFirstIndentChar">
    <w:name w:val="Body Text First Indent Char"/>
    <w:basedOn w:val="BodyTextChar"/>
    <w:link w:val="BodyTextFirstIndent"/>
    <w:uiPriority w:val="99"/>
    <w:semiHidden/>
    <w:rsid w:val="00696CEF"/>
    <w:rPr>
      <w:rFonts w:ascii="Calibri" w:eastAsia="Calibri" w:hAnsi="Calibri" w:cs="Calibri"/>
      <w:sz w:val="20"/>
      <w:szCs w:val="20"/>
      <w:lang w:val="en-US"/>
    </w:rPr>
  </w:style>
  <w:style w:type="paragraph" w:styleId="BodyTextIndent">
    <w:name w:val="Body Text Indent"/>
    <w:basedOn w:val="Normal"/>
    <w:link w:val="BodyTextIndentChar"/>
    <w:uiPriority w:val="99"/>
    <w:semiHidden/>
    <w:unhideWhenUsed/>
    <w:rsid w:val="00696CEF"/>
    <w:pPr>
      <w:spacing w:after="120"/>
      <w:ind w:left="283"/>
    </w:pPr>
  </w:style>
  <w:style w:type="character" w:customStyle="1" w:styleId="BodyTextIndentChar">
    <w:name w:val="Body Text Indent Char"/>
    <w:basedOn w:val="DefaultParagraphFont"/>
    <w:link w:val="BodyTextIndent"/>
    <w:uiPriority w:val="99"/>
    <w:semiHidden/>
    <w:rsid w:val="00696CEF"/>
    <w:rPr>
      <w:rFonts w:ascii="Calibri" w:eastAsia="Calibri" w:hAnsi="Calibri" w:cs="Calibri"/>
      <w:lang w:val="en-US"/>
    </w:rPr>
  </w:style>
  <w:style w:type="paragraph" w:styleId="BodyTextFirstIndent2">
    <w:name w:val="Body Text First Indent 2"/>
    <w:basedOn w:val="BodyTextIndent"/>
    <w:link w:val="BodyTextFirstIndent2Char"/>
    <w:uiPriority w:val="99"/>
    <w:semiHidden/>
    <w:unhideWhenUsed/>
    <w:rsid w:val="00696CE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96CEF"/>
    <w:rPr>
      <w:rFonts w:ascii="Calibri" w:eastAsia="Calibri" w:hAnsi="Calibri" w:cs="Calibri"/>
      <w:lang w:val="en-US"/>
    </w:rPr>
  </w:style>
  <w:style w:type="paragraph" w:styleId="BodyTextIndent2">
    <w:name w:val="Body Text Indent 2"/>
    <w:basedOn w:val="Normal"/>
    <w:link w:val="BodyTextIndent2Char"/>
    <w:uiPriority w:val="99"/>
    <w:semiHidden/>
    <w:unhideWhenUsed/>
    <w:rsid w:val="00696CEF"/>
    <w:pPr>
      <w:spacing w:after="120" w:line="480" w:lineRule="auto"/>
      <w:ind w:left="283"/>
    </w:pPr>
  </w:style>
  <w:style w:type="character" w:customStyle="1" w:styleId="BodyTextIndent2Char">
    <w:name w:val="Body Text Indent 2 Char"/>
    <w:basedOn w:val="DefaultParagraphFont"/>
    <w:link w:val="BodyTextIndent2"/>
    <w:uiPriority w:val="99"/>
    <w:semiHidden/>
    <w:rsid w:val="00696CEF"/>
    <w:rPr>
      <w:rFonts w:ascii="Calibri" w:eastAsia="Calibri" w:hAnsi="Calibri" w:cs="Calibri"/>
      <w:lang w:val="en-US"/>
    </w:rPr>
  </w:style>
  <w:style w:type="paragraph" w:styleId="BodyTextIndent3">
    <w:name w:val="Body Text Indent 3"/>
    <w:basedOn w:val="Normal"/>
    <w:link w:val="BodyTextIndent3Char"/>
    <w:uiPriority w:val="99"/>
    <w:semiHidden/>
    <w:unhideWhenUsed/>
    <w:rsid w:val="00696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CEF"/>
    <w:rPr>
      <w:rFonts w:ascii="Calibri" w:eastAsia="Calibri" w:hAnsi="Calibri" w:cs="Calibri"/>
      <w:sz w:val="16"/>
      <w:szCs w:val="16"/>
      <w:lang w:val="en-US"/>
    </w:rPr>
  </w:style>
  <w:style w:type="paragraph" w:styleId="Caption">
    <w:name w:val="caption"/>
    <w:basedOn w:val="Normal"/>
    <w:next w:val="Normal"/>
    <w:uiPriority w:val="35"/>
    <w:semiHidden/>
    <w:unhideWhenUsed/>
    <w:qFormat/>
    <w:rsid w:val="00696CEF"/>
    <w:pPr>
      <w:spacing w:after="200"/>
    </w:pPr>
    <w:rPr>
      <w:i/>
      <w:iCs/>
      <w:color w:val="44546A" w:themeColor="text2"/>
      <w:sz w:val="18"/>
      <w:szCs w:val="18"/>
    </w:rPr>
  </w:style>
  <w:style w:type="paragraph" w:styleId="Closing">
    <w:name w:val="Closing"/>
    <w:basedOn w:val="Normal"/>
    <w:link w:val="ClosingChar"/>
    <w:uiPriority w:val="99"/>
    <w:semiHidden/>
    <w:unhideWhenUsed/>
    <w:rsid w:val="00696CEF"/>
    <w:pPr>
      <w:ind w:left="4252"/>
    </w:pPr>
  </w:style>
  <w:style w:type="character" w:customStyle="1" w:styleId="ClosingChar">
    <w:name w:val="Closing Char"/>
    <w:basedOn w:val="DefaultParagraphFont"/>
    <w:link w:val="Closing"/>
    <w:uiPriority w:val="99"/>
    <w:semiHidden/>
    <w:rsid w:val="00696CEF"/>
    <w:rPr>
      <w:rFonts w:ascii="Calibri" w:eastAsia="Calibri" w:hAnsi="Calibri" w:cs="Calibri"/>
      <w:lang w:val="en-US"/>
    </w:rPr>
  </w:style>
  <w:style w:type="paragraph" w:styleId="Date">
    <w:name w:val="Date"/>
    <w:basedOn w:val="Normal"/>
    <w:next w:val="Normal"/>
    <w:link w:val="DateChar"/>
    <w:uiPriority w:val="99"/>
    <w:semiHidden/>
    <w:unhideWhenUsed/>
    <w:rsid w:val="00696CEF"/>
  </w:style>
  <w:style w:type="character" w:customStyle="1" w:styleId="DateChar">
    <w:name w:val="Date Char"/>
    <w:basedOn w:val="DefaultParagraphFont"/>
    <w:link w:val="Date"/>
    <w:uiPriority w:val="99"/>
    <w:semiHidden/>
    <w:rsid w:val="00696CEF"/>
    <w:rPr>
      <w:rFonts w:ascii="Calibri" w:eastAsia="Calibri" w:hAnsi="Calibri" w:cs="Calibri"/>
      <w:lang w:val="en-US"/>
    </w:rPr>
  </w:style>
  <w:style w:type="paragraph" w:styleId="DocumentMap">
    <w:name w:val="Document Map"/>
    <w:basedOn w:val="Normal"/>
    <w:link w:val="DocumentMapChar"/>
    <w:uiPriority w:val="99"/>
    <w:semiHidden/>
    <w:unhideWhenUsed/>
    <w:rsid w:val="00696CE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96CEF"/>
    <w:rPr>
      <w:rFonts w:ascii="Segoe UI" w:eastAsia="Calibri" w:hAnsi="Segoe UI" w:cs="Segoe UI"/>
      <w:sz w:val="16"/>
      <w:szCs w:val="16"/>
      <w:lang w:val="en-US"/>
    </w:rPr>
  </w:style>
  <w:style w:type="paragraph" w:styleId="E-mailSignature">
    <w:name w:val="E-mail Signature"/>
    <w:basedOn w:val="Normal"/>
    <w:link w:val="E-mailSignatureChar"/>
    <w:uiPriority w:val="99"/>
    <w:semiHidden/>
    <w:unhideWhenUsed/>
    <w:rsid w:val="00696CEF"/>
  </w:style>
  <w:style w:type="character" w:customStyle="1" w:styleId="E-mailSignatureChar">
    <w:name w:val="E-mail Signature Char"/>
    <w:basedOn w:val="DefaultParagraphFont"/>
    <w:link w:val="E-mailSignature"/>
    <w:uiPriority w:val="99"/>
    <w:semiHidden/>
    <w:rsid w:val="00696CEF"/>
    <w:rPr>
      <w:rFonts w:ascii="Calibri" w:eastAsia="Calibri" w:hAnsi="Calibri" w:cs="Calibri"/>
      <w:lang w:val="en-US"/>
    </w:rPr>
  </w:style>
  <w:style w:type="paragraph" w:styleId="EndnoteText">
    <w:name w:val="endnote text"/>
    <w:basedOn w:val="Normal"/>
    <w:link w:val="EndnoteTextChar"/>
    <w:uiPriority w:val="99"/>
    <w:semiHidden/>
    <w:unhideWhenUsed/>
    <w:rsid w:val="00696CEF"/>
    <w:rPr>
      <w:sz w:val="20"/>
      <w:szCs w:val="20"/>
    </w:rPr>
  </w:style>
  <w:style w:type="character" w:customStyle="1" w:styleId="EndnoteTextChar">
    <w:name w:val="Endnote Text Char"/>
    <w:basedOn w:val="DefaultParagraphFont"/>
    <w:link w:val="EndnoteText"/>
    <w:uiPriority w:val="99"/>
    <w:semiHidden/>
    <w:rsid w:val="00696CEF"/>
    <w:rPr>
      <w:rFonts w:ascii="Calibri" w:eastAsia="Calibri" w:hAnsi="Calibri" w:cs="Calibri"/>
      <w:sz w:val="20"/>
      <w:szCs w:val="20"/>
      <w:lang w:val="en-US"/>
    </w:rPr>
  </w:style>
  <w:style w:type="paragraph" w:styleId="EnvelopeAddress">
    <w:name w:val="envelope address"/>
    <w:basedOn w:val="Normal"/>
    <w:uiPriority w:val="99"/>
    <w:semiHidden/>
    <w:unhideWhenUsed/>
    <w:rsid w:val="00696C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6CEF"/>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696CEF"/>
    <w:rPr>
      <w:rFonts w:asciiTheme="majorHAnsi" w:eastAsiaTheme="majorEastAsia" w:hAnsiTheme="majorHAnsi" w:cstheme="majorBidi"/>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696C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96C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96CEF"/>
    <w:rPr>
      <w:i/>
      <w:iCs/>
    </w:rPr>
  </w:style>
  <w:style w:type="character" w:customStyle="1" w:styleId="HTMLAddressChar">
    <w:name w:val="HTML Address Char"/>
    <w:basedOn w:val="DefaultParagraphFont"/>
    <w:link w:val="HTMLAddress"/>
    <w:uiPriority w:val="99"/>
    <w:semiHidden/>
    <w:rsid w:val="00696CEF"/>
    <w:rPr>
      <w:rFonts w:ascii="Calibri" w:eastAsia="Calibri" w:hAnsi="Calibri" w:cs="Calibri"/>
      <w:i/>
      <w:iCs/>
      <w:lang w:val="en-US"/>
    </w:rPr>
  </w:style>
  <w:style w:type="paragraph" w:styleId="HTMLPreformatted">
    <w:name w:val="HTML Preformatted"/>
    <w:basedOn w:val="Normal"/>
    <w:link w:val="HTMLPreformattedChar"/>
    <w:uiPriority w:val="99"/>
    <w:semiHidden/>
    <w:unhideWhenUsed/>
    <w:rsid w:val="00696CE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CEF"/>
    <w:rPr>
      <w:rFonts w:ascii="Consolas" w:eastAsia="Calibri" w:hAnsi="Consolas" w:cs="Calibri"/>
      <w:sz w:val="20"/>
      <w:szCs w:val="20"/>
      <w:lang w:val="en-US"/>
    </w:rPr>
  </w:style>
  <w:style w:type="paragraph" w:styleId="Index1">
    <w:name w:val="index 1"/>
    <w:basedOn w:val="Normal"/>
    <w:next w:val="Normal"/>
    <w:autoRedefine/>
    <w:uiPriority w:val="99"/>
    <w:semiHidden/>
    <w:unhideWhenUsed/>
    <w:rsid w:val="00696CEF"/>
    <w:pPr>
      <w:ind w:left="220" w:hanging="220"/>
    </w:pPr>
  </w:style>
  <w:style w:type="paragraph" w:styleId="Index2">
    <w:name w:val="index 2"/>
    <w:basedOn w:val="Normal"/>
    <w:next w:val="Normal"/>
    <w:autoRedefine/>
    <w:uiPriority w:val="99"/>
    <w:semiHidden/>
    <w:unhideWhenUsed/>
    <w:rsid w:val="00696CEF"/>
    <w:pPr>
      <w:ind w:left="440" w:hanging="220"/>
    </w:pPr>
  </w:style>
  <w:style w:type="paragraph" w:styleId="Index3">
    <w:name w:val="index 3"/>
    <w:basedOn w:val="Normal"/>
    <w:next w:val="Normal"/>
    <w:autoRedefine/>
    <w:uiPriority w:val="99"/>
    <w:semiHidden/>
    <w:unhideWhenUsed/>
    <w:rsid w:val="00696CEF"/>
    <w:pPr>
      <w:ind w:left="660" w:hanging="220"/>
    </w:pPr>
  </w:style>
  <w:style w:type="paragraph" w:styleId="Index4">
    <w:name w:val="index 4"/>
    <w:basedOn w:val="Normal"/>
    <w:next w:val="Normal"/>
    <w:autoRedefine/>
    <w:uiPriority w:val="99"/>
    <w:semiHidden/>
    <w:unhideWhenUsed/>
    <w:rsid w:val="00696CEF"/>
    <w:pPr>
      <w:ind w:left="880" w:hanging="220"/>
    </w:pPr>
  </w:style>
  <w:style w:type="paragraph" w:styleId="Index5">
    <w:name w:val="index 5"/>
    <w:basedOn w:val="Normal"/>
    <w:next w:val="Normal"/>
    <w:autoRedefine/>
    <w:uiPriority w:val="99"/>
    <w:semiHidden/>
    <w:unhideWhenUsed/>
    <w:rsid w:val="00696CEF"/>
    <w:pPr>
      <w:ind w:left="1100" w:hanging="220"/>
    </w:pPr>
  </w:style>
  <w:style w:type="paragraph" w:styleId="Index6">
    <w:name w:val="index 6"/>
    <w:basedOn w:val="Normal"/>
    <w:next w:val="Normal"/>
    <w:autoRedefine/>
    <w:uiPriority w:val="99"/>
    <w:semiHidden/>
    <w:unhideWhenUsed/>
    <w:rsid w:val="00696CEF"/>
    <w:pPr>
      <w:ind w:left="1320" w:hanging="220"/>
    </w:pPr>
  </w:style>
  <w:style w:type="paragraph" w:styleId="Index7">
    <w:name w:val="index 7"/>
    <w:basedOn w:val="Normal"/>
    <w:next w:val="Normal"/>
    <w:autoRedefine/>
    <w:uiPriority w:val="99"/>
    <w:semiHidden/>
    <w:unhideWhenUsed/>
    <w:rsid w:val="00696CEF"/>
    <w:pPr>
      <w:ind w:left="1540" w:hanging="220"/>
    </w:pPr>
  </w:style>
  <w:style w:type="paragraph" w:styleId="Index8">
    <w:name w:val="index 8"/>
    <w:basedOn w:val="Normal"/>
    <w:next w:val="Normal"/>
    <w:autoRedefine/>
    <w:uiPriority w:val="99"/>
    <w:semiHidden/>
    <w:unhideWhenUsed/>
    <w:rsid w:val="00696CEF"/>
    <w:pPr>
      <w:ind w:left="1760" w:hanging="220"/>
    </w:pPr>
  </w:style>
  <w:style w:type="paragraph" w:styleId="Index9">
    <w:name w:val="index 9"/>
    <w:basedOn w:val="Normal"/>
    <w:next w:val="Normal"/>
    <w:autoRedefine/>
    <w:uiPriority w:val="99"/>
    <w:semiHidden/>
    <w:unhideWhenUsed/>
    <w:rsid w:val="00696CEF"/>
    <w:pPr>
      <w:ind w:left="1980" w:hanging="220"/>
    </w:pPr>
  </w:style>
  <w:style w:type="paragraph" w:styleId="IndexHeading">
    <w:name w:val="index heading"/>
    <w:basedOn w:val="Normal"/>
    <w:next w:val="Index1"/>
    <w:uiPriority w:val="99"/>
    <w:semiHidden/>
    <w:unhideWhenUsed/>
    <w:rsid w:val="00696C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6C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6CEF"/>
    <w:rPr>
      <w:rFonts w:ascii="Calibri" w:eastAsia="Calibri" w:hAnsi="Calibri" w:cs="Calibri"/>
      <w:i/>
      <w:iCs/>
      <w:color w:val="5B9BD5" w:themeColor="accent1"/>
      <w:lang w:val="en-US"/>
    </w:rPr>
  </w:style>
  <w:style w:type="paragraph" w:styleId="List">
    <w:name w:val="List"/>
    <w:basedOn w:val="Normal"/>
    <w:uiPriority w:val="99"/>
    <w:semiHidden/>
    <w:unhideWhenUsed/>
    <w:rsid w:val="00696CEF"/>
    <w:pPr>
      <w:ind w:left="283" w:hanging="283"/>
      <w:contextualSpacing/>
    </w:pPr>
  </w:style>
  <w:style w:type="paragraph" w:styleId="List2">
    <w:name w:val="List 2"/>
    <w:basedOn w:val="Normal"/>
    <w:uiPriority w:val="99"/>
    <w:semiHidden/>
    <w:unhideWhenUsed/>
    <w:rsid w:val="00696CEF"/>
    <w:pPr>
      <w:ind w:left="566" w:hanging="283"/>
      <w:contextualSpacing/>
    </w:pPr>
  </w:style>
  <w:style w:type="paragraph" w:styleId="List3">
    <w:name w:val="List 3"/>
    <w:basedOn w:val="Normal"/>
    <w:uiPriority w:val="99"/>
    <w:semiHidden/>
    <w:unhideWhenUsed/>
    <w:rsid w:val="00696CEF"/>
    <w:pPr>
      <w:ind w:left="849" w:hanging="283"/>
      <w:contextualSpacing/>
    </w:pPr>
  </w:style>
  <w:style w:type="paragraph" w:styleId="List4">
    <w:name w:val="List 4"/>
    <w:basedOn w:val="Normal"/>
    <w:uiPriority w:val="99"/>
    <w:semiHidden/>
    <w:unhideWhenUsed/>
    <w:rsid w:val="00696CEF"/>
    <w:pPr>
      <w:ind w:left="1132" w:hanging="283"/>
      <w:contextualSpacing/>
    </w:pPr>
  </w:style>
  <w:style w:type="paragraph" w:styleId="List5">
    <w:name w:val="List 5"/>
    <w:basedOn w:val="Normal"/>
    <w:uiPriority w:val="99"/>
    <w:semiHidden/>
    <w:unhideWhenUsed/>
    <w:rsid w:val="00696CEF"/>
    <w:pPr>
      <w:ind w:left="1415" w:hanging="283"/>
      <w:contextualSpacing/>
    </w:pPr>
  </w:style>
  <w:style w:type="paragraph" w:styleId="ListBullet">
    <w:name w:val="List Bullet"/>
    <w:basedOn w:val="Normal"/>
    <w:uiPriority w:val="99"/>
    <w:semiHidden/>
    <w:unhideWhenUsed/>
    <w:rsid w:val="00696CEF"/>
    <w:pPr>
      <w:numPr>
        <w:numId w:val="1"/>
      </w:numPr>
      <w:contextualSpacing/>
    </w:pPr>
  </w:style>
  <w:style w:type="paragraph" w:styleId="ListBullet2">
    <w:name w:val="List Bullet 2"/>
    <w:basedOn w:val="Normal"/>
    <w:uiPriority w:val="99"/>
    <w:semiHidden/>
    <w:unhideWhenUsed/>
    <w:rsid w:val="00696CEF"/>
    <w:pPr>
      <w:numPr>
        <w:numId w:val="2"/>
      </w:numPr>
      <w:contextualSpacing/>
    </w:pPr>
  </w:style>
  <w:style w:type="paragraph" w:styleId="ListBullet3">
    <w:name w:val="List Bullet 3"/>
    <w:basedOn w:val="Normal"/>
    <w:uiPriority w:val="99"/>
    <w:semiHidden/>
    <w:unhideWhenUsed/>
    <w:rsid w:val="00696CEF"/>
    <w:pPr>
      <w:numPr>
        <w:numId w:val="3"/>
      </w:numPr>
      <w:contextualSpacing/>
    </w:pPr>
  </w:style>
  <w:style w:type="paragraph" w:styleId="ListBullet4">
    <w:name w:val="List Bullet 4"/>
    <w:basedOn w:val="Normal"/>
    <w:uiPriority w:val="99"/>
    <w:semiHidden/>
    <w:unhideWhenUsed/>
    <w:rsid w:val="00696CEF"/>
    <w:pPr>
      <w:numPr>
        <w:numId w:val="4"/>
      </w:numPr>
      <w:contextualSpacing/>
    </w:pPr>
  </w:style>
  <w:style w:type="paragraph" w:styleId="ListBullet5">
    <w:name w:val="List Bullet 5"/>
    <w:basedOn w:val="Normal"/>
    <w:uiPriority w:val="99"/>
    <w:semiHidden/>
    <w:unhideWhenUsed/>
    <w:rsid w:val="00696CEF"/>
    <w:pPr>
      <w:numPr>
        <w:numId w:val="5"/>
      </w:numPr>
      <w:contextualSpacing/>
    </w:pPr>
  </w:style>
  <w:style w:type="paragraph" w:styleId="ListContinue">
    <w:name w:val="List Continue"/>
    <w:basedOn w:val="Normal"/>
    <w:uiPriority w:val="99"/>
    <w:semiHidden/>
    <w:unhideWhenUsed/>
    <w:rsid w:val="00696CEF"/>
    <w:pPr>
      <w:spacing w:after="120"/>
      <w:ind w:left="283"/>
      <w:contextualSpacing/>
    </w:pPr>
  </w:style>
  <w:style w:type="paragraph" w:styleId="ListContinue2">
    <w:name w:val="List Continue 2"/>
    <w:basedOn w:val="Normal"/>
    <w:uiPriority w:val="99"/>
    <w:semiHidden/>
    <w:unhideWhenUsed/>
    <w:rsid w:val="00696CEF"/>
    <w:pPr>
      <w:spacing w:after="120"/>
      <w:ind w:left="566"/>
      <w:contextualSpacing/>
    </w:pPr>
  </w:style>
  <w:style w:type="paragraph" w:styleId="ListContinue3">
    <w:name w:val="List Continue 3"/>
    <w:basedOn w:val="Normal"/>
    <w:uiPriority w:val="99"/>
    <w:semiHidden/>
    <w:unhideWhenUsed/>
    <w:rsid w:val="00696CEF"/>
    <w:pPr>
      <w:spacing w:after="120"/>
      <w:ind w:left="849"/>
      <w:contextualSpacing/>
    </w:pPr>
  </w:style>
  <w:style w:type="paragraph" w:styleId="ListContinue4">
    <w:name w:val="List Continue 4"/>
    <w:basedOn w:val="Normal"/>
    <w:uiPriority w:val="99"/>
    <w:semiHidden/>
    <w:unhideWhenUsed/>
    <w:rsid w:val="00696CEF"/>
    <w:pPr>
      <w:spacing w:after="120"/>
      <w:ind w:left="1132"/>
      <w:contextualSpacing/>
    </w:pPr>
  </w:style>
  <w:style w:type="paragraph" w:styleId="ListContinue5">
    <w:name w:val="List Continue 5"/>
    <w:basedOn w:val="Normal"/>
    <w:uiPriority w:val="99"/>
    <w:semiHidden/>
    <w:unhideWhenUsed/>
    <w:rsid w:val="00696CEF"/>
    <w:pPr>
      <w:spacing w:after="120"/>
      <w:ind w:left="1415"/>
      <w:contextualSpacing/>
    </w:pPr>
  </w:style>
  <w:style w:type="paragraph" w:styleId="ListNumber">
    <w:name w:val="List Number"/>
    <w:basedOn w:val="Normal"/>
    <w:uiPriority w:val="99"/>
    <w:semiHidden/>
    <w:unhideWhenUsed/>
    <w:rsid w:val="00696CEF"/>
    <w:pPr>
      <w:numPr>
        <w:numId w:val="6"/>
      </w:numPr>
      <w:contextualSpacing/>
    </w:pPr>
  </w:style>
  <w:style w:type="paragraph" w:styleId="ListNumber2">
    <w:name w:val="List Number 2"/>
    <w:basedOn w:val="Normal"/>
    <w:uiPriority w:val="99"/>
    <w:semiHidden/>
    <w:unhideWhenUsed/>
    <w:rsid w:val="00696CEF"/>
    <w:pPr>
      <w:numPr>
        <w:numId w:val="7"/>
      </w:numPr>
      <w:contextualSpacing/>
    </w:pPr>
  </w:style>
  <w:style w:type="paragraph" w:styleId="ListNumber3">
    <w:name w:val="List Number 3"/>
    <w:basedOn w:val="Normal"/>
    <w:uiPriority w:val="99"/>
    <w:semiHidden/>
    <w:unhideWhenUsed/>
    <w:rsid w:val="00696CEF"/>
    <w:pPr>
      <w:numPr>
        <w:numId w:val="8"/>
      </w:numPr>
      <w:contextualSpacing/>
    </w:pPr>
  </w:style>
  <w:style w:type="paragraph" w:styleId="ListNumber4">
    <w:name w:val="List Number 4"/>
    <w:basedOn w:val="Normal"/>
    <w:uiPriority w:val="99"/>
    <w:semiHidden/>
    <w:unhideWhenUsed/>
    <w:rsid w:val="00696CEF"/>
    <w:pPr>
      <w:numPr>
        <w:numId w:val="9"/>
      </w:numPr>
      <w:contextualSpacing/>
    </w:pPr>
  </w:style>
  <w:style w:type="paragraph" w:styleId="ListNumber5">
    <w:name w:val="List Number 5"/>
    <w:basedOn w:val="Normal"/>
    <w:uiPriority w:val="99"/>
    <w:semiHidden/>
    <w:unhideWhenUsed/>
    <w:rsid w:val="00696CEF"/>
    <w:pPr>
      <w:numPr>
        <w:numId w:val="10"/>
      </w:numPr>
      <w:contextualSpacing/>
    </w:pPr>
  </w:style>
  <w:style w:type="paragraph" w:styleId="MacroText">
    <w:name w:val="macro"/>
    <w:link w:val="MacroTextChar"/>
    <w:uiPriority w:val="99"/>
    <w:semiHidden/>
    <w:unhideWhenUsed/>
    <w:rsid w:val="00696C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libri" w:hAnsi="Consolas" w:cs="Calibri"/>
      <w:sz w:val="20"/>
      <w:szCs w:val="20"/>
      <w:lang w:val="en-US"/>
    </w:rPr>
  </w:style>
  <w:style w:type="character" w:customStyle="1" w:styleId="MacroTextChar">
    <w:name w:val="Macro Text Char"/>
    <w:basedOn w:val="DefaultParagraphFont"/>
    <w:link w:val="MacroText"/>
    <w:uiPriority w:val="99"/>
    <w:semiHidden/>
    <w:rsid w:val="00696CEF"/>
    <w:rPr>
      <w:rFonts w:ascii="Consolas" w:eastAsia="Calibri" w:hAnsi="Consolas" w:cs="Calibri"/>
      <w:sz w:val="20"/>
      <w:szCs w:val="20"/>
      <w:lang w:val="en-US"/>
    </w:rPr>
  </w:style>
  <w:style w:type="paragraph" w:styleId="MessageHeader">
    <w:name w:val="Message Header"/>
    <w:basedOn w:val="Normal"/>
    <w:link w:val="MessageHeaderChar"/>
    <w:uiPriority w:val="99"/>
    <w:semiHidden/>
    <w:unhideWhenUsed/>
    <w:rsid w:val="00696C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6CEF"/>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696CEF"/>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696CEF"/>
    <w:rPr>
      <w:rFonts w:ascii="Times New Roman" w:hAnsi="Times New Roman" w:cs="Times New Roman"/>
      <w:sz w:val="24"/>
      <w:szCs w:val="24"/>
    </w:rPr>
  </w:style>
  <w:style w:type="paragraph" w:styleId="NormalIndent">
    <w:name w:val="Normal Indent"/>
    <w:basedOn w:val="Normal"/>
    <w:uiPriority w:val="99"/>
    <w:semiHidden/>
    <w:unhideWhenUsed/>
    <w:rsid w:val="00696CEF"/>
    <w:pPr>
      <w:ind w:left="720"/>
    </w:pPr>
  </w:style>
  <w:style w:type="paragraph" w:styleId="NoteHeading">
    <w:name w:val="Note Heading"/>
    <w:basedOn w:val="Normal"/>
    <w:next w:val="Normal"/>
    <w:link w:val="NoteHeadingChar"/>
    <w:uiPriority w:val="99"/>
    <w:semiHidden/>
    <w:unhideWhenUsed/>
    <w:rsid w:val="00696CEF"/>
  </w:style>
  <w:style w:type="character" w:customStyle="1" w:styleId="NoteHeadingChar">
    <w:name w:val="Note Heading Char"/>
    <w:basedOn w:val="DefaultParagraphFont"/>
    <w:link w:val="NoteHeading"/>
    <w:uiPriority w:val="99"/>
    <w:semiHidden/>
    <w:rsid w:val="00696CEF"/>
    <w:rPr>
      <w:rFonts w:ascii="Calibri" w:eastAsia="Calibri" w:hAnsi="Calibri" w:cs="Calibri"/>
      <w:lang w:val="en-US"/>
    </w:rPr>
  </w:style>
  <w:style w:type="paragraph" w:styleId="PlainText">
    <w:name w:val="Plain Text"/>
    <w:basedOn w:val="Normal"/>
    <w:link w:val="PlainTextChar"/>
    <w:uiPriority w:val="99"/>
    <w:semiHidden/>
    <w:unhideWhenUsed/>
    <w:rsid w:val="00696CEF"/>
    <w:rPr>
      <w:rFonts w:ascii="Consolas" w:hAnsi="Consolas"/>
      <w:sz w:val="21"/>
      <w:szCs w:val="21"/>
    </w:rPr>
  </w:style>
  <w:style w:type="character" w:customStyle="1" w:styleId="PlainTextChar">
    <w:name w:val="Plain Text Char"/>
    <w:basedOn w:val="DefaultParagraphFont"/>
    <w:link w:val="PlainText"/>
    <w:uiPriority w:val="99"/>
    <w:semiHidden/>
    <w:rsid w:val="00696CEF"/>
    <w:rPr>
      <w:rFonts w:ascii="Consolas" w:eastAsia="Calibri" w:hAnsi="Consolas" w:cs="Calibri"/>
      <w:sz w:val="21"/>
      <w:szCs w:val="21"/>
      <w:lang w:val="en-US"/>
    </w:rPr>
  </w:style>
  <w:style w:type="paragraph" w:styleId="Quote">
    <w:name w:val="Quote"/>
    <w:basedOn w:val="Normal"/>
    <w:next w:val="Normal"/>
    <w:link w:val="QuoteChar"/>
    <w:uiPriority w:val="29"/>
    <w:qFormat/>
    <w:rsid w:val="00696C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6CEF"/>
    <w:rPr>
      <w:rFonts w:ascii="Calibri" w:eastAsia="Calibri" w:hAnsi="Calibri" w:cs="Calibri"/>
      <w:i/>
      <w:iCs/>
      <w:color w:val="404040" w:themeColor="text1" w:themeTint="BF"/>
      <w:lang w:val="en-US"/>
    </w:rPr>
  </w:style>
  <w:style w:type="paragraph" w:styleId="Salutation">
    <w:name w:val="Salutation"/>
    <w:basedOn w:val="Normal"/>
    <w:next w:val="Normal"/>
    <w:link w:val="SalutationChar"/>
    <w:uiPriority w:val="99"/>
    <w:semiHidden/>
    <w:unhideWhenUsed/>
    <w:rsid w:val="00696CEF"/>
  </w:style>
  <w:style w:type="character" w:customStyle="1" w:styleId="SalutationChar">
    <w:name w:val="Salutation Char"/>
    <w:basedOn w:val="DefaultParagraphFont"/>
    <w:link w:val="Salutation"/>
    <w:uiPriority w:val="99"/>
    <w:semiHidden/>
    <w:rsid w:val="00696CEF"/>
    <w:rPr>
      <w:rFonts w:ascii="Calibri" w:eastAsia="Calibri" w:hAnsi="Calibri" w:cs="Calibri"/>
      <w:lang w:val="en-US"/>
    </w:rPr>
  </w:style>
  <w:style w:type="paragraph" w:styleId="Signature">
    <w:name w:val="Signature"/>
    <w:basedOn w:val="Normal"/>
    <w:link w:val="SignatureChar"/>
    <w:uiPriority w:val="99"/>
    <w:semiHidden/>
    <w:unhideWhenUsed/>
    <w:rsid w:val="00696CEF"/>
    <w:pPr>
      <w:ind w:left="4252"/>
    </w:pPr>
  </w:style>
  <w:style w:type="character" w:customStyle="1" w:styleId="SignatureChar">
    <w:name w:val="Signature Char"/>
    <w:basedOn w:val="DefaultParagraphFont"/>
    <w:link w:val="Signature"/>
    <w:uiPriority w:val="99"/>
    <w:semiHidden/>
    <w:rsid w:val="00696CEF"/>
    <w:rPr>
      <w:rFonts w:ascii="Calibri" w:eastAsia="Calibri" w:hAnsi="Calibri" w:cs="Calibri"/>
      <w:lang w:val="en-US"/>
    </w:rPr>
  </w:style>
  <w:style w:type="paragraph" w:styleId="Subtitle">
    <w:name w:val="Subtitle"/>
    <w:basedOn w:val="Normal"/>
    <w:next w:val="Normal"/>
    <w:link w:val="SubtitleChar"/>
    <w:uiPriority w:val="11"/>
    <w:qFormat/>
    <w:rsid w:val="00696C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96C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96CEF"/>
    <w:pPr>
      <w:ind w:left="220" w:hanging="220"/>
    </w:pPr>
  </w:style>
  <w:style w:type="paragraph" w:styleId="TableofFigures">
    <w:name w:val="table of figures"/>
    <w:basedOn w:val="Normal"/>
    <w:next w:val="Normal"/>
    <w:uiPriority w:val="99"/>
    <w:semiHidden/>
    <w:unhideWhenUsed/>
    <w:rsid w:val="00696CEF"/>
  </w:style>
  <w:style w:type="paragraph" w:styleId="Title">
    <w:name w:val="Title"/>
    <w:basedOn w:val="Normal"/>
    <w:next w:val="Normal"/>
    <w:link w:val="TitleChar"/>
    <w:uiPriority w:val="10"/>
    <w:qFormat/>
    <w:rsid w:val="00696C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C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96C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6CEF"/>
    <w:pPr>
      <w:spacing w:after="100"/>
    </w:pPr>
  </w:style>
  <w:style w:type="paragraph" w:styleId="TOC2">
    <w:name w:val="toc 2"/>
    <w:basedOn w:val="Normal"/>
    <w:next w:val="Normal"/>
    <w:autoRedefine/>
    <w:uiPriority w:val="39"/>
    <w:semiHidden/>
    <w:unhideWhenUsed/>
    <w:rsid w:val="00696CEF"/>
    <w:pPr>
      <w:spacing w:after="100"/>
      <w:ind w:left="220"/>
    </w:pPr>
  </w:style>
  <w:style w:type="paragraph" w:styleId="TOC3">
    <w:name w:val="toc 3"/>
    <w:basedOn w:val="Normal"/>
    <w:next w:val="Normal"/>
    <w:autoRedefine/>
    <w:uiPriority w:val="39"/>
    <w:semiHidden/>
    <w:unhideWhenUsed/>
    <w:rsid w:val="00696CEF"/>
    <w:pPr>
      <w:spacing w:after="100"/>
      <w:ind w:left="440"/>
    </w:pPr>
  </w:style>
  <w:style w:type="paragraph" w:styleId="TOC4">
    <w:name w:val="toc 4"/>
    <w:basedOn w:val="Normal"/>
    <w:next w:val="Normal"/>
    <w:autoRedefine/>
    <w:uiPriority w:val="39"/>
    <w:semiHidden/>
    <w:unhideWhenUsed/>
    <w:rsid w:val="00696CEF"/>
    <w:pPr>
      <w:spacing w:after="100"/>
      <w:ind w:left="660"/>
    </w:pPr>
  </w:style>
  <w:style w:type="paragraph" w:styleId="TOC5">
    <w:name w:val="toc 5"/>
    <w:basedOn w:val="Normal"/>
    <w:next w:val="Normal"/>
    <w:autoRedefine/>
    <w:uiPriority w:val="39"/>
    <w:semiHidden/>
    <w:unhideWhenUsed/>
    <w:rsid w:val="00696CEF"/>
    <w:pPr>
      <w:spacing w:after="100"/>
      <w:ind w:left="880"/>
    </w:pPr>
  </w:style>
  <w:style w:type="paragraph" w:styleId="TOC6">
    <w:name w:val="toc 6"/>
    <w:basedOn w:val="Normal"/>
    <w:next w:val="Normal"/>
    <w:autoRedefine/>
    <w:uiPriority w:val="39"/>
    <w:semiHidden/>
    <w:unhideWhenUsed/>
    <w:rsid w:val="00696CEF"/>
    <w:pPr>
      <w:spacing w:after="100"/>
      <w:ind w:left="1100"/>
    </w:pPr>
  </w:style>
  <w:style w:type="paragraph" w:styleId="TOC7">
    <w:name w:val="toc 7"/>
    <w:basedOn w:val="Normal"/>
    <w:next w:val="Normal"/>
    <w:autoRedefine/>
    <w:uiPriority w:val="39"/>
    <w:semiHidden/>
    <w:unhideWhenUsed/>
    <w:rsid w:val="00696CEF"/>
    <w:pPr>
      <w:spacing w:after="100"/>
      <w:ind w:left="1320"/>
    </w:pPr>
  </w:style>
  <w:style w:type="paragraph" w:styleId="TOC8">
    <w:name w:val="toc 8"/>
    <w:basedOn w:val="Normal"/>
    <w:next w:val="Normal"/>
    <w:autoRedefine/>
    <w:uiPriority w:val="39"/>
    <w:semiHidden/>
    <w:unhideWhenUsed/>
    <w:rsid w:val="00696CEF"/>
    <w:pPr>
      <w:spacing w:after="100"/>
      <w:ind w:left="1540"/>
    </w:pPr>
  </w:style>
  <w:style w:type="paragraph" w:styleId="TOC9">
    <w:name w:val="toc 9"/>
    <w:basedOn w:val="Normal"/>
    <w:next w:val="Normal"/>
    <w:autoRedefine/>
    <w:uiPriority w:val="39"/>
    <w:semiHidden/>
    <w:unhideWhenUsed/>
    <w:rsid w:val="00696CEF"/>
    <w:pPr>
      <w:spacing w:after="100"/>
      <w:ind w:left="1760"/>
    </w:pPr>
  </w:style>
  <w:style w:type="paragraph" w:styleId="TOCHeading">
    <w:name w:val="TOC Heading"/>
    <w:basedOn w:val="Heading1"/>
    <w:next w:val="Normal"/>
    <w:uiPriority w:val="39"/>
    <w:semiHidden/>
    <w:unhideWhenUsed/>
    <w:qFormat/>
    <w:rsid w:val="00696CEF"/>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6433">
      <w:bodyDiv w:val="1"/>
      <w:marLeft w:val="0"/>
      <w:marRight w:val="0"/>
      <w:marTop w:val="0"/>
      <w:marBottom w:val="0"/>
      <w:divBdr>
        <w:top w:val="none" w:sz="0" w:space="0" w:color="auto"/>
        <w:left w:val="none" w:sz="0" w:space="0" w:color="auto"/>
        <w:bottom w:val="none" w:sz="0" w:space="0" w:color="auto"/>
        <w:right w:val="none" w:sz="0" w:space="0" w:color="auto"/>
      </w:divBdr>
    </w:div>
    <w:div w:id="1130703184">
      <w:bodyDiv w:val="1"/>
      <w:marLeft w:val="0"/>
      <w:marRight w:val="0"/>
      <w:marTop w:val="0"/>
      <w:marBottom w:val="0"/>
      <w:divBdr>
        <w:top w:val="none" w:sz="0" w:space="0" w:color="auto"/>
        <w:left w:val="none" w:sz="0" w:space="0" w:color="auto"/>
        <w:bottom w:val="none" w:sz="0" w:space="0" w:color="auto"/>
        <w:right w:val="none" w:sz="0" w:space="0" w:color="auto"/>
      </w:divBdr>
    </w:div>
    <w:div w:id="1325008237">
      <w:bodyDiv w:val="1"/>
      <w:marLeft w:val="0"/>
      <w:marRight w:val="0"/>
      <w:marTop w:val="0"/>
      <w:marBottom w:val="0"/>
      <w:divBdr>
        <w:top w:val="none" w:sz="0" w:space="0" w:color="auto"/>
        <w:left w:val="none" w:sz="0" w:space="0" w:color="auto"/>
        <w:bottom w:val="none" w:sz="0" w:space="0" w:color="auto"/>
        <w:right w:val="none" w:sz="0" w:space="0" w:color="auto"/>
      </w:divBdr>
    </w:div>
    <w:div w:id="1457599337">
      <w:bodyDiv w:val="1"/>
      <w:marLeft w:val="0"/>
      <w:marRight w:val="0"/>
      <w:marTop w:val="0"/>
      <w:marBottom w:val="0"/>
      <w:divBdr>
        <w:top w:val="none" w:sz="0" w:space="0" w:color="auto"/>
        <w:left w:val="none" w:sz="0" w:space="0" w:color="auto"/>
        <w:bottom w:val="none" w:sz="0" w:space="0" w:color="auto"/>
        <w:right w:val="none" w:sz="0" w:space="0" w:color="auto"/>
      </w:divBdr>
    </w:div>
    <w:div w:id="18684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eagrants.org/Results-data/Documents/Legal-documents/Regulations-with-annex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IN_Archiving_ArchiveId xmlns="62e8883c-5188-4302-a00a-120ef88c78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14" ma:contentTypeDescription="Create a new document." ma:contentTypeScope="" ma:versionID="c60c3bc34227fbac56fb095f4a9120f9">
  <xsd:schema xmlns:xsd="http://www.w3.org/2001/XMLSchema" xmlns:xs="http://www.w3.org/2001/XMLSchema" xmlns:p="http://schemas.microsoft.com/office/2006/metadata/properties" xmlns:ns2="6ee981c3-3e74-458b-9583-f389e4bc4216" xmlns:ns3="9afd52f1-5c19-4352-a00b-d9c21e944711" xmlns:ns4="62e8883c-5188-4302-a00a-120ef88c78b8" targetNamespace="http://schemas.microsoft.com/office/2006/metadata/properties" ma:root="true" ma:fieldsID="d8f452136ff2ced95365315212984c44" ns2:_="" ns3:_="" ns4:_="">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5844A-609E-4E2A-BECE-75D78C21D616}">
  <ds:schemaRefs>
    <ds:schemaRef ds:uri="http://schemas.microsoft.com/sharepoint/v3/contenttype/forms"/>
  </ds:schemaRefs>
</ds:datastoreItem>
</file>

<file path=customXml/itemProps2.xml><?xml version="1.0" encoding="utf-8"?>
<ds:datastoreItem xmlns:ds="http://schemas.openxmlformats.org/officeDocument/2006/customXml" ds:itemID="{3D9C6E52-23C3-4D37-8359-0C21E363E09F}">
  <ds:schemaRefs>
    <ds:schemaRef ds:uri="http://schemas.microsoft.com/office/2006/documentManagement/types"/>
    <ds:schemaRef ds:uri="6ee981c3-3e74-458b-9583-f389e4bc4216"/>
    <ds:schemaRef ds:uri="http://purl.org/dc/elements/1.1/"/>
    <ds:schemaRef ds:uri="9afd52f1-5c19-4352-a00b-d9c21e944711"/>
    <ds:schemaRef ds:uri="http://schemas.microsoft.com/office/infopath/2007/PartnerControls"/>
    <ds:schemaRef ds:uri="http://schemas.openxmlformats.org/package/2006/metadata/core-properties"/>
    <ds:schemaRef ds:uri="http://purl.org/dc/terms/"/>
    <ds:schemaRef ds:uri="http://schemas.microsoft.com/office/2006/metadata/properties"/>
    <ds:schemaRef ds:uri="62e8883c-5188-4302-a00a-120ef88c78b8"/>
    <ds:schemaRef ds:uri="http://www.w3.org/XML/1998/namespace"/>
    <ds:schemaRef ds:uri="http://purl.org/dc/dcmitype/"/>
  </ds:schemaRefs>
</ds:datastoreItem>
</file>

<file path=customXml/itemProps3.xml><?xml version="1.0" encoding="utf-8"?>
<ds:datastoreItem xmlns:ds="http://schemas.openxmlformats.org/officeDocument/2006/customXml" ds:itemID="{D4B94DC7-CB2B-4664-B7EB-C5CBC9073D4A}"/>
</file>

<file path=customXml/itemProps4.xml><?xml version="1.0" encoding="utf-8"?>
<ds:datastoreItem xmlns:ds="http://schemas.openxmlformats.org/officeDocument/2006/customXml" ds:itemID="{130F6BFD-17CC-4206-AA1F-DD398BF8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4691</Characters>
  <Application>Microsoft Office Word</Application>
  <DocSecurity>4</DocSecurity>
  <Lines>134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Stefanescu</dc:creator>
  <cp:keywords/>
  <dc:description/>
  <cp:lastModifiedBy>Frauke Muth</cp:lastModifiedBy>
  <cp:revision>2</cp:revision>
  <cp:lastPrinted>2018-06-27T11:02:00Z</cp:lastPrinted>
  <dcterms:created xsi:type="dcterms:W3CDTF">2018-06-27T11:04:00Z</dcterms:created>
  <dcterms:modified xsi:type="dcterms:W3CDTF">2018-06-27T11:04:00Z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