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6D80D" w14:textId="0903D9DB" w:rsidR="00CE2DDB" w:rsidRPr="00D7042A" w:rsidRDefault="00CE2DDB" w:rsidP="00C554A5">
      <w:pPr>
        <w:rPr>
          <w:rFonts w:asciiTheme="minorHAnsi" w:hAnsiTheme="minorHAnsi"/>
          <w:bCs/>
          <w:sz w:val="22"/>
          <w:szCs w:val="22"/>
        </w:rPr>
      </w:pPr>
      <w:bookmarkStart w:id="0" w:name="_GoBack"/>
      <w:bookmarkEnd w:id="0"/>
    </w:p>
    <w:p w14:paraId="618B4E73" w14:textId="349EDE5E" w:rsidR="00CE2DDB" w:rsidRPr="00CE2DDB" w:rsidRDefault="004B277C" w:rsidP="00CE2DDB">
      <w:pPr>
        <w:rPr>
          <w:rFonts w:asciiTheme="minorHAnsi" w:hAnsiTheme="minorHAnsi"/>
        </w:rPr>
      </w:pPr>
      <w:r>
        <w:rPr>
          <w:rFonts w:asciiTheme="minorHAnsi" w:eastAsia="Times New Roman" w:hAnsiTheme="minorHAnsi"/>
          <w:szCs w:val="20"/>
          <w:lang w:eastAsia="nb-NO"/>
        </w:rPr>
        <w:t xml:space="preserve">               </w:t>
      </w:r>
      <w:r w:rsidR="00CE2DDB" w:rsidRPr="00CE2DDB">
        <w:rPr>
          <w:rFonts w:asciiTheme="minorHAnsi" w:eastAsia="Times New Roman" w:hAnsiTheme="minorHAnsi"/>
          <w:szCs w:val="20"/>
          <w:lang w:eastAsia="nb-NO"/>
        </w:rPr>
        <w:t xml:space="preserve">                       </w:t>
      </w:r>
    </w:p>
    <w:p w14:paraId="05C4FB97" w14:textId="21FA91CC" w:rsidR="007B169F" w:rsidRPr="005900E8" w:rsidRDefault="007B169F" w:rsidP="005900E8">
      <w:pPr>
        <w:rPr>
          <w:rFonts w:asciiTheme="minorHAnsi" w:hAnsiTheme="minorHAnsi"/>
        </w:rPr>
      </w:pPr>
    </w:p>
    <w:p w14:paraId="7BE29AE9" w14:textId="10E54BE0" w:rsidR="00BA3820" w:rsidRPr="009B7BE6" w:rsidRDefault="00BA3820" w:rsidP="00BA3820">
      <w:pPr>
        <w:jc w:val="center"/>
        <w:rPr>
          <w:rFonts w:asciiTheme="minorHAnsi" w:hAnsiTheme="minorHAnsi"/>
          <w:sz w:val="32"/>
          <w:szCs w:val="32"/>
        </w:rPr>
      </w:pPr>
      <w:r w:rsidRPr="009B7BE6">
        <w:rPr>
          <w:rFonts w:asciiTheme="minorHAnsi" w:hAnsiTheme="minorHAnsi"/>
          <w:sz w:val="32"/>
          <w:szCs w:val="32"/>
        </w:rPr>
        <w:t>Programbeskrivelse</w:t>
      </w:r>
    </w:p>
    <w:p w14:paraId="3F5DE9F6" w14:textId="10941A92" w:rsidR="00BA3820" w:rsidRDefault="00BA3820" w:rsidP="00BA3820">
      <w:pPr>
        <w:jc w:val="center"/>
        <w:rPr>
          <w:rFonts w:asciiTheme="minorHAnsi" w:hAnsiTheme="minorHAnsi"/>
          <w:b/>
          <w:sz w:val="44"/>
          <w:szCs w:val="44"/>
        </w:rPr>
      </w:pPr>
      <w:r w:rsidRPr="00BA3820">
        <w:rPr>
          <w:rFonts w:asciiTheme="minorHAnsi" w:hAnsiTheme="minorHAnsi"/>
          <w:b/>
          <w:sz w:val="44"/>
          <w:szCs w:val="44"/>
        </w:rPr>
        <w:t>Norwegian Innovation Clusters</w:t>
      </w:r>
    </w:p>
    <w:p w14:paraId="1CCC1EDE" w14:textId="77777777" w:rsidR="00BC427C" w:rsidRPr="00BA3820" w:rsidRDefault="00BC427C" w:rsidP="00BA3820">
      <w:pPr>
        <w:jc w:val="center"/>
        <w:rPr>
          <w:rFonts w:asciiTheme="minorHAnsi" w:hAnsiTheme="minorHAnsi"/>
          <w:b/>
          <w:sz w:val="44"/>
          <w:szCs w:val="44"/>
        </w:rPr>
      </w:pPr>
    </w:p>
    <w:p w14:paraId="479C8B1E" w14:textId="0D799139" w:rsidR="00BA3820" w:rsidRDefault="00BC427C" w:rsidP="00BA3820">
      <w:pPr>
        <w:jc w:val="center"/>
        <w:rPr>
          <w:rFonts w:asciiTheme="minorHAnsi" w:hAnsiTheme="minorHAnsi"/>
          <w:sz w:val="40"/>
          <w:szCs w:val="40"/>
        </w:rPr>
      </w:pPr>
      <w:r>
        <w:rPr>
          <w:noProof/>
          <w:lang w:eastAsia="nb-NO"/>
        </w:rPr>
        <w:drawing>
          <wp:inline distT="0" distB="0" distL="0" distR="0" wp14:anchorId="7980E7BF" wp14:editId="23E8F3EF">
            <wp:extent cx="1315085" cy="1315085"/>
            <wp:effectExtent l="0" t="0" r="0" b="0"/>
            <wp:docPr id="1388233566" name="Picture 1388233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C39B1" w14:textId="77777777" w:rsidR="00BA3820" w:rsidRDefault="00BA3820" w:rsidP="005042A2">
      <w:pPr>
        <w:rPr>
          <w:rFonts w:asciiTheme="minorHAnsi" w:hAnsiTheme="minorHAnsi"/>
          <w:sz w:val="40"/>
          <w:szCs w:val="40"/>
        </w:rPr>
      </w:pPr>
    </w:p>
    <w:p w14:paraId="27D68287" w14:textId="7B09838C" w:rsidR="00BA3820" w:rsidRPr="001076B4" w:rsidRDefault="00776CFD" w:rsidP="319A4ED9">
      <w:pPr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1</w:t>
      </w:r>
      <w:r w:rsidR="00CF03FA">
        <w:rPr>
          <w:rFonts w:asciiTheme="minorHAnsi" w:hAnsiTheme="minorHAnsi"/>
          <w:sz w:val="32"/>
          <w:szCs w:val="32"/>
        </w:rPr>
        <w:t>2</w:t>
      </w:r>
      <w:r w:rsidR="319A4ED9" w:rsidRPr="319A4ED9">
        <w:rPr>
          <w:rFonts w:asciiTheme="minorHAnsi" w:hAnsiTheme="minorHAnsi"/>
          <w:sz w:val="32"/>
          <w:szCs w:val="32"/>
        </w:rPr>
        <w:t>.0</w:t>
      </w:r>
      <w:r w:rsidR="00CF03FA">
        <w:rPr>
          <w:rFonts w:asciiTheme="minorHAnsi" w:hAnsiTheme="minorHAnsi"/>
          <w:sz w:val="32"/>
          <w:szCs w:val="32"/>
        </w:rPr>
        <w:t>4</w:t>
      </w:r>
      <w:r w:rsidR="319A4ED9" w:rsidRPr="319A4ED9">
        <w:rPr>
          <w:rFonts w:asciiTheme="minorHAnsi" w:hAnsiTheme="minorHAnsi"/>
          <w:sz w:val="32"/>
          <w:szCs w:val="32"/>
        </w:rPr>
        <w:t>.2019</w:t>
      </w:r>
    </w:p>
    <w:p w14:paraId="4AD847ED" w14:textId="6CE84938" w:rsidR="00CE2DDB" w:rsidRDefault="00CE2DDB" w:rsidP="00CE2DDB">
      <w:pPr>
        <w:rPr>
          <w:rFonts w:asciiTheme="minorHAnsi" w:hAnsiTheme="minorHAnsi"/>
          <w:sz w:val="40"/>
          <w:szCs w:val="40"/>
        </w:rPr>
      </w:pPr>
    </w:p>
    <w:sdt>
      <w:sdtPr>
        <w:rPr>
          <w:rFonts w:ascii="Verdana" w:eastAsia="SimSun" w:hAnsi="Verdana" w:cs="Times New Roman"/>
          <w:color w:val="auto"/>
          <w:sz w:val="24"/>
          <w:szCs w:val="24"/>
          <w:lang w:val="nb-NO" w:eastAsia="zh-CN"/>
        </w:rPr>
        <w:id w:val="7658879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AEC19BC" w14:textId="51C42F04" w:rsidR="003955C9" w:rsidRPr="005900E8" w:rsidRDefault="003955C9" w:rsidP="00F82C21">
          <w:pPr>
            <w:pStyle w:val="TOCHeading"/>
            <w:numPr>
              <w:ilvl w:val="0"/>
              <w:numId w:val="0"/>
            </w:numPr>
            <w:tabs>
              <w:tab w:val="left" w:pos="3679"/>
            </w:tabs>
            <w:ind w:left="432" w:hanging="432"/>
            <w:rPr>
              <w:sz w:val="24"/>
            </w:rPr>
          </w:pPr>
          <w:r w:rsidRPr="005900E8">
            <w:rPr>
              <w:sz w:val="24"/>
              <w:lang w:val="nb-NO"/>
            </w:rPr>
            <w:t>Innholdsfortegnelse</w:t>
          </w:r>
          <w:r w:rsidR="00F82C21">
            <w:rPr>
              <w:sz w:val="24"/>
              <w:lang w:val="nb-NO"/>
            </w:rPr>
            <w:tab/>
          </w:r>
        </w:p>
        <w:p w14:paraId="7B9452D7" w14:textId="51DC5045" w:rsidR="00126826" w:rsidRPr="00126826" w:rsidRDefault="003955C9">
          <w:pPr>
            <w:pStyle w:val="TOC1"/>
            <w:tabs>
              <w:tab w:val="left" w:pos="4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18"/>
              <w:szCs w:val="22"/>
              <w:lang w:eastAsia="nb-NO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259316" w:history="1">
            <w:r w:rsidR="00126826" w:rsidRPr="00126826">
              <w:rPr>
                <w:rStyle w:val="Hyperlink"/>
                <w:noProof/>
                <w:sz w:val="20"/>
              </w:rPr>
              <w:t>1</w:t>
            </w:r>
            <w:r w:rsidR="00126826" w:rsidRPr="00126826">
              <w:rPr>
                <w:rFonts w:asciiTheme="minorHAnsi" w:eastAsiaTheme="minorEastAsia" w:hAnsiTheme="minorHAnsi" w:cstheme="minorBidi"/>
                <w:noProof/>
                <w:sz w:val="18"/>
                <w:szCs w:val="22"/>
                <w:lang w:eastAsia="nb-NO"/>
              </w:rPr>
              <w:tab/>
            </w:r>
            <w:r w:rsidR="00126826" w:rsidRPr="00126826">
              <w:rPr>
                <w:rStyle w:val="Hyperlink"/>
                <w:noProof/>
                <w:sz w:val="20"/>
              </w:rPr>
              <w:t>Om Norwegian Innovation Clusters</w:t>
            </w:r>
            <w:r w:rsidR="00126826" w:rsidRPr="00126826">
              <w:rPr>
                <w:noProof/>
                <w:webHidden/>
                <w:sz w:val="20"/>
              </w:rPr>
              <w:tab/>
            </w:r>
            <w:r w:rsidR="00126826" w:rsidRPr="00126826">
              <w:rPr>
                <w:noProof/>
                <w:webHidden/>
                <w:sz w:val="20"/>
              </w:rPr>
              <w:fldChar w:fldCharType="begin"/>
            </w:r>
            <w:r w:rsidR="00126826" w:rsidRPr="00126826">
              <w:rPr>
                <w:noProof/>
                <w:webHidden/>
                <w:sz w:val="20"/>
              </w:rPr>
              <w:instrText xml:space="preserve"> PAGEREF _Toc2259316 \h </w:instrText>
            </w:r>
            <w:r w:rsidR="00126826" w:rsidRPr="00126826">
              <w:rPr>
                <w:noProof/>
                <w:webHidden/>
                <w:sz w:val="20"/>
              </w:rPr>
            </w:r>
            <w:r w:rsidR="00126826" w:rsidRPr="00126826">
              <w:rPr>
                <w:noProof/>
                <w:webHidden/>
                <w:sz w:val="20"/>
              </w:rPr>
              <w:fldChar w:fldCharType="separate"/>
            </w:r>
            <w:r w:rsidR="00F26121">
              <w:rPr>
                <w:noProof/>
                <w:webHidden/>
                <w:sz w:val="20"/>
              </w:rPr>
              <w:t>2</w:t>
            </w:r>
            <w:r w:rsidR="00126826" w:rsidRPr="00126826">
              <w:rPr>
                <w:noProof/>
                <w:webHidden/>
                <w:sz w:val="20"/>
              </w:rPr>
              <w:fldChar w:fldCharType="end"/>
            </w:r>
          </w:hyperlink>
        </w:p>
        <w:p w14:paraId="043B09CE" w14:textId="7F208EA3" w:rsidR="00126826" w:rsidRPr="00126826" w:rsidRDefault="005D4A72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18"/>
              <w:szCs w:val="22"/>
              <w:lang w:eastAsia="nb-NO"/>
            </w:rPr>
          </w:pPr>
          <w:hyperlink w:anchor="_Toc2259317" w:history="1">
            <w:r w:rsidR="00126826" w:rsidRPr="00126826">
              <w:rPr>
                <w:rStyle w:val="Hyperlink"/>
                <w:noProof/>
                <w:sz w:val="20"/>
              </w:rPr>
              <w:t>1.1</w:t>
            </w:r>
            <w:r w:rsidR="00126826" w:rsidRPr="00126826">
              <w:rPr>
                <w:rFonts w:asciiTheme="minorHAnsi" w:eastAsiaTheme="minorEastAsia" w:hAnsiTheme="minorHAnsi" w:cstheme="minorBidi"/>
                <w:noProof/>
                <w:sz w:val="18"/>
                <w:szCs w:val="22"/>
                <w:lang w:eastAsia="nb-NO"/>
              </w:rPr>
              <w:tab/>
            </w:r>
            <w:r w:rsidR="00126826" w:rsidRPr="00126826">
              <w:rPr>
                <w:rStyle w:val="Hyperlink"/>
                <w:noProof/>
                <w:sz w:val="20"/>
              </w:rPr>
              <w:t>Klyngeprogrammets formål og rolle</w:t>
            </w:r>
            <w:r w:rsidR="00126826" w:rsidRPr="00126826">
              <w:rPr>
                <w:noProof/>
                <w:webHidden/>
                <w:sz w:val="20"/>
              </w:rPr>
              <w:tab/>
            </w:r>
            <w:r w:rsidR="00126826" w:rsidRPr="00126826">
              <w:rPr>
                <w:noProof/>
                <w:webHidden/>
                <w:sz w:val="20"/>
              </w:rPr>
              <w:fldChar w:fldCharType="begin"/>
            </w:r>
            <w:r w:rsidR="00126826" w:rsidRPr="00126826">
              <w:rPr>
                <w:noProof/>
                <w:webHidden/>
                <w:sz w:val="20"/>
              </w:rPr>
              <w:instrText xml:space="preserve"> PAGEREF _Toc2259317 \h </w:instrText>
            </w:r>
            <w:r w:rsidR="00126826" w:rsidRPr="00126826">
              <w:rPr>
                <w:noProof/>
                <w:webHidden/>
                <w:sz w:val="20"/>
              </w:rPr>
            </w:r>
            <w:r w:rsidR="00126826" w:rsidRPr="00126826">
              <w:rPr>
                <w:noProof/>
                <w:webHidden/>
                <w:sz w:val="20"/>
              </w:rPr>
              <w:fldChar w:fldCharType="separate"/>
            </w:r>
            <w:r w:rsidR="00F26121">
              <w:rPr>
                <w:noProof/>
                <w:webHidden/>
                <w:sz w:val="20"/>
              </w:rPr>
              <w:t>2</w:t>
            </w:r>
            <w:r w:rsidR="00126826" w:rsidRPr="00126826">
              <w:rPr>
                <w:noProof/>
                <w:webHidden/>
                <w:sz w:val="20"/>
              </w:rPr>
              <w:fldChar w:fldCharType="end"/>
            </w:r>
          </w:hyperlink>
        </w:p>
        <w:p w14:paraId="67F3D583" w14:textId="4FED2157" w:rsidR="00126826" w:rsidRPr="00126826" w:rsidRDefault="005D4A72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18"/>
              <w:szCs w:val="22"/>
              <w:lang w:eastAsia="nb-NO"/>
            </w:rPr>
          </w:pPr>
          <w:hyperlink w:anchor="_Toc2259318" w:history="1">
            <w:r w:rsidR="00126826" w:rsidRPr="00126826">
              <w:rPr>
                <w:rStyle w:val="Hyperlink"/>
                <w:noProof/>
                <w:sz w:val="20"/>
              </w:rPr>
              <w:t>1.2</w:t>
            </w:r>
            <w:r w:rsidR="00126826" w:rsidRPr="00126826">
              <w:rPr>
                <w:rFonts w:asciiTheme="minorHAnsi" w:eastAsiaTheme="minorEastAsia" w:hAnsiTheme="minorHAnsi" w:cstheme="minorBidi"/>
                <w:noProof/>
                <w:sz w:val="18"/>
                <w:szCs w:val="22"/>
                <w:lang w:eastAsia="nb-NO"/>
              </w:rPr>
              <w:tab/>
            </w:r>
            <w:r w:rsidR="00126826" w:rsidRPr="00126826">
              <w:rPr>
                <w:rStyle w:val="Hyperlink"/>
                <w:noProof/>
                <w:sz w:val="20"/>
              </w:rPr>
              <w:t>Klyngeprogrammets mål</w:t>
            </w:r>
            <w:r w:rsidR="00126826" w:rsidRPr="00126826">
              <w:rPr>
                <w:noProof/>
                <w:webHidden/>
                <w:sz w:val="20"/>
              </w:rPr>
              <w:tab/>
            </w:r>
            <w:r w:rsidR="00126826" w:rsidRPr="00126826">
              <w:rPr>
                <w:noProof/>
                <w:webHidden/>
                <w:sz w:val="20"/>
              </w:rPr>
              <w:fldChar w:fldCharType="begin"/>
            </w:r>
            <w:r w:rsidR="00126826" w:rsidRPr="00126826">
              <w:rPr>
                <w:noProof/>
                <w:webHidden/>
                <w:sz w:val="20"/>
              </w:rPr>
              <w:instrText xml:space="preserve"> PAGEREF _Toc2259318 \h </w:instrText>
            </w:r>
            <w:r w:rsidR="00126826" w:rsidRPr="00126826">
              <w:rPr>
                <w:noProof/>
                <w:webHidden/>
                <w:sz w:val="20"/>
              </w:rPr>
            </w:r>
            <w:r w:rsidR="00126826" w:rsidRPr="00126826">
              <w:rPr>
                <w:noProof/>
                <w:webHidden/>
                <w:sz w:val="20"/>
              </w:rPr>
              <w:fldChar w:fldCharType="separate"/>
            </w:r>
            <w:r w:rsidR="00F26121">
              <w:rPr>
                <w:noProof/>
                <w:webHidden/>
                <w:sz w:val="20"/>
              </w:rPr>
              <w:t>2</w:t>
            </w:r>
            <w:r w:rsidR="00126826" w:rsidRPr="00126826">
              <w:rPr>
                <w:noProof/>
                <w:webHidden/>
                <w:sz w:val="20"/>
              </w:rPr>
              <w:fldChar w:fldCharType="end"/>
            </w:r>
          </w:hyperlink>
        </w:p>
        <w:p w14:paraId="1052ECD7" w14:textId="3EC5CFF0" w:rsidR="00126826" w:rsidRPr="00126826" w:rsidRDefault="005D4A72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18"/>
              <w:szCs w:val="22"/>
              <w:lang w:eastAsia="nb-NO"/>
            </w:rPr>
          </w:pPr>
          <w:hyperlink w:anchor="_Toc2259319" w:history="1">
            <w:r w:rsidR="00126826" w:rsidRPr="00126826">
              <w:rPr>
                <w:rStyle w:val="Hyperlink"/>
                <w:noProof/>
                <w:sz w:val="20"/>
              </w:rPr>
              <w:t>1.3</w:t>
            </w:r>
            <w:r w:rsidR="00126826" w:rsidRPr="00126826">
              <w:rPr>
                <w:rFonts w:asciiTheme="minorHAnsi" w:eastAsiaTheme="minorEastAsia" w:hAnsiTheme="minorHAnsi" w:cstheme="minorBidi"/>
                <w:noProof/>
                <w:sz w:val="18"/>
                <w:szCs w:val="22"/>
                <w:lang w:eastAsia="nb-NO"/>
              </w:rPr>
              <w:tab/>
            </w:r>
            <w:r w:rsidR="00126826" w:rsidRPr="00126826">
              <w:rPr>
                <w:rStyle w:val="Hyperlink"/>
                <w:noProof/>
                <w:sz w:val="20"/>
              </w:rPr>
              <w:t>Klyngeprogrammets målgruppe</w:t>
            </w:r>
            <w:r w:rsidR="00126826" w:rsidRPr="00126826">
              <w:rPr>
                <w:noProof/>
                <w:webHidden/>
                <w:sz w:val="20"/>
              </w:rPr>
              <w:tab/>
            </w:r>
            <w:r w:rsidR="00126826" w:rsidRPr="00126826">
              <w:rPr>
                <w:noProof/>
                <w:webHidden/>
                <w:sz w:val="20"/>
              </w:rPr>
              <w:fldChar w:fldCharType="begin"/>
            </w:r>
            <w:r w:rsidR="00126826" w:rsidRPr="00126826">
              <w:rPr>
                <w:noProof/>
                <w:webHidden/>
                <w:sz w:val="20"/>
              </w:rPr>
              <w:instrText xml:space="preserve"> PAGEREF _Toc2259319 \h </w:instrText>
            </w:r>
            <w:r w:rsidR="00126826" w:rsidRPr="00126826">
              <w:rPr>
                <w:noProof/>
                <w:webHidden/>
                <w:sz w:val="20"/>
              </w:rPr>
            </w:r>
            <w:r w:rsidR="00126826" w:rsidRPr="00126826">
              <w:rPr>
                <w:noProof/>
                <w:webHidden/>
                <w:sz w:val="20"/>
              </w:rPr>
              <w:fldChar w:fldCharType="separate"/>
            </w:r>
            <w:r w:rsidR="00F26121">
              <w:rPr>
                <w:noProof/>
                <w:webHidden/>
                <w:sz w:val="20"/>
              </w:rPr>
              <w:t>2</w:t>
            </w:r>
            <w:r w:rsidR="00126826" w:rsidRPr="00126826">
              <w:rPr>
                <w:noProof/>
                <w:webHidden/>
                <w:sz w:val="20"/>
              </w:rPr>
              <w:fldChar w:fldCharType="end"/>
            </w:r>
          </w:hyperlink>
        </w:p>
        <w:p w14:paraId="5854BD4F" w14:textId="7D90C21E" w:rsidR="00126826" w:rsidRPr="00126826" w:rsidRDefault="005D4A72">
          <w:pPr>
            <w:pStyle w:val="TOC1"/>
            <w:tabs>
              <w:tab w:val="left" w:pos="4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18"/>
              <w:szCs w:val="22"/>
              <w:lang w:eastAsia="nb-NO"/>
            </w:rPr>
          </w:pPr>
          <w:hyperlink w:anchor="_Toc2259320" w:history="1">
            <w:r w:rsidR="00126826" w:rsidRPr="00126826">
              <w:rPr>
                <w:rStyle w:val="Hyperlink"/>
                <w:noProof/>
                <w:sz w:val="20"/>
              </w:rPr>
              <w:t>2</w:t>
            </w:r>
            <w:r w:rsidR="00126826" w:rsidRPr="00126826">
              <w:rPr>
                <w:rFonts w:asciiTheme="minorHAnsi" w:eastAsiaTheme="minorEastAsia" w:hAnsiTheme="minorHAnsi" w:cstheme="minorBidi"/>
                <w:noProof/>
                <w:sz w:val="18"/>
                <w:szCs w:val="22"/>
                <w:lang w:eastAsia="nb-NO"/>
              </w:rPr>
              <w:tab/>
            </w:r>
            <w:r w:rsidR="00126826" w:rsidRPr="00126826">
              <w:rPr>
                <w:rStyle w:val="Hyperlink"/>
                <w:noProof/>
                <w:sz w:val="20"/>
              </w:rPr>
              <w:t>Programmets tjenester</w:t>
            </w:r>
            <w:r w:rsidR="00126826" w:rsidRPr="00126826">
              <w:rPr>
                <w:noProof/>
                <w:webHidden/>
                <w:sz w:val="20"/>
              </w:rPr>
              <w:tab/>
            </w:r>
            <w:r w:rsidR="00126826" w:rsidRPr="00126826">
              <w:rPr>
                <w:noProof/>
                <w:webHidden/>
                <w:sz w:val="20"/>
              </w:rPr>
              <w:fldChar w:fldCharType="begin"/>
            </w:r>
            <w:r w:rsidR="00126826" w:rsidRPr="00126826">
              <w:rPr>
                <w:noProof/>
                <w:webHidden/>
                <w:sz w:val="20"/>
              </w:rPr>
              <w:instrText xml:space="preserve"> PAGEREF _Toc2259320 \h </w:instrText>
            </w:r>
            <w:r w:rsidR="00126826" w:rsidRPr="00126826">
              <w:rPr>
                <w:noProof/>
                <w:webHidden/>
                <w:sz w:val="20"/>
              </w:rPr>
            </w:r>
            <w:r w:rsidR="00126826" w:rsidRPr="00126826">
              <w:rPr>
                <w:noProof/>
                <w:webHidden/>
                <w:sz w:val="20"/>
              </w:rPr>
              <w:fldChar w:fldCharType="separate"/>
            </w:r>
            <w:r w:rsidR="00F26121">
              <w:rPr>
                <w:noProof/>
                <w:webHidden/>
                <w:sz w:val="20"/>
              </w:rPr>
              <w:t>4</w:t>
            </w:r>
            <w:r w:rsidR="00126826" w:rsidRPr="00126826">
              <w:rPr>
                <w:noProof/>
                <w:webHidden/>
                <w:sz w:val="20"/>
              </w:rPr>
              <w:fldChar w:fldCharType="end"/>
            </w:r>
          </w:hyperlink>
        </w:p>
        <w:p w14:paraId="45EF6B4C" w14:textId="3E503EF2" w:rsidR="00126826" w:rsidRPr="00126826" w:rsidRDefault="005D4A72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18"/>
              <w:szCs w:val="22"/>
              <w:lang w:eastAsia="nb-NO"/>
            </w:rPr>
          </w:pPr>
          <w:hyperlink w:anchor="_Toc2259321" w:history="1">
            <w:r w:rsidR="00126826" w:rsidRPr="00126826">
              <w:rPr>
                <w:rStyle w:val="Hyperlink"/>
                <w:noProof/>
                <w:sz w:val="20"/>
              </w:rPr>
              <w:t>2.1</w:t>
            </w:r>
            <w:r w:rsidR="00126826" w:rsidRPr="00126826">
              <w:rPr>
                <w:rFonts w:asciiTheme="minorHAnsi" w:eastAsiaTheme="minorEastAsia" w:hAnsiTheme="minorHAnsi" w:cstheme="minorBidi"/>
                <w:noProof/>
                <w:sz w:val="18"/>
                <w:szCs w:val="22"/>
                <w:lang w:eastAsia="nb-NO"/>
              </w:rPr>
              <w:tab/>
            </w:r>
            <w:r w:rsidR="00126826" w:rsidRPr="00126826">
              <w:rPr>
                <w:rStyle w:val="Hyperlink"/>
                <w:noProof/>
                <w:sz w:val="20"/>
              </w:rPr>
              <w:t>Kvalifisering og kvalitetssikring</w:t>
            </w:r>
            <w:r w:rsidR="00126826" w:rsidRPr="00126826">
              <w:rPr>
                <w:noProof/>
                <w:webHidden/>
                <w:sz w:val="20"/>
              </w:rPr>
              <w:tab/>
            </w:r>
            <w:r w:rsidR="00126826" w:rsidRPr="00126826">
              <w:rPr>
                <w:noProof/>
                <w:webHidden/>
                <w:sz w:val="20"/>
              </w:rPr>
              <w:fldChar w:fldCharType="begin"/>
            </w:r>
            <w:r w:rsidR="00126826" w:rsidRPr="00126826">
              <w:rPr>
                <w:noProof/>
                <w:webHidden/>
                <w:sz w:val="20"/>
              </w:rPr>
              <w:instrText xml:space="preserve"> PAGEREF _Toc2259321 \h </w:instrText>
            </w:r>
            <w:r w:rsidR="00126826" w:rsidRPr="00126826">
              <w:rPr>
                <w:noProof/>
                <w:webHidden/>
                <w:sz w:val="20"/>
              </w:rPr>
            </w:r>
            <w:r w:rsidR="00126826" w:rsidRPr="00126826">
              <w:rPr>
                <w:noProof/>
                <w:webHidden/>
                <w:sz w:val="20"/>
              </w:rPr>
              <w:fldChar w:fldCharType="separate"/>
            </w:r>
            <w:r w:rsidR="00F26121">
              <w:rPr>
                <w:noProof/>
                <w:webHidden/>
                <w:sz w:val="20"/>
              </w:rPr>
              <w:t>4</w:t>
            </w:r>
            <w:r w:rsidR="00126826" w:rsidRPr="00126826">
              <w:rPr>
                <w:noProof/>
                <w:webHidden/>
                <w:sz w:val="20"/>
              </w:rPr>
              <w:fldChar w:fldCharType="end"/>
            </w:r>
          </w:hyperlink>
        </w:p>
        <w:p w14:paraId="0CF41628" w14:textId="34BC81C6" w:rsidR="00126826" w:rsidRPr="00126826" w:rsidRDefault="005D4A72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18"/>
              <w:szCs w:val="22"/>
              <w:lang w:eastAsia="nb-NO"/>
            </w:rPr>
          </w:pPr>
          <w:hyperlink w:anchor="_Toc2259322" w:history="1">
            <w:r w:rsidR="00126826" w:rsidRPr="00126826">
              <w:rPr>
                <w:rStyle w:val="Hyperlink"/>
                <w:noProof/>
                <w:sz w:val="20"/>
              </w:rPr>
              <w:t>2.2</w:t>
            </w:r>
            <w:r w:rsidR="00126826" w:rsidRPr="00126826">
              <w:rPr>
                <w:rFonts w:asciiTheme="minorHAnsi" w:eastAsiaTheme="minorEastAsia" w:hAnsiTheme="minorHAnsi" w:cstheme="minorBidi"/>
                <w:noProof/>
                <w:sz w:val="18"/>
                <w:szCs w:val="22"/>
                <w:lang w:eastAsia="nb-NO"/>
              </w:rPr>
              <w:tab/>
            </w:r>
            <w:r w:rsidR="00126826" w:rsidRPr="00126826">
              <w:rPr>
                <w:rStyle w:val="Hyperlink"/>
                <w:noProof/>
                <w:sz w:val="20"/>
              </w:rPr>
              <w:t>Lærings- og delingsplattform</w:t>
            </w:r>
            <w:r w:rsidR="00126826" w:rsidRPr="00126826">
              <w:rPr>
                <w:noProof/>
                <w:webHidden/>
                <w:sz w:val="20"/>
              </w:rPr>
              <w:tab/>
            </w:r>
            <w:r w:rsidR="00126826" w:rsidRPr="00126826">
              <w:rPr>
                <w:noProof/>
                <w:webHidden/>
                <w:sz w:val="20"/>
              </w:rPr>
              <w:fldChar w:fldCharType="begin"/>
            </w:r>
            <w:r w:rsidR="00126826" w:rsidRPr="00126826">
              <w:rPr>
                <w:noProof/>
                <w:webHidden/>
                <w:sz w:val="20"/>
              </w:rPr>
              <w:instrText xml:space="preserve"> PAGEREF _Toc2259322 \h </w:instrText>
            </w:r>
            <w:r w:rsidR="00126826" w:rsidRPr="00126826">
              <w:rPr>
                <w:noProof/>
                <w:webHidden/>
                <w:sz w:val="20"/>
              </w:rPr>
            </w:r>
            <w:r w:rsidR="00126826" w:rsidRPr="00126826">
              <w:rPr>
                <w:noProof/>
                <w:webHidden/>
                <w:sz w:val="20"/>
              </w:rPr>
              <w:fldChar w:fldCharType="separate"/>
            </w:r>
            <w:r w:rsidR="00F26121">
              <w:rPr>
                <w:noProof/>
                <w:webHidden/>
                <w:sz w:val="20"/>
              </w:rPr>
              <w:t>4</w:t>
            </w:r>
            <w:r w:rsidR="00126826" w:rsidRPr="00126826">
              <w:rPr>
                <w:noProof/>
                <w:webHidden/>
                <w:sz w:val="20"/>
              </w:rPr>
              <w:fldChar w:fldCharType="end"/>
            </w:r>
          </w:hyperlink>
        </w:p>
        <w:p w14:paraId="0B02C451" w14:textId="1CBB442E" w:rsidR="00126826" w:rsidRPr="00126826" w:rsidRDefault="005D4A72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18"/>
              <w:szCs w:val="22"/>
              <w:lang w:eastAsia="nb-NO"/>
            </w:rPr>
          </w:pPr>
          <w:hyperlink w:anchor="_Toc2259323" w:history="1">
            <w:r w:rsidR="00126826" w:rsidRPr="00126826">
              <w:rPr>
                <w:rStyle w:val="Hyperlink"/>
                <w:noProof/>
                <w:sz w:val="20"/>
              </w:rPr>
              <w:t>2.3</w:t>
            </w:r>
            <w:r w:rsidR="00126826" w:rsidRPr="00126826">
              <w:rPr>
                <w:rFonts w:asciiTheme="minorHAnsi" w:eastAsiaTheme="minorEastAsia" w:hAnsiTheme="minorHAnsi" w:cstheme="minorBidi"/>
                <w:noProof/>
                <w:sz w:val="18"/>
                <w:szCs w:val="22"/>
                <w:lang w:eastAsia="nb-NO"/>
              </w:rPr>
              <w:tab/>
            </w:r>
            <w:r w:rsidR="00126826" w:rsidRPr="00126826">
              <w:rPr>
                <w:rStyle w:val="Hyperlink"/>
                <w:noProof/>
                <w:sz w:val="20"/>
              </w:rPr>
              <w:t>Finansiering av klyngeaktiviteter</w:t>
            </w:r>
            <w:r w:rsidR="00126826" w:rsidRPr="00126826">
              <w:rPr>
                <w:noProof/>
                <w:webHidden/>
                <w:sz w:val="20"/>
              </w:rPr>
              <w:tab/>
            </w:r>
            <w:r w:rsidR="00126826" w:rsidRPr="00126826">
              <w:rPr>
                <w:noProof/>
                <w:webHidden/>
                <w:sz w:val="20"/>
              </w:rPr>
              <w:fldChar w:fldCharType="begin"/>
            </w:r>
            <w:r w:rsidR="00126826" w:rsidRPr="00126826">
              <w:rPr>
                <w:noProof/>
                <w:webHidden/>
                <w:sz w:val="20"/>
              </w:rPr>
              <w:instrText xml:space="preserve"> PAGEREF _Toc2259323 \h </w:instrText>
            </w:r>
            <w:r w:rsidR="00126826" w:rsidRPr="00126826">
              <w:rPr>
                <w:noProof/>
                <w:webHidden/>
                <w:sz w:val="20"/>
              </w:rPr>
            </w:r>
            <w:r w:rsidR="00126826" w:rsidRPr="00126826">
              <w:rPr>
                <w:noProof/>
                <w:webHidden/>
                <w:sz w:val="20"/>
              </w:rPr>
              <w:fldChar w:fldCharType="separate"/>
            </w:r>
            <w:r w:rsidR="00F26121">
              <w:rPr>
                <w:noProof/>
                <w:webHidden/>
                <w:sz w:val="20"/>
              </w:rPr>
              <w:t>5</w:t>
            </w:r>
            <w:r w:rsidR="00126826" w:rsidRPr="00126826">
              <w:rPr>
                <w:noProof/>
                <w:webHidden/>
                <w:sz w:val="20"/>
              </w:rPr>
              <w:fldChar w:fldCharType="end"/>
            </w:r>
          </w:hyperlink>
        </w:p>
        <w:p w14:paraId="04320B5B" w14:textId="66CAB5ED" w:rsidR="00126826" w:rsidRPr="00126826" w:rsidRDefault="005D4A72">
          <w:pPr>
            <w:pStyle w:val="TOC1"/>
            <w:tabs>
              <w:tab w:val="left" w:pos="4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18"/>
              <w:szCs w:val="22"/>
              <w:lang w:eastAsia="nb-NO"/>
            </w:rPr>
          </w:pPr>
          <w:hyperlink w:anchor="_Toc2259324" w:history="1">
            <w:r w:rsidR="00126826" w:rsidRPr="00126826">
              <w:rPr>
                <w:rStyle w:val="Hyperlink"/>
                <w:noProof/>
                <w:sz w:val="20"/>
              </w:rPr>
              <w:t>3</w:t>
            </w:r>
            <w:r w:rsidR="00126826" w:rsidRPr="00126826">
              <w:rPr>
                <w:rFonts w:asciiTheme="minorHAnsi" w:eastAsiaTheme="minorEastAsia" w:hAnsiTheme="minorHAnsi" w:cstheme="minorBidi"/>
                <w:noProof/>
                <w:sz w:val="18"/>
                <w:szCs w:val="22"/>
                <w:lang w:eastAsia="nb-NO"/>
              </w:rPr>
              <w:tab/>
            </w:r>
            <w:r w:rsidR="00126826" w:rsidRPr="00126826">
              <w:rPr>
                <w:rStyle w:val="Hyperlink"/>
                <w:noProof/>
                <w:sz w:val="20"/>
              </w:rPr>
              <w:t>Klyngeprogrammets målgrupper og tjenestene til de ulike målgruppene</w:t>
            </w:r>
            <w:r w:rsidR="00126826" w:rsidRPr="00126826">
              <w:rPr>
                <w:noProof/>
                <w:webHidden/>
                <w:sz w:val="20"/>
              </w:rPr>
              <w:tab/>
            </w:r>
            <w:r w:rsidR="00126826" w:rsidRPr="00126826">
              <w:rPr>
                <w:noProof/>
                <w:webHidden/>
                <w:sz w:val="20"/>
              </w:rPr>
              <w:fldChar w:fldCharType="begin"/>
            </w:r>
            <w:r w:rsidR="00126826" w:rsidRPr="00126826">
              <w:rPr>
                <w:noProof/>
                <w:webHidden/>
                <w:sz w:val="20"/>
              </w:rPr>
              <w:instrText xml:space="preserve"> PAGEREF _Toc2259324 \h </w:instrText>
            </w:r>
            <w:r w:rsidR="00126826" w:rsidRPr="00126826">
              <w:rPr>
                <w:noProof/>
                <w:webHidden/>
                <w:sz w:val="20"/>
              </w:rPr>
            </w:r>
            <w:r w:rsidR="00126826" w:rsidRPr="00126826">
              <w:rPr>
                <w:noProof/>
                <w:webHidden/>
                <w:sz w:val="20"/>
              </w:rPr>
              <w:fldChar w:fldCharType="separate"/>
            </w:r>
            <w:r w:rsidR="00F26121">
              <w:rPr>
                <w:noProof/>
                <w:webHidden/>
                <w:sz w:val="20"/>
              </w:rPr>
              <w:t>5</w:t>
            </w:r>
            <w:r w:rsidR="00126826" w:rsidRPr="00126826">
              <w:rPr>
                <w:noProof/>
                <w:webHidden/>
                <w:sz w:val="20"/>
              </w:rPr>
              <w:fldChar w:fldCharType="end"/>
            </w:r>
          </w:hyperlink>
        </w:p>
        <w:p w14:paraId="0EEA50D1" w14:textId="136D76F0" w:rsidR="00126826" w:rsidRPr="00126826" w:rsidRDefault="005D4A72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18"/>
              <w:szCs w:val="22"/>
              <w:lang w:eastAsia="nb-NO"/>
            </w:rPr>
          </w:pPr>
          <w:hyperlink w:anchor="_Toc2259325" w:history="1">
            <w:r w:rsidR="00126826" w:rsidRPr="00126826">
              <w:rPr>
                <w:rStyle w:val="Hyperlink"/>
                <w:noProof/>
                <w:sz w:val="20"/>
              </w:rPr>
              <w:t>3.1</w:t>
            </w:r>
            <w:r w:rsidR="00126826" w:rsidRPr="00126826">
              <w:rPr>
                <w:rFonts w:asciiTheme="minorHAnsi" w:eastAsiaTheme="minorEastAsia" w:hAnsiTheme="minorHAnsi" w:cstheme="minorBidi"/>
                <w:noProof/>
                <w:sz w:val="18"/>
                <w:szCs w:val="22"/>
                <w:lang w:eastAsia="nb-NO"/>
              </w:rPr>
              <w:tab/>
            </w:r>
            <w:r w:rsidR="00126826" w:rsidRPr="00126826">
              <w:rPr>
                <w:rStyle w:val="Hyperlink"/>
                <w:noProof/>
                <w:sz w:val="20"/>
              </w:rPr>
              <w:t>Tidligfase klynger/nettverk</w:t>
            </w:r>
            <w:r w:rsidR="00126826" w:rsidRPr="00126826">
              <w:rPr>
                <w:noProof/>
                <w:webHidden/>
                <w:sz w:val="20"/>
              </w:rPr>
              <w:tab/>
            </w:r>
            <w:r w:rsidR="00126826" w:rsidRPr="00126826">
              <w:rPr>
                <w:noProof/>
                <w:webHidden/>
                <w:sz w:val="20"/>
              </w:rPr>
              <w:fldChar w:fldCharType="begin"/>
            </w:r>
            <w:r w:rsidR="00126826" w:rsidRPr="00126826">
              <w:rPr>
                <w:noProof/>
                <w:webHidden/>
                <w:sz w:val="20"/>
              </w:rPr>
              <w:instrText xml:space="preserve"> PAGEREF _Toc2259325 \h </w:instrText>
            </w:r>
            <w:r w:rsidR="00126826" w:rsidRPr="00126826">
              <w:rPr>
                <w:noProof/>
                <w:webHidden/>
                <w:sz w:val="20"/>
              </w:rPr>
            </w:r>
            <w:r w:rsidR="00126826" w:rsidRPr="00126826">
              <w:rPr>
                <w:noProof/>
                <w:webHidden/>
                <w:sz w:val="20"/>
              </w:rPr>
              <w:fldChar w:fldCharType="separate"/>
            </w:r>
            <w:r w:rsidR="00F26121">
              <w:rPr>
                <w:noProof/>
                <w:webHidden/>
                <w:sz w:val="20"/>
              </w:rPr>
              <w:t>5</w:t>
            </w:r>
            <w:r w:rsidR="00126826" w:rsidRPr="00126826">
              <w:rPr>
                <w:noProof/>
                <w:webHidden/>
                <w:sz w:val="20"/>
              </w:rPr>
              <w:fldChar w:fldCharType="end"/>
            </w:r>
          </w:hyperlink>
        </w:p>
        <w:p w14:paraId="4E2B2297" w14:textId="50C94BCC" w:rsidR="00126826" w:rsidRPr="00126826" w:rsidRDefault="005D4A72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18"/>
              <w:szCs w:val="22"/>
              <w:lang w:eastAsia="nb-NO"/>
            </w:rPr>
          </w:pPr>
          <w:hyperlink w:anchor="_Toc2259326" w:history="1">
            <w:r w:rsidR="00126826" w:rsidRPr="00126826">
              <w:rPr>
                <w:rStyle w:val="Hyperlink"/>
                <w:noProof/>
                <w:sz w:val="20"/>
              </w:rPr>
              <w:t>3.2</w:t>
            </w:r>
            <w:r w:rsidR="00126826" w:rsidRPr="00126826">
              <w:rPr>
                <w:rFonts w:asciiTheme="minorHAnsi" w:eastAsiaTheme="minorEastAsia" w:hAnsiTheme="minorHAnsi" w:cstheme="minorBidi"/>
                <w:noProof/>
                <w:sz w:val="18"/>
                <w:szCs w:val="22"/>
                <w:lang w:eastAsia="nb-NO"/>
              </w:rPr>
              <w:tab/>
            </w:r>
            <w:r w:rsidR="00126826" w:rsidRPr="00126826">
              <w:rPr>
                <w:rStyle w:val="Hyperlink"/>
                <w:noProof/>
                <w:sz w:val="20"/>
              </w:rPr>
              <w:t>Arena</w:t>
            </w:r>
            <w:r w:rsidR="00126826" w:rsidRPr="00126826">
              <w:rPr>
                <w:noProof/>
                <w:webHidden/>
                <w:sz w:val="20"/>
              </w:rPr>
              <w:tab/>
            </w:r>
            <w:r w:rsidR="00126826" w:rsidRPr="00126826">
              <w:rPr>
                <w:noProof/>
                <w:webHidden/>
                <w:sz w:val="20"/>
              </w:rPr>
              <w:fldChar w:fldCharType="begin"/>
            </w:r>
            <w:r w:rsidR="00126826" w:rsidRPr="00126826">
              <w:rPr>
                <w:noProof/>
                <w:webHidden/>
                <w:sz w:val="20"/>
              </w:rPr>
              <w:instrText xml:space="preserve"> PAGEREF _Toc2259326 \h </w:instrText>
            </w:r>
            <w:r w:rsidR="00126826" w:rsidRPr="00126826">
              <w:rPr>
                <w:noProof/>
                <w:webHidden/>
                <w:sz w:val="20"/>
              </w:rPr>
            </w:r>
            <w:r w:rsidR="00126826" w:rsidRPr="00126826">
              <w:rPr>
                <w:noProof/>
                <w:webHidden/>
                <w:sz w:val="20"/>
              </w:rPr>
              <w:fldChar w:fldCharType="separate"/>
            </w:r>
            <w:r w:rsidR="00F26121">
              <w:rPr>
                <w:noProof/>
                <w:webHidden/>
                <w:sz w:val="20"/>
              </w:rPr>
              <w:t>6</w:t>
            </w:r>
            <w:r w:rsidR="00126826" w:rsidRPr="00126826">
              <w:rPr>
                <w:noProof/>
                <w:webHidden/>
                <w:sz w:val="20"/>
              </w:rPr>
              <w:fldChar w:fldCharType="end"/>
            </w:r>
          </w:hyperlink>
        </w:p>
        <w:p w14:paraId="67DACB54" w14:textId="6F0132E2" w:rsidR="00126826" w:rsidRPr="00126826" w:rsidRDefault="005D4A72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18"/>
              <w:szCs w:val="22"/>
              <w:lang w:eastAsia="nb-NO"/>
            </w:rPr>
          </w:pPr>
          <w:hyperlink w:anchor="_Toc2259327" w:history="1">
            <w:r w:rsidR="00126826" w:rsidRPr="00126826">
              <w:rPr>
                <w:rStyle w:val="Hyperlink"/>
                <w:noProof/>
                <w:sz w:val="20"/>
                <w:lang w:val="en-GB"/>
              </w:rPr>
              <w:t>3.3</w:t>
            </w:r>
            <w:r w:rsidR="00126826" w:rsidRPr="00126826">
              <w:rPr>
                <w:rFonts w:asciiTheme="minorHAnsi" w:eastAsiaTheme="minorEastAsia" w:hAnsiTheme="minorHAnsi" w:cstheme="minorBidi"/>
                <w:noProof/>
                <w:sz w:val="18"/>
                <w:szCs w:val="22"/>
                <w:lang w:eastAsia="nb-NO"/>
              </w:rPr>
              <w:tab/>
            </w:r>
            <w:r w:rsidR="00126826" w:rsidRPr="00126826">
              <w:rPr>
                <w:rStyle w:val="Hyperlink"/>
                <w:noProof/>
                <w:sz w:val="20"/>
                <w:lang w:val="en-GB"/>
              </w:rPr>
              <w:t>Arena Pro</w:t>
            </w:r>
            <w:r w:rsidR="00126826" w:rsidRPr="00126826">
              <w:rPr>
                <w:noProof/>
                <w:webHidden/>
                <w:sz w:val="20"/>
              </w:rPr>
              <w:tab/>
            </w:r>
            <w:r w:rsidR="00126826" w:rsidRPr="00126826">
              <w:rPr>
                <w:noProof/>
                <w:webHidden/>
                <w:sz w:val="20"/>
              </w:rPr>
              <w:fldChar w:fldCharType="begin"/>
            </w:r>
            <w:r w:rsidR="00126826" w:rsidRPr="00126826">
              <w:rPr>
                <w:noProof/>
                <w:webHidden/>
                <w:sz w:val="20"/>
              </w:rPr>
              <w:instrText xml:space="preserve"> PAGEREF _Toc2259327 \h </w:instrText>
            </w:r>
            <w:r w:rsidR="00126826" w:rsidRPr="00126826">
              <w:rPr>
                <w:noProof/>
                <w:webHidden/>
                <w:sz w:val="20"/>
              </w:rPr>
            </w:r>
            <w:r w:rsidR="00126826" w:rsidRPr="00126826">
              <w:rPr>
                <w:noProof/>
                <w:webHidden/>
                <w:sz w:val="20"/>
              </w:rPr>
              <w:fldChar w:fldCharType="separate"/>
            </w:r>
            <w:r w:rsidR="00F26121">
              <w:rPr>
                <w:noProof/>
                <w:webHidden/>
                <w:sz w:val="20"/>
              </w:rPr>
              <w:t>6</w:t>
            </w:r>
            <w:r w:rsidR="00126826" w:rsidRPr="00126826">
              <w:rPr>
                <w:noProof/>
                <w:webHidden/>
                <w:sz w:val="20"/>
              </w:rPr>
              <w:fldChar w:fldCharType="end"/>
            </w:r>
          </w:hyperlink>
        </w:p>
        <w:p w14:paraId="4FB73280" w14:textId="436CBE04" w:rsidR="00126826" w:rsidRDefault="005D4A72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2259328" w:history="1">
            <w:r w:rsidR="00126826" w:rsidRPr="00126826">
              <w:rPr>
                <w:rStyle w:val="Hyperlink"/>
                <w:noProof/>
                <w:sz w:val="20"/>
              </w:rPr>
              <w:t>3.4</w:t>
            </w:r>
            <w:r w:rsidR="00126826" w:rsidRPr="00126826">
              <w:rPr>
                <w:rFonts w:asciiTheme="minorHAnsi" w:eastAsiaTheme="minorEastAsia" w:hAnsiTheme="minorHAnsi" w:cstheme="minorBidi"/>
                <w:noProof/>
                <w:sz w:val="18"/>
                <w:szCs w:val="22"/>
                <w:lang w:eastAsia="nb-NO"/>
              </w:rPr>
              <w:tab/>
            </w:r>
            <w:r w:rsidR="00126826" w:rsidRPr="00126826">
              <w:rPr>
                <w:rStyle w:val="Hyperlink"/>
                <w:noProof/>
                <w:sz w:val="20"/>
              </w:rPr>
              <w:t>Modne klynger</w:t>
            </w:r>
            <w:r w:rsidR="00126826" w:rsidRPr="00126826">
              <w:rPr>
                <w:noProof/>
                <w:webHidden/>
                <w:sz w:val="20"/>
              </w:rPr>
              <w:tab/>
            </w:r>
            <w:r w:rsidR="00126826" w:rsidRPr="00126826">
              <w:rPr>
                <w:noProof/>
                <w:webHidden/>
                <w:sz w:val="20"/>
              </w:rPr>
              <w:fldChar w:fldCharType="begin"/>
            </w:r>
            <w:r w:rsidR="00126826" w:rsidRPr="00126826">
              <w:rPr>
                <w:noProof/>
                <w:webHidden/>
                <w:sz w:val="20"/>
              </w:rPr>
              <w:instrText xml:space="preserve"> PAGEREF _Toc2259328 \h </w:instrText>
            </w:r>
            <w:r w:rsidR="00126826" w:rsidRPr="00126826">
              <w:rPr>
                <w:noProof/>
                <w:webHidden/>
                <w:sz w:val="20"/>
              </w:rPr>
            </w:r>
            <w:r w:rsidR="00126826" w:rsidRPr="00126826">
              <w:rPr>
                <w:noProof/>
                <w:webHidden/>
                <w:sz w:val="20"/>
              </w:rPr>
              <w:fldChar w:fldCharType="separate"/>
            </w:r>
            <w:r w:rsidR="00F26121">
              <w:rPr>
                <w:noProof/>
                <w:webHidden/>
                <w:sz w:val="20"/>
              </w:rPr>
              <w:t>7</w:t>
            </w:r>
            <w:r w:rsidR="00126826" w:rsidRPr="00126826">
              <w:rPr>
                <w:noProof/>
                <w:webHidden/>
                <w:sz w:val="20"/>
              </w:rPr>
              <w:fldChar w:fldCharType="end"/>
            </w:r>
          </w:hyperlink>
        </w:p>
        <w:p w14:paraId="47E48D53" w14:textId="70E77C31" w:rsidR="00D81CC1" w:rsidRPr="00D81CC1" w:rsidRDefault="003955C9" w:rsidP="00D81CC1">
          <w:r>
            <w:rPr>
              <w:b/>
              <w:bCs/>
            </w:rPr>
            <w:fldChar w:fldCharType="end"/>
          </w:r>
        </w:p>
      </w:sdtContent>
    </w:sdt>
    <w:p w14:paraId="2821733C" w14:textId="77777777" w:rsidR="00C05937" w:rsidRDefault="00C05937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  <w:lang w:eastAsia="en-US"/>
        </w:rPr>
      </w:pPr>
      <w:r>
        <w:br w:type="page"/>
      </w:r>
    </w:p>
    <w:p w14:paraId="155E4122" w14:textId="68F1ED42" w:rsidR="00F94EA2" w:rsidRDefault="00F41FD9" w:rsidP="00E478B6">
      <w:pPr>
        <w:pStyle w:val="Heading1"/>
      </w:pPr>
      <w:bookmarkStart w:id="1" w:name="_Toc2259316"/>
      <w:r>
        <w:t>Om</w:t>
      </w:r>
      <w:r w:rsidR="00494028">
        <w:t xml:space="preserve"> </w:t>
      </w:r>
      <w:r w:rsidR="00E220C0">
        <w:t>Norwegian Innovation Clusters</w:t>
      </w:r>
      <w:bookmarkEnd w:id="1"/>
    </w:p>
    <w:p w14:paraId="2D763BE4" w14:textId="4BE056C0" w:rsidR="00F6668D" w:rsidRPr="00B61E54" w:rsidRDefault="00F6668D" w:rsidP="00F6668D">
      <w:pPr>
        <w:rPr>
          <w:rFonts w:asciiTheme="minorHAnsi" w:hAnsiTheme="minorHAnsi" w:cstheme="minorBidi"/>
          <w:i/>
          <w:iCs/>
          <w:sz w:val="20"/>
          <w:szCs w:val="20"/>
          <w:lang w:eastAsia="en-US"/>
        </w:rPr>
      </w:pPr>
      <w:r w:rsidRPr="1CB04AD7">
        <w:rPr>
          <w:rFonts w:asciiTheme="minorHAnsi" w:hAnsiTheme="minorHAnsi" w:cstheme="minorBidi"/>
          <w:i/>
          <w:iCs/>
          <w:sz w:val="20"/>
          <w:szCs w:val="20"/>
          <w:lang w:eastAsia="en-US"/>
        </w:rPr>
        <w:t xml:space="preserve">Norwegian Innovation Clusters (Klyngeprogrammet), er et nasjonalt program for utvikling av klynger med potensialer og ambisjoner om </w:t>
      </w:r>
      <w:r>
        <w:rPr>
          <w:rFonts w:asciiTheme="minorHAnsi" w:hAnsiTheme="minorHAnsi" w:cstheme="minorBidi"/>
          <w:i/>
          <w:iCs/>
          <w:sz w:val="20"/>
          <w:szCs w:val="20"/>
          <w:lang w:eastAsia="en-US"/>
        </w:rPr>
        <w:t>omstilling, nys</w:t>
      </w:r>
      <w:r w:rsidR="003A5E01">
        <w:rPr>
          <w:rFonts w:asciiTheme="minorHAnsi" w:hAnsiTheme="minorHAnsi" w:cstheme="minorBidi"/>
          <w:i/>
          <w:iCs/>
          <w:sz w:val="20"/>
          <w:szCs w:val="20"/>
          <w:lang w:eastAsia="en-US"/>
        </w:rPr>
        <w:t>kaping</w:t>
      </w:r>
      <w:r w:rsidRPr="1CB04AD7">
        <w:rPr>
          <w:rFonts w:asciiTheme="minorHAnsi" w:hAnsiTheme="minorHAnsi" w:cstheme="minorBidi"/>
          <w:i/>
          <w:iCs/>
          <w:sz w:val="20"/>
          <w:szCs w:val="20"/>
          <w:lang w:eastAsia="en-US"/>
        </w:rPr>
        <w:t xml:space="preserve"> og vekst. Programmet er utviklet og blir gjennomført i et samarbeid mellom Forskningsrådet, SIVA og Innovasjon Norge, med sistnevnte som hovedansvarlig. </w:t>
      </w:r>
    </w:p>
    <w:p w14:paraId="6E2ED3E9" w14:textId="77777777" w:rsidR="00F6668D" w:rsidRPr="00E11755" w:rsidRDefault="00F6668D" w:rsidP="00F6668D">
      <w:pPr>
        <w:ind w:left="426"/>
        <w:rPr>
          <w:rFonts w:asciiTheme="minorHAnsi" w:hAnsiTheme="minorHAnsi"/>
          <w:sz w:val="20"/>
          <w:szCs w:val="20"/>
        </w:rPr>
      </w:pPr>
    </w:p>
    <w:p w14:paraId="15296F70" w14:textId="6DCB89F9" w:rsidR="0010489D" w:rsidRPr="001A4DE1" w:rsidRDefault="0010489D" w:rsidP="0010489D">
      <w:pPr>
        <w:pStyle w:val="Heading2"/>
      </w:pPr>
      <w:bookmarkStart w:id="2" w:name="_Toc2259317"/>
      <w:r>
        <w:t>Klyngeprogrammets formål</w:t>
      </w:r>
      <w:r w:rsidR="009440F5">
        <w:t xml:space="preserve"> og rolle</w:t>
      </w:r>
      <w:bookmarkEnd w:id="2"/>
    </w:p>
    <w:p w14:paraId="1E777E33" w14:textId="16B7C311" w:rsidR="003C71D7" w:rsidRDefault="0010489D" w:rsidP="009440F5">
      <w:pPr>
        <w:rPr>
          <w:rFonts w:ascii="Calibri" w:eastAsia="Calibri" w:hAnsi="Calibri" w:cs="Calibri"/>
          <w:sz w:val="20"/>
          <w:szCs w:val="20"/>
        </w:rPr>
      </w:pPr>
      <w:r w:rsidRPr="005D2ABC">
        <w:rPr>
          <w:rFonts w:asciiTheme="minorHAnsi" w:hAnsiTheme="minorHAnsi"/>
          <w:sz w:val="20"/>
          <w:szCs w:val="20"/>
        </w:rPr>
        <w:t>Norwegian Innovation Clusters skal bidra til verdiskaping</w:t>
      </w:r>
      <w:r>
        <w:rPr>
          <w:rFonts w:asciiTheme="minorHAnsi" w:hAnsiTheme="minorHAnsi"/>
          <w:sz w:val="20"/>
          <w:szCs w:val="20"/>
        </w:rPr>
        <w:t xml:space="preserve"> i næringsliv</w:t>
      </w:r>
      <w:r w:rsidR="00056872">
        <w:rPr>
          <w:rFonts w:asciiTheme="minorHAnsi" w:hAnsiTheme="minorHAnsi"/>
          <w:sz w:val="20"/>
          <w:szCs w:val="20"/>
        </w:rPr>
        <w:t>et i Norge</w:t>
      </w:r>
      <w:r w:rsidRPr="0011532D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gjennom å</w:t>
      </w:r>
      <w:r w:rsidRPr="0011532D">
        <w:rPr>
          <w:rFonts w:asciiTheme="minorHAnsi" w:hAnsiTheme="minorHAnsi"/>
          <w:sz w:val="20"/>
          <w:szCs w:val="20"/>
        </w:rPr>
        <w:t xml:space="preserve"> utløse</w:t>
      </w:r>
      <w:r w:rsidR="00692DBC">
        <w:rPr>
          <w:rFonts w:asciiTheme="minorHAnsi" w:hAnsiTheme="minorHAnsi"/>
          <w:sz w:val="20"/>
          <w:szCs w:val="20"/>
        </w:rPr>
        <w:t>,</w:t>
      </w:r>
      <w:r w:rsidR="00AE2060">
        <w:rPr>
          <w:rFonts w:asciiTheme="minorHAnsi" w:hAnsiTheme="minorHAnsi"/>
          <w:sz w:val="20"/>
          <w:szCs w:val="20"/>
        </w:rPr>
        <w:t xml:space="preserve"> </w:t>
      </w:r>
      <w:r w:rsidRPr="0011532D">
        <w:rPr>
          <w:rFonts w:asciiTheme="minorHAnsi" w:hAnsiTheme="minorHAnsi"/>
          <w:sz w:val="20"/>
          <w:szCs w:val="20"/>
        </w:rPr>
        <w:t xml:space="preserve">forsterke </w:t>
      </w:r>
      <w:r w:rsidR="00AE2060">
        <w:rPr>
          <w:rFonts w:asciiTheme="minorHAnsi" w:hAnsiTheme="minorHAnsi"/>
          <w:sz w:val="20"/>
          <w:szCs w:val="20"/>
        </w:rPr>
        <w:t xml:space="preserve">og gjennomføre </w:t>
      </w:r>
      <w:r w:rsidRPr="0011532D">
        <w:rPr>
          <w:rFonts w:asciiTheme="minorHAnsi" w:hAnsiTheme="minorHAnsi"/>
          <w:sz w:val="20"/>
          <w:szCs w:val="20"/>
        </w:rPr>
        <w:t>samarbeidsbasert utvikling</w:t>
      </w:r>
      <w:r w:rsidR="001D030B">
        <w:rPr>
          <w:rFonts w:asciiTheme="minorHAnsi" w:hAnsiTheme="minorHAnsi"/>
          <w:sz w:val="20"/>
          <w:szCs w:val="20"/>
        </w:rPr>
        <w:t>,</w:t>
      </w:r>
      <w:r w:rsidRPr="0011532D">
        <w:rPr>
          <w:rFonts w:asciiTheme="minorHAnsi" w:hAnsiTheme="minorHAnsi"/>
          <w:sz w:val="20"/>
          <w:szCs w:val="20"/>
        </w:rPr>
        <w:t xml:space="preserve"> som ikke hadde funnet sted i samme omfang eller i samme hastighet uten offentlig støtte.</w:t>
      </w:r>
      <w:r w:rsidR="009440F5">
        <w:rPr>
          <w:rFonts w:asciiTheme="minorHAnsi" w:hAnsiTheme="minorHAnsi"/>
          <w:sz w:val="20"/>
          <w:szCs w:val="20"/>
        </w:rPr>
        <w:t xml:space="preserve"> </w:t>
      </w:r>
      <w:r w:rsidR="00F82811">
        <w:rPr>
          <w:rFonts w:ascii="Calibri" w:hAnsi="Calibri" w:cs="Calibri"/>
          <w:sz w:val="20"/>
          <w:szCs w:val="20"/>
        </w:rPr>
        <w:t xml:space="preserve"> </w:t>
      </w:r>
      <w:r w:rsidR="00253C3F">
        <w:rPr>
          <w:rFonts w:ascii="Calibri" w:hAnsi="Calibri" w:cs="Calibri"/>
          <w:sz w:val="20"/>
          <w:szCs w:val="20"/>
        </w:rPr>
        <w:t xml:space="preserve">Samarbeidsbasert utvikling </w:t>
      </w:r>
      <w:r w:rsidR="00803E1E">
        <w:rPr>
          <w:rFonts w:ascii="Calibri" w:hAnsi="Calibri" w:cs="Calibri"/>
          <w:sz w:val="20"/>
          <w:szCs w:val="20"/>
        </w:rPr>
        <w:t>gir synergier gjennom stordriftsfordeler og komplementaritet.</w:t>
      </w:r>
    </w:p>
    <w:p w14:paraId="231C1873" w14:textId="77777777" w:rsidR="009440F5" w:rsidRDefault="009440F5" w:rsidP="009440F5">
      <w:pPr>
        <w:rPr>
          <w:rFonts w:asciiTheme="minorHAnsi" w:hAnsiTheme="minorHAnsi"/>
          <w:sz w:val="20"/>
          <w:szCs w:val="20"/>
        </w:rPr>
      </w:pPr>
    </w:p>
    <w:p w14:paraId="6808B125" w14:textId="0C769930" w:rsidR="00536322" w:rsidRDefault="00862D0B" w:rsidP="009440F5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</w:t>
      </w:r>
      <w:r w:rsidR="00536322">
        <w:rPr>
          <w:rFonts w:asciiTheme="minorHAnsi" w:hAnsiTheme="minorHAnsi"/>
          <w:sz w:val="20"/>
          <w:szCs w:val="20"/>
        </w:rPr>
        <w:t xml:space="preserve">lyngeprogrammet </w:t>
      </w:r>
      <w:r w:rsidR="00F15F66">
        <w:rPr>
          <w:rFonts w:asciiTheme="minorHAnsi" w:hAnsiTheme="minorHAnsi"/>
          <w:sz w:val="20"/>
          <w:szCs w:val="20"/>
        </w:rPr>
        <w:t xml:space="preserve">støtter </w:t>
      </w:r>
      <w:r w:rsidR="007C5A2A">
        <w:rPr>
          <w:rFonts w:asciiTheme="minorHAnsi" w:hAnsiTheme="minorHAnsi"/>
          <w:sz w:val="20"/>
          <w:szCs w:val="20"/>
        </w:rPr>
        <w:t xml:space="preserve">samarbeidsbasert utvikling </w:t>
      </w:r>
      <w:r w:rsidR="00521E83">
        <w:rPr>
          <w:rFonts w:asciiTheme="minorHAnsi" w:hAnsiTheme="minorHAnsi"/>
          <w:sz w:val="20"/>
          <w:szCs w:val="20"/>
        </w:rPr>
        <w:t xml:space="preserve">fordi </w:t>
      </w:r>
      <w:r w:rsidR="00657B26">
        <w:rPr>
          <w:rFonts w:asciiTheme="minorHAnsi" w:hAnsiTheme="minorHAnsi"/>
          <w:sz w:val="20"/>
          <w:szCs w:val="20"/>
        </w:rPr>
        <w:t>de</w:t>
      </w:r>
      <w:r w:rsidR="003B4041">
        <w:rPr>
          <w:rFonts w:asciiTheme="minorHAnsi" w:hAnsiTheme="minorHAnsi"/>
          <w:sz w:val="20"/>
          <w:szCs w:val="20"/>
        </w:rPr>
        <w:t>t bidrar til</w:t>
      </w:r>
      <w:r w:rsidR="00FC3C98">
        <w:rPr>
          <w:rFonts w:asciiTheme="minorHAnsi" w:hAnsiTheme="minorHAnsi"/>
          <w:sz w:val="20"/>
          <w:szCs w:val="20"/>
        </w:rPr>
        <w:t xml:space="preserve"> programmets </w:t>
      </w:r>
      <w:r w:rsidR="00ED74C4">
        <w:rPr>
          <w:rFonts w:asciiTheme="minorHAnsi" w:hAnsiTheme="minorHAnsi"/>
          <w:sz w:val="20"/>
          <w:szCs w:val="20"/>
        </w:rPr>
        <w:t>formål</w:t>
      </w:r>
      <w:r w:rsidR="00FC3C98">
        <w:rPr>
          <w:rFonts w:asciiTheme="minorHAnsi" w:hAnsiTheme="minorHAnsi"/>
          <w:sz w:val="20"/>
          <w:szCs w:val="20"/>
        </w:rPr>
        <w:t xml:space="preserve"> som er</w:t>
      </w:r>
      <w:r w:rsidR="007027EF">
        <w:rPr>
          <w:rFonts w:asciiTheme="minorHAnsi" w:hAnsiTheme="minorHAnsi"/>
          <w:sz w:val="20"/>
          <w:szCs w:val="20"/>
        </w:rPr>
        <w:t>:</w:t>
      </w:r>
      <w:r w:rsidR="003B4041">
        <w:rPr>
          <w:rFonts w:asciiTheme="minorHAnsi" w:hAnsiTheme="minorHAnsi"/>
          <w:sz w:val="20"/>
          <w:szCs w:val="20"/>
        </w:rPr>
        <w:t xml:space="preserve"> </w:t>
      </w:r>
    </w:p>
    <w:p w14:paraId="2AE1DAF2" w14:textId="33FFF24B" w:rsidR="009440F5" w:rsidRPr="00AB642D" w:rsidRDefault="009440F5" w:rsidP="009440F5">
      <w:pPr>
        <w:pStyle w:val="ListParagraph"/>
        <w:numPr>
          <w:ilvl w:val="0"/>
          <w:numId w:val="2"/>
        </w:numPr>
        <w:ind w:left="426" w:firstLine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å</w:t>
      </w:r>
      <w:r w:rsidRPr="00AB642D">
        <w:rPr>
          <w:rFonts w:asciiTheme="minorHAnsi" w:hAnsiTheme="minorHAnsi"/>
          <w:sz w:val="20"/>
          <w:szCs w:val="20"/>
        </w:rPr>
        <w:t xml:space="preserve"> øke </w:t>
      </w:r>
      <w:r>
        <w:rPr>
          <w:rFonts w:asciiTheme="minorHAnsi" w:hAnsiTheme="minorHAnsi"/>
          <w:sz w:val="20"/>
          <w:szCs w:val="20"/>
        </w:rPr>
        <w:t xml:space="preserve">innovasjonsevnen og verdiskapingen </w:t>
      </w:r>
      <w:r w:rsidR="008F7AC9">
        <w:rPr>
          <w:rFonts w:asciiTheme="minorHAnsi" w:hAnsiTheme="minorHAnsi"/>
          <w:sz w:val="20"/>
          <w:szCs w:val="20"/>
        </w:rPr>
        <w:t>til</w:t>
      </w:r>
      <w:r>
        <w:rPr>
          <w:rFonts w:asciiTheme="minorHAnsi" w:hAnsiTheme="minorHAnsi"/>
          <w:sz w:val="20"/>
          <w:szCs w:val="20"/>
        </w:rPr>
        <w:t xml:space="preserve"> de bedriftene som deltar i klyngesamarbeidet</w:t>
      </w:r>
    </w:p>
    <w:p w14:paraId="35993B73" w14:textId="08421F8E" w:rsidR="009440F5" w:rsidRDefault="009440F5" w:rsidP="009440F5">
      <w:pPr>
        <w:pStyle w:val="ListParagraph"/>
        <w:numPr>
          <w:ilvl w:val="0"/>
          <w:numId w:val="2"/>
        </w:numPr>
        <w:ind w:left="426" w:firstLine="0"/>
        <w:rPr>
          <w:rFonts w:asciiTheme="minorHAnsi" w:hAnsiTheme="minorHAnsi"/>
          <w:sz w:val="20"/>
          <w:szCs w:val="20"/>
        </w:rPr>
      </w:pPr>
      <w:r w:rsidRPr="00AB642D">
        <w:rPr>
          <w:rFonts w:asciiTheme="minorHAnsi" w:hAnsiTheme="minorHAnsi"/>
          <w:sz w:val="20"/>
          <w:szCs w:val="20"/>
        </w:rPr>
        <w:t xml:space="preserve">å </w:t>
      </w:r>
      <w:r>
        <w:rPr>
          <w:rFonts w:asciiTheme="minorHAnsi" w:hAnsiTheme="minorHAnsi"/>
          <w:sz w:val="20"/>
          <w:szCs w:val="20"/>
        </w:rPr>
        <w:t>forsterke</w:t>
      </w:r>
      <w:r w:rsidRPr="00AB642D">
        <w:rPr>
          <w:rFonts w:asciiTheme="minorHAnsi" w:hAnsiTheme="minorHAnsi"/>
          <w:sz w:val="20"/>
          <w:szCs w:val="20"/>
        </w:rPr>
        <w:t xml:space="preserve"> klyngenes </w:t>
      </w:r>
      <w:r>
        <w:rPr>
          <w:rFonts w:asciiTheme="minorHAnsi" w:hAnsiTheme="minorHAnsi"/>
          <w:sz w:val="20"/>
          <w:szCs w:val="20"/>
        </w:rPr>
        <w:t>rolle som tilrettelegger for fornyelse og vekst i norsk næringsliv</w:t>
      </w:r>
    </w:p>
    <w:p w14:paraId="528A8AD6" w14:textId="44A7B4F9" w:rsidR="009440F5" w:rsidRPr="00AB642D" w:rsidRDefault="009440F5" w:rsidP="009440F5">
      <w:pPr>
        <w:pStyle w:val="ListParagraph"/>
        <w:numPr>
          <w:ilvl w:val="0"/>
          <w:numId w:val="2"/>
        </w:numPr>
        <w:ind w:left="426" w:firstLine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å øke klyngenes bidrag til å utvikle attraktive innovasjons</w:t>
      </w:r>
      <w:r w:rsidR="004D4D6A">
        <w:rPr>
          <w:rFonts w:asciiTheme="minorHAnsi" w:hAnsiTheme="minorHAnsi"/>
          <w:sz w:val="20"/>
          <w:szCs w:val="20"/>
        </w:rPr>
        <w:t>øko</w:t>
      </w:r>
      <w:r>
        <w:rPr>
          <w:rFonts w:asciiTheme="minorHAnsi" w:hAnsiTheme="minorHAnsi"/>
          <w:sz w:val="20"/>
          <w:szCs w:val="20"/>
        </w:rPr>
        <w:t>systemer</w:t>
      </w:r>
      <w:r w:rsidR="00BA4323">
        <w:rPr>
          <w:rStyle w:val="FootnoteReference"/>
          <w:rFonts w:asciiTheme="minorHAnsi" w:hAnsiTheme="minorHAnsi"/>
          <w:sz w:val="20"/>
          <w:szCs w:val="20"/>
        </w:rPr>
        <w:footnoteReference w:id="2"/>
      </w:r>
      <w:r>
        <w:rPr>
          <w:rFonts w:asciiTheme="minorHAnsi" w:hAnsiTheme="minorHAnsi"/>
          <w:sz w:val="20"/>
          <w:szCs w:val="20"/>
        </w:rPr>
        <w:t xml:space="preserve"> regionalt og nasjonalt. </w:t>
      </w:r>
    </w:p>
    <w:p w14:paraId="5D6110C3" w14:textId="78B5568D" w:rsidR="0010489D" w:rsidRDefault="0010489D" w:rsidP="0010489D">
      <w:pPr>
        <w:rPr>
          <w:rFonts w:asciiTheme="minorHAnsi" w:hAnsiTheme="minorHAnsi"/>
          <w:sz w:val="20"/>
          <w:szCs w:val="20"/>
        </w:rPr>
      </w:pPr>
    </w:p>
    <w:p w14:paraId="35178724" w14:textId="7190B915" w:rsidR="00494028" w:rsidRPr="002F390D" w:rsidRDefault="00494028" w:rsidP="00494028">
      <w:pPr>
        <w:pStyle w:val="Heading2"/>
      </w:pPr>
      <w:bookmarkStart w:id="3" w:name="_Toc2259318"/>
      <w:r>
        <w:t>Klyngeprogrammets mål</w:t>
      </w:r>
      <w:bookmarkEnd w:id="3"/>
    </w:p>
    <w:p w14:paraId="62A83636" w14:textId="5AA72764" w:rsidR="00494028" w:rsidRDefault="00494028" w:rsidP="00494028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Programmet som helhet utvikles, gjennomføres og rapporteres med grunnlag i følgende mål:</w:t>
      </w:r>
    </w:p>
    <w:p w14:paraId="3D35BDDB" w14:textId="51C15140" w:rsidR="00CC1452" w:rsidRDefault="00CC1452" w:rsidP="00494028">
      <w:pPr>
        <w:rPr>
          <w:rFonts w:asciiTheme="minorHAnsi" w:hAnsiTheme="minorHAnsi"/>
          <w:sz w:val="20"/>
          <w:szCs w:val="20"/>
        </w:rPr>
      </w:pPr>
    </w:p>
    <w:p w14:paraId="0056E42A" w14:textId="17226929" w:rsidR="00CC1452" w:rsidRDefault="00CC1452" w:rsidP="00494028">
      <w:pPr>
        <w:rPr>
          <w:rFonts w:asciiTheme="minorHAnsi" w:hAnsiTheme="minorHAnsi"/>
          <w:b/>
          <w:sz w:val="20"/>
          <w:szCs w:val="20"/>
        </w:rPr>
      </w:pPr>
      <w:r w:rsidRPr="00CC1452">
        <w:rPr>
          <w:rFonts w:asciiTheme="minorHAnsi" w:hAnsiTheme="minorHAnsi"/>
          <w:b/>
          <w:sz w:val="20"/>
          <w:szCs w:val="20"/>
        </w:rPr>
        <w:t>Effektmål:</w:t>
      </w:r>
    </w:p>
    <w:p w14:paraId="2533DB32" w14:textId="5D27976A" w:rsidR="00CC1452" w:rsidRPr="00CC1452" w:rsidRDefault="00CC1452" w:rsidP="00CC1452">
      <w:pPr>
        <w:ind w:left="360"/>
        <w:rPr>
          <w:rFonts w:asciiTheme="minorHAnsi" w:hAnsiTheme="minorHAnsi"/>
          <w:sz w:val="20"/>
          <w:szCs w:val="20"/>
        </w:rPr>
      </w:pPr>
      <w:r w:rsidRPr="00CC1452">
        <w:rPr>
          <w:rFonts w:asciiTheme="minorHAnsi" w:hAnsiTheme="minorHAnsi"/>
          <w:sz w:val="20"/>
          <w:szCs w:val="20"/>
        </w:rPr>
        <w:t>Økt verdiskaping hos bedriftene</w:t>
      </w:r>
    </w:p>
    <w:p w14:paraId="516CCCDA" w14:textId="77777777" w:rsidR="00CC1452" w:rsidRPr="00CC1452" w:rsidRDefault="00CC1452" w:rsidP="00CC1452">
      <w:pPr>
        <w:ind w:left="360"/>
        <w:rPr>
          <w:rFonts w:asciiTheme="minorHAnsi" w:hAnsiTheme="minorHAnsi"/>
          <w:sz w:val="20"/>
          <w:szCs w:val="20"/>
        </w:rPr>
      </w:pPr>
      <w:r w:rsidRPr="00CC1452">
        <w:rPr>
          <w:rFonts w:asciiTheme="minorHAnsi" w:hAnsiTheme="minorHAnsi"/>
          <w:sz w:val="20"/>
          <w:szCs w:val="20"/>
        </w:rPr>
        <w:t xml:space="preserve">Økt innovasjonsevne </w:t>
      </w:r>
    </w:p>
    <w:p w14:paraId="071B23A3" w14:textId="48C93A51" w:rsidR="00CC1452" w:rsidRDefault="00CC1452" w:rsidP="00CC1452">
      <w:pPr>
        <w:rPr>
          <w:rFonts w:asciiTheme="minorHAnsi" w:hAnsiTheme="minorHAnsi"/>
          <w:sz w:val="20"/>
          <w:szCs w:val="20"/>
        </w:rPr>
      </w:pPr>
    </w:p>
    <w:p w14:paraId="6ACF1901" w14:textId="618309D0" w:rsidR="00CC1452" w:rsidRDefault="00CC1452" w:rsidP="00CC1452">
      <w:pPr>
        <w:rPr>
          <w:rFonts w:asciiTheme="minorHAnsi" w:hAnsiTheme="minorHAnsi"/>
          <w:b/>
          <w:sz w:val="20"/>
          <w:szCs w:val="20"/>
        </w:rPr>
      </w:pPr>
      <w:r w:rsidRPr="00CC1452">
        <w:rPr>
          <w:rFonts w:asciiTheme="minorHAnsi" w:hAnsiTheme="minorHAnsi"/>
          <w:b/>
          <w:sz w:val="20"/>
          <w:szCs w:val="20"/>
        </w:rPr>
        <w:t>Resultatmål:</w:t>
      </w:r>
    </w:p>
    <w:p w14:paraId="0A953E1B" w14:textId="3822AD2A" w:rsidR="007A571E" w:rsidRPr="0002413B" w:rsidRDefault="007A571E" w:rsidP="0002413B">
      <w:pPr>
        <w:ind w:left="426"/>
        <w:rPr>
          <w:rFonts w:asciiTheme="minorHAnsi" w:hAnsiTheme="minorHAnsi"/>
          <w:sz w:val="20"/>
          <w:szCs w:val="20"/>
        </w:rPr>
      </w:pPr>
      <w:r w:rsidRPr="0002413B">
        <w:rPr>
          <w:rFonts w:asciiTheme="minorHAnsi" w:hAnsiTheme="minorHAnsi"/>
          <w:sz w:val="20"/>
          <w:szCs w:val="20"/>
        </w:rPr>
        <w:t>Økt samarbeid</w:t>
      </w:r>
      <w:r w:rsidR="00D76CE5">
        <w:rPr>
          <w:rFonts w:asciiTheme="minorHAnsi" w:hAnsiTheme="minorHAnsi"/>
          <w:sz w:val="20"/>
          <w:szCs w:val="20"/>
        </w:rPr>
        <w:t>sbasert</w:t>
      </w:r>
      <w:r w:rsidR="00947872">
        <w:rPr>
          <w:rFonts w:asciiTheme="minorHAnsi" w:hAnsiTheme="minorHAnsi"/>
          <w:sz w:val="20"/>
          <w:szCs w:val="20"/>
        </w:rPr>
        <w:t xml:space="preserve"> </w:t>
      </w:r>
      <w:r w:rsidR="00D96F01">
        <w:rPr>
          <w:rFonts w:asciiTheme="minorHAnsi" w:hAnsiTheme="minorHAnsi"/>
          <w:sz w:val="20"/>
          <w:szCs w:val="20"/>
        </w:rPr>
        <w:t>utvikling</w:t>
      </w:r>
      <w:r w:rsidRPr="0002413B">
        <w:rPr>
          <w:rFonts w:asciiTheme="minorHAnsi" w:hAnsiTheme="minorHAnsi"/>
          <w:sz w:val="20"/>
          <w:szCs w:val="20"/>
        </w:rPr>
        <w:t xml:space="preserve"> </w:t>
      </w:r>
      <w:r w:rsidR="00F52147">
        <w:rPr>
          <w:rFonts w:asciiTheme="minorHAnsi" w:hAnsiTheme="minorHAnsi"/>
          <w:sz w:val="20"/>
          <w:szCs w:val="20"/>
        </w:rPr>
        <w:t>hos</w:t>
      </w:r>
      <w:r w:rsidRPr="0002413B">
        <w:rPr>
          <w:rFonts w:asciiTheme="minorHAnsi" w:hAnsiTheme="minorHAnsi"/>
          <w:sz w:val="20"/>
          <w:szCs w:val="20"/>
        </w:rPr>
        <w:t xml:space="preserve"> klyngens </w:t>
      </w:r>
      <w:r w:rsidR="00F52147">
        <w:rPr>
          <w:rFonts w:asciiTheme="minorHAnsi" w:hAnsiTheme="minorHAnsi"/>
          <w:sz w:val="20"/>
          <w:szCs w:val="20"/>
        </w:rPr>
        <w:t xml:space="preserve">aktører, </w:t>
      </w:r>
      <w:r w:rsidRPr="0002413B">
        <w:rPr>
          <w:rFonts w:asciiTheme="minorHAnsi" w:hAnsiTheme="minorHAnsi"/>
          <w:sz w:val="20"/>
          <w:szCs w:val="20"/>
        </w:rPr>
        <w:t>internt og eksternt</w:t>
      </w:r>
    </w:p>
    <w:p w14:paraId="1A7C4F7A" w14:textId="15DB64F6" w:rsidR="007A571E" w:rsidRPr="0002413B" w:rsidRDefault="007A571E" w:rsidP="0002413B">
      <w:pPr>
        <w:ind w:left="426"/>
        <w:rPr>
          <w:rFonts w:asciiTheme="minorHAnsi" w:hAnsiTheme="minorHAnsi"/>
          <w:sz w:val="20"/>
          <w:szCs w:val="20"/>
        </w:rPr>
      </w:pPr>
      <w:r w:rsidRPr="0002413B">
        <w:rPr>
          <w:rFonts w:asciiTheme="minorHAnsi" w:hAnsiTheme="minorHAnsi"/>
          <w:sz w:val="20"/>
          <w:szCs w:val="20"/>
        </w:rPr>
        <w:t xml:space="preserve">Økt tilgang på </w:t>
      </w:r>
      <w:r w:rsidR="001C6055">
        <w:rPr>
          <w:rFonts w:asciiTheme="minorHAnsi" w:hAnsiTheme="minorHAnsi"/>
          <w:sz w:val="20"/>
          <w:szCs w:val="20"/>
        </w:rPr>
        <w:t>vekst</w:t>
      </w:r>
      <w:r w:rsidRPr="0002413B">
        <w:rPr>
          <w:rFonts w:asciiTheme="minorHAnsi" w:hAnsiTheme="minorHAnsi"/>
          <w:sz w:val="20"/>
          <w:szCs w:val="20"/>
        </w:rPr>
        <w:t xml:space="preserve">kapital og relevant kompetanse </w:t>
      </w:r>
      <w:r w:rsidR="00765B85">
        <w:rPr>
          <w:rFonts w:asciiTheme="minorHAnsi" w:hAnsiTheme="minorHAnsi"/>
          <w:sz w:val="20"/>
          <w:szCs w:val="20"/>
        </w:rPr>
        <w:t>i klyngen</w:t>
      </w:r>
    </w:p>
    <w:p w14:paraId="146D1953" w14:textId="4569897C" w:rsidR="007A571E" w:rsidRDefault="007A571E" w:rsidP="0002413B">
      <w:pPr>
        <w:ind w:left="426"/>
        <w:rPr>
          <w:rFonts w:asciiTheme="minorHAnsi" w:hAnsiTheme="minorHAnsi"/>
          <w:sz w:val="20"/>
          <w:szCs w:val="20"/>
        </w:rPr>
      </w:pPr>
      <w:r w:rsidRPr="0002413B">
        <w:rPr>
          <w:rFonts w:asciiTheme="minorHAnsi" w:hAnsiTheme="minorHAnsi"/>
          <w:sz w:val="20"/>
          <w:szCs w:val="20"/>
        </w:rPr>
        <w:t>Økt synliggjøring og anerkjennelse av klyngens ressurser og attraktivitet</w:t>
      </w:r>
    </w:p>
    <w:p w14:paraId="426ACC11" w14:textId="74B8F1CD" w:rsidR="00542525" w:rsidRPr="00542525" w:rsidRDefault="003A037A" w:rsidP="00542525">
      <w:pPr>
        <w:ind w:firstLine="426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Økt tilgang på f</w:t>
      </w:r>
      <w:r w:rsidR="00542525" w:rsidRPr="00542525">
        <w:rPr>
          <w:rFonts w:asciiTheme="minorHAnsi" w:hAnsiTheme="minorHAnsi"/>
          <w:sz w:val="20"/>
          <w:szCs w:val="20"/>
        </w:rPr>
        <w:t xml:space="preserve">ysiske og immaterielle fasiliteter og ressurser </w:t>
      </w:r>
      <w:r w:rsidR="006F312D">
        <w:rPr>
          <w:rFonts w:asciiTheme="minorHAnsi" w:hAnsiTheme="minorHAnsi"/>
          <w:sz w:val="20"/>
          <w:szCs w:val="20"/>
        </w:rPr>
        <w:t>i innovasjonsøkosystemet</w:t>
      </w:r>
    </w:p>
    <w:p w14:paraId="3871399A" w14:textId="3A7C5D5F" w:rsidR="007A571E" w:rsidRPr="0002413B" w:rsidRDefault="006F312D" w:rsidP="00542525">
      <w:pPr>
        <w:ind w:firstLine="426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Økt </w:t>
      </w:r>
      <w:r w:rsidR="007A571E" w:rsidRPr="0002413B">
        <w:rPr>
          <w:rFonts w:asciiTheme="minorHAnsi" w:hAnsiTheme="minorHAnsi"/>
          <w:sz w:val="20"/>
          <w:szCs w:val="20"/>
        </w:rPr>
        <w:t>samarbeid med andre innovasjonsaktører for å forsterke innovasjons</w:t>
      </w:r>
      <w:r w:rsidR="004D4D6A">
        <w:rPr>
          <w:rFonts w:asciiTheme="minorHAnsi" w:hAnsiTheme="minorHAnsi"/>
          <w:sz w:val="20"/>
          <w:szCs w:val="20"/>
        </w:rPr>
        <w:t>øko</w:t>
      </w:r>
      <w:r w:rsidR="007A571E" w:rsidRPr="0002413B">
        <w:rPr>
          <w:rFonts w:asciiTheme="minorHAnsi" w:hAnsiTheme="minorHAnsi"/>
          <w:sz w:val="20"/>
          <w:szCs w:val="20"/>
        </w:rPr>
        <w:t>systemet</w:t>
      </w:r>
    </w:p>
    <w:p w14:paraId="18F97559" w14:textId="5B657C26" w:rsidR="00494028" w:rsidRPr="00494028" w:rsidRDefault="00494028" w:rsidP="00494028">
      <w:pPr>
        <w:rPr>
          <w:lang w:eastAsia="en-US"/>
        </w:rPr>
      </w:pPr>
    </w:p>
    <w:p w14:paraId="7C21E88C" w14:textId="5D547D0B" w:rsidR="00C006B3" w:rsidRDefault="00C4672A" w:rsidP="00D87633">
      <w:pPr>
        <w:pStyle w:val="Heading1"/>
      </w:pPr>
      <w:bookmarkStart w:id="4" w:name="_Toc2259319"/>
      <w:r>
        <w:t>Klyngeprogrammets målgruppe</w:t>
      </w:r>
      <w:r w:rsidR="00A07B02">
        <w:t>r</w:t>
      </w:r>
      <w:bookmarkEnd w:id="4"/>
      <w:r w:rsidR="00CE2DDB" w:rsidRPr="00C4672A">
        <w:t xml:space="preserve"> </w:t>
      </w:r>
    </w:p>
    <w:p w14:paraId="34A4C3CD" w14:textId="0C1C6DC1" w:rsidR="003F5950" w:rsidRDefault="003F5950" w:rsidP="003F5950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 xml:space="preserve">Programmet er et tilbud til klynger med følgende karakteristika: En </w:t>
      </w:r>
      <w:r>
        <w:rPr>
          <w:rStyle w:val="normaltextrun"/>
          <w:rFonts w:ascii="Calibri" w:eastAsiaTheme="majorEastAsia" w:hAnsi="Calibri" w:cs="Calibri"/>
          <w:color w:val="000000"/>
          <w:sz w:val="20"/>
          <w:szCs w:val="20"/>
          <w:u w:val="single"/>
        </w:rPr>
        <w:t>klynge</w:t>
      </w:r>
      <w:r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 xml:space="preserve"> er en </w:t>
      </w:r>
      <w:r w:rsidR="00BE74BF"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 xml:space="preserve">geografisk </w:t>
      </w:r>
      <w:r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 xml:space="preserve">samling av relaterte virksomheter som er knyttet sammen gjennom ulike former for samarbeid, kunnskapsflyt og konkurranse.  Aktørene i klyngen skal omfatte næringsliv, kunnskapsmiljøer, kapitalmiljø og offentlige utviklingsaktører, men med næringsaktørene i førersetet.  Aktørene i klyngen erkjenner at de er del av en klynge og er villige til å delta i felles </w:t>
      </w:r>
      <w:r w:rsidR="00B90029"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>aktiviteter</w:t>
      </w:r>
      <w:r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 xml:space="preserve"> for å styrke klyngen. Programmet retter seg mot klynger med særlige forutsetninger for å kunne stimulere til </w:t>
      </w:r>
      <w:r w:rsidR="00C43155"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>nyskaping</w:t>
      </w:r>
      <w:r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>, omstilling og vekst innenfor sine respektive områder.</w:t>
      </w:r>
      <w:r>
        <w:rPr>
          <w:rStyle w:val="eop"/>
          <w:rFonts w:ascii="Calibri" w:eastAsiaTheme="majorEastAsia" w:hAnsi="Calibri" w:cs="Calibri"/>
          <w:color w:val="000000"/>
          <w:szCs w:val="20"/>
        </w:rPr>
        <w:t> </w:t>
      </w:r>
    </w:p>
    <w:p w14:paraId="2FF85F1F" w14:textId="77777777" w:rsidR="003F5950" w:rsidRDefault="003F5950" w:rsidP="003F5950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Style w:val="eop"/>
          <w:rFonts w:ascii="Calibri" w:eastAsiaTheme="majorEastAsia" w:hAnsi="Calibri" w:cs="Calibri"/>
          <w:color w:val="000000"/>
          <w:szCs w:val="20"/>
        </w:rPr>
        <w:t> </w:t>
      </w:r>
    </w:p>
    <w:p w14:paraId="66660552" w14:textId="77777777" w:rsidR="003F5950" w:rsidRDefault="003F5950" w:rsidP="003F5950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>Målgruppen er klynger med:</w:t>
      </w:r>
      <w:r>
        <w:rPr>
          <w:rStyle w:val="eop"/>
          <w:rFonts w:ascii="Calibri" w:eastAsiaTheme="majorEastAsia" w:hAnsi="Calibri" w:cs="Calibri"/>
          <w:color w:val="000000"/>
          <w:szCs w:val="20"/>
        </w:rPr>
        <w:t> </w:t>
      </w:r>
    </w:p>
    <w:p w14:paraId="72E70B8E" w14:textId="3F99A66E" w:rsidR="003F5950" w:rsidRDefault="003F5950" w:rsidP="003F5950">
      <w:pPr>
        <w:pStyle w:val="paragraph"/>
        <w:numPr>
          <w:ilvl w:val="0"/>
          <w:numId w:val="13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>Klare og felles ambisjoner</w:t>
      </w:r>
      <w:r w:rsidR="00DD4416"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 xml:space="preserve"> og</w:t>
      </w:r>
      <w:r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 xml:space="preserve"> godt definerte fokusområder </w:t>
      </w:r>
      <w:r w:rsidR="00936956" w:rsidRPr="00936956">
        <w:rPr>
          <w:rFonts w:ascii="Calibri" w:eastAsiaTheme="majorEastAsia" w:hAnsi="Calibri" w:cs="Calibri"/>
          <w:color w:val="000000"/>
          <w:sz w:val="20"/>
          <w:szCs w:val="20"/>
        </w:rPr>
        <w:t xml:space="preserve">forankret i </w:t>
      </w:r>
      <w:r w:rsidR="00C43155">
        <w:rPr>
          <w:rFonts w:ascii="Calibri" w:eastAsiaTheme="majorEastAsia" w:hAnsi="Calibri" w:cs="Calibri"/>
          <w:color w:val="000000"/>
          <w:sz w:val="20"/>
          <w:szCs w:val="20"/>
        </w:rPr>
        <w:t>nyskaping</w:t>
      </w:r>
      <w:r w:rsidR="00DE438D">
        <w:rPr>
          <w:rFonts w:ascii="Calibri" w:eastAsiaTheme="majorEastAsia" w:hAnsi="Calibri" w:cs="Calibri"/>
          <w:color w:val="000000"/>
          <w:sz w:val="20"/>
          <w:szCs w:val="20"/>
        </w:rPr>
        <w:t xml:space="preserve">, </w:t>
      </w:r>
      <w:r w:rsidR="00936956" w:rsidRPr="00936956">
        <w:rPr>
          <w:rFonts w:ascii="Calibri" w:eastAsiaTheme="majorEastAsia" w:hAnsi="Calibri" w:cs="Calibri"/>
          <w:color w:val="000000"/>
          <w:sz w:val="20"/>
          <w:szCs w:val="20"/>
        </w:rPr>
        <w:t>omstilling og vekst</w:t>
      </w:r>
      <w:r w:rsidR="00CE36A9">
        <w:rPr>
          <w:rFonts w:ascii="Calibri" w:eastAsiaTheme="majorEastAsia" w:hAnsi="Calibri" w:cs="Calibri"/>
          <w:color w:val="000000"/>
          <w:sz w:val="20"/>
          <w:szCs w:val="20"/>
        </w:rPr>
        <w:t>.</w:t>
      </w:r>
      <w:r w:rsidR="00936956" w:rsidRPr="00936956">
        <w:rPr>
          <w:rFonts w:ascii="Calibri" w:eastAsiaTheme="majorEastAsia" w:hAnsi="Calibri" w:cs="Calibri"/>
          <w:color w:val="000000"/>
          <w:sz w:val="20"/>
          <w:szCs w:val="20"/>
        </w:rPr>
        <w:t> </w:t>
      </w:r>
    </w:p>
    <w:p w14:paraId="24B32E97" w14:textId="77777777" w:rsidR="003F5950" w:rsidRDefault="003F5950" w:rsidP="003F5950">
      <w:pPr>
        <w:pStyle w:val="paragraph"/>
        <w:numPr>
          <w:ilvl w:val="0"/>
          <w:numId w:val="14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>Deltakere og samarbeidspartnere som gir et godt ressursgrunnlag for å realisere ambisjonene</w:t>
      </w:r>
      <w:r>
        <w:rPr>
          <w:rStyle w:val="eop"/>
          <w:rFonts w:ascii="Calibri" w:eastAsiaTheme="majorEastAsia" w:hAnsi="Calibri" w:cs="Calibri"/>
          <w:color w:val="000000"/>
          <w:szCs w:val="20"/>
        </w:rPr>
        <w:t> </w:t>
      </w:r>
    </w:p>
    <w:p w14:paraId="090F0ED5" w14:textId="77777777" w:rsidR="003F5950" w:rsidRDefault="003F5950" w:rsidP="003F5950">
      <w:pPr>
        <w:pStyle w:val="paragraph"/>
        <w:numPr>
          <w:ilvl w:val="0"/>
          <w:numId w:val="14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>Et potensial for økt verdiskaping</w:t>
      </w:r>
      <w:r>
        <w:rPr>
          <w:rStyle w:val="eop"/>
          <w:rFonts w:ascii="Calibri" w:eastAsiaTheme="majorEastAsia" w:hAnsi="Calibri" w:cs="Calibri"/>
          <w:color w:val="000000"/>
          <w:szCs w:val="20"/>
        </w:rPr>
        <w:t> </w:t>
      </w:r>
    </w:p>
    <w:p w14:paraId="21B8A8CB" w14:textId="413A2180" w:rsidR="003F5950" w:rsidRDefault="003F5950" w:rsidP="003F5950">
      <w:pPr>
        <w:pStyle w:val="paragraph"/>
        <w:numPr>
          <w:ilvl w:val="0"/>
          <w:numId w:val="14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>En</w:t>
      </w:r>
      <w:r w:rsidR="00935124"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 xml:space="preserve"> klynge</w:t>
      </w:r>
      <w:r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 xml:space="preserve">organisasjon og </w:t>
      </w:r>
      <w:r w:rsidR="00935124"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>en bred forankret gjennomføringsplan</w:t>
      </w:r>
      <w:r>
        <w:rPr>
          <w:rStyle w:val="eop"/>
          <w:rFonts w:ascii="Calibri" w:eastAsiaTheme="majorEastAsia" w:hAnsi="Calibri" w:cs="Calibri"/>
          <w:color w:val="000000"/>
          <w:szCs w:val="20"/>
        </w:rPr>
        <w:t> </w:t>
      </w:r>
    </w:p>
    <w:p w14:paraId="44303C0D" w14:textId="34F9AAE5" w:rsidR="003F5950" w:rsidRDefault="003F5950" w:rsidP="003F5950">
      <w:pPr>
        <w:pStyle w:val="paragraph"/>
        <w:numPr>
          <w:ilvl w:val="0"/>
          <w:numId w:val="14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>Muligheter for å ta del i utviklingen av innovasjons</w:t>
      </w:r>
      <w:r w:rsidR="00D3739B"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>øko</w:t>
      </w:r>
      <w:r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>systemer</w:t>
      </w:r>
      <w:r>
        <w:rPr>
          <w:rStyle w:val="eop"/>
          <w:rFonts w:ascii="Calibri" w:eastAsiaTheme="majorEastAsia" w:hAnsi="Calibri" w:cs="Calibri"/>
          <w:color w:val="000000"/>
          <w:szCs w:val="20"/>
        </w:rPr>
        <w:t> </w:t>
      </w:r>
    </w:p>
    <w:p w14:paraId="097CA36E" w14:textId="0613E901" w:rsidR="003F5950" w:rsidRDefault="003F5950" w:rsidP="003F5950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Style w:val="eop"/>
          <w:rFonts w:ascii="Calibri" w:eastAsiaTheme="majorEastAsia" w:hAnsi="Calibri" w:cs="Calibri"/>
          <w:color w:val="000000"/>
          <w:szCs w:val="20"/>
        </w:rPr>
        <w:t> </w:t>
      </w:r>
    </w:p>
    <w:p w14:paraId="7018541F" w14:textId="669EE078" w:rsidR="008926FE" w:rsidRDefault="003F5950" w:rsidP="003F595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</w:pPr>
      <w:r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>Med dette som utgangspunkt kan klyngeprogrammet støtte klynger som er i ulike faser i sin utvikling, og som har ulike forutsetninger for å realisere</w:t>
      </w:r>
      <w:r w:rsidR="00807744"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 xml:space="preserve"> identifiserte</w:t>
      </w:r>
      <w:r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 xml:space="preserve"> resultate</w:t>
      </w:r>
      <w:r w:rsidR="00807744"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>r</w:t>
      </w:r>
      <w:r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 xml:space="preserve"> og effekte</w:t>
      </w:r>
      <w:r w:rsidR="00807744"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>r</w:t>
      </w:r>
      <w:r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>.  Programmets tjenester er tilpasset klynger med ulik modenhet:</w:t>
      </w:r>
    </w:p>
    <w:p w14:paraId="34248DA5" w14:textId="48D04EBD" w:rsidR="002D7B30" w:rsidRDefault="00EA1136" w:rsidP="003F595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</w:pPr>
      <w:r>
        <w:rPr>
          <w:rStyle w:val="normaltextrun"/>
          <w:rFonts w:ascii="Calibri" w:eastAsiaTheme="majorEastAsia" w:hAnsi="Calibri" w:cs="Calibri"/>
          <w:noProof/>
          <w:color w:val="000000"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3209A142" wp14:editId="3EC1479F">
            <wp:simplePos x="0" y="0"/>
            <wp:positionH relativeFrom="column">
              <wp:posOffset>2860040</wp:posOffset>
            </wp:positionH>
            <wp:positionV relativeFrom="paragraph">
              <wp:posOffset>158750</wp:posOffset>
            </wp:positionV>
            <wp:extent cx="3314700" cy="2044065"/>
            <wp:effectExtent l="0" t="0" r="0" b="635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8A3E8" w14:textId="187B2F3F" w:rsidR="008926FE" w:rsidRDefault="007E5C78" w:rsidP="0FD64D7E">
      <w:pPr>
        <w:pStyle w:val="paragraph"/>
        <w:numPr>
          <w:ilvl w:val="0"/>
          <w:numId w:val="18"/>
        </w:numPr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color w:val="000000" w:themeColor="text1"/>
          <w:sz w:val="20"/>
          <w:szCs w:val="20"/>
        </w:rPr>
      </w:pPr>
      <w:r w:rsidRPr="0FD64D7E"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>Tidligfase klynger/</w:t>
      </w:r>
      <w:proofErr w:type="spellStart"/>
      <w:r w:rsidRPr="0FD64D7E"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>nettver</w:t>
      </w:r>
      <w:proofErr w:type="spellEnd"/>
    </w:p>
    <w:p w14:paraId="19980D4D" w14:textId="1288A7E1" w:rsidR="007E5C78" w:rsidRDefault="007E5C78" w:rsidP="007E5C78">
      <w:pPr>
        <w:pStyle w:val="paragraph"/>
        <w:numPr>
          <w:ilvl w:val="0"/>
          <w:numId w:val="18"/>
        </w:numPr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</w:pPr>
      <w:r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>Klynger</w:t>
      </w:r>
      <w:r w:rsidR="00A05B58"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>: Arena</w:t>
      </w:r>
      <w:r w:rsidR="00F80EF7"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 xml:space="preserve"> og</w:t>
      </w:r>
      <w:r w:rsidR="00A05B58"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 xml:space="preserve"> Arena Pro </w:t>
      </w:r>
    </w:p>
    <w:p w14:paraId="543D2086" w14:textId="37B9EF63" w:rsidR="00A05B58" w:rsidRDefault="00DF476E" w:rsidP="00340C30">
      <w:pPr>
        <w:pStyle w:val="paragraph"/>
        <w:numPr>
          <w:ilvl w:val="0"/>
          <w:numId w:val="18"/>
        </w:numPr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</w:pPr>
      <w:r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  <w:t>Modne klynger</w:t>
      </w:r>
    </w:p>
    <w:p w14:paraId="7C73AE6A" w14:textId="6598536F" w:rsidR="00156940" w:rsidRPr="003F5950" w:rsidRDefault="00156940" w:rsidP="003F5950">
      <w:pPr>
        <w:rPr>
          <w:lang w:eastAsia="en-US"/>
        </w:rPr>
      </w:pPr>
    </w:p>
    <w:p w14:paraId="1AA049EC" w14:textId="2D1B6FE4" w:rsidR="007728EE" w:rsidRPr="007728EE" w:rsidRDefault="00C81E22" w:rsidP="00952063">
      <w:pPr>
        <w:pStyle w:val="Heading2"/>
      </w:pPr>
      <w:r>
        <w:t>T</w:t>
      </w:r>
      <w:r w:rsidR="007728EE" w:rsidRPr="007728EE">
        <w:t>idligfase klynger/nettverk</w:t>
      </w:r>
    </w:p>
    <w:p w14:paraId="1240B349" w14:textId="6B742F84" w:rsidR="007728EE" w:rsidRPr="007728EE" w:rsidRDefault="007728EE" w:rsidP="007728EE">
      <w:pPr>
        <w:spacing w:after="160" w:line="259" w:lineRule="auto"/>
        <w:rPr>
          <w:rFonts w:ascii="Calibri" w:eastAsia="Calibri" w:hAnsi="Calibri"/>
          <w:sz w:val="20"/>
          <w:szCs w:val="20"/>
          <w:lang w:eastAsia="en-US"/>
        </w:rPr>
      </w:pPr>
      <w:r w:rsidRPr="007728EE">
        <w:rPr>
          <w:rFonts w:ascii="Calibri" w:eastAsia="Calibri" w:hAnsi="Calibri"/>
          <w:sz w:val="20"/>
          <w:szCs w:val="20"/>
          <w:lang w:eastAsia="en-US"/>
        </w:rPr>
        <w:t xml:space="preserve">En </w:t>
      </w:r>
      <w:r w:rsidR="00A7657F">
        <w:rPr>
          <w:rFonts w:ascii="Calibri" w:eastAsia="Calibri" w:hAnsi="Calibri"/>
          <w:sz w:val="20"/>
          <w:szCs w:val="20"/>
          <w:lang w:eastAsia="en-US"/>
        </w:rPr>
        <w:t>gruppe</w:t>
      </w:r>
      <w:r w:rsidRPr="007728EE">
        <w:rPr>
          <w:rFonts w:ascii="Calibri" w:eastAsia="Calibri" w:hAnsi="Calibri"/>
          <w:sz w:val="20"/>
          <w:szCs w:val="20"/>
          <w:lang w:eastAsia="en-US"/>
        </w:rPr>
        <w:t xml:space="preserve"> bedrifter som ønsker å utforske og forsterke muligheter for samarbeidsbasert utvikling,</w:t>
      </w:r>
      <w:r w:rsidR="00CD201E" w:rsidRPr="007728EE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7728EE">
        <w:rPr>
          <w:rFonts w:ascii="Calibri" w:eastAsia="Calibri" w:hAnsi="Calibri"/>
          <w:sz w:val="20"/>
          <w:szCs w:val="20"/>
          <w:lang w:eastAsia="en-US"/>
        </w:rPr>
        <w:t xml:space="preserve">men som ikke </w:t>
      </w:r>
      <w:r w:rsidR="007C75AE">
        <w:rPr>
          <w:rFonts w:ascii="Calibri" w:eastAsia="Calibri" w:hAnsi="Calibri"/>
          <w:sz w:val="20"/>
          <w:szCs w:val="20"/>
          <w:lang w:eastAsia="en-US"/>
        </w:rPr>
        <w:t>innfrir</w:t>
      </w:r>
      <w:r w:rsidRPr="007728EE">
        <w:rPr>
          <w:rFonts w:ascii="Calibri" w:eastAsia="Calibri" w:hAnsi="Calibri"/>
          <w:sz w:val="20"/>
          <w:szCs w:val="20"/>
          <w:lang w:eastAsia="en-US"/>
        </w:rPr>
        <w:t xml:space="preserve"> kriterie</w:t>
      </w:r>
      <w:r w:rsidR="007C75AE">
        <w:rPr>
          <w:rFonts w:ascii="Calibri" w:eastAsia="Calibri" w:hAnsi="Calibri"/>
          <w:sz w:val="20"/>
          <w:szCs w:val="20"/>
          <w:lang w:eastAsia="en-US"/>
        </w:rPr>
        <w:t xml:space="preserve">ne </w:t>
      </w:r>
      <w:r w:rsidR="00883FD1">
        <w:rPr>
          <w:rFonts w:ascii="Calibri" w:eastAsia="Calibri" w:hAnsi="Calibri"/>
          <w:sz w:val="20"/>
          <w:szCs w:val="20"/>
          <w:lang w:eastAsia="en-US"/>
        </w:rPr>
        <w:t>til</w:t>
      </w:r>
      <w:r w:rsidRPr="007728EE">
        <w:rPr>
          <w:rFonts w:ascii="Calibri" w:eastAsia="Calibri" w:hAnsi="Calibri"/>
          <w:sz w:val="20"/>
          <w:szCs w:val="20"/>
          <w:lang w:eastAsia="en-US"/>
        </w:rPr>
        <w:t xml:space="preserve"> klyngeprogrammets definisjon av en klynge.</w:t>
      </w:r>
    </w:p>
    <w:p w14:paraId="572AB51C" w14:textId="7AE8F9BD" w:rsidR="007728EE" w:rsidRPr="007728EE" w:rsidRDefault="007728EE" w:rsidP="00B4160E">
      <w:pPr>
        <w:pStyle w:val="Heading2"/>
      </w:pPr>
      <w:r w:rsidRPr="007728EE">
        <w:t>Klynge</w:t>
      </w:r>
      <w:r w:rsidR="0083315A">
        <w:t>utvikling</w:t>
      </w:r>
      <w:r w:rsidR="00F80EF7">
        <w:t>: Arena og Arena Pro</w:t>
      </w:r>
    </w:p>
    <w:p w14:paraId="53C83BAB" w14:textId="07B3EDB6" w:rsidR="00A07B02" w:rsidRDefault="007728EE" w:rsidP="003E1B56">
      <w:pPr>
        <w:rPr>
          <w:rFonts w:ascii="Calibri" w:eastAsia="Calibri" w:hAnsi="Calibri"/>
          <w:sz w:val="20"/>
          <w:szCs w:val="20"/>
          <w:lang w:eastAsia="en-US"/>
        </w:rPr>
      </w:pPr>
      <w:r w:rsidRPr="007728EE">
        <w:rPr>
          <w:rFonts w:ascii="Calibri" w:eastAsia="Calibri" w:hAnsi="Calibri"/>
          <w:sz w:val="20"/>
          <w:szCs w:val="20"/>
          <w:lang w:eastAsia="en-US"/>
        </w:rPr>
        <w:t>Kvalifiserte klynger som</w:t>
      </w:r>
      <w:r w:rsidR="00711155">
        <w:rPr>
          <w:rFonts w:ascii="Calibri" w:eastAsia="Calibri" w:hAnsi="Calibri"/>
          <w:sz w:val="20"/>
          <w:szCs w:val="20"/>
          <w:lang w:eastAsia="en-US"/>
        </w:rPr>
        <w:t>,</w:t>
      </w:r>
      <w:r w:rsidRPr="007728EE">
        <w:rPr>
          <w:rFonts w:ascii="Calibri" w:eastAsia="Calibri" w:hAnsi="Calibri"/>
          <w:sz w:val="20"/>
          <w:szCs w:val="20"/>
          <w:lang w:eastAsia="en-US"/>
        </w:rPr>
        <w:t xml:space="preserve"> gjennom programmets tjeneste for kvalifisering og kvalitetssikring</w:t>
      </w:r>
      <w:r w:rsidR="00711155">
        <w:rPr>
          <w:rFonts w:ascii="Calibri" w:eastAsia="Calibri" w:hAnsi="Calibri"/>
          <w:sz w:val="20"/>
          <w:szCs w:val="20"/>
          <w:lang w:eastAsia="en-US"/>
        </w:rPr>
        <w:t>,</w:t>
      </w:r>
      <w:r w:rsidRPr="007728EE">
        <w:rPr>
          <w:rFonts w:ascii="Calibri" w:eastAsia="Calibri" w:hAnsi="Calibri"/>
          <w:sz w:val="20"/>
          <w:szCs w:val="20"/>
          <w:lang w:eastAsia="en-US"/>
        </w:rPr>
        <w:t xml:space="preserve"> er tatt opp som Arena</w:t>
      </w:r>
      <w:r w:rsidR="009F02AD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="001674B8">
        <w:rPr>
          <w:rFonts w:ascii="Calibri" w:eastAsia="Calibri" w:hAnsi="Calibri"/>
          <w:sz w:val="20"/>
          <w:szCs w:val="20"/>
          <w:lang w:eastAsia="en-US"/>
        </w:rPr>
        <w:t>eller</w:t>
      </w:r>
      <w:r w:rsidR="009F02AD">
        <w:rPr>
          <w:rFonts w:ascii="Calibri" w:eastAsia="Calibri" w:hAnsi="Calibri"/>
          <w:sz w:val="20"/>
          <w:szCs w:val="20"/>
          <w:lang w:eastAsia="en-US"/>
        </w:rPr>
        <w:t xml:space="preserve"> A</w:t>
      </w:r>
      <w:r w:rsidR="0052482A">
        <w:rPr>
          <w:rFonts w:ascii="Calibri" w:eastAsia="Calibri" w:hAnsi="Calibri"/>
          <w:sz w:val="20"/>
          <w:szCs w:val="20"/>
          <w:lang w:eastAsia="en-US"/>
        </w:rPr>
        <w:t>rena</w:t>
      </w:r>
      <w:r w:rsidR="003E12CD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="0052482A">
        <w:rPr>
          <w:rFonts w:ascii="Calibri" w:eastAsia="Calibri" w:hAnsi="Calibri"/>
          <w:sz w:val="20"/>
          <w:szCs w:val="20"/>
          <w:lang w:eastAsia="en-US"/>
        </w:rPr>
        <w:t>Pro.</w:t>
      </w:r>
      <w:r w:rsidR="003E1B56" w:rsidRPr="003E1B56">
        <w:rPr>
          <w:rFonts w:ascii="Calibri" w:eastAsia="Calibri" w:hAnsi="Calibri"/>
          <w:sz w:val="20"/>
          <w:szCs w:val="20"/>
          <w:lang w:eastAsia="en-US"/>
        </w:rPr>
        <w:t xml:space="preserve"> </w:t>
      </w:r>
    </w:p>
    <w:p w14:paraId="79FF6C45" w14:textId="53E3DA5F" w:rsidR="00B4160E" w:rsidRDefault="007E5A6A" w:rsidP="003E1B56">
      <w:pPr>
        <w:rPr>
          <w:rFonts w:ascii="Calibri" w:eastAsia="Calibri" w:hAnsi="Calibri"/>
          <w:sz w:val="20"/>
          <w:szCs w:val="20"/>
          <w:lang w:eastAsia="en-US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474836" wp14:editId="4B340451">
                <wp:simplePos x="0" y="0"/>
                <wp:positionH relativeFrom="column">
                  <wp:posOffset>3107317</wp:posOffset>
                </wp:positionH>
                <wp:positionV relativeFrom="paragraph">
                  <wp:posOffset>148292</wp:posOffset>
                </wp:positionV>
                <wp:extent cx="3099435" cy="635"/>
                <wp:effectExtent l="0" t="0" r="0" b="0"/>
                <wp:wrapSquare wrapText="bothSides"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A75C45" w14:textId="09A99A0D" w:rsidR="00AD0E8A" w:rsidRPr="00AD0E8A" w:rsidRDefault="00AD0E8A" w:rsidP="00AD0E8A">
                            <w:pPr>
                              <w:pStyle w:val="Caption"/>
                              <w:rPr>
                                <w:rFonts w:ascii="Verdana" w:eastAsia="SimSun" w:hAnsi="Verdana" w:cs="Times New Roman"/>
                                <w:noProof/>
                                <w:sz w:val="20"/>
                                <w:szCs w:val="24"/>
                                <w:lang w:val="nb-NO" w:eastAsia="zh-CN"/>
                              </w:rPr>
                            </w:pPr>
                            <w:r w:rsidRPr="00AD0E8A">
                              <w:rPr>
                                <w:sz w:val="14"/>
                                <w:lang w:val="nb-NO"/>
                              </w:rPr>
                              <w:t xml:space="preserve">Figur </w:t>
                            </w:r>
                            <w:r w:rsidRPr="00AD0E8A">
                              <w:rPr>
                                <w:sz w:val="14"/>
                              </w:rPr>
                              <w:fldChar w:fldCharType="begin"/>
                            </w:r>
                            <w:r w:rsidRPr="00AD0E8A">
                              <w:rPr>
                                <w:sz w:val="14"/>
                                <w:lang w:val="nb-NO"/>
                              </w:rPr>
                              <w:instrText xml:space="preserve"> SEQ Figur \* ARABIC </w:instrText>
                            </w:r>
                            <w:r w:rsidRPr="00AD0E8A">
                              <w:rPr>
                                <w:sz w:val="14"/>
                              </w:rPr>
                              <w:fldChar w:fldCharType="separate"/>
                            </w:r>
                            <w:r w:rsidR="00F26121">
                              <w:rPr>
                                <w:noProof/>
                                <w:sz w:val="14"/>
                                <w:lang w:val="nb-NO"/>
                              </w:rPr>
                              <w:t>1</w:t>
                            </w:r>
                            <w:r w:rsidRPr="00AD0E8A">
                              <w:rPr>
                                <w:sz w:val="14"/>
                              </w:rPr>
                              <w:fldChar w:fldCharType="end"/>
                            </w:r>
                            <w:r w:rsidRPr="00AD0E8A">
                              <w:rPr>
                                <w:sz w:val="14"/>
                                <w:lang w:val="nb-NO"/>
                              </w:rPr>
                              <w:t xml:space="preserve"> Klyngeprogrammet</w:t>
                            </w:r>
                            <w:r w:rsidR="00BB5AEA">
                              <w:rPr>
                                <w:sz w:val="14"/>
                                <w:lang w:val="nb-NO"/>
                              </w:rPr>
                              <w:t xml:space="preserve">s målgrupper og </w:t>
                            </w:r>
                            <w:r w:rsidRPr="00AD0E8A">
                              <w:rPr>
                                <w:sz w:val="14"/>
                                <w:lang w:val="nb-NO"/>
                              </w:rPr>
                              <w:t xml:space="preserve"> programmets tjenester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474836" id="_x0000_t202" coordsize="21600,21600" o:spt="202" path="m,l,21600r21600,l21600,xe">
                <v:stroke joinstyle="miter"/>
                <v:path gradientshapeok="t" o:connecttype="rect"/>
              </v:shapetype>
              <v:shape id="Tekstboks 5" o:spid="_x0000_s1026" type="#_x0000_t202" style="position:absolute;margin-left:244.65pt;margin-top:11.7pt;width:244.05pt;height: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gfmLgIAAF4EAAAOAAAAZHJzL2Uyb0RvYy54bWysVE1v2zAMvQ/YfxB0X5y0a7EadYosRYYB&#10;QVsgGXpWZDkWKomaxMTOfv0of6Rbt9Owi0yRFKn3HuXbu9YadlQhanAFn02mnCknodRuX/Bv29WH&#10;T5xFFK4UBpwq+ElFfjd//+628bm6gBpMqQKjIi7mjS94jejzLIuyVlbECXjlKFhBsAJpG/ZZGURD&#10;1a3JLqbT66yBUPoAUsVI3vs+yOdd/apSEh+rKipkpuB0N+zW0K27tGbzW5Hvg/C1lsM1xD/cwgrt&#10;qOm51L1AwQ5B/1HKahkgQoUTCTaDqtJSdRgIzWz6Bs2mFl51WIic6M80xf9XVj4cnwLTZcGvOHPC&#10;kkRb9RJxBy+RXSV6Gh9zytp4ysP2M7Qk8+iP5Eyo2yrY9CU8jOJE9OlMrmqRSXJeTm9uPl5SF0mx&#10;azKodvZ61IeIXxRYloyCB1KuI1Qc1xH71DEldYpgdLnSxqRNCixNYEdBKje1RjUU/y3LuJTrIJ3q&#10;CyZPlvD1OJKF7a4dQO+gPBHmAP3QRC9XmhqtRcQnEWhKCCZNPj7SUhloCg6DxVkN4cff/CmfxKMo&#10;Zw1NXcHj94MIijPz1ZGsaURHI4zGbjTcwS6BIM7oTXnZmXQgoBnNKoB9pgexSF0oJJykXgXH0Vxi&#10;P/v0oKRaLLokGkQvcO02XqbSI6Hb9lkEP8iBpOIDjPMo8jeq9LmdLn5xQKK4kywR2rM48ExD3Ik+&#10;PLj0Sn7dd1mvv4X5TwAAAP//AwBQSwMEFAAGAAgAAAAhAA1mDX3gAAAACQEAAA8AAABkcnMvZG93&#10;bnJldi54bWxMjz1PwzAQhnck/oN1SCyIOjShH2mcqqpggKUidOnmxm4ciM+R7bTh33OdYLuPR+89&#10;V6xH27Gz9qF1KOBpkgDTWDvVYiNg//n6uAAWokQlO4dawI8OsC5vbwqZK3fBD32uYsMoBEMuBZgY&#10;+5zzUBttZZi4XiPtTs5bGan1DVdeXijcdnyaJDNuZYt0wcheb42uv6vBCthlh515GE4v75ss9W/7&#10;YTv7aioh7u/GzQpY1GP8g+GqT+pQktPRDagC6wRki2VKqIBpmgEjYDmfU3G8Dp6BlwX//0H5CwAA&#10;//8DAFBLAQItABQABgAIAAAAIQC2gziS/gAAAOEBAAATAAAAAAAAAAAAAAAAAAAAAABbQ29udGVu&#10;dF9UeXBlc10ueG1sUEsBAi0AFAAGAAgAAAAhADj9If/WAAAAlAEAAAsAAAAAAAAAAAAAAAAALwEA&#10;AF9yZWxzLy5yZWxzUEsBAi0AFAAGAAgAAAAhADceB+YuAgAAXgQAAA4AAAAAAAAAAAAAAAAALgIA&#10;AGRycy9lMm9Eb2MueG1sUEsBAi0AFAAGAAgAAAAhAA1mDX3gAAAACQEAAA8AAAAAAAAAAAAAAAAA&#10;iAQAAGRycy9kb3ducmV2LnhtbFBLBQYAAAAABAAEAPMAAACVBQAAAAA=&#10;" stroked="f">
                <v:textbox style="mso-fit-shape-to-text:t" inset="0,0,0,0">
                  <w:txbxContent>
                    <w:p w14:paraId="27A75C45" w14:textId="09A99A0D" w:rsidR="00AD0E8A" w:rsidRPr="00AD0E8A" w:rsidRDefault="00AD0E8A" w:rsidP="00AD0E8A">
                      <w:pPr>
                        <w:pStyle w:val="Caption"/>
                        <w:rPr>
                          <w:rFonts w:ascii="Verdana" w:eastAsia="SimSun" w:hAnsi="Verdana" w:cs="Times New Roman"/>
                          <w:noProof/>
                          <w:sz w:val="20"/>
                          <w:szCs w:val="24"/>
                          <w:lang w:val="nb-NO" w:eastAsia="zh-CN"/>
                        </w:rPr>
                      </w:pPr>
                      <w:r w:rsidRPr="00AD0E8A">
                        <w:rPr>
                          <w:sz w:val="14"/>
                          <w:lang w:val="nb-NO"/>
                        </w:rPr>
                        <w:t xml:space="preserve">Figur </w:t>
                      </w:r>
                      <w:r w:rsidRPr="00AD0E8A">
                        <w:rPr>
                          <w:sz w:val="14"/>
                        </w:rPr>
                        <w:fldChar w:fldCharType="begin"/>
                      </w:r>
                      <w:r w:rsidRPr="00AD0E8A">
                        <w:rPr>
                          <w:sz w:val="14"/>
                          <w:lang w:val="nb-NO"/>
                        </w:rPr>
                        <w:instrText xml:space="preserve"> SEQ Figur \* ARABIC </w:instrText>
                      </w:r>
                      <w:r w:rsidRPr="00AD0E8A">
                        <w:rPr>
                          <w:sz w:val="14"/>
                        </w:rPr>
                        <w:fldChar w:fldCharType="separate"/>
                      </w:r>
                      <w:r w:rsidR="00F26121">
                        <w:rPr>
                          <w:noProof/>
                          <w:sz w:val="14"/>
                          <w:lang w:val="nb-NO"/>
                        </w:rPr>
                        <w:t>1</w:t>
                      </w:r>
                      <w:r w:rsidRPr="00AD0E8A">
                        <w:rPr>
                          <w:sz w:val="14"/>
                        </w:rPr>
                        <w:fldChar w:fldCharType="end"/>
                      </w:r>
                      <w:r w:rsidRPr="00AD0E8A">
                        <w:rPr>
                          <w:sz w:val="14"/>
                          <w:lang w:val="nb-NO"/>
                        </w:rPr>
                        <w:t xml:space="preserve"> Klyngeprogrammet</w:t>
                      </w:r>
                      <w:r w:rsidR="00BB5AEA">
                        <w:rPr>
                          <w:sz w:val="14"/>
                          <w:lang w:val="nb-NO"/>
                        </w:rPr>
                        <w:t xml:space="preserve">s målgrupper og </w:t>
                      </w:r>
                      <w:r w:rsidRPr="00AD0E8A">
                        <w:rPr>
                          <w:sz w:val="14"/>
                          <w:lang w:val="nb-NO"/>
                        </w:rPr>
                        <w:t xml:space="preserve"> programmets tjenester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78B007" w14:textId="6C249E90" w:rsidR="00F80EF7" w:rsidRPr="00B4160E" w:rsidRDefault="00F80EF7" w:rsidP="00B4160E">
      <w:pPr>
        <w:pStyle w:val="Heading3"/>
      </w:pPr>
      <w:r w:rsidRPr="00B4160E">
        <w:t>Arena</w:t>
      </w:r>
    </w:p>
    <w:p w14:paraId="06CD4185" w14:textId="6C07014B" w:rsidR="00A07B02" w:rsidRDefault="00A07B02" w:rsidP="00A07B02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8818F9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Arena består av klynger med 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umodne </w:t>
      </w:r>
      <w:r w:rsidRPr="008818F9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samarbeidsinitiativ, med 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>en klyngeledelse</w:t>
      </w:r>
      <w:r w:rsidRPr="008818F9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, 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en </w:t>
      </w:r>
      <w:r w:rsidRPr="008818F9">
        <w:rPr>
          <w:rFonts w:asciiTheme="minorHAnsi" w:eastAsiaTheme="minorHAnsi" w:hAnsiTheme="minorHAnsi" w:cstheme="minorBidi"/>
          <w:sz w:val="20"/>
          <w:szCs w:val="20"/>
          <w:lang w:eastAsia="en-US"/>
        </w:rPr>
        <w:t>strategisk plattform og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ressursgrunnlag som gir </w:t>
      </w:r>
      <w:r w:rsidRPr="008818F9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potensial for videre utvikling. Selve klyngen kan være relativt liten og primært ha en regional posisjon, eller være større og ha en nasjonal posisjon. </w:t>
      </w:r>
    </w:p>
    <w:p w14:paraId="01AEEA1D" w14:textId="77777777" w:rsidR="00D77623" w:rsidRDefault="00D77623" w:rsidP="00A07B02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14:paraId="4EA287A1" w14:textId="1E1B08F1" w:rsidR="00D77623" w:rsidRPr="00B4160E" w:rsidRDefault="00F80EF7" w:rsidP="00B4160E">
      <w:pPr>
        <w:pStyle w:val="Heading3"/>
      </w:pPr>
      <w:r w:rsidRPr="00B4160E">
        <w:t>Arena</w:t>
      </w:r>
      <w:r>
        <w:t xml:space="preserve"> Pro</w:t>
      </w:r>
    </w:p>
    <w:p w14:paraId="43DD5E35" w14:textId="77777777" w:rsidR="00D77623" w:rsidRDefault="00D77623" w:rsidP="00D77623">
      <w:pPr>
        <w:rPr>
          <w:sz w:val="20"/>
        </w:rPr>
      </w:pP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Arena Pro delen av klyngeprogrammet skal </w:t>
      </w:r>
      <w:r w:rsidRPr="003732A6">
        <w:rPr>
          <w:rFonts w:asciiTheme="minorHAnsi" w:eastAsiaTheme="minorHAnsi" w:hAnsiTheme="minorHAnsi" w:cstheme="minorBidi"/>
          <w:sz w:val="20"/>
          <w:szCs w:val="20"/>
          <w:lang w:eastAsia="en-US"/>
        </w:rPr>
        <w:t>stimulerer klyngene til videreutvikling av klyngens strategiske betydning utover å være en koblings- og en samhandlingsarena. Klyngens betydning økes gjennom at de i større grad tar ansvar for å mobilisere, koordinere og gjennomføre utviklingsprosjekter knyttet til samarbeidsbaserte fellestiltak i klyngen. Klynger som søker opptak i Arena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Pr="003732A6">
        <w:rPr>
          <w:rFonts w:asciiTheme="minorHAnsi" w:eastAsiaTheme="minorHAnsi" w:hAnsiTheme="minorHAnsi" w:cstheme="minorBidi"/>
          <w:sz w:val="20"/>
          <w:szCs w:val="20"/>
          <w:lang w:eastAsia="en-US"/>
        </w:rPr>
        <w:t>Pro må ha et ressursgrunnlag og utviklingsstrategi som består av fellestiltak som skal løfte klyngens strategiske betydning utover driftsaktivitetene</w:t>
      </w:r>
      <w:r>
        <w:rPr>
          <w:sz w:val="20"/>
        </w:rPr>
        <w:t>.</w:t>
      </w:r>
    </w:p>
    <w:p w14:paraId="5C19FD73" w14:textId="77777777" w:rsidR="00D77623" w:rsidRPr="008818F9" w:rsidRDefault="00D77623" w:rsidP="00A07B02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14:paraId="1C72D8DA" w14:textId="35F5A3D5" w:rsidR="007728EE" w:rsidRDefault="003E1B56" w:rsidP="003E1B56">
      <w:pPr>
        <w:rPr>
          <w:rFonts w:ascii="Calibri" w:eastAsia="Calibri" w:hAnsi="Calibri"/>
          <w:sz w:val="20"/>
          <w:szCs w:val="20"/>
          <w:lang w:eastAsia="en-US"/>
        </w:rPr>
      </w:pPr>
      <w:r w:rsidRPr="003E1B56">
        <w:rPr>
          <w:rFonts w:ascii="Calibri" w:eastAsia="Calibri" w:hAnsi="Calibri"/>
          <w:sz w:val="20"/>
          <w:szCs w:val="20"/>
          <w:lang w:eastAsia="en-US"/>
        </w:rPr>
        <w:t xml:space="preserve">Klynger som er kvalifisert til Norwegian Centre </w:t>
      </w:r>
      <w:proofErr w:type="spellStart"/>
      <w:r w:rsidRPr="003E1B56">
        <w:rPr>
          <w:rFonts w:ascii="Calibri" w:eastAsia="Calibri" w:hAnsi="Calibri"/>
          <w:sz w:val="20"/>
          <w:szCs w:val="20"/>
          <w:lang w:eastAsia="en-US"/>
        </w:rPr>
        <w:t>of</w:t>
      </w:r>
      <w:proofErr w:type="spellEnd"/>
      <w:r w:rsidRPr="003E1B56">
        <w:rPr>
          <w:rFonts w:ascii="Calibri" w:eastAsia="Calibri" w:hAnsi="Calibri"/>
          <w:sz w:val="20"/>
          <w:szCs w:val="20"/>
          <w:lang w:eastAsia="en-US"/>
        </w:rPr>
        <w:t xml:space="preserve"> </w:t>
      </w:r>
      <w:proofErr w:type="spellStart"/>
      <w:r w:rsidRPr="003E1B56">
        <w:rPr>
          <w:rFonts w:ascii="Calibri" w:eastAsia="Calibri" w:hAnsi="Calibri"/>
          <w:sz w:val="20"/>
          <w:szCs w:val="20"/>
          <w:lang w:eastAsia="en-US"/>
        </w:rPr>
        <w:t>Expertise</w:t>
      </w:r>
      <w:proofErr w:type="spellEnd"/>
      <w:r w:rsidRPr="003E1B56">
        <w:rPr>
          <w:rFonts w:ascii="Calibri" w:eastAsia="Calibri" w:hAnsi="Calibri"/>
          <w:sz w:val="20"/>
          <w:szCs w:val="20"/>
          <w:lang w:eastAsia="en-US"/>
        </w:rPr>
        <w:t xml:space="preserve"> (NCE) kan søke om å benytte merkenavnet i løpet av </w:t>
      </w:r>
      <w:r w:rsidR="00D75241">
        <w:rPr>
          <w:rFonts w:ascii="Calibri" w:eastAsia="Calibri" w:hAnsi="Calibri"/>
          <w:sz w:val="20"/>
          <w:szCs w:val="20"/>
          <w:lang w:eastAsia="en-US"/>
        </w:rPr>
        <w:t>A</w:t>
      </w:r>
      <w:r w:rsidRPr="003E1B56">
        <w:rPr>
          <w:rFonts w:ascii="Calibri" w:eastAsia="Calibri" w:hAnsi="Calibri"/>
          <w:sz w:val="20"/>
          <w:szCs w:val="20"/>
          <w:lang w:eastAsia="en-US"/>
        </w:rPr>
        <w:t xml:space="preserve">rena </w:t>
      </w:r>
      <w:r w:rsidR="00D75241">
        <w:rPr>
          <w:rFonts w:ascii="Calibri" w:eastAsia="Calibri" w:hAnsi="Calibri"/>
          <w:sz w:val="20"/>
          <w:szCs w:val="20"/>
          <w:lang w:eastAsia="en-US"/>
        </w:rPr>
        <w:t>P</w:t>
      </w:r>
      <w:r w:rsidRPr="003E1B56">
        <w:rPr>
          <w:rFonts w:ascii="Calibri" w:eastAsia="Calibri" w:hAnsi="Calibri"/>
          <w:sz w:val="20"/>
          <w:szCs w:val="20"/>
          <w:lang w:eastAsia="en-US"/>
        </w:rPr>
        <w:t>ro</w:t>
      </w:r>
      <w:r w:rsidR="00D75241">
        <w:rPr>
          <w:rFonts w:ascii="Calibri" w:eastAsia="Calibri" w:hAnsi="Calibri"/>
          <w:sz w:val="20"/>
          <w:szCs w:val="20"/>
          <w:lang w:eastAsia="en-US"/>
        </w:rPr>
        <w:t>-</w:t>
      </w:r>
      <w:r w:rsidRPr="003E1B56">
        <w:rPr>
          <w:rFonts w:ascii="Calibri" w:eastAsia="Calibri" w:hAnsi="Calibri"/>
          <w:sz w:val="20"/>
          <w:szCs w:val="20"/>
          <w:lang w:eastAsia="en-US"/>
        </w:rPr>
        <w:t>perioden.</w:t>
      </w:r>
    </w:p>
    <w:p w14:paraId="2B9AFBB2" w14:textId="77777777" w:rsidR="00947872" w:rsidRDefault="00947872" w:rsidP="003E1B56">
      <w:pPr>
        <w:rPr>
          <w:rFonts w:ascii="Calibri" w:eastAsia="Calibri" w:hAnsi="Calibri"/>
          <w:sz w:val="20"/>
          <w:szCs w:val="20"/>
          <w:lang w:eastAsia="en-US"/>
        </w:rPr>
      </w:pPr>
    </w:p>
    <w:p w14:paraId="6B94E2CC" w14:textId="5DAC4229" w:rsidR="003E1B56" w:rsidRDefault="009001F3" w:rsidP="003E1B56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Klynger som ønsker å bli tatt opp i klyngeprogrammet </w:t>
      </w:r>
      <w:r w:rsidR="008900BF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som Arena eller Arena Pro 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>kan søke om kvalifisering og finansiering i en årlig utlysning.</w:t>
      </w:r>
    </w:p>
    <w:p w14:paraId="6A21939F" w14:textId="77777777" w:rsidR="00EB29E5" w:rsidRPr="007728EE" w:rsidRDefault="00EB29E5" w:rsidP="003E1B56">
      <w:pPr>
        <w:rPr>
          <w:rFonts w:ascii="Calibri" w:eastAsia="Calibri" w:hAnsi="Calibri"/>
          <w:sz w:val="20"/>
          <w:szCs w:val="20"/>
          <w:lang w:eastAsia="en-US"/>
        </w:rPr>
      </w:pPr>
    </w:p>
    <w:p w14:paraId="7CF5E953" w14:textId="3696934E" w:rsidR="007728EE" w:rsidRPr="007728EE" w:rsidRDefault="007728EE" w:rsidP="008900BF">
      <w:pPr>
        <w:pStyle w:val="Heading2"/>
      </w:pPr>
      <w:r w:rsidRPr="007728EE">
        <w:t>Modne klynger</w:t>
      </w:r>
    </w:p>
    <w:p w14:paraId="310B41EA" w14:textId="77777777" w:rsidR="0083315A" w:rsidRDefault="00001BC8" w:rsidP="0083315A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3D1520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Klyngeprogrammet ønsker å legge til rette for at modne klyngers kapasitet og kompetanse kan benyttes for å skape omstilling og vekst i norsk næringsliv. Klyngene kan spille en rolle i å 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posisjonere norske næringsmiljø internasjonalt, </w:t>
      </w:r>
      <w:r w:rsidRPr="003D1520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utvikle innovasjonsøkosystemet og spre omstillings- og vekstkompetanse til norske </w:t>
      </w:r>
      <w:proofErr w:type="spellStart"/>
      <w:r w:rsidRPr="003D1520">
        <w:rPr>
          <w:rFonts w:asciiTheme="minorHAnsi" w:eastAsiaTheme="minorHAnsi" w:hAnsiTheme="minorHAnsi" w:cstheme="minorBidi"/>
          <w:sz w:val="20"/>
          <w:szCs w:val="20"/>
          <w:lang w:eastAsia="en-US"/>
        </w:rPr>
        <w:t>SMBer</w:t>
      </w:r>
      <w:proofErr w:type="spellEnd"/>
      <w:r w:rsidRPr="003D1520">
        <w:rPr>
          <w:rFonts w:asciiTheme="minorHAnsi" w:eastAsiaTheme="minorHAnsi" w:hAnsiTheme="minorHAnsi" w:cstheme="minorBidi"/>
          <w:sz w:val="20"/>
          <w:szCs w:val="20"/>
          <w:lang w:eastAsia="en-US"/>
        </w:rPr>
        <w:t>.</w:t>
      </w:r>
    </w:p>
    <w:p w14:paraId="149A08A2" w14:textId="1EAFD620" w:rsidR="00B84030" w:rsidRPr="0083315A" w:rsidRDefault="00EF50DF" w:rsidP="0083315A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>
        <w:rPr>
          <w:rFonts w:ascii="Calibri" w:eastAsia="Calibri" w:hAnsi="Calibri"/>
          <w:sz w:val="20"/>
          <w:szCs w:val="20"/>
          <w:lang w:eastAsia="en-US"/>
        </w:rPr>
        <w:br/>
      </w:r>
      <w:r w:rsidR="001F6A1D">
        <w:rPr>
          <w:rFonts w:ascii="Calibri" w:eastAsia="Calibri" w:hAnsi="Calibri"/>
          <w:sz w:val="20"/>
          <w:szCs w:val="20"/>
          <w:lang w:eastAsia="en-US"/>
        </w:rPr>
        <w:t>Modne klynger</w:t>
      </w:r>
      <w:r w:rsidR="008900BF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="001C375C">
        <w:rPr>
          <w:rFonts w:ascii="Calibri" w:eastAsia="Calibri" w:hAnsi="Calibri"/>
          <w:sz w:val="20"/>
          <w:szCs w:val="20"/>
          <w:lang w:eastAsia="en-US"/>
        </w:rPr>
        <w:t>har</w:t>
      </w:r>
      <w:r w:rsidR="007728EE" w:rsidRPr="007728EE">
        <w:rPr>
          <w:rFonts w:ascii="Calibri" w:eastAsia="Calibri" w:hAnsi="Calibri"/>
          <w:sz w:val="20"/>
          <w:szCs w:val="20"/>
          <w:lang w:eastAsia="en-US"/>
        </w:rPr>
        <w:t xml:space="preserve"> en selvfinansiert forretningsmodell for </w:t>
      </w:r>
      <w:r w:rsidR="00A64D3C">
        <w:rPr>
          <w:rFonts w:ascii="Calibri" w:eastAsia="Calibri" w:hAnsi="Calibri"/>
          <w:sz w:val="20"/>
          <w:szCs w:val="20"/>
          <w:lang w:eastAsia="en-US"/>
        </w:rPr>
        <w:t xml:space="preserve">de </w:t>
      </w:r>
      <w:r w:rsidR="007728EE" w:rsidRPr="007728EE">
        <w:rPr>
          <w:rFonts w:ascii="Calibri" w:eastAsia="Calibri" w:hAnsi="Calibri"/>
          <w:sz w:val="20"/>
          <w:szCs w:val="20"/>
          <w:lang w:eastAsia="en-US"/>
        </w:rPr>
        <w:t>aktivitete</w:t>
      </w:r>
      <w:r w:rsidR="00A64D3C">
        <w:rPr>
          <w:rFonts w:ascii="Calibri" w:eastAsia="Calibri" w:hAnsi="Calibri"/>
          <w:sz w:val="20"/>
          <w:szCs w:val="20"/>
          <w:lang w:eastAsia="en-US"/>
        </w:rPr>
        <w:t>ne som</w:t>
      </w:r>
      <w:r w:rsidR="007728EE" w:rsidRPr="007728EE">
        <w:rPr>
          <w:rFonts w:ascii="Calibri" w:eastAsia="Calibri" w:hAnsi="Calibri"/>
          <w:sz w:val="20"/>
          <w:szCs w:val="20"/>
          <w:lang w:eastAsia="en-US"/>
        </w:rPr>
        <w:t xml:space="preserve"> i statsstøtteregelverket </w:t>
      </w:r>
      <w:r w:rsidR="00351683">
        <w:rPr>
          <w:rFonts w:ascii="Calibri" w:eastAsia="Calibri" w:hAnsi="Calibri"/>
          <w:sz w:val="20"/>
          <w:szCs w:val="20"/>
          <w:lang w:eastAsia="en-US"/>
        </w:rPr>
        <w:t>er</w:t>
      </w:r>
      <w:r w:rsidR="007728EE" w:rsidRPr="007728EE">
        <w:rPr>
          <w:rFonts w:ascii="Calibri" w:eastAsia="Calibri" w:hAnsi="Calibri"/>
          <w:sz w:val="20"/>
          <w:szCs w:val="20"/>
          <w:lang w:eastAsia="en-US"/>
        </w:rPr>
        <w:t xml:space="preserve"> definer</w:t>
      </w:r>
      <w:r w:rsidR="00351683">
        <w:rPr>
          <w:rFonts w:ascii="Calibri" w:eastAsia="Calibri" w:hAnsi="Calibri"/>
          <w:sz w:val="20"/>
          <w:szCs w:val="20"/>
          <w:lang w:eastAsia="en-US"/>
        </w:rPr>
        <w:t>t</w:t>
      </w:r>
      <w:r w:rsidR="007728EE" w:rsidRPr="007728EE">
        <w:rPr>
          <w:rFonts w:ascii="Calibri" w:eastAsia="Calibri" w:hAnsi="Calibri"/>
          <w:sz w:val="20"/>
          <w:szCs w:val="20"/>
          <w:lang w:eastAsia="en-US"/>
        </w:rPr>
        <w:t xml:space="preserve"> som drift</w:t>
      </w:r>
      <w:r w:rsidR="00326E90">
        <w:rPr>
          <w:rFonts w:ascii="Calibri" w:eastAsia="Calibri" w:hAnsi="Calibri"/>
          <w:sz w:val="20"/>
          <w:szCs w:val="20"/>
          <w:lang w:eastAsia="en-US"/>
        </w:rPr>
        <w:t xml:space="preserve"> av en klynge</w:t>
      </w:r>
      <w:r w:rsidR="007728EE" w:rsidRPr="007728EE">
        <w:rPr>
          <w:rFonts w:ascii="Calibri" w:eastAsia="Calibri" w:hAnsi="Calibri"/>
          <w:sz w:val="20"/>
          <w:szCs w:val="20"/>
          <w:lang w:eastAsia="en-US"/>
        </w:rPr>
        <w:t>, har en klyngeadministrasjon som er gullsertifisert på europeisk nivå og et bredt ressursgrunnlag</w:t>
      </w:r>
      <w:r w:rsidR="000A14D4">
        <w:rPr>
          <w:rFonts w:ascii="Calibri" w:eastAsia="Calibri" w:hAnsi="Calibri"/>
          <w:sz w:val="20"/>
          <w:szCs w:val="20"/>
          <w:lang w:eastAsia="en-US"/>
        </w:rPr>
        <w:t xml:space="preserve"> vurdert etter kriteriene til klyngeprogrammet</w:t>
      </w:r>
      <w:r w:rsidR="007728EE" w:rsidRPr="007728EE">
        <w:rPr>
          <w:rFonts w:ascii="Calibri" w:eastAsia="Calibri" w:hAnsi="Calibri"/>
          <w:sz w:val="20"/>
          <w:szCs w:val="20"/>
          <w:lang w:eastAsia="en-US"/>
        </w:rPr>
        <w:t>.</w:t>
      </w:r>
    </w:p>
    <w:p w14:paraId="21C25BF7" w14:textId="77777777" w:rsidR="00B958D8" w:rsidRPr="00500678" w:rsidRDefault="00B958D8" w:rsidP="00500678">
      <w:pPr>
        <w:pStyle w:val="Heading1"/>
      </w:pPr>
      <w:bookmarkStart w:id="5" w:name="_Toc2259320"/>
      <w:r w:rsidRPr="00500678">
        <w:t>Programmets tjenester</w:t>
      </w:r>
      <w:bookmarkEnd w:id="5"/>
    </w:p>
    <w:p w14:paraId="589E9554" w14:textId="52393542" w:rsidR="002C1D34" w:rsidRDefault="002C1D34" w:rsidP="002C1D34">
      <w:pPr>
        <w:rPr>
          <w:rFonts w:asciiTheme="minorHAnsi" w:hAnsiTheme="minorHAnsi"/>
          <w:sz w:val="20"/>
          <w:szCs w:val="20"/>
        </w:rPr>
      </w:pPr>
      <w:r w:rsidRPr="002C1D34">
        <w:rPr>
          <w:rFonts w:asciiTheme="minorHAnsi" w:hAnsiTheme="minorHAnsi"/>
          <w:sz w:val="20"/>
          <w:szCs w:val="20"/>
        </w:rPr>
        <w:t>For å bidra til økt vekst og verdiskaping gjennom samarbeidsbasert utvikling tilbyr programmet tre typer tjenester. Disse tjenestene tilbys med forskjellig valør og intensitet avhengig av klyngens fase og modenhet:</w:t>
      </w:r>
    </w:p>
    <w:p w14:paraId="306EDF33" w14:textId="77777777" w:rsidR="002C1D34" w:rsidRPr="002C1D34" w:rsidRDefault="002C1D34" w:rsidP="002C1D34">
      <w:pPr>
        <w:rPr>
          <w:rFonts w:asciiTheme="minorHAnsi" w:hAnsiTheme="minorHAnsi"/>
          <w:sz w:val="20"/>
          <w:szCs w:val="20"/>
        </w:rPr>
      </w:pPr>
    </w:p>
    <w:p w14:paraId="56D39B05" w14:textId="77777777" w:rsidR="002C1D34" w:rsidRPr="002C1D34" w:rsidRDefault="002C1D34" w:rsidP="00BE5BBE">
      <w:pPr>
        <w:pStyle w:val="ListParagraph"/>
        <w:numPr>
          <w:ilvl w:val="0"/>
          <w:numId w:val="5"/>
        </w:numPr>
        <w:rPr>
          <w:rFonts w:asciiTheme="minorHAnsi" w:hAnsiTheme="minorHAnsi"/>
          <w:sz w:val="20"/>
          <w:szCs w:val="20"/>
        </w:rPr>
      </w:pPr>
      <w:r w:rsidRPr="002C1D34">
        <w:rPr>
          <w:rFonts w:asciiTheme="minorHAnsi" w:hAnsiTheme="minorHAnsi"/>
          <w:sz w:val="20"/>
          <w:szCs w:val="20"/>
        </w:rPr>
        <w:t>Kvalifisering og kvalitetssikring av klynger</w:t>
      </w:r>
    </w:p>
    <w:p w14:paraId="0EEEF10D" w14:textId="77777777" w:rsidR="002C1D34" w:rsidRPr="002C1D34" w:rsidRDefault="002C1D34" w:rsidP="00BE5BBE">
      <w:pPr>
        <w:pStyle w:val="ListParagraph"/>
        <w:numPr>
          <w:ilvl w:val="0"/>
          <w:numId w:val="5"/>
        </w:numPr>
        <w:rPr>
          <w:rFonts w:asciiTheme="minorHAnsi" w:hAnsiTheme="minorHAnsi"/>
          <w:sz w:val="20"/>
          <w:szCs w:val="20"/>
        </w:rPr>
      </w:pPr>
      <w:r w:rsidRPr="002C1D34">
        <w:rPr>
          <w:rFonts w:asciiTheme="minorHAnsi" w:hAnsiTheme="minorHAnsi"/>
          <w:sz w:val="20"/>
          <w:szCs w:val="20"/>
        </w:rPr>
        <w:t xml:space="preserve">Finansiering </w:t>
      </w:r>
    </w:p>
    <w:p w14:paraId="3C2E55CE" w14:textId="0EEAA097" w:rsidR="002C1D34" w:rsidRPr="002C1D34" w:rsidRDefault="002C1D34" w:rsidP="00BE5BBE">
      <w:pPr>
        <w:pStyle w:val="ListParagraph"/>
        <w:numPr>
          <w:ilvl w:val="0"/>
          <w:numId w:val="5"/>
        </w:numPr>
        <w:rPr>
          <w:rFonts w:asciiTheme="minorHAnsi" w:hAnsiTheme="minorHAnsi"/>
          <w:sz w:val="20"/>
          <w:szCs w:val="20"/>
        </w:rPr>
      </w:pPr>
      <w:r w:rsidRPr="002C1D34">
        <w:rPr>
          <w:rFonts w:asciiTheme="minorHAnsi" w:hAnsiTheme="minorHAnsi"/>
          <w:sz w:val="20"/>
          <w:szCs w:val="20"/>
        </w:rPr>
        <w:t xml:space="preserve">Lærings- og delingsplattform </w:t>
      </w:r>
      <w:r w:rsidR="00857C9C">
        <w:rPr>
          <w:rFonts w:asciiTheme="minorHAnsi" w:hAnsiTheme="minorHAnsi"/>
          <w:sz w:val="20"/>
          <w:szCs w:val="20"/>
        </w:rPr>
        <w:br/>
      </w:r>
    </w:p>
    <w:p w14:paraId="6491DAFC" w14:textId="327C9C1E" w:rsidR="00B958D8" w:rsidRDefault="00B958D8" w:rsidP="00500678">
      <w:pPr>
        <w:pStyle w:val="Heading2"/>
      </w:pPr>
      <w:bookmarkStart w:id="6" w:name="_Toc2259321"/>
      <w:r w:rsidRPr="00500678">
        <w:t>Kvalifisering og kvalitetssikring</w:t>
      </w:r>
      <w:bookmarkEnd w:id="6"/>
      <w:r w:rsidRPr="00500678">
        <w:t xml:space="preserve"> </w:t>
      </w:r>
    </w:p>
    <w:p w14:paraId="70AD2D21" w14:textId="45474545" w:rsidR="001C54FE" w:rsidRDefault="005B7FD7" w:rsidP="005B7FD7">
      <w:pPr>
        <w:rPr>
          <w:rFonts w:asciiTheme="minorHAnsi" w:hAnsiTheme="minorHAnsi"/>
          <w:sz w:val="20"/>
          <w:szCs w:val="20"/>
        </w:rPr>
      </w:pPr>
      <w:bookmarkStart w:id="7" w:name="_Hlk1030689"/>
      <w:r>
        <w:rPr>
          <w:rFonts w:asciiTheme="minorHAnsi" w:hAnsiTheme="minorHAnsi"/>
          <w:sz w:val="20"/>
          <w:szCs w:val="20"/>
        </w:rPr>
        <w:t xml:space="preserve">Klyngeprogrammet har ambisjon om å sikre at klynger og nettverk som </w:t>
      </w:r>
      <w:r w:rsidR="00B81900">
        <w:rPr>
          <w:rFonts w:asciiTheme="minorHAnsi" w:hAnsiTheme="minorHAnsi"/>
          <w:sz w:val="20"/>
          <w:szCs w:val="20"/>
        </w:rPr>
        <w:t>mottar</w:t>
      </w:r>
      <w:r>
        <w:rPr>
          <w:rFonts w:asciiTheme="minorHAnsi" w:hAnsiTheme="minorHAnsi"/>
          <w:sz w:val="20"/>
          <w:szCs w:val="20"/>
        </w:rPr>
        <w:t xml:space="preserve"> rådgivende eller finansielle tjenester, er </w:t>
      </w:r>
      <w:r w:rsidR="0024682F">
        <w:rPr>
          <w:rFonts w:asciiTheme="minorHAnsi" w:hAnsiTheme="minorHAnsi"/>
          <w:sz w:val="20"/>
          <w:szCs w:val="20"/>
        </w:rPr>
        <w:t>av riktig</w:t>
      </w:r>
      <w:r w:rsidR="006E5A87">
        <w:rPr>
          <w:rFonts w:asciiTheme="minorHAnsi" w:hAnsiTheme="minorHAnsi"/>
          <w:sz w:val="20"/>
          <w:szCs w:val="20"/>
        </w:rPr>
        <w:t xml:space="preserve"> kvalitet </w:t>
      </w:r>
      <w:r w:rsidR="00EA56E1">
        <w:rPr>
          <w:rFonts w:asciiTheme="minorHAnsi" w:hAnsiTheme="minorHAnsi"/>
          <w:sz w:val="20"/>
          <w:szCs w:val="20"/>
        </w:rPr>
        <w:t xml:space="preserve">for </w:t>
      </w:r>
      <w:r w:rsidR="006E5A87">
        <w:rPr>
          <w:rFonts w:asciiTheme="minorHAnsi" w:hAnsiTheme="minorHAnsi"/>
          <w:sz w:val="20"/>
          <w:szCs w:val="20"/>
        </w:rPr>
        <w:t>å utnytte offentlig støtte optimalt</w:t>
      </w:r>
      <w:r>
        <w:rPr>
          <w:rFonts w:asciiTheme="minorHAnsi" w:hAnsiTheme="minorHAnsi"/>
          <w:sz w:val="20"/>
          <w:szCs w:val="20"/>
        </w:rPr>
        <w:t xml:space="preserve">. </w:t>
      </w:r>
      <w:r w:rsidR="00382F18">
        <w:rPr>
          <w:rFonts w:asciiTheme="minorHAnsi" w:hAnsiTheme="minorHAnsi"/>
          <w:sz w:val="20"/>
          <w:szCs w:val="20"/>
        </w:rPr>
        <w:t xml:space="preserve">Klyngeprogrammet kvalifiserer klynger som vil inn i programmet og </w:t>
      </w:r>
      <w:proofErr w:type="spellStart"/>
      <w:r w:rsidR="00B648C5">
        <w:rPr>
          <w:rFonts w:asciiTheme="minorHAnsi" w:hAnsiTheme="minorHAnsi"/>
          <w:sz w:val="20"/>
          <w:szCs w:val="20"/>
        </w:rPr>
        <w:t>kvalitetssikrer</w:t>
      </w:r>
      <w:proofErr w:type="spellEnd"/>
      <w:r w:rsidR="00B648C5">
        <w:rPr>
          <w:rFonts w:asciiTheme="minorHAnsi" w:hAnsiTheme="minorHAnsi"/>
          <w:sz w:val="20"/>
          <w:szCs w:val="20"/>
        </w:rPr>
        <w:t xml:space="preserve"> </w:t>
      </w:r>
      <w:r w:rsidR="00A37693">
        <w:rPr>
          <w:rFonts w:asciiTheme="minorHAnsi" w:hAnsiTheme="minorHAnsi"/>
          <w:sz w:val="20"/>
          <w:szCs w:val="20"/>
        </w:rPr>
        <w:t>klyngens utvikling og resultater når de er en del av programmet.</w:t>
      </w:r>
      <w:r w:rsidR="00B648C5">
        <w:rPr>
          <w:rFonts w:asciiTheme="minorHAnsi" w:hAnsiTheme="minorHAnsi"/>
          <w:sz w:val="20"/>
          <w:szCs w:val="20"/>
        </w:rPr>
        <w:t xml:space="preserve"> </w:t>
      </w:r>
      <w:r w:rsidR="00382F18">
        <w:rPr>
          <w:rFonts w:asciiTheme="minorHAnsi" w:hAnsiTheme="minorHAnsi"/>
          <w:sz w:val="20"/>
          <w:szCs w:val="20"/>
        </w:rPr>
        <w:t xml:space="preserve"> </w:t>
      </w:r>
    </w:p>
    <w:p w14:paraId="70874C59" w14:textId="235005ED" w:rsidR="00DA79FF" w:rsidRDefault="00DA79FF" w:rsidP="005B7FD7">
      <w:pPr>
        <w:rPr>
          <w:rFonts w:asciiTheme="minorHAnsi" w:hAnsiTheme="minorHAnsi"/>
          <w:sz w:val="20"/>
          <w:szCs w:val="20"/>
        </w:rPr>
      </w:pPr>
    </w:p>
    <w:p w14:paraId="27144354" w14:textId="6C199012" w:rsidR="00050068" w:rsidRDefault="00F30F34" w:rsidP="00050068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</w:t>
      </w:r>
      <w:r w:rsidR="00FA13CD">
        <w:rPr>
          <w:rFonts w:asciiTheme="minorHAnsi" w:hAnsiTheme="minorHAnsi"/>
          <w:sz w:val="20"/>
          <w:szCs w:val="20"/>
        </w:rPr>
        <w:t xml:space="preserve">valifisering av klynger </w:t>
      </w:r>
      <w:r w:rsidR="00AC7CC4">
        <w:rPr>
          <w:rFonts w:asciiTheme="minorHAnsi" w:hAnsiTheme="minorHAnsi"/>
          <w:sz w:val="20"/>
          <w:szCs w:val="20"/>
        </w:rPr>
        <w:t>skjer basert på krav og kriterier</w:t>
      </w:r>
      <w:r w:rsidR="00050068">
        <w:rPr>
          <w:rFonts w:asciiTheme="minorHAnsi" w:hAnsiTheme="minorHAnsi"/>
          <w:sz w:val="20"/>
          <w:szCs w:val="20"/>
        </w:rPr>
        <w:t xml:space="preserve"> </w:t>
      </w:r>
      <w:r w:rsidR="00933B0E">
        <w:rPr>
          <w:rFonts w:asciiTheme="minorHAnsi" w:hAnsiTheme="minorHAnsi"/>
          <w:sz w:val="20"/>
          <w:szCs w:val="20"/>
        </w:rPr>
        <w:t>innenfor følgende hovedområder:</w:t>
      </w:r>
    </w:p>
    <w:p w14:paraId="2BB8FAA7" w14:textId="77777777" w:rsidR="00064C61" w:rsidRPr="004B7EA7" w:rsidRDefault="00064C61" w:rsidP="00050068">
      <w:pPr>
        <w:rPr>
          <w:rFonts w:asciiTheme="minorHAnsi" w:hAnsiTheme="minorHAnsi"/>
          <w:sz w:val="20"/>
          <w:szCs w:val="20"/>
        </w:rPr>
      </w:pPr>
    </w:p>
    <w:p w14:paraId="4F67AC9B" w14:textId="3A3B58E8" w:rsidR="00050068" w:rsidRPr="00573B93" w:rsidRDefault="00050068" w:rsidP="00BE5BBE">
      <w:pPr>
        <w:pStyle w:val="ListParagraph"/>
        <w:numPr>
          <w:ilvl w:val="0"/>
          <w:numId w:val="3"/>
        </w:numPr>
        <w:rPr>
          <w:rFonts w:asciiTheme="minorHAnsi" w:hAnsiTheme="minorHAnsi"/>
          <w:bCs/>
          <w:sz w:val="20"/>
          <w:szCs w:val="20"/>
        </w:rPr>
      </w:pPr>
      <w:r w:rsidRPr="00573B93">
        <w:rPr>
          <w:rFonts w:asciiTheme="minorHAnsi" w:hAnsiTheme="minorHAnsi"/>
          <w:bCs/>
          <w:sz w:val="20"/>
          <w:szCs w:val="20"/>
        </w:rPr>
        <w:t xml:space="preserve">Klyngens ambisjoner og mål </w:t>
      </w:r>
    </w:p>
    <w:p w14:paraId="57558DE6" w14:textId="64118823" w:rsidR="00050068" w:rsidRPr="00573B93" w:rsidRDefault="00050068" w:rsidP="00BE5BBE">
      <w:pPr>
        <w:pStyle w:val="ListParagraph"/>
        <w:numPr>
          <w:ilvl w:val="0"/>
          <w:numId w:val="3"/>
        </w:numPr>
        <w:rPr>
          <w:rFonts w:asciiTheme="minorHAnsi" w:hAnsiTheme="minorHAnsi"/>
          <w:bCs/>
          <w:sz w:val="20"/>
          <w:szCs w:val="20"/>
        </w:rPr>
      </w:pPr>
      <w:r w:rsidRPr="00573B93">
        <w:rPr>
          <w:rFonts w:asciiTheme="minorHAnsi" w:hAnsiTheme="minorHAnsi"/>
          <w:bCs/>
          <w:sz w:val="20"/>
          <w:szCs w:val="20"/>
        </w:rPr>
        <w:t xml:space="preserve">Klyngens ressursgrunnlag </w:t>
      </w:r>
    </w:p>
    <w:p w14:paraId="0831975C" w14:textId="77777777" w:rsidR="00050068" w:rsidRPr="00573B93" w:rsidRDefault="00050068" w:rsidP="00BE5BBE">
      <w:pPr>
        <w:pStyle w:val="ListParagraph"/>
        <w:numPr>
          <w:ilvl w:val="0"/>
          <w:numId w:val="3"/>
        </w:numPr>
        <w:rPr>
          <w:rFonts w:asciiTheme="minorHAnsi" w:hAnsiTheme="minorHAnsi"/>
          <w:bCs/>
          <w:sz w:val="20"/>
          <w:szCs w:val="20"/>
        </w:rPr>
      </w:pPr>
      <w:r w:rsidRPr="00573B93">
        <w:rPr>
          <w:rFonts w:asciiTheme="minorHAnsi" w:hAnsiTheme="minorHAnsi"/>
          <w:bCs/>
          <w:sz w:val="20"/>
          <w:szCs w:val="20"/>
        </w:rPr>
        <w:t xml:space="preserve">Potensial for økt verdiskaping som kan utløses gjennom samarbeid </w:t>
      </w:r>
    </w:p>
    <w:p w14:paraId="71885FFD" w14:textId="18CDA176" w:rsidR="00050068" w:rsidRPr="00573B93" w:rsidRDefault="00050068" w:rsidP="00BE5BBE">
      <w:pPr>
        <w:pStyle w:val="ListParagraph"/>
        <w:numPr>
          <w:ilvl w:val="0"/>
          <w:numId w:val="3"/>
        </w:numPr>
        <w:rPr>
          <w:rFonts w:asciiTheme="minorHAnsi" w:hAnsiTheme="minorHAnsi"/>
          <w:bCs/>
          <w:sz w:val="20"/>
          <w:szCs w:val="20"/>
        </w:rPr>
      </w:pPr>
      <w:r w:rsidRPr="00573B93">
        <w:rPr>
          <w:rFonts w:asciiTheme="minorHAnsi" w:hAnsiTheme="minorHAnsi"/>
          <w:bCs/>
          <w:sz w:val="20"/>
          <w:szCs w:val="20"/>
        </w:rPr>
        <w:t xml:space="preserve">En godt strukturert og realiserbar gjennomføringsplan for å initiere, forsterke og akselerere samarbeidsaktiviteter </w:t>
      </w:r>
    </w:p>
    <w:p w14:paraId="0A4B4D0A" w14:textId="5A1F7288" w:rsidR="00DA79FF" w:rsidRPr="004B6470" w:rsidRDefault="00050068" w:rsidP="00BE5BBE">
      <w:pPr>
        <w:pStyle w:val="ListParagraph"/>
        <w:numPr>
          <w:ilvl w:val="0"/>
          <w:numId w:val="3"/>
        </w:numPr>
        <w:rPr>
          <w:rFonts w:asciiTheme="minorHAnsi" w:hAnsiTheme="minorHAnsi"/>
          <w:bCs/>
          <w:sz w:val="20"/>
          <w:szCs w:val="20"/>
        </w:rPr>
      </w:pPr>
      <w:r w:rsidRPr="00573B93">
        <w:rPr>
          <w:rFonts w:asciiTheme="minorHAnsi" w:hAnsiTheme="minorHAnsi"/>
          <w:sz w:val="20"/>
          <w:szCs w:val="20"/>
        </w:rPr>
        <w:t>Klyngens rolle i utviklingen av et innovasjons</w:t>
      </w:r>
      <w:r w:rsidR="0024682F">
        <w:rPr>
          <w:rFonts w:asciiTheme="minorHAnsi" w:hAnsiTheme="minorHAnsi"/>
          <w:sz w:val="20"/>
          <w:szCs w:val="20"/>
        </w:rPr>
        <w:t>øko</w:t>
      </w:r>
      <w:r w:rsidRPr="00573B93">
        <w:rPr>
          <w:rFonts w:asciiTheme="minorHAnsi" w:hAnsiTheme="minorHAnsi"/>
          <w:sz w:val="20"/>
          <w:szCs w:val="20"/>
        </w:rPr>
        <w:t>system i regionen, og opp mot r</w:t>
      </w:r>
      <w:r w:rsidR="0024682F">
        <w:rPr>
          <w:rFonts w:asciiTheme="minorHAnsi" w:hAnsiTheme="minorHAnsi"/>
          <w:sz w:val="20"/>
          <w:szCs w:val="20"/>
        </w:rPr>
        <w:t>egional og nasjonale satsinger</w:t>
      </w:r>
      <w:r w:rsidR="00857C9C">
        <w:rPr>
          <w:rFonts w:asciiTheme="minorHAnsi" w:hAnsiTheme="minorHAnsi"/>
          <w:sz w:val="20"/>
          <w:szCs w:val="20"/>
        </w:rPr>
        <w:br/>
      </w:r>
    </w:p>
    <w:p w14:paraId="312535C5" w14:textId="04AC04DB" w:rsidR="00500678" w:rsidRDefault="004B6470" w:rsidP="00500678">
      <w:pPr>
        <w:pStyle w:val="Heading2"/>
      </w:pPr>
      <w:bookmarkStart w:id="8" w:name="_Toc2259322"/>
      <w:bookmarkEnd w:id="7"/>
      <w:r>
        <w:t>L</w:t>
      </w:r>
      <w:r w:rsidR="002207E7">
        <w:t xml:space="preserve">ærings- og </w:t>
      </w:r>
      <w:r w:rsidR="00860606">
        <w:t>deling</w:t>
      </w:r>
      <w:r w:rsidR="002207E7">
        <w:t>splattform</w:t>
      </w:r>
      <w:bookmarkEnd w:id="8"/>
    </w:p>
    <w:p w14:paraId="1EE9D2C8" w14:textId="50622F90" w:rsidR="0080775A" w:rsidRDefault="00AF6371" w:rsidP="0043317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Klyngeprogrammets lærings- og </w:t>
      </w:r>
      <w:r w:rsidR="009673F7">
        <w:rPr>
          <w:rFonts w:asciiTheme="minorHAnsi" w:hAnsiTheme="minorHAnsi"/>
          <w:sz w:val="20"/>
          <w:szCs w:val="20"/>
        </w:rPr>
        <w:t>delings</w:t>
      </w:r>
      <w:r>
        <w:rPr>
          <w:rFonts w:asciiTheme="minorHAnsi" w:hAnsiTheme="minorHAnsi"/>
          <w:sz w:val="20"/>
          <w:szCs w:val="20"/>
        </w:rPr>
        <w:t>plattform er et tilbud til</w:t>
      </w:r>
      <w:r w:rsidR="00066500">
        <w:rPr>
          <w:rFonts w:asciiTheme="minorHAnsi" w:hAnsiTheme="minorHAnsi"/>
          <w:sz w:val="20"/>
          <w:szCs w:val="20"/>
        </w:rPr>
        <w:t xml:space="preserve"> klyngeledelsen og </w:t>
      </w:r>
      <w:r w:rsidR="00F65C53">
        <w:rPr>
          <w:rFonts w:asciiTheme="minorHAnsi" w:hAnsiTheme="minorHAnsi"/>
          <w:sz w:val="20"/>
          <w:szCs w:val="20"/>
        </w:rPr>
        <w:t>klyngens styre</w:t>
      </w:r>
      <w:r w:rsidR="0080775A">
        <w:rPr>
          <w:rFonts w:asciiTheme="minorHAnsi" w:hAnsiTheme="minorHAnsi"/>
          <w:sz w:val="20"/>
          <w:szCs w:val="20"/>
        </w:rPr>
        <w:t>.</w:t>
      </w:r>
      <w:r w:rsidR="00F552C0">
        <w:rPr>
          <w:rFonts w:asciiTheme="minorHAnsi" w:hAnsiTheme="minorHAnsi"/>
          <w:sz w:val="20"/>
          <w:szCs w:val="20"/>
        </w:rPr>
        <w:t xml:space="preserve"> Plattformen består av </w:t>
      </w:r>
      <w:r w:rsidR="00F41D94">
        <w:rPr>
          <w:rFonts w:asciiTheme="minorHAnsi" w:hAnsiTheme="minorHAnsi"/>
          <w:sz w:val="20"/>
          <w:szCs w:val="20"/>
        </w:rPr>
        <w:t>følgende hovedelementer:</w:t>
      </w:r>
    </w:p>
    <w:p w14:paraId="61C78DD0" w14:textId="77777777" w:rsidR="0024682F" w:rsidRDefault="0024682F" w:rsidP="00433172">
      <w:pPr>
        <w:rPr>
          <w:rFonts w:asciiTheme="minorHAnsi" w:hAnsiTheme="minorHAnsi"/>
          <w:sz w:val="20"/>
          <w:szCs w:val="20"/>
        </w:rPr>
      </w:pPr>
    </w:p>
    <w:p w14:paraId="0D9CE273" w14:textId="4EC4CB46" w:rsidR="00F41D94" w:rsidRDefault="00F41D94" w:rsidP="00BE5BBE">
      <w:pPr>
        <w:pStyle w:val="ListParagraph"/>
        <w:numPr>
          <w:ilvl w:val="0"/>
          <w:numId w:val="7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Klyngeportalen</w:t>
      </w:r>
    </w:p>
    <w:p w14:paraId="0E77E814" w14:textId="3F3D50E7" w:rsidR="00CE79E9" w:rsidRDefault="00CE79E9" w:rsidP="00BE5BBE">
      <w:pPr>
        <w:pStyle w:val="ListParagraph"/>
        <w:numPr>
          <w:ilvl w:val="0"/>
          <w:numId w:val="7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Klyngelederskolen</w:t>
      </w:r>
    </w:p>
    <w:p w14:paraId="22966B88" w14:textId="47CA955E" w:rsidR="00CE79E9" w:rsidRDefault="00CE79E9" w:rsidP="00BE5BBE">
      <w:pPr>
        <w:pStyle w:val="ListParagraph"/>
        <w:numPr>
          <w:ilvl w:val="0"/>
          <w:numId w:val="7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Strategisk workshopserie for klyngeledelsen og styret</w:t>
      </w:r>
    </w:p>
    <w:p w14:paraId="41D1067F" w14:textId="14937B54" w:rsidR="00CE79E9" w:rsidRDefault="00CE79E9" w:rsidP="00BE5BBE">
      <w:pPr>
        <w:pStyle w:val="ListParagraph"/>
        <w:numPr>
          <w:ilvl w:val="0"/>
          <w:numId w:val="7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Rådgivning fra regionale klyngerådgivere</w:t>
      </w:r>
    </w:p>
    <w:p w14:paraId="0B4AFAD6" w14:textId="7F821E97" w:rsidR="00CE79E9" w:rsidRDefault="00CE79E9" w:rsidP="00BE5BBE">
      <w:pPr>
        <w:pStyle w:val="ListParagraph"/>
        <w:numPr>
          <w:ilvl w:val="0"/>
          <w:numId w:val="7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To årlige nettverkssamlinger</w:t>
      </w:r>
    </w:p>
    <w:p w14:paraId="78EF11F0" w14:textId="03A8B853" w:rsidR="00CE79E9" w:rsidRPr="00F41D94" w:rsidRDefault="00CE79E9" w:rsidP="00BE5BBE">
      <w:pPr>
        <w:pStyle w:val="ListParagraph"/>
        <w:numPr>
          <w:ilvl w:val="0"/>
          <w:numId w:val="7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Andre fellesarrangementer</w:t>
      </w:r>
    </w:p>
    <w:p w14:paraId="4435F145" w14:textId="77777777" w:rsidR="0080775A" w:rsidRDefault="0080775A" w:rsidP="00433172">
      <w:pPr>
        <w:rPr>
          <w:rFonts w:asciiTheme="minorHAnsi" w:hAnsiTheme="minorHAnsi"/>
          <w:sz w:val="20"/>
          <w:szCs w:val="20"/>
        </w:rPr>
      </w:pPr>
    </w:p>
    <w:p w14:paraId="7441D75F" w14:textId="527DD519" w:rsidR="00CE79E9" w:rsidRDefault="00CE79E9" w:rsidP="0043317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Klyngeportalen er et administrasjonsverktøy for medlemsregister og registrering av klyngens aktiviteter. Klyngeprogrammet henter sitt datagrunnlag for rapportering fra klyngeportalen.</w:t>
      </w:r>
    </w:p>
    <w:p w14:paraId="2362D9B8" w14:textId="77777777" w:rsidR="0047580C" w:rsidRDefault="0047580C" w:rsidP="0047580C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14:paraId="22471E3E" w14:textId="77777777" w:rsidR="0047580C" w:rsidRPr="00F41FD9" w:rsidRDefault="0047580C" w:rsidP="0047580C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CE79E9">
        <w:rPr>
          <w:rFonts w:asciiTheme="minorHAnsi" w:hAnsiTheme="minorHAnsi"/>
          <w:sz w:val="20"/>
          <w:szCs w:val="20"/>
        </w:rPr>
        <w:t>Klyng</w:t>
      </w:r>
      <w:r>
        <w:rPr>
          <w:rFonts w:asciiTheme="minorHAnsi" w:hAnsiTheme="minorHAnsi"/>
          <w:sz w:val="20"/>
          <w:szCs w:val="20"/>
        </w:rPr>
        <w:t>ene tilbys administrativ og strategisk rådgivning fra programmets regionale klyngerådgivere. Disse vil koordinere og trekke inn andre ressurser fra f.eks. Siva og Forskningsrådet i arbeidet.</w:t>
      </w:r>
    </w:p>
    <w:p w14:paraId="07BCABFF" w14:textId="77777777" w:rsidR="0047580C" w:rsidRDefault="0047580C" w:rsidP="00433172">
      <w:pPr>
        <w:rPr>
          <w:rFonts w:asciiTheme="minorHAnsi" w:hAnsiTheme="minorHAnsi"/>
          <w:sz w:val="20"/>
          <w:szCs w:val="20"/>
        </w:rPr>
      </w:pPr>
    </w:p>
    <w:p w14:paraId="614D4E98" w14:textId="0FD2E640" w:rsidR="00FD7735" w:rsidRDefault="00DB79C9" w:rsidP="00433172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>
        <w:rPr>
          <w:rFonts w:asciiTheme="minorHAnsi" w:hAnsiTheme="minorHAnsi"/>
          <w:sz w:val="20"/>
          <w:szCs w:val="20"/>
        </w:rPr>
        <w:t xml:space="preserve">Målgruppen for workshopene er </w:t>
      </w:r>
      <w:r w:rsidR="00065EF7">
        <w:rPr>
          <w:rFonts w:asciiTheme="minorHAnsi" w:hAnsiTheme="minorHAnsi"/>
          <w:sz w:val="20"/>
          <w:szCs w:val="20"/>
        </w:rPr>
        <w:t xml:space="preserve">klyngens eller nettverkets ledelse og </w:t>
      </w:r>
      <w:r w:rsidR="00E46BE2">
        <w:rPr>
          <w:rFonts w:asciiTheme="minorHAnsi" w:hAnsiTheme="minorHAnsi"/>
          <w:sz w:val="20"/>
          <w:szCs w:val="20"/>
        </w:rPr>
        <w:t xml:space="preserve">de viktigste aktørene </w:t>
      </w:r>
      <w:r w:rsidR="0024682F">
        <w:rPr>
          <w:rFonts w:asciiTheme="minorHAnsi" w:hAnsiTheme="minorHAnsi"/>
          <w:sz w:val="20"/>
          <w:szCs w:val="20"/>
        </w:rPr>
        <w:t>representert ved</w:t>
      </w:r>
      <w:r w:rsidR="00E46BE2">
        <w:rPr>
          <w:rFonts w:asciiTheme="minorHAnsi" w:hAnsiTheme="minorHAnsi"/>
          <w:sz w:val="20"/>
          <w:szCs w:val="20"/>
        </w:rPr>
        <w:t xml:space="preserve"> styre</w:t>
      </w:r>
      <w:r w:rsidR="0024682F">
        <w:rPr>
          <w:rFonts w:asciiTheme="minorHAnsi" w:hAnsiTheme="minorHAnsi"/>
          <w:sz w:val="20"/>
          <w:szCs w:val="20"/>
        </w:rPr>
        <w:t>t</w:t>
      </w:r>
      <w:r w:rsidR="00E46BE2">
        <w:rPr>
          <w:rFonts w:asciiTheme="minorHAnsi" w:hAnsiTheme="minorHAnsi"/>
          <w:sz w:val="20"/>
          <w:szCs w:val="20"/>
        </w:rPr>
        <w:t>.</w:t>
      </w:r>
      <w:r w:rsidR="00962998">
        <w:rPr>
          <w:rFonts w:asciiTheme="minorHAnsi" w:hAnsiTheme="minorHAnsi"/>
          <w:sz w:val="20"/>
          <w:szCs w:val="20"/>
        </w:rPr>
        <w:t xml:space="preserve"> </w:t>
      </w:r>
      <w:r w:rsidR="00BD4CA9">
        <w:rPr>
          <w:rFonts w:asciiTheme="minorHAnsi" w:hAnsiTheme="minorHAnsi"/>
          <w:sz w:val="20"/>
          <w:szCs w:val="20"/>
        </w:rPr>
        <w:t xml:space="preserve">Workshopene </w:t>
      </w:r>
      <w:r w:rsidR="00366465">
        <w:rPr>
          <w:rFonts w:asciiTheme="minorHAnsi" w:hAnsiTheme="minorHAnsi"/>
          <w:sz w:val="20"/>
          <w:szCs w:val="20"/>
        </w:rPr>
        <w:t>leve</w:t>
      </w:r>
      <w:r w:rsidR="0024682F">
        <w:rPr>
          <w:rFonts w:asciiTheme="minorHAnsi" w:hAnsiTheme="minorHAnsi"/>
          <w:sz w:val="20"/>
          <w:szCs w:val="20"/>
        </w:rPr>
        <w:t>res individuelt</w:t>
      </w:r>
      <w:r w:rsidR="00366465">
        <w:rPr>
          <w:rFonts w:asciiTheme="minorHAnsi" w:hAnsiTheme="minorHAnsi"/>
          <w:sz w:val="20"/>
          <w:szCs w:val="20"/>
        </w:rPr>
        <w:t>.</w:t>
      </w:r>
      <w:r w:rsidR="00E46BE2">
        <w:rPr>
          <w:rFonts w:asciiTheme="minorHAnsi" w:hAnsiTheme="minorHAnsi"/>
          <w:sz w:val="20"/>
          <w:szCs w:val="20"/>
        </w:rPr>
        <w:t xml:space="preserve"> </w:t>
      </w:r>
      <w:r w:rsidR="003830E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Klyngeprogrammet vil samarbeide med andre virkemiddelaktører, private selskaper, klynger og akademia i utvikling og gjennomføring av </w:t>
      </w:r>
      <w:r w:rsidR="00FD3408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slike </w:t>
      </w:r>
      <w:r w:rsidR="003830ED">
        <w:rPr>
          <w:rFonts w:asciiTheme="minorHAnsi" w:eastAsiaTheme="minorHAnsi" w:hAnsiTheme="minorHAnsi" w:cstheme="minorBidi"/>
          <w:sz w:val="20"/>
          <w:szCs w:val="20"/>
          <w:lang w:eastAsia="en-US"/>
        </w:rPr>
        <w:t>workshop</w:t>
      </w:r>
      <w:r w:rsidR="00FD3408">
        <w:rPr>
          <w:rFonts w:asciiTheme="minorHAnsi" w:eastAsiaTheme="minorHAnsi" w:hAnsiTheme="minorHAnsi" w:cstheme="minorBidi"/>
          <w:sz w:val="20"/>
          <w:szCs w:val="20"/>
          <w:lang w:eastAsia="en-US"/>
        </w:rPr>
        <w:t>s</w:t>
      </w:r>
      <w:r w:rsidR="003830ED">
        <w:rPr>
          <w:rFonts w:asciiTheme="minorHAnsi" w:eastAsiaTheme="minorHAnsi" w:hAnsiTheme="minorHAnsi" w:cstheme="minorBidi"/>
          <w:sz w:val="20"/>
          <w:szCs w:val="20"/>
          <w:lang w:eastAsia="en-US"/>
        </w:rPr>
        <w:t>.</w:t>
      </w:r>
      <w:r w:rsidR="00685FA7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Workshopene er også åpne for klyngeinitiativ </w:t>
      </w:r>
      <w:r w:rsidR="000D6919">
        <w:rPr>
          <w:rFonts w:asciiTheme="minorHAnsi" w:eastAsiaTheme="minorHAnsi" w:hAnsiTheme="minorHAnsi" w:cstheme="minorBidi"/>
          <w:sz w:val="20"/>
          <w:szCs w:val="20"/>
          <w:lang w:eastAsia="en-US"/>
        </w:rPr>
        <w:t>utenfor</w:t>
      </w:r>
      <w:r w:rsidR="00685FA7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klyngeprogrammet</w:t>
      </w:r>
      <w:r w:rsidR="009035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dersom de er kvalifisert i </w:t>
      </w:r>
      <w:proofErr w:type="spellStart"/>
      <w:r w:rsidR="00903541">
        <w:rPr>
          <w:rFonts w:asciiTheme="minorHAnsi" w:eastAsiaTheme="minorHAnsi" w:hAnsiTheme="minorHAnsi" w:cstheme="minorBidi"/>
          <w:sz w:val="20"/>
          <w:szCs w:val="20"/>
          <w:lang w:eastAsia="en-US"/>
        </w:rPr>
        <w:t>hht</w:t>
      </w:r>
      <w:proofErr w:type="spellEnd"/>
      <w:r w:rsidR="009035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retningslinjene.</w:t>
      </w:r>
    </w:p>
    <w:p w14:paraId="3F451FC3" w14:textId="067CD1AC" w:rsidR="00CC1452" w:rsidRDefault="00173576" w:rsidP="00CC1452">
      <w:pPr>
        <w:keepNext/>
        <w:jc w:val="center"/>
      </w:pPr>
      <w:r>
        <w:rPr>
          <w:noProof/>
          <w:lang w:eastAsia="nb-NO"/>
        </w:rPr>
        <w:drawing>
          <wp:inline distT="0" distB="0" distL="0" distR="0" wp14:anchorId="4C721EE8" wp14:editId="2670EA12">
            <wp:extent cx="6002609" cy="2124590"/>
            <wp:effectExtent l="0" t="0" r="508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09" cy="212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EFD4FF" w14:textId="77777777" w:rsidR="00CC1452" w:rsidRDefault="00CC1452" w:rsidP="00CC1452">
      <w:pPr>
        <w:keepNext/>
        <w:jc w:val="center"/>
      </w:pPr>
    </w:p>
    <w:p w14:paraId="0F709B75" w14:textId="75BB710B" w:rsidR="00AA516D" w:rsidRDefault="00CC1452" w:rsidP="00517E03">
      <w:pPr>
        <w:pStyle w:val="Caption"/>
        <w:rPr>
          <w:lang w:val="nb-NO"/>
        </w:rPr>
      </w:pPr>
      <w:r w:rsidRPr="00CC1452">
        <w:rPr>
          <w:lang w:val="nb-NO"/>
        </w:rPr>
        <w:t xml:space="preserve">Figur </w:t>
      </w:r>
      <w:r>
        <w:fldChar w:fldCharType="begin"/>
      </w:r>
      <w:r w:rsidRPr="00CC1452">
        <w:rPr>
          <w:lang w:val="nb-NO"/>
        </w:rPr>
        <w:instrText xml:space="preserve"> SEQ Figur \* ARABIC </w:instrText>
      </w:r>
      <w:r>
        <w:fldChar w:fldCharType="separate"/>
      </w:r>
      <w:r w:rsidR="00F26121">
        <w:rPr>
          <w:noProof/>
          <w:lang w:val="nb-NO"/>
        </w:rPr>
        <w:t>2</w:t>
      </w:r>
      <w:r>
        <w:fldChar w:fldCharType="end"/>
      </w:r>
      <w:r w:rsidRPr="00CC1452">
        <w:rPr>
          <w:lang w:val="nb-NO"/>
        </w:rPr>
        <w:t xml:space="preserve"> Lærings- og delingsplattformen</w:t>
      </w:r>
    </w:p>
    <w:p w14:paraId="33E818E6" w14:textId="084C8DBC" w:rsidR="00CE79E9" w:rsidRPr="00CE79E9" w:rsidRDefault="00B0497D" w:rsidP="00CE79E9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/>
      </w:r>
    </w:p>
    <w:p w14:paraId="2CBC8A8C" w14:textId="4BB188D9" w:rsidR="00120434" w:rsidRPr="00B248A6" w:rsidRDefault="00120434" w:rsidP="00120434">
      <w:pPr>
        <w:pStyle w:val="Heading2"/>
      </w:pPr>
      <w:bookmarkStart w:id="9" w:name="_Toc2259323"/>
      <w:r w:rsidRPr="00B248A6">
        <w:t>Finansiering</w:t>
      </w:r>
      <w:r w:rsidR="00FD198C">
        <w:t xml:space="preserve"> av klyngeaktiviteter</w:t>
      </w:r>
      <w:bookmarkEnd w:id="9"/>
    </w:p>
    <w:p w14:paraId="7147E908" w14:textId="3ABE75B2" w:rsidR="00690CB3" w:rsidRDefault="00527015" w:rsidP="00C33273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Kly</w:t>
      </w:r>
      <w:r w:rsidR="00FC27CB">
        <w:rPr>
          <w:rFonts w:asciiTheme="minorHAnsi" w:hAnsiTheme="minorHAnsi"/>
          <w:sz w:val="20"/>
          <w:szCs w:val="20"/>
        </w:rPr>
        <w:t>ngeprogrammet tilbyr finansiell støtte til å</w:t>
      </w:r>
      <w:r w:rsidR="00623B41">
        <w:rPr>
          <w:rFonts w:asciiTheme="minorHAnsi" w:hAnsiTheme="minorHAnsi"/>
          <w:sz w:val="20"/>
          <w:szCs w:val="20"/>
        </w:rPr>
        <w:t xml:space="preserve"> gjennomføre drifts- og utviklings</w:t>
      </w:r>
      <w:r w:rsidR="00092804">
        <w:rPr>
          <w:rFonts w:asciiTheme="minorHAnsi" w:hAnsiTheme="minorHAnsi"/>
          <w:sz w:val="20"/>
          <w:szCs w:val="20"/>
        </w:rPr>
        <w:t>aktiviteter</w:t>
      </w:r>
      <w:r w:rsidR="00623B41">
        <w:rPr>
          <w:rFonts w:asciiTheme="minorHAnsi" w:hAnsiTheme="minorHAnsi"/>
          <w:sz w:val="20"/>
          <w:szCs w:val="20"/>
        </w:rPr>
        <w:t xml:space="preserve"> i klyngen.</w:t>
      </w:r>
      <w:r w:rsidR="00FD198C">
        <w:rPr>
          <w:rFonts w:asciiTheme="minorHAnsi" w:hAnsiTheme="minorHAnsi"/>
          <w:sz w:val="20"/>
          <w:szCs w:val="20"/>
        </w:rPr>
        <w:t xml:space="preserve"> </w:t>
      </w:r>
      <w:r w:rsidR="00FD198C" w:rsidRPr="00FD198C">
        <w:rPr>
          <w:rFonts w:asciiTheme="minorHAnsi" w:hAnsiTheme="minorHAnsi"/>
          <w:sz w:val="20"/>
          <w:szCs w:val="20"/>
        </w:rPr>
        <w:t>Det er alltid næringslivets behov for samhandling og fellestiltak som bestemmer hvilke aktiviteter som prioriteres i den enkelte klynge.</w:t>
      </w:r>
    </w:p>
    <w:p w14:paraId="14CE4D44" w14:textId="4976EA24" w:rsidR="00995D96" w:rsidRDefault="00995D96" w:rsidP="00F01554">
      <w:pPr>
        <w:rPr>
          <w:rFonts w:asciiTheme="minorHAnsi" w:hAnsiTheme="minorHAnsi"/>
          <w:sz w:val="20"/>
          <w:szCs w:val="20"/>
        </w:rPr>
      </w:pPr>
    </w:p>
    <w:p w14:paraId="0F52697A" w14:textId="1EA82261" w:rsidR="00C827E4" w:rsidRPr="00C827E4" w:rsidRDefault="00995D96" w:rsidP="00C827E4">
      <w:pPr>
        <w:rPr>
          <w:rFonts w:asciiTheme="minorHAnsi" w:hAnsiTheme="minorHAnsi"/>
          <w:sz w:val="20"/>
          <w:szCs w:val="20"/>
        </w:rPr>
      </w:pPr>
      <w:r w:rsidRPr="00092804">
        <w:rPr>
          <w:rFonts w:asciiTheme="minorHAnsi" w:hAnsiTheme="minorHAnsi"/>
          <w:b/>
          <w:sz w:val="20"/>
          <w:szCs w:val="20"/>
        </w:rPr>
        <w:t>Driftsaktiviteter</w:t>
      </w:r>
      <w:r w:rsidRPr="00F01554">
        <w:rPr>
          <w:rFonts w:asciiTheme="minorHAnsi" w:hAnsiTheme="minorHAnsi"/>
          <w:sz w:val="20"/>
          <w:szCs w:val="20"/>
        </w:rPr>
        <w:t xml:space="preserve"> er aktiviteter knyttet til etablering av selve klyngen</w:t>
      </w:r>
      <w:r w:rsidR="007D06F7">
        <w:rPr>
          <w:rFonts w:asciiTheme="minorHAnsi" w:hAnsiTheme="minorHAnsi"/>
          <w:sz w:val="20"/>
          <w:szCs w:val="20"/>
        </w:rPr>
        <w:t>. Dette</w:t>
      </w:r>
      <w:r w:rsidRPr="00F01554">
        <w:rPr>
          <w:rFonts w:asciiTheme="minorHAnsi" w:hAnsiTheme="minorHAnsi"/>
          <w:sz w:val="20"/>
          <w:szCs w:val="20"/>
        </w:rPr>
        <w:t xml:space="preserve"> inkluder</w:t>
      </w:r>
      <w:r w:rsidR="007D06F7">
        <w:rPr>
          <w:rFonts w:asciiTheme="minorHAnsi" w:hAnsiTheme="minorHAnsi"/>
          <w:sz w:val="20"/>
          <w:szCs w:val="20"/>
        </w:rPr>
        <w:t>er</w:t>
      </w:r>
      <w:r w:rsidRPr="00F01554">
        <w:rPr>
          <w:rFonts w:asciiTheme="minorHAnsi" w:hAnsiTheme="minorHAnsi"/>
          <w:sz w:val="20"/>
          <w:szCs w:val="20"/>
        </w:rPr>
        <w:t xml:space="preserve"> </w:t>
      </w:r>
      <w:r w:rsidR="00C827E4">
        <w:rPr>
          <w:rFonts w:asciiTheme="minorHAnsi" w:hAnsiTheme="minorHAnsi"/>
          <w:sz w:val="20"/>
          <w:szCs w:val="20"/>
        </w:rPr>
        <w:t>k</w:t>
      </w:r>
      <w:r w:rsidR="00C827E4" w:rsidRPr="00C827E4">
        <w:rPr>
          <w:rFonts w:asciiTheme="minorHAnsi" w:hAnsiTheme="minorHAnsi"/>
          <w:sz w:val="20"/>
          <w:szCs w:val="20"/>
        </w:rPr>
        <w:t>lyngeledelse</w:t>
      </w:r>
      <w:r w:rsidR="00C827E4">
        <w:rPr>
          <w:rFonts w:asciiTheme="minorHAnsi" w:hAnsiTheme="minorHAnsi"/>
          <w:sz w:val="20"/>
          <w:szCs w:val="20"/>
        </w:rPr>
        <w:t xml:space="preserve">, </w:t>
      </w:r>
    </w:p>
    <w:p w14:paraId="3108D78A" w14:textId="5079FFB1" w:rsidR="00C827E4" w:rsidRPr="00C827E4" w:rsidRDefault="00C827E4" w:rsidP="00C827E4">
      <w:pPr>
        <w:rPr>
          <w:rFonts w:asciiTheme="minorHAnsi" w:hAnsiTheme="minorHAnsi"/>
          <w:sz w:val="20"/>
          <w:szCs w:val="20"/>
        </w:rPr>
      </w:pPr>
      <w:r w:rsidRPr="00F01554">
        <w:rPr>
          <w:rFonts w:asciiTheme="minorHAnsi" w:hAnsiTheme="minorHAnsi"/>
          <w:sz w:val="20"/>
          <w:szCs w:val="20"/>
        </w:rPr>
        <w:t>markedsførings- og profileringsaktiviteter for å utvide klyngens ressursgrunnlag</w:t>
      </w:r>
      <w:r>
        <w:rPr>
          <w:rFonts w:asciiTheme="minorHAnsi" w:hAnsiTheme="minorHAnsi"/>
          <w:sz w:val="20"/>
          <w:szCs w:val="20"/>
        </w:rPr>
        <w:t>, o</w:t>
      </w:r>
      <w:r w:rsidRPr="00C827E4">
        <w:rPr>
          <w:rFonts w:asciiTheme="minorHAnsi" w:hAnsiTheme="minorHAnsi"/>
          <w:sz w:val="20"/>
          <w:szCs w:val="20"/>
        </w:rPr>
        <w:t xml:space="preserve">rganisering av </w:t>
      </w:r>
      <w:r w:rsidR="007866D4">
        <w:rPr>
          <w:rFonts w:asciiTheme="minorHAnsi" w:hAnsiTheme="minorHAnsi"/>
          <w:sz w:val="20"/>
          <w:szCs w:val="20"/>
        </w:rPr>
        <w:t xml:space="preserve">koblingsaktiviteter og </w:t>
      </w:r>
      <w:r>
        <w:rPr>
          <w:rFonts w:asciiTheme="minorHAnsi" w:hAnsiTheme="minorHAnsi"/>
          <w:sz w:val="20"/>
          <w:szCs w:val="20"/>
        </w:rPr>
        <w:t>samhandlings</w:t>
      </w:r>
      <w:r w:rsidR="007866D4">
        <w:rPr>
          <w:rFonts w:asciiTheme="minorHAnsi" w:hAnsiTheme="minorHAnsi"/>
          <w:sz w:val="20"/>
          <w:szCs w:val="20"/>
        </w:rPr>
        <w:t>arenaer</w:t>
      </w:r>
      <w:r>
        <w:rPr>
          <w:rFonts w:asciiTheme="minorHAnsi" w:hAnsiTheme="minorHAnsi"/>
          <w:sz w:val="20"/>
          <w:szCs w:val="20"/>
        </w:rPr>
        <w:t xml:space="preserve"> samt k</w:t>
      </w:r>
      <w:r w:rsidRPr="00C827E4">
        <w:rPr>
          <w:rFonts w:asciiTheme="minorHAnsi" w:hAnsiTheme="minorHAnsi"/>
          <w:sz w:val="20"/>
          <w:szCs w:val="20"/>
        </w:rPr>
        <w:t>lyngens strategiprosesser</w:t>
      </w:r>
      <w:r w:rsidR="007866D4">
        <w:rPr>
          <w:rFonts w:asciiTheme="minorHAnsi" w:hAnsiTheme="minorHAnsi"/>
          <w:sz w:val="20"/>
          <w:szCs w:val="20"/>
        </w:rPr>
        <w:t>.</w:t>
      </w:r>
    </w:p>
    <w:p w14:paraId="13A23179" w14:textId="77777777" w:rsidR="00B82B95" w:rsidRPr="00995D96" w:rsidRDefault="00B82B95" w:rsidP="00F01554">
      <w:pPr>
        <w:rPr>
          <w:sz w:val="20"/>
          <w:szCs w:val="20"/>
        </w:rPr>
      </w:pPr>
    </w:p>
    <w:p w14:paraId="510FB288" w14:textId="2CF84A3E" w:rsidR="00B82B95" w:rsidRPr="00B82B95" w:rsidRDefault="00B82B95" w:rsidP="00B82B95">
      <w:pPr>
        <w:rPr>
          <w:rFonts w:asciiTheme="minorHAnsi" w:hAnsiTheme="minorHAnsi"/>
          <w:sz w:val="20"/>
          <w:szCs w:val="20"/>
        </w:rPr>
      </w:pPr>
      <w:r w:rsidRPr="00B82B95">
        <w:rPr>
          <w:rFonts w:asciiTheme="minorHAnsi" w:hAnsiTheme="minorHAnsi"/>
          <w:b/>
          <w:sz w:val="20"/>
          <w:szCs w:val="20"/>
        </w:rPr>
        <w:t>Utviklingsaktiviteter</w:t>
      </w:r>
      <w:r w:rsidRPr="00B82B95">
        <w:rPr>
          <w:rFonts w:asciiTheme="minorHAnsi" w:hAnsiTheme="minorHAnsi"/>
          <w:sz w:val="20"/>
          <w:szCs w:val="20"/>
        </w:rPr>
        <w:t xml:space="preserve"> støttes for å styrke klyngens kapasitet til å organisere, finansiere og gjennomføre ulike typer samarbeidsbaserte fellestiltak. Utviklingsaktivitetene vil </w:t>
      </w:r>
      <w:r>
        <w:rPr>
          <w:rFonts w:asciiTheme="minorHAnsi" w:hAnsiTheme="minorHAnsi"/>
          <w:sz w:val="20"/>
          <w:szCs w:val="20"/>
        </w:rPr>
        <w:t xml:space="preserve">ofte </w:t>
      </w:r>
      <w:r w:rsidRPr="00B82B95">
        <w:rPr>
          <w:rFonts w:asciiTheme="minorHAnsi" w:hAnsiTheme="minorHAnsi"/>
          <w:sz w:val="20"/>
          <w:szCs w:val="20"/>
        </w:rPr>
        <w:t xml:space="preserve">først være mulig å gjennomføre etter at koblings- og samhandlingsaktivitetene har skap erfaring fra og tillit til samarbeidsbasert utvikling. De mer modne og ressurssterke klyngene kan ta ansvar for utviklingsaktiviteter gjennom å organisere, finansiere og gjennomføre samarbeidsbaserte fellestiltak. </w:t>
      </w:r>
      <w:r w:rsidR="0082693C">
        <w:rPr>
          <w:rFonts w:asciiTheme="minorHAnsi" w:hAnsiTheme="minorHAnsi"/>
          <w:sz w:val="20"/>
          <w:szCs w:val="20"/>
        </w:rPr>
        <w:t xml:space="preserve">Samarbeidsbaserte fellestiltak </w:t>
      </w:r>
      <w:r w:rsidRPr="00B82B95">
        <w:rPr>
          <w:rFonts w:asciiTheme="minorHAnsi" w:hAnsiTheme="minorHAnsi"/>
          <w:sz w:val="20"/>
          <w:szCs w:val="20"/>
        </w:rPr>
        <w:t>bestå</w:t>
      </w:r>
      <w:r w:rsidR="003936AE">
        <w:rPr>
          <w:rFonts w:asciiTheme="minorHAnsi" w:hAnsiTheme="minorHAnsi"/>
          <w:sz w:val="20"/>
          <w:szCs w:val="20"/>
        </w:rPr>
        <w:t>r</w:t>
      </w:r>
      <w:r w:rsidRPr="00B82B95">
        <w:rPr>
          <w:rFonts w:asciiTheme="minorHAnsi" w:hAnsiTheme="minorHAnsi"/>
          <w:sz w:val="20"/>
          <w:szCs w:val="20"/>
        </w:rPr>
        <w:t xml:space="preserve"> av aktiviteter innenfor følgende områder:</w:t>
      </w:r>
    </w:p>
    <w:p w14:paraId="24EF4947" w14:textId="77777777" w:rsidR="00092804" w:rsidRPr="00F01554" w:rsidRDefault="00092804" w:rsidP="00F01554">
      <w:pPr>
        <w:rPr>
          <w:rFonts w:asciiTheme="minorHAnsi" w:hAnsiTheme="minorHAnsi"/>
          <w:sz w:val="20"/>
          <w:szCs w:val="20"/>
        </w:rPr>
      </w:pPr>
    </w:p>
    <w:p w14:paraId="2FCBE8C8" w14:textId="7CDCF242" w:rsidR="00F01554" w:rsidRPr="00092804" w:rsidRDefault="00F01554" w:rsidP="00BE5BBE">
      <w:pPr>
        <w:pStyle w:val="ListParagraph"/>
        <w:numPr>
          <w:ilvl w:val="0"/>
          <w:numId w:val="6"/>
        </w:numPr>
        <w:rPr>
          <w:rFonts w:asciiTheme="minorHAnsi" w:hAnsiTheme="minorHAnsi"/>
          <w:sz w:val="20"/>
          <w:szCs w:val="20"/>
        </w:rPr>
      </w:pPr>
      <w:r w:rsidRPr="00092804">
        <w:rPr>
          <w:rFonts w:asciiTheme="minorHAnsi" w:hAnsiTheme="minorHAnsi"/>
          <w:sz w:val="20"/>
          <w:szCs w:val="20"/>
        </w:rPr>
        <w:t>Kompetanse</w:t>
      </w:r>
    </w:p>
    <w:p w14:paraId="3CADFE06" w14:textId="34CA8025" w:rsidR="00F01554" w:rsidRPr="00092804" w:rsidRDefault="00CB34CA" w:rsidP="00BE5BBE">
      <w:pPr>
        <w:pStyle w:val="ListParagraph"/>
        <w:numPr>
          <w:ilvl w:val="0"/>
          <w:numId w:val="6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</w:t>
      </w:r>
      <w:r w:rsidR="00F01554" w:rsidRPr="00092804">
        <w:rPr>
          <w:rFonts w:asciiTheme="minorHAnsi" w:hAnsiTheme="minorHAnsi"/>
          <w:sz w:val="20"/>
          <w:szCs w:val="20"/>
        </w:rPr>
        <w:t>nnovasjon</w:t>
      </w:r>
      <w:r>
        <w:rPr>
          <w:rFonts w:asciiTheme="minorHAnsi" w:hAnsiTheme="minorHAnsi"/>
          <w:sz w:val="20"/>
          <w:szCs w:val="20"/>
        </w:rPr>
        <w:t>ssamarbeid</w:t>
      </w:r>
    </w:p>
    <w:p w14:paraId="20B846CA" w14:textId="77777777" w:rsidR="004E05E8" w:rsidRPr="004E05E8" w:rsidRDefault="004E05E8" w:rsidP="004E05E8">
      <w:pPr>
        <w:pStyle w:val="ListParagraph"/>
        <w:numPr>
          <w:ilvl w:val="0"/>
          <w:numId w:val="6"/>
        </w:numPr>
        <w:rPr>
          <w:rFonts w:asciiTheme="minorHAnsi" w:hAnsiTheme="minorHAnsi"/>
          <w:sz w:val="20"/>
          <w:szCs w:val="20"/>
        </w:rPr>
      </w:pPr>
      <w:r w:rsidRPr="004E05E8">
        <w:rPr>
          <w:rFonts w:asciiTheme="minorHAnsi" w:hAnsiTheme="minorHAnsi"/>
          <w:sz w:val="20"/>
          <w:szCs w:val="20"/>
        </w:rPr>
        <w:t xml:space="preserve">Mobilisering til nye satsninger på tvers av etablerte fag og sektorgrenser </w:t>
      </w:r>
    </w:p>
    <w:p w14:paraId="1352EF24" w14:textId="7766E203" w:rsidR="00F01554" w:rsidRDefault="00F01554" w:rsidP="00BE5BBE">
      <w:pPr>
        <w:pStyle w:val="ListParagraph"/>
        <w:numPr>
          <w:ilvl w:val="0"/>
          <w:numId w:val="6"/>
        </w:numPr>
        <w:rPr>
          <w:rFonts w:asciiTheme="minorHAnsi" w:hAnsiTheme="minorHAnsi"/>
          <w:sz w:val="20"/>
          <w:szCs w:val="20"/>
        </w:rPr>
      </w:pPr>
      <w:r w:rsidRPr="00092804">
        <w:rPr>
          <w:rFonts w:asciiTheme="minorHAnsi" w:hAnsiTheme="minorHAnsi"/>
          <w:sz w:val="20"/>
          <w:szCs w:val="20"/>
        </w:rPr>
        <w:t xml:space="preserve">Internasjonale markedsposisjoner </w:t>
      </w:r>
    </w:p>
    <w:p w14:paraId="40F97684" w14:textId="12B7D886" w:rsidR="00B86EB4" w:rsidRDefault="00B86EB4" w:rsidP="00B86EB4">
      <w:pPr>
        <w:rPr>
          <w:rFonts w:asciiTheme="minorHAnsi" w:hAnsiTheme="minorHAnsi"/>
          <w:sz w:val="20"/>
          <w:szCs w:val="20"/>
        </w:rPr>
      </w:pPr>
    </w:p>
    <w:p w14:paraId="31FA5117" w14:textId="73986B40" w:rsidR="00C06735" w:rsidRDefault="005A1326" w:rsidP="00B86EB4">
      <w:pPr>
        <w:rPr>
          <w:rFonts w:asciiTheme="minorHAnsi" w:hAnsiTheme="minorHAnsi"/>
          <w:sz w:val="20"/>
          <w:szCs w:val="20"/>
        </w:rPr>
      </w:pPr>
      <w:r w:rsidRPr="00D05F7A">
        <w:rPr>
          <w:rFonts w:asciiTheme="minorHAnsi" w:hAnsiTheme="minorHAnsi"/>
          <w:sz w:val="20"/>
          <w:szCs w:val="20"/>
        </w:rPr>
        <w:t>De samarbeidsbaserte fellestiltakene må gjennomføres i et samarbeid mellom flere av klyngens deltagere</w:t>
      </w:r>
      <w:r w:rsidR="0015455A" w:rsidRPr="00D05F7A">
        <w:rPr>
          <w:rFonts w:asciiTheme="minorHAnsi" w:hAnsiTheme="minorHAnsi"/>
          <w:sz w:val="20"/>
          <w:szCs w:val="20"/>
        </w:rPr>
        <w:t xml:space="preserve"> og må være forankret i klyngen</w:t>
      </w:r>
      <w:r w:rsidR="008348F9">
        <w:rPr>
          <w:rFonts w:asciiTheme="minorHAnsi" w:hAnsiTheme="minorHAnsi"/>
          <w:sz w:val="20"/>
          <w:szCs w:val="20"/>
        </w:rPr>
        <w:t>s</w:t>
      </w:r>
      <w:r w:rsidR="0015455A" w:rsidRPr="00D05F7A">
        <w:rPr>
          <w:rFonts w:asciiTheme="minorHAnsi" w:hAnsiTheme="minorHAnsi"/>
          <w:sz w:val="20"/>
          <w:szCs w:val="20"/>
        </w:rPr>
        <w:t xml:space="preserve"> strategi. Aktivitetene </w:t>
      </w:r>
      <w:r w:rsidR="00520648" w:rsidRPr="00D05F7A">
        <w:rPr>
          <w:rFonts w:asciiTheme="minorHAnsi" w:hAnsiTheme="minorHAnsi"/>
          <w:sz w:val="20"/>
          <w:szCs w:val="20"/>
        </w:rPr>
        <w:t>organiseres av klyngeorganisasjonen</w:t>
      </w:r>
      <w:r w:rsidR="00D05F7A" w:rsidRPr="00D05F7A">
        <w:rPr>
          <w:rFonts w:asciiTheme="minorHAnsi" w:hAnsiTheme="minorHAnsi"/>
          <w:sz w:val="20"/>
          <w:szCs w:val="20"/>
        </w:rPr>
        <w:t xml:space="preserve">. Resultatene skal resultere i ny kunnskap eller nye fellesgoder som er åpent tilgjengelig </w:t>
      </w:r>
      <w:r w:rsidR="00FD3FD6">
        <w:rPr>
          <w:rFonts w:asciiTheme="minorHAnsi" w:hAnsiTheme="minorHAnsi"/>
          <w:sz w:val="20"/>
          <w:szCs w:val="20"/>
        </w:rPr>
        <w:t xml:space="preserve">i klyngens innovasjonsøkosystem. </w:t>
      </w:r>
      <w:r w:rsidR="00517E03">
        <w:rPr>
          <w:rFonts w:asciiTheme="minorHAnsi" w:hAnsiTheme="minorHAnsi"/>
          <w:sz w:val="20"/>
          <w:szCs w:val="20"/>
        </w:rPr>
        <w:t xml:space="preserve">Aktivitetene som støttes må være i henhold til </w:t>
      </w:r>
      <w:r w:rsidR="00096761">
        <w:rPr>
          <w:rFonts w:asciiTheme="minorHAnsi" w:hAnsiTheme="minorHAnsi"/>
          <w:sz w:val="20"/>
          <w:szCs w:val="20"/>
        </w:rPr>
        <w:t>statsstøtteregelverket</w:t>
      </w:r>
      <w:r w:rsidR="00517E03">
        <w:rPr>
          <w:rFonts w:asciiTheme="minorHAnsi" w:hAnsiTheme="minorHAnsi"/>
          <w:sz w:val="20"/>
          <w:szCs w:val="20"/>
        </w:rPr>
        <w:t>.</w:t>
      </w:r>
    </w:p>
    <w:p w14:paraId="39576944" w14:textId="77777777" w:rsidR="00C06735" w:rsidRDefault="00C06735">
      <w:pPr>
        <w:spacing w:after="200" w:line="276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p w14:paraId="7F3CF61C" w14:textId="0E1A1D29" w:rsidR="0030435D" w:rsidRDefault="008C1679" w:rsidP="00242DDF">
      <w:pPr>
        <w:pStyle w:val="Heading1"/>
      </w:pPr>
      <w:bookmarkStart w:id="10" w:name="_Toc2259324"/>
      <w:r>
        <w:t>Klyngeprogrammet</w:t>
      </w:r>
      <w:r w:rsidR="00F76F6A">
        <w:t>s tjeneste</w:t>
      </w:r>
      <w:r w:rsidR="00A07B02">
        <w:t>r</w:t>
      </w:r>
      <w:r w:rsidR="00F76F6A">
        <w:t xml:space="preserve"> til de ulike målgruppene</w:t>
      </w:r>
      <w:bookmarkEnd w:id="10"/>
    </w:p>
    <w:p w14:paraId="5DCA0346" w14:textId="00591F1F" w:rsidR="00246513" w:rsidRDefault="00246513" w:rsidP="001E51C0">
      <w:pPr>
        <w:pStyle w:val="NoSpacing"/>
      </w:pPr>
      <w:bookmarkStart w:id="11" w:name="_Toc2259325"/>
      <w:r>
        <w:t>Programmet leverer tjenester på følgen</w:t>
      </w:r>
      <w:r w:rsidR="002B43A9">
        <w:t>de tre modenhetsnivå</w:t>
      </w:r>
      <w:r w:rsidR="00D8589B">
        <w:t xml:space="preserve"> (se figur på neste side)</w:t>
      </w:r>
      <w:r w:rsidR="002B43A9">
        <w:t>:</w:t>
      </w:r>
    </w:p>
    <w:p w14:paraId="57F76565" w14:textId="48F9C50F" w:rsidR="002B43A9" w:rsidRDefault="002B43A9" w:rsidP="001E51C0">
      <w:pPr>
        <w:pStyle w:val="NoSpacing"/>
      </w:pPr>
    </w:p>
    <w:p w14:paraId="1803151E" w14:textId="4D87D5EF" w:rsidR="00611CAD" w:rsidRDefault="00611CAD" w:rsidP="00294BD2">
      <w:pPr>
        <w:pStyle w:val="Punktliste1"/>
        <w:numPr>
          <w:ilvl w:val="0"/>
          <w:numId w:val="1"/>
        </w:numPr>
      </w:pPr>
      <w:r>
        <w:t>Tidligfaseklynger/nettverk</w:t>
      </w:r>
    </w:p>
    <w:p w14:paraId="6143A2E2" w14:textId="3309E91F" w:rsidR="00D81BE4" w:rsidRPr="00611CAD" w:rsidRDefault="009D2FFA" w:rsidP="00294BD2">
      <w:pPr>
        <w:pStyle w:val="Punktliste1"/>
        <w:numPr>
          <w:ilvl w:val="0"/>
          <w:numId w:val="1"/>
        </w:numPr>
      </w:pPr>
      <w:r w:rsidRPr="00611CAD">
        <w:t>K</w:t>
      </w:r>
      <w:r w:rsidR="00D81BE4" w:rsidRPr="00611CAD">
        <w:rPr>
          <w:rStyle w:val="NoSpacingChar"/>
          <w:rFonts w:asciiTheme="minorHAnsi" w:hAnsiTheme="minorHAnsi" w:cstheme="minorHAnsi"/>
        </w:rPr>
        <w:t>lynge</w:t>
      </w:r>
      <w:r w:rsidR="005E526C">
        <w:rPr>
          <w:rStyle w:val="NoSpacingChar"/>
          <w:rFonts w:asciiTheme="minorHAnsi" w:hAnsiTheme="minorHAnsi" w:cstheme="minorHAnsi"/>
        </w:rPr>
        <w:t>utvikling -</w:t>
      </w:r>
      <w:r w:rsidR="00D81BE4" w:rsidRPr="00611CAD">
        <w:rPr>
          <w:rStyle w:val="NoSpacingChar"/>
          <w:rFonts w:asciiTheme="minorHAnsi" w:hAnsiTheme="minorHAnsi" w:cstheme="minorHAnsi"/>
        </w:rPr>
        <w:t xml:space="preserve"> Arena og Arena Pro</w:t>
      </w:r>
      <w:r w:rsidR="00D81BE4" w:rsidRPr="00611CAD">
        <w:t xml:space="preserve"> </w:t>
      </w:r>
    </w:p>
    <w:p w14:paraId="3109A379" w14:textId="760B96F0" w:rsidR="002B43A9" w:rsidRDefault="00D81BE4" w:rsidP="00294BD2">
      <w:pPr>
        <w:pStyle w:val="Punktliste1"/>
        <w:numPr>
          <w:ilvl w:val="0"/>
          <w:numId w:val="1"/>
        </w:numPr>
      </w:pPr>
      <w:r>
        <w:t>Modne klynger</w:t>
      </w:r>
    </w:p>
    <w:p w14:paraId="35AA7B9C" w14:textId="6854F2A6" w:rsidR="00D8589B" w:rsidRDefault="00D8589B" w:rsidP="00D8589B">
      <w:pPr>
        <w:pStyle w:val="Punktliste1"/>
      </w:pPr>
    </w:p>
    <w:p w14:paraId="7B8C0375" w14:textId="77777777" w:rsidR="00D8589B" w:rsidRDefault="00D8589B" w:rsidP="00D8589B">
      <w:pPr>
        <w:keepNext/>
      </w:pPr>
      <w:r w:rsidRPr="00875663">
        <w:rPr>
          <w:noProof/>
        </w:rPr>
        <w:drawing>
          <wp:inline distT="0" distB="0" distL="0" distR="0" wp14:anchorId="1A63AB31" wp14:editId="50881F47">
            <wp:extent cx="5961104" cy="479425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1104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A51A" w14:textId="7020DAA1" w:rsidR="00D8589B" w:rsidRPr="004F445C" w:rsidRDefault="00D8589B" w:rsidP="00D8589B">
      <w:pPr>
        <w:pStyle w:val="Caption"/>
        <w:rPr>
          <w:lang w:val="nb-NO"/>
        </w:rPr>
      </w:pPr>
      <w:r w:rsidRPr="004F445C">
        <w:rPr>
          <w:lang w:val="nb-NO"/>
        </w:rPr>
        <w:t xml:space="preserve">Figur </w:t>
      </w:r>
      <w:r>
        <w:fldChar w:fldCharType="begin"/>
      </w:r>
      <w:r w:rsidRPr="004F445C">
        <w:rPr>
          <w:lang w:val="nb-NO"/>
        </w:rPr>
        <w:instrText xml:space="preserve"> SEQ Figur \* ARABIC </w:instrText>
      </w:r>
      <w:r>
        <w:fldChar w:fldCharType="separate"/>
      </w:r>
      <w:r>
        <w:rPr>
          <w:noProof/>
          <w:lang w:val="nb-NO"/>
        </w:rPr>
        <w:t>3</w:t>
      </w:r>
      <w:r>
        <w:fldChar w:fldCharType="end"/>
      </w:r>
      <w:r w:rsidRPr="004F445C">
        <w:rPr>
          <w:lang w:val="nb-NO"/>
        </w:rPr>
        <w:t xml:space="preserve"> </w:t>
      </w:r>
      <w:r>
        <w:rPr>
          <w:lang w:val="nb-NO"/>
        </w:rPr>
        <w:t>S</w:t>
      </w:r>
      <w:r w:rsidRPr="004F445C">
        <w:rPr>
          <w:lang w:val="nb-NO"/>
        </w:rPr>
        <w:t>amlet fremstilling av klyngeprogrammet med støtteperiode, type støtte og beløp for de ulike program-elementene</w:t>
      </w:r>
    </w:p>
    <w:p w14:paraId="639B5BE5" w14:textId="77777777" w:rsidR="00D8589B" w:rsidRPr="00C80455" w:rsidRDefault="00D8589B" w:rsidP="00D8589B">
      <w:pPr>
        <w:pStyle w:val="Punktliste1"/>
        <w:rPr>
          <w:sz w:val="12"/>
        </w:rPr>
      </w:pPr>
    </w:p>
    <w:p w14:paraId="20FBAFF8" w14:textId="2458D390" w:rsidR="00575F21" w:rsidRPr="00575F21" w:rsidRDefault="00100329" w:rsidP="00242DDF">
      <w:pPr>
        <w:pStyle w:val="Heading2"/>
      </w:pPr>
      <w:r>
        <w:t>Tidligfase klynger/nettverk</w:t>
      </w:r>
      <w:bookmarkEnd w:id="11"/>
    </w:p>
    <w:p w14:paraId="6FDCC5BD" w14:textId="77777777" w:rsidR="00377C57" w:rsidRPr="009D124A" w:rsidRDefault="00123ED3" w:rsidP="002B3C00">
      <w:pPr>
        <w:rPr>
          <w:rFonts w:asciiTheme="minorHAnsi" w:hAnsiTheme="minorHAnsi"/>
          <w:sz w:val="20"/>
          <w:szCs w:val="20"/>
        </w:rPr>
      </w:pPr>
      <w:r w:rsidRPr="009D124A">
        <w:rPr>
          <w:rFonts w:asciiTheme="minorHAnsi" w:hAnsiTheme="minorHAnsi"/>
          <w:sz w:val="20"/>
          <w:szCs w:val="20"/>
        </w:rPr>
        <w:t>Klyngeprogrammet har siden 2002 bistått til utvikling av en rekke klynger på ulik</w:t>
      </w:r>
      <w:r w:rsidR="00C52300" w:rsidRPr="009D124A">
        <w:rPr>
          <w:rFonts w:asciiTheme="minorHAnsi" w:hAnsiTheme="minorHAnsi"/>
          <w:sz w:val="20"/>
          <w:szCs w:val="20"/>
        </w:rPr>
        <w:t xml:space="preserve">t stadium i utviklingsprosessen. I det reviderte klyngeprogrammet ønsker vi </w:t>
      </w:r>
      <w:r w:rsidR="00367EE8" w:rsidRPr="009D124A">
        <w:rPr>
          <w:rFonts w:asciiTheme="minorHAnsi" w:hAnsiTheme="minorHAnsi"/>
          <w:sz w:val="20"/>
          <w:szCs w:val="20"/>
        </w:rPr>
        <w:t xml:space="preserve">at </w:t>
      </w:r>
      <w:r w:rsidR="00C12D22" w:rsidRPr="009D124A">
        <w:rPr>
          <w:rFonts w:asciiTheme="minorHAnsi" w:hAnsiTheme="minorHAnsi"/>
          <w:sz w:val="20"/>
          <w:szCs w:val="20"/>
        </w:rPr>
        <w:t xml:space="preserve">programmets erfaring og etablerte verktøy </w:t>
      </w:r>
      <w:r w:rsidR="00367EE8" w:rsidRPr="009D124A">
        <w:rPr>
          <w:rFonts w:asciiTheme="minorHAnsi" w:hAnsiTheme="minorHAnsi"/>
          <w:sz w:val="20"/>
          <w:szCs w:val="20"/>
        </w:rPr>
        <w:t xml:space="preserve">benytte mer systematisk for å </w:t>
      </w:r>
      <w:r w:rsidR="00C12D22" w:rsidRPr="009D124A">
        <w:rPr>
          <w:rFonts w:asciiTheme="minorHAnsi" w:hAnsiTheme="minorHAnsi"/>
          <w:sz w:val="20"/>
          <w:szCs w:val="20"/>
        </w:rPr>
        <w:t>akselerere utviklingsprosessen for nettverk og tidlig</w:t>
      </w:r>
      <w:r w:rsidR="0096627B" w:rsidRPr="009D124A">
        <w:rPr>
          <w:rFonts w:asciiTheme="minorHAnsi" w:hAnsiTheme="minorHAnsi"/>
          <w:sz w:val="20"/>
          <w:szCs w:val="20"/>
        </w:rPr>
        <w:t xml:space="preserve">fase klynger. </w:t>
      </w:r>
    </w:p>
    <w:p w14:paraId="6694D8EE" w14:textId="77777777" w:rsidR="00377C57" w:rsidRDefault="00377C57" w:rsidP="002B3C00">
      <w:pPr>
        <w:rPr>
          <w:rFonts w:asciiTheme="minorHAnsi" w:hAnsiTheme="minorHAnsi"/>
          <w:sz w:val="20"/>
          <w:szCs w:val="20"/>
        </w:rPr>
      </w:pPr>
    </w:p>
    <w:p w14:paraId="0DD7AB2A" w14:textId="694B5338" w:rsidR="00D21898" w:rsidRPr="00CB34CA" w:rsidRDefault="00777307" w:rsidP="00255223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Klyngeprogrammet</w:t>
      </w:r>
      <w:r w:rsidR="00377C57">
        <w:rPr>
          <w:rFonts w:asciiTheme="minorHAnsi" w:hAnsiTheme="minorHAnsi"/>
          <w:sz w:val="20"/>
          <w:szCs w:val="20"/>
        </w:rPr>
        <w:t xml:space="preserve"> tilbyr ikke finansiering i denne fasen</w:t>
      </w:r>
      <w:r w:rsidR="00401BCA">
        <w:rPr>
          <w:rFonts w:asciiTheme="minorHAnsi" w:hAnsiTheme="minorHAnsi"/>
          <w:sz w:val="20"/>
          <w:szCs w:val="20"/>
        </w:rPr>
        <w:t xml:space="preserve">, men </w:t>
      </w:r>
      <w:r w:rsidR="00B7410C">
        <w:rPr>
          <w:rFonts w:asciiTheme="minorHAnsi" w:hAnsiTheme="minorHAnsi"/>
          <w:sz w:val="20"/>
          <w:szCs w:val="20"/>
        </w:rPr>
        <w:t xml:space="preserve">gir </w:t>
      </w:r>
      <w:r w:rsidR="000E7DAE">
        <w:rPr>
          <w:rFonts w:asciiTheme="minorHAnsi" w:hAnsiTheme="minorHAnsi"/>
          <w:sz w:val="20"/>
          <w:szCs w:val="20"/>
        </w:rPr>
        <w:t xml:space="preserve">regionale nettverksinitiativer </w:t>
      </w:r>
      <w:r w:rsidR="00B75687">
        <w:rPr>
          <w:rFonts w:asciiTheme="minorHAnsi" w:hAnsiTheme="minorHAnsi"/>
          <w:sz w:val="20"/>
          <w:szCs w:val="20"/>
        </w:rPr>
        <w:t xml:space="preserve">tilgang til klyngeprogrammets </w:t>
      </w:r>
      <w:r w:rsidR="007C1A1B">
        <w:rPr>
          <w:rFonts w:asciiTheme="minorHAnsi" w:hAnsiTheme="minorHAnsi"/>
          <w:sz w:val="20"/>
          <w:szCs w:val="20"/>
        </w:rPr>
        <w:t>lærings- og delingsplattform</w:t>
      </w:r>
      <w:r w:rsidR="00553300">
        <w:rPr>
          <w:rFonts w:asciiTheme="minorHAnsi" w:hAnsiTheme="minorHAnsi"/>
          <w:sz w:val="20"/>
          <w:szCs w:val="20"/>
        </w:rPr>
        <w:t xml:space="preserve"> </w:t>
      </w:r>
      <w:r w:rsidR="004F432A">
        <w:rPr>
          <w:rFonts w:asciiTheme="minorHAnsi" w:hAnsiTheme="minorHAnsi"/>
          <w:sz w:val="20"/>
          <w:szCs w:val="20"/>
        </w:rPr>
        <w:t xml:space="preserve">slik at </w:t>
      </w:r>
      <w:r w:rsidR="009C39EC">
        <w:rPr>
          <w:rFonts w:asciiTheme="minorHAnsi" w:hAnsiTheme="minorHAnsi"/>
          <w:sz w:val="20"/>
          <w:szCs w:val="20"/>
        </w:rPr>
        <w:t xml:space="preserve">flere </w:t>
      </w:r>
      <w:r w:rsidR="004F432A">
        <w:rPr>
          <w:rFonts w:asciiTheme="minorHAnsi" w:hAnsiTheme="minorHAnsi"/>
          <w:sz w:val="20"/>
          <w:szCs w:val="20"/>
        </w:rPr>
        <w:t xml:space="preserve">lykkes med å </w:t>
      </w:r>
      <w:r w:rsidR="0092511A">
        <w:rPr>
          <w:rFonts w:asciiTheme="minorHAnsi" w:hAnsiTheme="minorHAnsi"/>
          <w:sz w:val="20"/>
          <w:szCs w:val="20"/>
        </w:rPr>
        <w:t xml:space="preserve">definere et </w:t>
      </w:r>
      <w:r w:rsidR="004F432A">
        <w:rPr>
          <w:rFonts w:asciiTheme="minorHAnsi" w:hAnsiTheme="minorHAnsi"/>
          <w:sz w:val="20"/>
          <w:szCs w:val="20"/>
        </w:rPr>
        <w:t xml:space="preserve">godt </w:t>
      </w:r>
      <w:r w:rsidR="0092511A">
        <w:rPr>
          <w:rFonts w:asciiTheme="minorHAnsi" w:hAnsiTheme="minorHAnsi"/>
          <w:sz w:val="20"/>
          <w:szCs w:val="20"/>
        </w:rPr>
        <w:t>felles grunnlag for samarbeidsbasert utvikling</w:t>
      </w:r>
      <w:r w:rsidR="009C39EC">
        <w:rPr>
          <w:rFonts w:asciiTheme="minorHAnsi" w:hAnsiTheme="minorHAnsi"/>
          <w:sz w:val="20"/>
          <w:szCs w:val="20"/>
        </w:rPr>
        <w:t xml:space="preserve">. </w:t>
      </w:r>
    </w:p>
    <w:p w14:paraId="6D7D3C4E" w14:textId="77777777" w:rsidR="00D21898" w:rsidRDefault="00D21898" w:rsidP="00255223">
      <w:pPr>
        <w:rPr>
          <w:rFonts w:asciiTheme="minorHAnsi" w:hAnsiTheme="minorHAnsi"/>
          <w:sz w:val="20"/>
          <w:szCs w:val="20"/>
        </w:rPr>
      </w:pPr>
    </w:p>
    <w:p w14:paraId="1C9810A0" w14:textId="2044F886" w:rsidR="00255223" w:rsidRDefault="00D21898" w:rsidP="00255223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>
        <w:rPr>
          <w:rFonts w:asciiTheme="minorHAnsi" w:hAnsiTheme="minorHAnsi"/>
          <w:sz w:val="20"/>
          <w:szCs w:val="20"/>
        </w:rPr>
        <w:t xml:space="preserve">Denne delen av klyngeprogrammet </w:t>
      </w:r>
      <w:r w:rsidR="00DB77B8">
        <w:rPr>
          <w:rFonts w:asciiTheme="minorHAnsi" w:hAnsiTheme="minorHAnsi"/>
          <w:sz w:val="20"/>
          <w:szCs w:val="20"/>
        </w:rPr>
        <w:t xml:space="preserve">har ingen søknadsfrister og </w:t>
      </w:r>
      <w:r>
        <w:rPr>
          <w:rFonts w:asciiTheme="minorHAnsi" w:hAnsiTheme="minorHAnsi"/>
          <w:sz w:val="20"/>
          <w:szCs w:val="20"/>
        </w:rPr>
        <w:t xml:space="preserve">leveres i tett samspill med regionale aktører som fylkeskommuner, kommuner, næringshager og innovasjonsselskaper. </w:t>
      </w:r>
      <w:r w:rsidR="009C39EC">
        <w:rPr>
          <w:rFonts w:asciiTheme="minorHAnsi" w:hAnsiTheme="minorHAnsi"/>
          <w:sz w:val="20"/>
          <w:szCs w:val="20"/>
        </w:rPr>
        <w:t>Mer konkret får aktørene</w:t>
      </w:r>
      <w:r w:rsidR="0092511A">
        <w:rPr>
          <w:rFonts w:asciiTheme="minorHAnsi" w:hAnsiTheme="minorHAnsi"/>
          <w:sz w:val="20"/>
          <w:szCs w:val="20"/>
        </w:rPr>
        <w:t xml:space="preserve"> </w:t>
      </w:r>
      <w:r w:rsidR="00255223" w:rsidRPr="00701BF5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tilbud </w:t>
      </w:r>
      <w:r w:rsidR="00553300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om </w:t>
      </w:r>
      <w:r w:rsidR="00255223" w:rsidRPr="00701BF5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to workshops og </w:t>
      </w:r>
      <w:r w:rsidR="009C39EC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noe individuell </w:t>
      </w:r>
      <w:r w:rsidR="00255223" w:rsidRPr="00701BF5">
        <w:rPr>
          <w:rFonts w:asciiTheme="minorHAnsi" w:eastAsiaTheme="minorHAnsi" w:hAnsiTheme="minorHAnsi" w:cstheme="minorBidi"/>
          <w:sz w:val="20"/>
          <w:szCs w:val="20"/>
          <w:lang w:eastAsia="en-US"/>
        </w:rPr>
        <w:t>rådgivning</w:t>
      </w:r>
      <w:r w:rsidR="00255223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. Workshopene benytter klyngeprogrammets verktøykasse og deltagerne arbeider </w:t>
      </w:r>
      <w:r w:rsidR="00E73A89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sammen med erfarne </w:t>
      </w:r>
      <w:proofErr w:type="spellStart"/>
      <w:r w:rsidR="00255223">
        <w:rPr>
          <w:rFonts w:asciiTheme="minorHAnsi" w:eastAsiaTheme="minorHAnsi" w:hAnsiTheme="minorHAnsi" w:cstheme="minorBidi"/>
          <w:sz w:val="20"/>
          <w:szCs w:val="20"/>
          <w:lang w:eastAsia="en-US"/>
        </w:rPr>
        <w:t>fasilitatorer</w:t>
      </w:r>
      <w:proofErr w:type="spellEnd"/>
      <w:r w:rsidR="00255223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som kan være klyngerådgivere, klyngeledere eller andre ressurspersoner</w:t>
      </w:r>
      <w:r w:rsidR="00D85393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regionalt</w:t>
      </w:r>
      <w:r w:rsidR="00255223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. </w:t>
      </w:r>
    </w:p>
    <w:p w14:paraId="71475742" w14:textId="77777777" w:rsidR="008C7357" w:rsidRPr="00856277" w:rsidRDefault="008C7357" w:rsidP="00856277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14:paraId="2A6B821B" w14:textId="7ADF9CEB" w:rsidR="006A60A7" w:rsidRPr="001A7ABC" w:rsidRDefault="008818F9" w:rsidP="008818F9">
      <w:pPr>
        <w:pStyle w:val="Heading2"/>
      </w:pPr>
      <w:bookmarkStart w:id="12" w:name="_Toc2259326"/>
      <w:r>
        <w:t>Aren</w:t>
      </w:r>
      <w:bookmarkEnd w:id="12"/>
      <w:r w:rsidR="00CB1FA3">
        <w:t>a</w:t>
      </w:r>
    </w:p>
    <w:p w14:paraId="44C6C026" w14:textId="737E27ED" w:rsidR="006E34EF" w:rsidRPr="009D124A" w:rsidRDefault="00C44DC4" w:rsidP="008818F9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Klyngeprogrammet støtter </w:t>
      </w:r>
      <w:r w:rsidR="00B402A3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tidligfase </w:t>
      </w:r>
      <w:r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klynger </w:t>
      </w:r>
      <w:r w:rsidR="00EB5004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>som ønsker å</w:t>
      </w:r>
      <w:r w:rsidR="005F2943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gjennomføre aktiviteter for å øke klyngens samhold og tillit</w:t>
      </w:r>
      <w:r w:rsidR="00EB5004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="00B402A3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og dermed </w:t>
      </w:r>
      <w:r w:rsidR="00EB5004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>utvikle</w:t>
      </w:r>
      <w:r w:rsidR="006C7BED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seg</w:t>
      </w:r>
      <w:r w:rsidR="00EB5004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="009C2B84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>til å bli en</w:t>
      </w:r>
      <w:r w:rsidR="003A74BF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sterkere koblings- og samarbeidsarena</w:t>
      </w:r>
      <w:r w:rsidR="00B402A3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>.</w:t>
      </w:r>
      <w:r w:rsidR="00CB1FA3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="00CC6ED6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Klynger som tas opp </w:t>
      </w:r>
      <w:r w:rsidR="00517E03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>på A</w:t>
      </w:r>
      <w:r w:rsidR="008818F9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>rena</w:t>
      </w:r>
      <w:r w:rsidR="00517E03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>-</w:t>
      </w:r>
      <w:r w:rsidR="008818F9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>nivå</w:t>
      </w:r>
      <w:r w:rsidR="00CC6ED6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må kvalifisere seg i</w:t>
      </w:r>
      <w:r w:rsidR="00024203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henhold til et nasjonalt kriteriesett som skal sikre at klyngen har et tilstrekkelig utgangspunkt for videreutvikling</w:t>
      </w:r>
      <w:r w:rsidR="00AF6859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og </w:t>
      </w:r>
      <w:r w:rsidR="00390A5C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>at klyngens videreutvikling vil bidra til verdiskaping.</w:t>
      </w:r>
    </w:p>
    <w:p w14:paraId="1D6D9A2C" w14:textId="77777777" w:rsidR="006E34EF" w:rsidRDefault="006E34EF" w:rsidP="008818F9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14:paraId="63BEEADA" w14:textId="688BC01D" w:rsidR="00531F2F" w:rsidRDefault="009B0E5B" w:rsidP="008818F9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Klyngeprogrammet tilbyr </w:t>
      </w:r>
      <w:r w:rsidR="003D6E45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risikoavlastning </w:t>
      </w:r>
      <w:r w:rsidR="008D2033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gjennom 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>finansiering av Arena</w:t>
      </w:r>
      <w:r w:rsidR="004116CE">
        <w:rPr>
          <w:rFonts w:asciiTheme="minorHAnsi" w:eastAsiaTheme="minorHAnsi" w:hAnsiTheme="minorHAnsi" w:cstheme="minorBidi"/>
          <w:sz w:val="20"/>
          <w:szCs w:val="20"/>
          <w:lang w:eastAsia="en-US"/>
        </w:rPr>
        <w:t>-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klynger i </w:t>
      </w:r>
      <w:r w:rsidR="00B873D9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inntil </w:t>
      </w:r>
      <w:r w:rsidR="008705E9">
        <w:rPr>
          <w:rFonts w:asciiTheme="minorHAnsi" w:eastAsiaTheme="minorHAnsi" w:hAnsiTheme="minorHAnsi" w:cstheme="minorBidi"/>
          <w:sz w:val="20"/>
          <w:szCs w:val="20"/>
          <w:lang w:eastAsia="en-US"/>
        </w:rPr>
        <w:t>tre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år med en årlig </w:t>
      </w:r>
      <w:r w:rsidRPr="00DB6AF2">
        <w:rPr>
          <w:rFonts w:asciiTheme="minorHAnsi" w:eastAsiaTheme="minorHAnsi" w:hAnsiTheme="minorHAnsi" w:cstheme="minorBidi"/>
          <w:sz w:val="20"/>
          <w:szCs w:val="20"/>
          <w:u w:val="single"/>
          <w:lang w:eastAsia="en-US"/>
        </w:rPr>
        <w:t>driftsstøtte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på to millioner kroner</w:t>
      </w:r>
      <w:r w:rsidR="00531F2F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, som </w:t>
      </w:r>
      <w:r w:rsidR="00BB5556">
        <w:rPr>
          <w:rFonts w:asciiTheme="minorHAnsi" w:eastAsiaTheme="minorHAnsi" w:hAnsiTheme="minorHAnsi" w:cstheme="minorBidi"/>
          <w:sz w:val="20"/>
          <w:szCs w:val="20"/>
          <w:lang w:eastAsia="en-US"/>
        </w:rPr>
        <w:t>kan</w:t>
      </w:r>
      <w:r w:rsidR="00531F2F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benyttes til å etablere klyngen</w:t>
      </w:r>
      <w:r w:rsidR="00B873D9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som en koblings og s</w:t>
      </w:r>
      <w:r w:rsidR="00610650">
        <w:rPr>
          <w:rFonts w:asciiTheme="minorHAnsi" w:eastAsiaTheme="minorHAnsi" w:hAnsiTheme="minorHAnsi" w:cstheme="minorBidi"/>
          <w:sz w:val="20"/>
          <w:szCs w:val="20"/>
          <w:lang w:eastAsia="en-US"/>
        </w:rPr>
        <w:t>a</w:t>
      </w:r>
      <w:r w:rsidR="00B873D9">
        <w:rPr>
          <w:rFonts w:asciiTheme="minorHAnsi" w:eastAsiaTheme="minorHAnsi" w:hAnsiTheme="minorHAnsi" w:cstheme="minorBidi"/>
          <w:sz w:val="20"/>
          <w:szCs w:val="20"/>
          <w:lang w:eastAsia="en-US"/>
        </w:rPr>
        <w:t>mhandlingsarena</w:t>
      </w:r>
      <w:r w:rsidR="006E34EF">
        <w:rPr>
          <w:rFonts w:asciiTheme="minorHAnsi" w:eastAsiaTheme="minorHAnsi" w:hAnsiTheme="minorHAnsi" w:cstheme="minorBidi"/>
          <w:sz w:val="20"/>
          <w:szCs w:val="20"/>
          <w:lang w:eastAsia="en-US"/>
        </w:rPr>
        <w:t>,</w:t>
      </w:r>
      <w:r w:rsidR="0003568B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="006E34EF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samt </w:t>
      </w:r>
      <w:r w:rsidR="0003568B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arbeide frem </w:t>
      </w:r>
      <w:r w:rsidR="004B474C">
        <w:rPr>
          <w:rFonts w:asciiTheme="minorHAnsi" w:eastAsiaTheme="minorHAnsi" w:hAnsiTheme="minorHAnsi" w:cstheme="minorBidi"/>
          <w:sz w:val="20"/>
          <w:szCs w:val="20"/>
          <w:lang w:eastAsia="en-US"/>
        </w:rPr>
        <w:t>eventuelle</w:t>
      </w:r>
      <w:r w:rsidR="006E34EF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="0003568B">
        <w:rPr>
          <w:rFonts w:asciiTheme="minorHAnsi" w:eastAsiaTheme="minorHAnsi" w:hAnsiTheme="minorHAnsi" w:cstheme="minorBidi"/>
          <w:sz w:val="20"/>
          <w:szCs w:val="20"/>
          <w:lang w:eastAsia="en-US"/>
        </w:rPr>
        <w:t>samarbe</w:t>
      </w:r>
      <w:r w:rsidR="00D37581">
        <w:rPr>
          <w:rFonts w:asciiTheme="minorHAnsi" w:eastAsiaTheme="minorHAnsi" w:hAnsiTheme="minorHAnsi" w:cstheme="minorBidi"/>
          <w:sz w:val="20"/>
          <w:szCs w:val="20"/>
          <w:lang w:eastAsia="en-US"/>
        </w:rPr>
        <w:t>idsbasert</w:t>
      </w:r>
      <w:r w:rsidR="006E34EF">
        <w:rPr>
          <w:rFonts w:asciiTheme="minorHAnsi" w:eastAsiaTheme="minorHAnsi" w:hAnsiTheme="minorHAnsi" w:cstheme="minorBidi"/>
          <w:sz w:val="20"/>
          <w:szCs w:val="20"/>
          <w:lang w:eastAsia="en-US"/>
        </w:rPr>
        <w:t>e utviklingsprosjekter.</w:t>
      </w:r>
      <w:r w:rsidR="00426F2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</w:p>
    <w:p w14:paraId="489EC67F" w14:textId="0E31D9A5" w:rsidR="002B1347" w:rsidRDefault="002B1347" w:rsidP="008818F9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14:paraId="4A6E837B" w14:textId="7E850AB0" w:rsidR="006E34EF" w:rsidRDefault="002B1347" w:rsidP="008818F9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>Arena</w:t>
      </w:r>
      <w:r w:rsidR="00B413B9">
        <w:rPr>
          <w:rFonts w:asciiTheme="minorHAnsi" w:eastAsiaTheme="minorHAnsi" w:hAnsiTheme="minorHAnsi" w:cstheme="minorBidi"/>
          <w:sz w:val="20"/>
          <w:szCs w:val="20"/>
          <w:lang w:eastAsia="en-US"/>
        </w:rPr>
        <w:t>-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klynger vil få tilgang til klyngeprogrammets lærings- </w:t>
      </w:r>
      <w:r w:rsidR="003D269C">
        <w:rPr>
          <w:rFonts w:asciiTheme="minorHAnsi" w:eastAsiaTheme="minorHAnsi" w:hAnsiTheme="minorHAnsi" w:cstheme="minorBidi"/>
          <w:sz w:val="20"/>
          <w:szCs w:val="20"/>
          <w:lang w:eastAsia="en-US"/>
        </w:rPr>
        <w:t>og delingsplattform</w:t>
      </w:r>
      <w:r w:rsidR="00D85393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med bl.a. klyngelederskolen, oppstartsseminar og skreddersydde workshops</w:t>
      </w:r>
      <w:r w:rsidR="003D269C">
        <w:rPr>
          <w:rFonts w:asciiTheme="minorHAnsi" w:eastAsiaTheme="minorHAnsi" w:hAnsiTheme="minorHAnsi" w:cstheme="minorBidi"/>
          <w:sz w:val="20"/>
          <w:szCs w:val="20"/>
          <w:lang w:eastAsia="en-US"/>
        </w:rPr>
        <w:t>.</w:t>
      </w:r>
    </w:p>
    <w:p w14:paraId="039590B4" w14:textId="77777777" w:rsidR="006E34EF" w:rsidRDefault="006E34EF" w:rsidP="008818F9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14:paraId="036E5628" w14:textId="342BF01F" w:rsidR="0036572B" w:rsidRPr="00D93607" w:rsidRDefault="00AC67B3" w:rsidP="00242DDF">
      <w:pPr>
        <w:pStyle w:val="Heading2"/>
        <w:rPr>
          <w:lang w:val="en-GB"/>
        </w:rPr>
      </w:pPr>
      <w:bookmarkStart w:id="13" w:name="_Toc2259327"/>
      <w:r w:rsidRPr="00D93607">
        <w:rPr>
          <w:lang w:val="en-GB"/>
        </w:rPr>
        <w:t>Arena Pro</w:t>
      </w:r>
      <w:bookmarkEnd w:id="13"/>
      <w:r w:rsidRPr="00D93607">
        <w:rPr>
          <w:lang w:val="en-GB"/>
        </w:rPr>
        <w:t xml:space="preserve"> </w:t>
      </w:r>
    </w:p>
    <w:p w14:paraId="246498B5" w14:textId="5CDE8FE5" w:rsidR="003732A6" w:rsidRPr="009D124A" w:rsidRDefault="00B75BF5" w:rsidP="003732A6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Klynger som ønsker å videreutvikle </w:t>
      </w:r>
      <w:r w:rsidR="008C453D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sin strategiske betydning utover </w:t>
      </w:r>
      <w:r w:rsidR="00B47399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>en</w:t>
      </w:r>
      <w:r w:rsidR="00BB2C0D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etablert </w:t>
      </w:r>
      <w:r w:rsidR="0060010E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>koblings- og samhandlingsarena</w:t>
      </w:r>
      <w:r w:rsidR="00BB2C0D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>, kan søke om opptak som Arena Pro.</w:t>
      </w:r>
      <w:r w:rsidR="005728F0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="003732A6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Klyngens betydning økes gjennom at </w:t>
      </w:r>
      <w:r w:rsidR="002C7A83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klyngens ledelse </w:t>
      </w:r>
      <w:r w:rsidR="003732A6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>tar ansvar for å mobilisere, koordinere og gjennomføre utviklingsprosjekter</w:t>
      </w:r>
      <w:r w:rsidR="00025A33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="003732A6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>i klyngen. Klynger som søker opptak i Arena</w:t>
      </w:r>
      <w:r w:rsidR="00C71298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="003732A6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Pro må ha et ressursgrunnlag og utviklingsstrategi som består av </w:t>
      </w:r>
      <w:r w:rsidR="00025A33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>utviklingsprosjekter</w:t>
      </w:r>
      <w:r w:rsidR="003732A6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som skal løfte klyngens strategiske betydning utover driftsaktiviteten</w:t>
      </w:r>
      <w:r w:rsidR="00390528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e. Utviklingsprosjektene skal </w:t>
      </w:r>
      <w:r w:rsidR="0007439B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bidra til å styrke klyngens materielle og immaterielle ressurser </w:t>
      </w:r>
      <w:r w:rsidR="003A56DB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til glede </w:t>
      </w:r>
      <w:r w:rsidR="0007439B" w:rsidRPr="009D124A">
        <w:rPr>
          <w:rFonts w:asciiTheme="minorHAnsi" w:eastAsiaTheme="minorHAnsi" w:hAnsiTheme="minorHAnsi" w:cstheme="minorBidi"/>
          <w:sz w:val="20"/>
          <w:szCs w:val="20"/>
          <w:lang w:eastAsia="en-US"/>
        </w:rPr>
        <w:t>for alle klyngens medlemmer.</w:t>
      </w:r>
    </w:p>
    <w:p w14:paraId="2E7E4D3C" w14:textId="7D7C6CB6" w:rsidR="008161C4" w:rsidRDefault="008161C4" w:rsidP="003732A6">
      <w:pPr>
        <w:rPr>
          <w:sz w:val="20"/>
        </w:rPr>
      </w:pPr>
    </w:p>
    <w:p w14:paraId="26B4A305" w14:textId="1BCF2FA3" w:rsidR="008B3417" w:rsidRPr="00B90A6C" w:rsidRDefault="008161C4" w:rsidP="008B3417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8818F9">
        <w:rPr>
          <w:rFonts w:asciiTheme="minorHAnsi" w:eastAsiaTheme="minorHAnsi" w:hAnsiTheme="minorHAnsi" w:cstheme="minorBidi"/>
          <w:sz w:val="20"/>
          <w:szCs w:val="20"/>
          <w:lang w:eastAsia="en-US"/>
        </w:rPr>
        <w:t>Klyngeprogrammet kvalifisere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>r</w:t>
      </w:r>
      <w:r w:rsidRPr="008818F9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klyngene som tas opp 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>som</w:t>
      </w:r>
      <w:r w:rsidRPr="008818F9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Arena Pro </w:t>
      </w:r>
      <w:r w:rsidRPr="008818F9">
        <w:rPr>
          <w:rFonts w:asciiTheme="minorHAnsi" w:eastAsiaTheme="minorHAnsi" w:hAnsiTheme="minorHAnsi" w:cstheme="minorBidi"/>
          <w:sz w:val="20"/>
          <w:szCs w:val="20"/>
          <w:lang w:eastAsia="en-US"/>
        </w:rPr>
        <w:t>for å sikre at de har et nødvendig fundament for videreutvikling av klyngen</w:t>
      </w:r>
      <w:r w:rsidR="003A56DB">
        <w:rPr>
          <w:rFonts w:asciiTheme="minorHAnsi" w:eastAsiaTheme="minorHAnsi" w:hAnsiTheme="minorHAnsi" w:cstheme="minorBidi"/>
          <w:sz w:val="20"/>
          <w:szCs w:val="20"/>
          <w:lang w:eastAsia="en-US"/>
        </w:rPr>
        <w:t>s betydning</w:t>
      </w:r>
      <w:r w:rsidRPr="008818F9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. 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Opptak til Arena Pro gjennomføres årlig i en nasjonal utlysning. 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Klyngeprogrammet støtter Arena Pro-klynger i fem år. Den årlige finansieringen består av tre millioner i </w:t>
      </w:r>
      <w:r w:rsidRPr="00DB6AF2">
        <w:rPr>
          <w:rFonts w:asciiTheme="minorHAnsi" w:eastAsiaTheme="minorHAnsi" w:hAnsiTheme="minorHAnsi" w:cstheme="minorBidi"/>
          <w:sz w:val="20"/>
          <w:szCs w:val="20"/>
          <w:u w:val="single"/>
          <w:lang w:eastAsia="en-US"/>
        </w:rPr>
        <w:t xml:space="preserve">driftsstøtte 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og opptil </w:t>
      </w:r>
      <w:r w:rsidR="007D0D93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tre 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millioner i </w:t>
      </w:r>
      <w:r w:rsidRPr="006E7BC7">
        <w:rPr>
          <w:rFonts w:asciiTheme="minorHAnsi" w:eastAsiaTheme="minorHAnsi" w:hAnsiTheme="minorHAnsi" w:cstheme="minorBidi"/>
          <w:sz w:val="20"/>
          <w:szCs w:val="20"/>
          <w:u w:val="single"/>
          <w:lang w:eastAsia="en-US"/>
        </w:rPr>
        <w:t>utvikling</w:t>
      </w:r>
      <w:r>
        <w:rPr>
          <w:rFonts w:asciiTheme="minorHAnsi" w:eastAsiaTheme="minorHAnsi" w:hAnsiTheme="minorHAnsi" w:cstheme="minorBidi"/>
          <w:sz w:val="20"/>
          <w:szCs w:val="20"/>
          <w:u w:val="single"/>
          <w:lang w:eastAsia="en-US"/>
        </w:rPr>
        <w:t>s</w:t>
      </w:r>
      <w:r w:rsidRPr="006E7BC7">
        <w:rPr>
          <w:rFonts w:asciiTheme="minorHAnsi" w:eastAsiaTheme="minorHAnsi" w:hAnsiTheme="minorHAnsi" w:cstheme="minorBidi"/>
          <w:sz w:val="20"/>
          <w:szCs w:val="20"/>
          <w:u w:val="single"/>
          <w:lang w:eastAsia="en-US"/>
        </w:rPr>
        <w:t>støtte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til koordinering og gjennomføring av samarbeidsbaserte </w:t>
      </w:r>
      <w:r w:rsidR="004B474C">
        <w:rPr>
          <w:rFonts w:asciiTheme="minorHAnsi" w:eastAsiaTheme="minorHAnsi" w:hAnsiTheme="minorHAnsi" w:cstheme="minorBidi"/>
          <w:sz w:val="20"/>
          <w:szCs w:val="20"/>
          <w:lang w:eastAsia="en-US"/>
        </w:rPr>
        <w:t>u</w:t>
      </w:r>
      <w:r w:rsidR="008B3417">
        <w:rPr>
          <w:rFonts w:asciiTheme="minorHAnsi" w:eastAsiaTheme="minorHAnsi" w:hAnsiTheme="minorHAnsi" w:cstheme="minorBidi"/>
          <w:sz w:val="20"/>
          <w:szCs w:val="20"/>
          <w:lang w:eastAsia="en-US"/>
        </w:rPr>
        <w:t>tviklingsprosjekter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. </w:t>
      </w:r>
      <w:r w:rsidR="008B3417" w:rsidRPr="00B90A6C">
        <w:rPr>
          <w:rFonts w:asciiTheme="minorHAnsi" w:eastAsiaTheme="minorHAnsi" w:hAnsiTheme="minorHAnsi" w:cstheme="minorBidi"/>
          <w:sz w:val="20"/>
          <w:szCs w:val="20"/>
          <w:lang w:eastAsia="en-US"/>
        </w:rPr>
        <w:t>Basert på egenskaper ved klyngen og klyngens innovasjonsøkosystem kan man gjøre unntak i sammensetningen av drift og utviklingsstøtte.</w:t>
      </w:r>
    </w:p>
    <w:p w14:paraId="234285B4" w14:textId="77777777" w:rsidR="00D960D0" w:rsidRDefault="00D960D0" w:rsidP="008161C4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14:paraId="63E6CFAC" w14:textId="3AEB3270" w:rsidR="00D960D0" w:rsidRPr="00F81152" w:rsidRDefault="00C47682" w:rsidP="008161C4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F81152">
        <w:rPr>
          <w:rFonts w:asciiTheme="minorHAnsi" w:eastAsiaTheme="minorHAnsi" w:hAnsiTheme="minorHAnsi" w:cstheme="minorBidi"/>
          <w:sz w:val="20"/>
          <w:szCs w:val="20"/>
          <w:lang w:eastAsia="en-US"/>
        </w:rPr>
        <w:t>Arena Pro nivået representerer det siste nivået hvor klyngen vil få tilgang til offentlig driftstøtte</w:t>
      </w:r>
      <w:r w:rsidR="000359A9" w:rsidRPr="00F81152">
        <w:rPr>
          <w:rFonts w:asciiTheme="minorHAnsi" w:eastAsiaTheme="minorHAnsi" w:hAnsiTheme="minorHAnsi" w:cstheme="minorBidi"/>
          <w:sz w:val="20"/>
          <w:szCs w:val="20"/>
          <w:lang w:eastAsia="en-US"/>
        </w:rPr>
        <w:t>. Det er derfor viktig at klyngen på dette nivået arbeider med en exit</w:t>
      </w:r>
      <w:r w:rsidR="008C186C" w:rsidRPr="00F81152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="000359A9" w:rsidRPr="00F81152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strategi </w:t>
      </w:r>
      <w:r w:rsidR="008C186C" w:rsidRPr="00F81152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for videre drift av klyngen etter at Arena Pro perioden er avsluttet. </w:t>
      </w:r>
    </w:p>
    <w:p w14:paraId="7BDE8978" w14:textId="77777777" w:rsidR="00D960D0" w:rsidRDefault="00D960D0" w:rsidP="008161C4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14:paraId="32CB5237" w14:textId="7151180C" w:rsidR="008161C4" w:rsidRDefault="008161C4" w:rsidP="008161C4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Den finansielle utviklingsstøtten tilbys i form av </w:t>
      </w:r>
      <w:r w:rsidR="003F52EB">
        <w:rPr>
          <w:rFonts w:asciiTheme="minorHAnsi" w:eastAsiaTheme="minorHAnsi" w:hAnsiTheme="minorHAnsi" w:cstheme="minorBidi"/>
          <w:sz w:val="20"/>
          <w:szCs w:val="20"/>
          <w:lang w:eastAsia="en-US"/>
        </w:rPr>
        <w:t>tre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årig prosjektstøtte som skal bidra til </w:t>
      </w:r>
      <w:r w:rsidRPr="00E05C9F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å styrke klyngens kapasitet til å organisere, finansiere og gjennomføre ulike typer samarbeidsbaserte </w:t>
      </w:r>
      <w:r w:rsidR="00025A33">
        <w:rPr>
          <w:rFonts w:asciiTheme="minorHAnsi" w:eastAsiaTheme="minorHAnsi" w:hAnsiTheme="minorHAnsi" w:cstheme="minorBidi"/>
          <w:sz w:val="20"/>
          <w:szCs w:val="20"/>
          <w:lang w:eastAsia="en-US"/>
        </w:rPr>
        <w:t>utviklingsprosjekter</w:t>
      </w:r>
      <w:r w:rsidR="004B3AE2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med bred betydning for bedriftene i klyn</w:t>
      </w:r>
      <w:r w:rsidR="00B90A6C">
        <w:rPr>
          <w:rFonts w:asciiTheme="minorHAnsi" w:eastAsiaTheme="minorHAnsi" w:hAnsiTheme="minorHAnsi" w:cstheme="minorBidi"/>
          <w:sz w:val="20"/>
          <w:szCs w:val="20"/>
          <w:lang w:eastAsia="en-US"/>
        </w:rPr>
        <w:t>gen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.  </w:t>
      </w:r>
    </w:p>
    <w:p w14:paraId="3D1DD0D0" w14:textId="77777777" w:rsidR="008161C4" w:rsidRDefault="008161C4" w:rsidP="008161C4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14:paraId="3BE08452" w14:textId="77777777" w:rsidR="008161C4" w:rsidRDefault="008161C4" w:rsidP="008161C4">
      <w:pPr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asciiTheme="minorHAnsi" w:eastAsiaTheme="minorEastAsia" w:hAnsiTheme="minorHAnsi" w:cstheme="minorBidi"/>
          <w:sz w:val="20"/>
          <w:szCs w:val="20"/>
          <w:lang w:eastAsia="en-US"/>
        </w:rPr>
        <w:t>Utviklingsstøtten gis innenfor områdene:</w:t>
      </w:r>
    </w:p>
    <w:p w14:paraId="2F40FF94" w14:textId="77777777" w:rsidR="008161C4" w:rsidRDefault="008161C4" w:rsidP="008161C4">
      <w:pPr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</w:p>
    <w:p w14:paraId="2F541526" w14:textId="77777777" w:rsidR="00CB34CA" w:rsidRPr="00092804" w:rsidRDefault="00CB34CA" w:rsidP="00CB34CA">
      <w:pPr>
        <w:pStyle w:val="ListParagraph"/>
        <w:numPr>
          <w:ilvl w:val="0"/>
          <w:numId w:val="9"/>
        </w:numPr>
        <w:rPr>
          <w:rFonts w:asciiTheme="minorHAnsi" w:hAnsiTheme="minorHAnsi"/>
          <w:sz w:val="20"/>
          <w:szCs w:val="20"/>
        </w:rPr>
      </w:pPr>
      <w:r w:rsidRPr="00092804">
        <w:rPr>
          <w:rFonts w:asciiTheme="minorHAnsi" w:hAnsiTheme="minorHAnsi"/>
          <w:sz w:val="20"/>
          <w:szCs w:val="20"/>
        </w:rPr>
        <w:t>Kompetanse</w:t>
      </w:r>
    </w:p>
    <w:p w14:paraId="47BC2620" w14:textId="4C4BBCDA" w:rsidR="00CB34CA" w:rsidRPr="00092804" w:rsidRDefault="00CB34CA" w:rsidP="00CB34CA">
      <w:pPr>
        <w:pStyle w:val="ListParagraph"/>
        <w:numPr>
          <w:ilvl w:val="0"/>
          <w:numId w:val="9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</w:t>
      </w:r>
      <w:r w:rsidRPr="00092804">
        <w:rPr>
          <w:rFonts w:asciiTheme="minorHAnsi" w:hAnsiTheme="minorHAnsi"/>
          <w:sz w:val="20"/>
          <w:szCs w:val="20"/>
        </w:rPr>
        <w:t>nnovasjon</w:t>
      </w:r>
      <w:r>
        <w:rPr>
          <w:rFonts w:asciiTheme="minorHAnsi" w:hAnsiTheme="minorHAnsi"/>
          <w:sz w:val="20"/>
          <w:szCs w:val="20"/>
        </w:rPr>
        <w:t>ssamarbeid</w:t>
      </w:r>
    </w:p>
    <w:p w14:paraId="180F72DE" w14:textId="77777777" w:rsidR="00CB34CA" w:rsidRPr="004E05E8" w:rsidRDefault="00CB34CA" w:rsidP="00CB34CA">
      <w:pPr>
        <w:pStyle w:val="ListParagraph"/>
        <w:numPr>
          <w:ilvl w:val="0"/>
          <w:numId w:val="9"/>
        </w:numPr>
        <w:rPr>
          <w:rFonts w:asciiTheme="minorHAnsi" w:hAnsiTheme="minorHAnsi"/>
          <w:sz w:val="20"/>
          <w:szCs w:val="20"/>
        </w:rPr>
      </w:pPr>
      <w:r w:rsidRPr="004E05E8">
        <w:rPr>
          <w:rFonts w:asciiTheme="minorHAnsi" w:hAnsiTheme="minorHAnsi"/>
          <w:sz w:val="20"/>
          <w:szCs w:val="20"/>
        </w:rPr>
        <w:t xml:space="preserve">Mobilisering til nye satsninger på tvers av etablerte fag og sektorgrenser </w:t>
      </w:r>
    </w:p>
    <w:p w14:paraId="23B66EF0" w14:textId="77777777" w:rsidR="00CB34CA" w:rsidRDefault="00CB34CA" w:rsidP="00CB34CA">
      <w:pPr>
        <w:pStyle w:val="ListParagraph"/>
        <w:numPr>
          <w:ilvl w:val="0"/>
          <w:numId w:val="9"/>
        </w:numPr>
        <w:rPr>
          <w:rFonts w:asciiTheme="minorHAnsi" w:hAnsiTheme="minorHAnsi"/>
          <w:sz w:val="20"/>
          <w:szCs w:val="20"/>
        </w:rPr>
      </w:pPr>
      <w:r w:rsidRPr="00092804">
        <w:rPr>
          <w:rFonts w:asciiTheme="minorHAnsi" w:hAnsiTheme="minorHAnsi"/>
          <w:sz w:val="20"/>
          <w:szCs w:val="20"/>
        </w:rPr>
        <w:t xml:space="preserve">Internasjonale markedsposisjoner </w:t>
      </w:r>
    </w:p>
    <w:p w14:paraId="5E3F05B8" w14:textId="2968AA25" w:rsidR="008161C4" w:rsidRPr="00CB34CA" w:rsidRDefault="008161C4" w:rsidP="00CB34CA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14:paraId="52BB76EE" w14:textId="77777777" w:rsidR="00B90A6C" w:rsidRDefault="00B90A6C" w:rsidP="00B90A6C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14:paraId="5D99633D" w14:textId="77777777" w:rsidR="00B90A6C" w:rsidRPr="003D7CCA" w:rsidRDefault="00B90A6C" w:rsidP="00C80B31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14:paraId="77624B33" w14:textId="673518ED" w:rsidR="00D960D0" w:rsidRPr="00096761" w:rsidRDefault="00096761" w:rsidP="00096761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09676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Når klyngen har utviklet et nasjonalt ressursgrunnlag og har en nasjonal posisjon, kan klyngen søke om å bruke Norwegian Centre </w:t>
      </w:r>
      <w:proofErr w:type="spellStart"/>
      <w:r w:rsidRPr="00096761">
        <w:rPr>
          <w:rFonts w:asciiTheme="minorHAnsi" w:eastAsiaTheme="minorHAnsi" w:hAnsiTheme="minorHAnsi" w:cstheme="minorBidi"/>
          <w:sz w:val="20"/>
          <w:szCs w:val="20"/>
          <w:lang w:eastAsia="en-US"/>
        </w:rPr>
        <w:t>of</w:t>
      </w:r>
      <w:proofErr w:type="spellEnd"/>
      <w:r w:rsidRPr="0009676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proofErr w:type="spellStart"/>
      <w:r w:rsidRPr="00096761">
        <w:rPr>
          <w:rFonts w:asciiTheme="minorHAnsi" w:eastAsiaTheme="minorHAnsi" w:hAnsiTheme="minorHAnsi" w:cstheme="minorBidi"/>
          <w:sz w:val="20"/>
          <w:szCs w:val="20"/>
          <w:lang w:eastAsia="en-US"/>
        </w:rPr>
        <w:t>Expertise</w:t>
      </w:r>
      <w:proofErr w:type="spellEnd"/>
      <w:r w:rsidRPr="0009676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(NCE)</w:t>
      </w:r>
      <w:r w:rsidR="00947872">
        <w:rPr>
          <w:rFonts w:asciiTheme="minorHAnsi" w:eastAsiaTheme="minorHAnsi" w:hAnsiTheme="minorHAnsi" w:cstheme="minorBidi"/>
          <w:sz w:val="20"/>
          <w:szCs w:val="20"/>
          <w:lang w:eastAsia="en-US"/>
        </w:rPr>
        <w:t>-</w:t>
      </w:r>
      <w:r w:rsidRPr="0009676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merkenavnet. Klynger kan når som helt søke om å bruke NCE merkenavnet, men må da minimum ha et nasjonalt ressursgrunnlag som reflekterer alle fem aktørene i fempunktsmodellen og gullsertifisering i </w:t>
      </w:r>
      <w:proofErr w:type="spellStart"/>
      <w:r w:rsidRPr="00096761">
        <w:rPr>
          <w:rFonts w:asciiTheme="minorHAnsi" w:eastAsiaTheme="minorHAnsi" w:hAnsiTheme="minorHAnsi" w:cstheme="minorBidi"/>
          <w:sz w:val="20"/>
          <w:szCs w:val="20"/>
          <w:lang w:eastAsia="en-US"/>
        </w:rPr>
        <w:t>ESCA</w:t>
      </w:r>
      <w:proofErr w:type="spellEnd"/>
      <w:r w:rsidRPr="0009676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modellen. Klynger som søker om å bruke NCE merkenavnet i Arena Pro perioden, vil ha tilgang til de samme tjenestene som Arena Pro</w:t>
      </w:r>
      <w:r w:rsidR="005E0F7F">
        <w:rPr>
          <w:rFonts w:asciiTheme="minorHAnsi" w:eastAsiaTheme="minorHAnsi" w:hAnsiTheme="minorHAnsi" w:cstheme="minorBidi"/>
          <w:sz w:val="20"/>
          <w:szCs w:val="20"/>
          <w:lang w:eastAsia="en-US"/>
        </w:rPr>
        <w:t>-</w:t>
      </w:r>
      <w:r w:rsidRPr="00096761">
        <w:rPr>
          <w:rFonts w:asciiTheme="minorHAnsi" w:eastAsiaTheme="minorHAnsi" w:hAnsiTheme="minorHAnsi" w:cstheme="minorBidi"/>
          <w:sz w:val="20"/>
          <w:szCs w:val="20"/>
          <w:lang w:eastAsia="en-US"/>
        </w:rPr>
        <w:t>klyngene.</w:t>
      </w:r>
    </w:p>
    <w:p w14:paraId="4FB84A06" w14:textId="0DB3A9CB" w:rsidR="003C15CF" w:rsidRDefault="003C15CF" w:rsidP="00910AC2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14:paraId="4ED24A0D" w14:textId="6ADA4518" w:rsidR="0032582C" w:rsidRDefault="00096761" w:rsidP="00701BF5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>Arena Pro</w:t>
      </w:r>
      <w:r w:rsidR="004936AB">
        <w:rPr>
          <w:rFonts w:asciiTheme="minorHAnsi" w:eastAsiaTheme="minorHAnsi" w:hAnsiTheme="minorHAnsi" w:cstheme="minorBidi"/>
          <w:sz w:val="20"/>
          <w:szCs w:val="20"/>
          <w:lang w:eastAsia="en-US"/>
        </w:rPr>
        <w:t>-</w:t>
      </w:r>
      <w:r w:rsidR="00B87DEC">
        <w:rPr>
          <w:rFonts w:asciiTheme="minorHAnsi" w:eastAsiaTheme="minorHAnsi" w:hAnsiTheme="minorHAnsi" w:cstheme="minorBidi"/>
          <w:sz w:val="20"/>
          <w:szCs w:val="20"/>
          <w:lang w:eastAsia="en-US"/>
        </w:rPr>
        <w:t>klynger vil få tilgang til klyngeprogrammets lærings- og delingsplattform.</w:t>
      </w:r>
    </w:p>
    <w:p w14:paraId="6F0CD7AC" w14:textId="77777777" w:rsidR="00474561" w:rsidRDefault="00474561" w:rsidP="00701BF5">
      <w:pPr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14:paraId="7DB50B98" w14:textId="5965BBDF" w:rsidR="00B9320B" w:rsidRDefault="00C82DF3" w:rsidP="00E15295">
      <w:pPr>
        <w:pStyle w:val="Heading2"/>
      </w:pPr>
      <w:bookmarkStart w:id="14" w:name="_Toc2259328"/>
      <w:r>
        <w:t>M</w:t>
      </w:r>
      <w:r w:rsidR="00F6740F">
        <w:t xml:space="preserve">odne </w:t>
      </w:r>
      <w:r w:rsidR="00284E56">
        <w:t>klynger</w:t>
      </w:r>
      <w:bookmarkEnd w:id="14"/>
    </w:p>
    <w:p w14:paraId="2EE5393F" w14:textId="77777777" w:rsidR="00582219" w:rsidRPr="00582219" w:rsidRDefault="00582219" w:rsidP="00582219">
      <w:pPr>
        <w:rPr>
          <w:sz w:val="16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D650E3" w14:paraId="37E7CF78" w14:textId="77777777" w:rsidTr="00D650E3">
        <w:tc>
          <w:tcPr>
            <w:tcW w:w="9396" w:type="dxa"/>
            <w:shd w:val="clear" w:color="auto" w:fill="D9D9D9" w:themeFill="background1" w:themeFillShade="D9"/>
          </w:tcPr>
          <w:p w14:paraId="70102EFF" w14:textId="03E092A0" w:rsidR="00D650E3" w:rsidRPr="00582219" w:rsidRDefault="00D650E3" w:rsidP="00DC4455">
            <w:pPr>
              <w:spacing w:before="120" w:after="120"/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</w:pPr>
            <w:r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 xml:space="preserve">Klyngeprogrammets konkrete tilbud til modne klynger er ikke </w:t>
            </w:r>
            <w:r w:rsidR="003273BD"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>klargjort for ut</w:t>
            </w:r>
            <w:r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>lys</w:t>
            </w:r>
            <w:r w:rsidR="003273BD"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>ning</w:t>
            </w:r>
            <w:r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 xml:space="preserve"> i 2019. Tilbudet skal </w:t>
            </w:r>
            <w:r w:rsidR="007E716A"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 xml:space="preserve">konkretiseres </w:t>
            </w:r>
            <w:r w:rsidR="00144843"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 xml:space="preserve">og ferdigstilles </w:t>
            </w:r>
            <w:r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>i tett samspill med</w:t>
            </w:r>
            <w:r w:rsidR="007E716A"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 xml:space="preserve"> </w:t>
            </w:r>
            <w:r w:rsidR="00C71ECF"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>klyngene</w:t>
            </w:r>
            <w:r w:rsidR="00582219"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 xml:space="preserve"> og andre virkemiddelaktører som </w:t>
            </w:r>
            <w:r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 xml:space="preserve">Siva, Forskningsrådet, </w:t>
            </w:r>
            <w:proofErr w:type="spellStart"/>
            <w:r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>Enova</w:t>
            </w:r>
            <w:proofErr w:type="spellEnd"/>
            <w:r w:rsidR="00C71ECF"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 xml:space="preserve"> og </w:t>
            </w:r>
            <w:r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>Fylkeskommunene.</w:t>
            </w:r>
            <w:r w:rsidR="00B156A5"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br/>
            </w:r>
            <w:r w:rsidR="00B156A5"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br/>
            </w:r>
            <w:r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 xml:space="preserve">For å sikre tilstrekkelig samkjøring i virkemiddelapparatet og for å få inn erfaringsgrunnlaget fra </w:t>
            </w:r>
            <w:proofErr w:type="spellStart"/>
            <w:r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>GCE</w:t>
            </w:r>
            <w:proofErr w:type="spellEnd"/>
            <w:r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>-programmet</w:t>
            </w:r>
            <w:r w:rsidR="0091760D"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>,</w:t>
            </w:r>
            <w:r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 xml:space="preserve"> vil </w:t>
            </w:r>
            <w:r w:rsidR="00902BBD"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 xml:space="preserve">endelig programbeskrivelse for denne delen av programmet </w:t>
            </w:r>
            <w:r w:rsidR="0063331D"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>oversendes departementene senest 1. oktober 2019. D</w:t>
            </w:r>
            <w:r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 xml:space="preserve">et </w:t>
            </w:r>
            <w:r w:rsidR="0063331D"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 xml:space="preserve">vil </w:t>
            </w:r>
            <w:r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 xml:space="preserve">ikke bli gjennomført utlysninger for modne klynger før </w:t>
            </w:r>
            <w:r w:rsidR="00F77A09"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 xml:space="preserve">i </w:t>
            </w:r>
            <w:r w:rsidRPr="00582219">
              <w:rPr>
                <w:rFonts w:asciiTheme="minorHAnsi" w:eastAsiaTheme="minorEastAsia" w:hAnsiTheme="minorHAnsi" w:cstheme="minorBidi"/>
                <w:b/>
                <w:sz w:val="20"/>
                <w:szCs w:val="20"/>
                <w:lang w:eastAsia="en-US"/>
              </w:rPr>
              <w:t xml:space="preserve">2020.  </w:t>
            </w:r>
          </w:p>
        </w:tc>
      </w:tr>
    </w:tbl>
    <w:p w14:paraId="15BA0AED" w14:textId="2189155E" w:rsidR="00B546F8" w:rsidRPr="00B77687" w:rsidRDefault="00B546F8" w:rsidP="00B546F8">
      <w:pPr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 w:rsidRPr="00B77687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 </w:t>
      </w:r>
    </w:p>
    <w:p w14:paraId="48C2387E" w14:textId="66551AE5" w:rsidR="0020656B" w:rsidRDefault="000D3A38" w:rsidP="00B77687">
      <w:pPr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 w:rsidRPr="00B77687">
        <w:rPr>
          <w:rFonts w:asciiTheme="minorHAnsi" w:eastAsiaTheme="minorEastAsia" w:hAnsiTheme="minorHAnsi" w:cstheme="minorBidi"/>
          <w:sz w:val="20"/>
          <w:szCs w:val="20"/>
          <w:lang w:eastAsia="en-US"/>
        </w:rPr>
        <w:t>Alle</w:t>
      </w:r>
      <w:r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 etablerte næringsmiljø kan </w:t>
      </w:r>
      <w:r w:rsidR="00692094">
        <w:rPr>
          <w:rFonts w:asciiTheme="minorHAnsi" w:eastAsiaTheme="minorEastAsia" w:hAnsiTheme="minorHAnsi" w:cstheme="minorBidi"/>
          <w:sz w:val="20"/>
          <w:szCs w:val="20"/>
          <w:lang w:eastAsia="en-US"/>
        </w:rPr>
        <w:t>kvalifisere seg som en moden klynge</w:t>
      </w:r>
      <w:r w:rsidR="00C35701">
        <w:rPr>
          <w:rFonts w:asciiTheme="minorHAnsi" w:eastAsiaTheme="minorEastAsia" w:hAnsiTheme="minorHAnsi" w:cstheme="minorBidi"/>
          <w:sz w:val="20"/>
          <w:szCs w:val="20"/>
          <w:lang w:eastAsia="en-US"/>
        </w:rPr>
        <w:t>. Klynger som tas opp i klyngeprogrammet som en moden klynge vil kunne benytte NCE merkenavnet</w:t>
      </w:r>
      <w:r w:rsidR="00692094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. Kvalifiseringen vil være løpende med </w:t>
      </w:r>
      <w:r w:rsidR="00BC22B1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årlig fornyelse. </w:t>
      </w:r>
      <w:r w:rsidR="00691CFC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Det er ingen tidsbegrensning </w:t>
      </w:r>
      <w:r w:rsidR="00BB54C2">
        <w:rPr>
          <w:rFonts w:asciiTheme="minorHAnsi" w:eastAsiaTheme="minorEastAsia" w:hAnsiTheme="minorHAnsi" w:cstheme="minorBidi"/>
          <w:sz w:val="20"/>
          <w:szCs w:val="20"/>
          <w:lang w:eastAsia="en-US"/>
        </w:rPr>
        <w:t>når det gjelder modne klyngers deltagelse så lenge de er kvalifisert</w:t>
      </w:r>
      <w:r w:rsidR="00691CFC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. </w:t>
      </w:r>
      <w:r w:rsidR="002F6FA2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 Modne klynger skal tilfredsstille følgende kvalitetskrav:</w:t>
      </w:r>
    </w:p>
    <w:p w14:paraId="2E664498" w14:textId="77777777" w:rsidR="002F6FA2" w:rsidRDefault="002F6FA2" w:rsidP="00E05C9F">
      <w:pPr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</w:p>
    <w:p w14:paraId="63E4ACFB" w14:textId="026A4BFA" w:rsidR="00CC7402" w:rsidRPr="00691CFC" w:rsidRDefault="001E51DF" w:rsidP="00BE5BBE">
      <w:pPr>
        <w:pStyle w:val="ListParagraph"/>
        <w:numPr>
          <w:ilvl w:val="0"/>
          <w:numId w:val="8"/>
        </w:numPr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asciiTheme="minorHAnsi" w:eastAsiaTheme="minorEastAsia" w:hAnsiTheme="minorHAnsi" w:cstheme="minorBidi"/>
          <w:sz w:val="20"/>
          <w:szCs w:val="20"/>
          <w:lang w:eastAsia="en-US"/>
        </w:rPr>
        <w:t>Tilfredsstille kriteriene for å ta i bruk NCE</w:t>
      </w:r>
      <w:r w:rsidR="00947872">
        <w:rPr>
          <w:rFonts w:asciiTheme="minorHAnsi" w:eastAsiaTheme="minorEastAsia" w:hAnsiTheme="minorHAnsi" w:cstheme="minorBidi"/>
          <w:sz w:val="20"/>
          <w:szCs w:val="20"/>
          <w:lang w:eastAsia="en-US"/>
        </w:rPr>
        <w:t>-</w:t>
      </w:r>
      <w:r>
        <w:rPr>
          <w:rFonts w:asciiTheme="minorHAnsi" w:eastAsiaTheme="minorEastAsia" w:hAnsiTheme="minorHAnsi" w:cstheme="minorBidi"/>
          <w:sz w:val="20"/>
          <w:szCs w:val="20"/>
          <w:lang w:eastAsia="en-US"/>
        </w:rPr>
        <w:t>merkenavnet</w:t>
      </w:r>
    </w:p>
    <w:p w14:paraId="0E161AFB" w14:textId="01CA550B" w:rsidR="00786AF3" w:rsidRPr="00691CFC" w:rsidRDefault="0000422F" w:rsidP="00BE5BBE">
      <w:pPr>
        <w:pStyle w:val="ListParagraph"/>
        <w:numPr>
          <w:ilvl w:val="0"/>
          <w:numId w:val="8"/>
        </w:numPr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asciiTheme="minorHAnsi" w:eastAsiaTheme="minorEastAsia" w:hAnsiTheme="minorHAnsi" w:cstheme="minorBidi"/>
          <w:sz w:val="20"/>
          <w:szCs w:val="20"/>
          <w:lang w:eastAsia="en-US"/>
        </w:rPr>
        <w:t>H</w:t>
      </w:r>
      <w:r w:rsidR="0042018D" w:rsidRPr="00691CFC">
        <w:rPr>
          <w:rFonts w:asciiTheme="minorHAnsi" w:eastAsiaTheme="minorEastAsia" w:hAnsiTheme="minorHAnsi" w:cstheme="minorBidi"/>
          <w:sz w:val="20"/>
          <w:szCs w:val="20"/>
          <w:lang w:eastAsia="en-US"/>
        </w:rPr>
        <w:t>a en selvfinansierende forretningsmodell for klyngens driftsaktivitet</w:t>
      </w:r>
    </w:p>
    <w:p w14:paraId="0115C3B6" w14:textId="44A65DB3" w:rsidR="00786AF3" w:rsidRPr="00691CFC" w:rsidRDefault="00786AF3" w:rsidP="00BE5BBE">
      <w:pPr>
        <w:pStyle w:val="ListParagraph"/>
        <w:numPr>
          <w:ilvl w:val="0"/>
          <w:numId w:val="8"/>
        </w:numPr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 w:rsidRPr="00691CFC">
        <w:rPr>
          <w:rFonts w:asciiTheme="minorHAnsi" w:eastAsiaTheme="minorEastAsia" w:hAnsiTheme="minorHAnsi" w:cstheme="minorBidi"/>
          <w:sz w:val="20"/>
          <w:szCs w:val="20"/>
          <w:lang w:eastAsia="en-US"/>
        </w:rPr>
        <w:t>Kunne vise at det er løpende aktivitet i klyngen</w:t>
      </w:r>
    </w:p>
    <w:p w14:paraId="4B1F901F" w14:textId="77777777" w:rsidR="00F16A8C" w:rsidRDefault="00F16A8C" w:rsidP="00E05C9F">
      <w:pPr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</w:p>
    <w:p w14:paraId="440CD777" w14:textId="4F8D2261" w:rsidR="006F6287" w:rsidRDefault="00E20A56" w:rsidP="000831DE">
      <w:pPr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asciiTheme="minorHAnsi" w:eastAsiaTheme="minorEastAsia" w:hAnsiTheme="minorHAnsi" w:cstheme="minorBidi"/>
          <w:sz w:val="20"/>
          <w:szCs w:val="20"/>
          <w:lang w:eastAsia="en-US"/>
        </w:rPr>
        <w:t>Klyngeprogrammets kvali</w:t>
      </w:r>
      <w:r w:rsidR="00177EA2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fisering av modne klynger vil bidra til å gi klyngen et kvalitetsstempel. </w:t>
      </w:r>
    </w:p>
    <w:p w14:paraId="12829CB6" w14:textId="77777777" w:rsidR="00071162" w:rsidRDefault="006A766B" w:rsidP="00DB1D66">
      <w:pPr>
        <w:spacing w:before="120" w:after="120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I tråd med anbefalingen fra </w:t>
      </w:r>
      <w:proofErr w:type="spellStart"/>
      <w:r w:rsidR="000813F4">
        <w:rPr>
          <w:rFonts w:asciiTheme="minorHAnsi" w:eastAsiaTheme="minorEastAsia" w:hAnsiTheme="minorHAnsi" w:cstheme="minorBidi"/>
          <w:sz w:val="20"/>
          <w:szCs w:val="20"/>
          <w:lang w:eastAsia="en-US"/>
        </w:rPr>
        <w:t>SØAs</w:t>
      </w:r>
      <w:proofErr w:type="spellEnd"/>
      <w:r w:rsidR="000813F4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 </w:t>
      </w:r>
      <w:r>
        <w:rPr>
          <w:rFonts w:asciiTheme="minorHAnsi" w:eastAsiaTheme="minorEastAsia" w:hAnsiTheme="minorHAnsi" w:cstheme="minorBidi"/>
          <w:sz w:val="20"/>
          <w:szCs w:val="20"/>
          <w:lang w:eastAsia="en-US"/>
        </w:rPr>
        <w:t>evaluering</w:t>
      </w:r>
      <w:r w:rsidR="000813F4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 av klyngeprogrammet </w:t>
      </w:r>
      <w:r w:rsidR="00612C4F">
        <w:rPr>
          <w:rFonts w:asciiTheme="minorHAnsi" w:eastAsiaTheme="minorEastAsia" w:hAnsiTheme="minorHAnsi" w:cstheme="minorBidi"/>
          <w:sz w:val="20"/>
          <w:szCs w:val="20"/>
          <w:lang w:eastAsia="en-US"/>
        </w:rPr>
        <w:t>vil m</w:t>
      </w:r>
      <w:r w:rsidR="00D36B9B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odne klynger </w:t>
      </w:r>
      <w:r w:rsidR="00612C4F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kunne </w:t>
      </w:r>
      <w:r w:rsidR="00D36B9B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søke om </w:t>
      </w:r>
      <w:r w:rsidR="00050D47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risikoavlastning </w:t>
      </w:r>
      <w:r w:rsidR="00270FE4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for </w:t>
      </w:r>
      <w:r w:rsidR="00821749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å gjennomføre </w:t>
      </w:r>
      <w:r w:rsidR="00576F29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komplekse </w:t>
      </w:r>
      <w:r w:rsidR="008054F7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tiltak </w:t>
      </w:r>
      <w:r w:rsidR="00821749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og fellesgoder </w:t>
      </w:r>
      <w:r w:rsidR="00724518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som styrker </w:t>
      </w:r>
      <w:r w:rsidR="00E07DEF">
        <w:rPr>
          <w:rFonts w:asciiTheme="minorHAnsi" w:eastAsiaTheme="minorEastAsia" w:hAnsiTheme="minorHAnsi" w:cstheme="minorBidi"/>
          <w:sz w:val="20"/>
          <w:szCs w:val="20"/>
          <w:lang w:eastAsia="en-US"/>
        </w:rPr>
        <w:t>innovasjonsøkosystemet</w:t>
      </w:r>
      <w:r w:rsidR="00486FFD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 og bidrar til vekst og omstilling i næringslivet</w:t>
      </w:r>
      <w:r w:rsidR="00A760EF">
        <w:rPr>
          <w:rFonts w:asciiTheme="minorHAnsi" w:eastAsiaTheme="minorEastAsia" w:hAnsiTheme="minorHAnsi" w:cstheme="minorBidi"/>
          <w:sz w:val="20"/>
          <w:szCs w:val="20"/>
          <w:lang w:eastAsia="en-US"/>
        </w:rPr>
        <w:t>.</w:t>
      </w:r>
      <w:r w:rsidR="00127068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 </w:t>
      </w:r>
      <w:r w:rsidR="00C12EDB">
        <w:rPr>
          <w:rFonts w:asciiTheme="minorHAnsi" w:hAnsiTheme="minorHAnsi" w:cstheme="minorHAnsi"/>
          <w:sz w:val="20"/>
          <w:szCs w:val="20"/>
          <w:lang w:eastAsia="en-US"/>
        </w:rPr>
        <w:t>Aktivitetene som støttes må være i henhold til statsstøtteregelverket</w:t>
      </w:r>
      <w:r w:rsidR="0066240C">
        <w:rPr>
          <w:rFonts w:asciiTheme="minorHAnsi" w:hAnsiTheme="minorHAnsi" w:cstheme="minorHAnsi"/>
          <w:sz w:val="20"/>
          <w:szCs w:val="20"/>
          <w:lang w:eastAsia="en-US"/>
        </w:rPr>
        <w:t xml:space="preserve">. </w:t>
      </w:r>
      <w:r w:rsidR="0005018D">
        <w:rPr>
          <w:rFonts w:asciiTheme="minorHAnsi" w:eastAsiaTheme="minorEastAsia" w:hAnsiTheme="minorHAnsi" w:cstheme="minorBidi"/>
          <w:sz w:val="20"/>
          <w:szCs w:val="20"/>
          <w:lang w:eastAsia="en-US"/>
        </w:rPr>
        <w:t>D</w:t>
      </w:r>
      <w:r w:rsidR="0005018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en finansielle utviklingsstøtten vil tentativt tilbys i form av 3-årig prosjektstøtte. </w:t>
      </w:r>
      <w:r w:rsidR="007230A6">
        <w:rPr>
          <w:rFonts w:asciiTheme="minorHAnsi" w:eastAsiaTheme="minorEastAsia" w:hAnsiTheme="minorHAnsi" w:cstheme="minorBidi"/>
          <w:sz w:val="20"/>
          <w:szCs w:val="20"/>
          <w:lang w:eastAsia="en-US"/>
        </w:rPr>
        <w:t>D</w:t>
      </w:r>
      <w:r w:rsidR="00D36B9B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et forventes </w:t>
      </w:r>
      <w:r w:rsidR="00D36B9B" w:rsidRPr="00987B51">
        <w:rPr>
          <w:rFonts w:asciiTheme="minorHAnsi" w:eastAsiaTheme="minorEastAsia" w:hAnsiTheme="minorHAnsi" w:cstheme="minorBidi"/>
          <w:sz w:val="20"/>
          <w:szCs w:val="20"/>
          <w:lang w:eastAsia="en-US"/>
        </w:rPr>
        <w:t>at modne klynger aktivt søker andre virkemidler utenfor programmet</w:t>
      </w:r>
      <w:r w:rsidR="00D36B9B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 som tidligere</w:t>
      </w:r>
      <w:r w:rsidR="00D36B9B" w:rsidRPr="00987B51">
        <w:rPr>
          <w:rFonts w:asciiTheme="minorHAnsi" w:eastAsiaTheme="minorEastAsia" w:hAnsiTheme="minorHAnsi" w:cstheme="minorBidi"/>
          <w:sz w:val="20"/>
          <w:szCs w:val="20"/>
          <w:lang w:eastAsia="en-US"/>
        </w:rPr>
        <w:t>.</w:t>
      </w:r>
      <w:r w:rsidR="00FA072F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 </w:t>
      </w:r>
    </w:p>
    <w:p w14:paraId="27949206" w14:textId="1FD6E7AD" w:rsidR="00205E9F" w:rsidRDefault="00205E9F" w:rsidP="00DB1D66">
      <w:pPr>
        <w:spacing w:before="120" w:after="120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Det finansielle tilbudet til modne klynger </w:t>
      </w:r>
      <w:r w:rsidR="00FA072F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vil 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konkretiseres ytterligere </w:t>
      </w:r>
      <w:r w:rsidR="00C06735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før første utlysning, </w:t>
      </w:r>
      <w:r w:rsidR="00FA072F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slik 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at </w:t>
      </w:r>
      <w:r w:rsidRPr="00987B51">
        <w:rPr>
          <w:rFonts w:asciiTheme="minorHAnsi" w:eastAsiaTheme="minorEastAsia" w:hAnsiTheme="minorHAnsi" w:cstheme="minorBidi"/>
          <w:sz w:val="20"/>
          <w:szCs w:val="20"/>
          <w:lang w:eastAsia="en-US"/>
        </w:rPr>
        <w:t>det ikke gis støtte til aktiviteter som overlapper etablerte virkemidler</w:t>
      </w:r>
      <w:r w:rsidR="00FA072F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 og for å sikre </w:t>
      </w:r>
      <w:r w:rsidR="00FA072F">
        <w:rPr>
          <w:rFonts w:asciiTheme="minorHAnsi" w:eastAsiaTheme="minorHAnsi" w:hAnsiTheme="minorHAnsi" w:cstheme="minorBidi"/>
          <w:sz w:val="20"/>
          <w:szCs w:val="20"/>
          <w:lang w:eastAsia="en-US"/>
        </w:rPr>
        <w:t>et brukervennlig virkemiddelapparat</w:t>
      </w:r>
      <w:r w:rsidR="00F408A0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med størst mulig effekt</w:t>
      </w:r>
      <w:r>
        <w:rPr>
          <w:rFonts w:asciiTheme="minorHAnsi" w:eastAsiaTheme="minorEastAsia" w:hAnsiTheme="minorHAnsi" w:cstheme="minorBidi"/>
          <w:sz w:val="20"/>
          <w:szCs w:val="20"/>
          <w:lang w:eastAsia="en-US"/>
        </w:rPr>
        <w:t>.</w:t>
      </w:r>
    </w:p>
    <w:p w14:paraId="7F528E38" w14:textId="1F9E1725" w:rsidR="00BC118D" w:rsidRPr="00D36B9B" w:rsidRDefault="009E5AA9" w:rsidP="00BC118D">
      <w:pPr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Modne klynger vil </w:t>
      </w:r>
      <w:r w:rsidR="00857C9C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også kunne </w:t>
      </w: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>få tilgang til klyngeprogrammets lærings- og delingsplattform.</w:t>
      </w:r>
    </w:p>
    <w:p w14:paraId="14F4645B" w14:textId="77777777" w:rsidR="00BC118D" w:rsidRPr="009E5AA9" w:rsidRDefault="00BC118D" w:rsidP="00701BF5">
      <w:pPr>
        <w:rPr>
          <w:rFonts w:asciiTheme="minorHAnsi" w:hAnsiTheme="minorHAnsi" w:cstheme="minorHAnsi"/>
          <w:sz w:val="20"/>
          <w:szCs w:val="20"/>
          <w:lang w:eastAsia="en-US"/>
        </w:rPr>
      </w:pPr>
    </w:p>
    <w:sectPr w:rsidR="00BC118D" w:rsidRPr="009E5AA9">
      <w:headerReference w:type="default" r:id="rId15"/>
      <w:footerReference w:type="even" r:id="rId16"/>
      <w:footerReference w:type="default" r:id="rId1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9E4F65" w14:textId="77777777" w:rsidR="005D4A72" w:rsidRDefault="005D4A72" w:rsidP="00A12DA4">
      <w:r>
        <w:separator/>
      </w:r>
    </w:p>
  </w:endnote>
  <w:endnote w:type="continuationSeparator" w:id="0">
    <w:p w14:paraId="5AF0DEF7" w14:textId="77777777" w:rsidR="005D4A72" w:rsidRDefault="005D4A72" w:rsidP="00A12DA4">
      <w:r>
        <w:continuationSeparator/>
      </w:r>
    </w:p>
  </w:endnote>
  <w:endnote w:type="continuationNotice" w:id="1">
    <w:p w14:paraId="408B0448" w14:textId="77777777" w:rsidR="005D4A72" w:rsidRDefault="005D4A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E2606" w14:textId="2739014C" w:rsidR="003955C9" w:rsidRDefault="003955C9" w:rsidP="00E40CB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B15A77F" w14:textId="77777777" w:rsidR="003955C9" w:rsidRDefault="003955C9" w:rsidP="00C21E9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28130483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30A65572" w14:textId="32C24ABD" w:rsidR="005042A2" w:rsidRPr="00521229" w:rsidRDefault="005042A2">
        <w:pPr>
          <w:pStyle w:val="Footer"/>
          <w:jc w:val="right"/>
          <w:rPr>
            <w:sz w:val="20"/>
          </w:rPr>
        </w:pPr>
        <w:r w:rsidRPr="00F82C21">
          <w:rPr>
            <w:sz w:val="14"/>
          </w:rPr>
          <w:fldChar w:fldCharType="begin"/>
        </w:r>
        <w:r w:rsidRPr="00F82C21">
          <w:rPr>
            <w:sz w:val="14"/>
          </w:rPr>
          <w:instrText>PAGE   \* MERGEFORMAT</w:instrText>
        </w:r>
        <w:r w:rsidRPr="00F82C21">
          <w:rPr>
            <w:sz w:val="14"/>
          </w:rPr>
          <w:fldChar w:fldCharType="separate"/>
        </w:r>
        <w:r w:rsidR="00947872">
          <w:rPr>
            <w:noProof/>
            <w:sz w:val="14"/>
          </w:rPr>
          <w:t>7</w:t>
        </w:r>
        <w:r w:rsidRPr="00F82C21">
          <w:rPr>
            <w:sz w:val="14"/>
          </w:rPr>
          <w:fldChar w:fldCharType="end"/>
        </w:r>
      </w:p>
    </w:sdtContent>
  </w:sdt>
  <w:p w14:paraId="6E4CD887" w14:textId="0E63C0F0" w:rsidR="003955C9" w:rsidRDefault="003955C9" w:rsidP="003D5C0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48EB94" w14:textId="77777777" w:rsidR="005D4A72" w:rsidRDefault="005D4A72" w:rsidP="00A12DA4">
      <w:r>
        <w:separator/>
      </w:r>
    </w:p>
  </w:footnote>
  <w:footnote w:type="continuationSeparator" w:id="0">
    <w:p w14:paraId="5DF20220" w14:textId="77777777" w:rsidR="005D4A72" w:rsidRDefault="005D4A72" w:rsidP="00A12DA4">
      <w:r>
        <w:continuationSeparator/>
      </w:r>
    </w:p>
  </w:footnote>
  <w:footnote w:type="continuationNotice" w:id="1">
    <w:p w14:paraId="7FDB97DA" w14:textId="77777777" w:rsidR="005D4A72" w:rsidRDefault="005D4A72"/>
  </w:footnote>
  <w:footnote w:id="2">
    <w:p w14:paraId="70D68274" w14:textId="741AEC05" w:rsidR="00BA4323" w:rsidRPr="00F73570" w:rsidRDefault="00BA4323">
      <w:pPr>
        <w:pStyle w:val="FootnoteText"/>
        <w:rPr>
          <w:sz w:val="14"/>
        </w:rPr>
      </w:pPr>
      <w:r>
        <w:rPr>
          <w:rStyle w:val="FootnoteReference"/>
        </w:rPr>
        <w:footnoteRef/>
      </w:r>
      <w:r>
        <w:t xml:space="preserve"> </w:t>
      </w:r>
      <w:r w:rsidR="00F73570" w:rsidRPr="00F37E97">
        <w:rPr>
          <w:sz w:val="14"/>
        </w:rPr>
        <w:t>Innovasjonsøkosystem</w:t>
      </w:r>
      <w:r w:rsidR="00F66B89">
        <w:rPr>
          <w:sz w:val="14"/>
        </w:rPr>
        <w:t xml:space="preserve"> beskriver</w:t>
      </w:r>
      <w:r w:rsidR="00F73570" w:rsidRPr="00F37E97">
        <w:rPr>
          <w:sz w:val="14"/>
        </w:rPr>
        <w:t xml:space="preserve"> </w:t>
      </w:r>
      <w:r w:rsidR="00F73570" w:rsidRPr="00F73570">
        <w:rPr>
          <w:sz w:val="14"/>
        </w:rPr>
        <w:t>et aktørsett bestående av</w:t>
      </w:r>
      <w:r w:rsidR="00F73570" w:rsidRPr="00F37E97">
        <w:rPr>
          <w:sz w:val="14"/>
        </w:rPr>
        <w:t xml:space="preserve"> etablerte bedrifter, gründere, kapital, akademia og offentlige aktører</w:t>
      </w:r>
      <w:r w:rsidR="00F73570">
        <w:t xml:space="preserve">, </w:t>
      </w:r>
      <w:r w:rsidR="00F73570" w:rsidRPr="00F73570">
        <w:rPr>
          <w:sz w:val="14"/>
        </w:rPr>
        <w:t>samt det etablerte</w:t>
      </w:r>
      <w:r w:rsidR="00F73570">
        <w:t xml:space="preserve"> </w:t>
      </w:r>
      <w:r w:rsidR="00F73570" w:rsidRPr="00F73570">
        <w:rPr>
          <w:sz w:val="14"/>
        </w:rPr>
        <w:t>samspillet og koblingene mellom de ulike aktørene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79AF9" w14:textId="53007E1F" w:rsidR="003955C9" w:rsidRDefault="003955C9">
    <w:pPr>
      <w:pStyle w:val="Header"/>
    </w:pPr>
    <w:r>
      <w:rPr>
        <w:noProof/>
        <w:lang w:eastAsia="nb-NO"/>
      </w:rPr>
      <w:drawing>
        <wp:inline distT="0" distB="0" distL="0" distR="0" wp14:anchorId="54F35463" wp14:editId="36D23399">
          <wp:extent cx="1262703" cy="562237"/>
          <wp:effectExtent l="0" t="0" r="0" b="0"/>
          <wp:docPr id="1866514158" name="Picture 1866514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2703" cy="562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42E901" w14:textId="77777777" w:rsidR="003955C9" w:rsidRDefault="003955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B1435"/>
    <w:multiLevelType w:val="hybridMultilevel"/>
    <w:tmpl w:val="F08E3F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30A65"/>
    <w:multiLevelType w:val="hybridMultilevel"/>
    <w:tmpl w:val="E06C12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549D4"/>
    <w:multiLevelType w:val="multilevel"/>
    <w:tmpl w:val="1A2A1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BEF526A"/>
    <w:multiLevelType w:val="hybridMultilevel"/>
    <w:tmpl w:val="DF3C8A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9C47DB"/>
    <w:multiLevelType w:val="hybridMultilevel"/>
    <w:tmpl w:val="DD162DC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647BC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7450E77"/>
    <w:multiLevelType w:val="hybridMultilevel"/>
    <w:tmpl w:val="214009A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1F3C87"/>
    <w:multiLevelType w:val="hybridMultilevel"/>
    <w:tmpl w:val="B4F22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D53FAB"/>
    <w:multiLevelType w:val="hybridMultilevel"/>
    <w:tmpl w:val="7BDC3A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E45F79"/>
    <w:multiLevelType w:val="hybridMultilevel"/>
    <w:tmpl w:val="DDD0EFE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88096F"/>
    <w:multiLevelType w:val="hybridMultilevel"/>
    <w:tmpl w:val="300A5EFA"/>
    <w:lvl w:ilvl="0" w:tplc="8BEEA248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F076B5"/>
    <w:multiLevelType w:val="hybridMultilevel"/>
    <w:tmpl w:val="F5AEC6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FE4F87"/>
    <w:multiLevelType w:val="hybridMultilevel"/>
    <w:tmpl w:val="06ECC4BC"/>
    <w:lvl w:ilvl="0" w:tplc="071ADC82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A70915"/>
    <w:multiLevelType w:val="hybridMultilevel"/>
    <w:tmpl w:val="4566AC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0F5D29"/>
    <w:multiLevelType w:val="multilevel"/>
    <w:tmpl w:val="E3688A98"/>
    <w:lvl w:ilvl="0">
      <w:start w:val="1"/>
      <w:numFmt w:val="decimal"/>
      <w:lvlText w:val="%1."/>
      <w:lvlJc w:val="left"/>
      <w:pPr>
        <w:ind w:left="473" w:hanging="360"/>
      </w:pPr>
      <w:rPr>
        <w:rFonts w:hint="default"/>
        <w:b/>
        <w:i w:val="0"/>
        <w:color w:val="auto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718"/>
        </w:tabs>
        <w:ind w:left="718" w:hanging="576"/>
      </w:pPr>
      <w:rPr>
        <w:rFonts w:ascii="Verdana" w:hAnsi="Verdana"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Verdana" w:hAnsi="Verdana" w:hint="default"/>
        <w:b/>
        <w:i w:val="0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66755BC9"/>
    <w:multiLevelType w:val="hybridMultilevel"/>
    <w:tmpl w:val="039E30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2A06A8"/>
    <w:multiLevelType w:val="hybridMultilevel"/>
    <w:tmpl w:val="11CC2E44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67B1A15"/>
    <w:multiLevelType w:val="hybridMultilevel"/>
    <w:tmpl w:val="5492C60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5232AA"/>
    <w:multiLevelType w:val="hybridMultilevel"/>
    <w:tmpl w:val="DD162DC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C33032"/>
    <w:multiLevelType w:val="multilevel"/>
    <w:tmpl w:val="6A969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7"/>
  </w:num>
  <w:num w:numId="3">
    <w:abstractNumId w:val="3"/>
  </w:num>
  <w:num w:numId="4">
    <w:abstractNumId w:val="5"/>
  </w:num>
  <w:num w:numId="5">
    <w:abstractNumId w:val="1"/>
  </w:num>
  <w:num w:numId="6">
    <w:abstractNumId w:val="15"/>
  </w:num>
  <w:num w:numId="7">
    <w:abstractNumId w:val="13"/>
  </w:num>
  <w:num w:numId="8">
    <w:abstractNumId w:val="9"/>
  </w:num>
  <w:num w:numId="9">
    <w:abstractNumId w:val="4"/>
  </w:num>
  <w:num w:numId="10">
    <w:abstractNumId w:val="18"/>
  </w:num>
  <w:num w:numId="11">
    <w:abstractNumId w:val="8"/>
  </w:num>
  <w:num w:numId="12">
    <w:abstractNumId w:val="16"/>
  </w:num>
  <w:num w:numId="13">
    <w:abstractNumId w:val="19"/>
  </w:num>
  <w:num w:numId="14">
    <w:abstractNumId w:val="2"/>
  </w:num>
  <w:num w:numId="15">
    <w:abstractNumId w:val="11"/>
  </w:num>
  <w:num w:numId="16">
    <w:abstractNumId w:val="10"/>
  </w:num>
  <w:num w:numId="17">
    <w:abstractNumId w:val="12"/>
  </w:num>
  <w:num w:numId="18">
    <w:abstractNumId w:val="17"/>
  </w:num>
  <w:num w:numId="19">
    <w:abstractNumId w:val="0"/>
  </w:num>
  <w:num w:numId="20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4A5"/>
    <w:rsid w:val="0000138B"/>
    <w:rsid w:val="000016A3"/>
    <w:rsid w:val="00001BC8"/>
    <w:rsid w:val="00002E17"/>
    <w:rsid w:val="00002E6C"/>
    <w:rsid w:val="00002EC9"/>
    <w:rsid w:val="00003754"/>
    <w:rsid w:val="0000422F"/>
    <w:rsid w:val="00005426"/>
    <w:rsid w:val="00005565"/>
    <w:rsid w:val="00005658"/>
    <w:rsid w:val="00005966"/>
    <w:rsid w:val="000101F5"/>
    <w:rsid w:val="00010B19"/>
    <w:rsid w:val="000119C1"/>
    <w:rsid w:val="00012080"/>
    <w:rsid w:val="0001270A"/>
    <w:rsid w:val="00012ABE"/>
    <w:rsid w:val="00014A9E"/>
    <w:rsid w:val="0001541E"/>
    <w:rsid w:val="00015545"/>
    <w:rsid w:val="00017CB4"/>
    <w:rsid w:val="00020535"/>
    <w:rsid w:val="00020C90"/>
    <w:rsid w:val="000215D6"/>
    <w:rsid w:val="00023905"/>
    <w:rsid w:val="00023B4A"/>
    <w:rsid w:val="00023F55"/>
    <w:rsid w:val="0002413B"/>
    <w:rsid w:val="00024203"/>
    <w:rsid w:val="00025867"/>
    <w:rsid w:val="00025A33"/>
    <w:rsid w:val="00025E0E"/>
    <w:rsid w:val="000276CB"/>
    <w:rsid w:val="000308C9"/>
    <w:rsid w:val="00031970"/>
    <w:rsid w:val="00031C8A"/>
    <w:rsid w:val="000322CA"/>
    <w:rsid w:val="00033037"/>
    <w:rsid w:val="000342F5"/>
    <w:rsid w:val="0003449F"/>
    <w:rsid w:val="00034672"/>
    <w:rsid w:val="0003529F"/>
    <w:rsid w:val="0003568B"/>
    <w:rsid w:val="000359A9"/>
    <w:rsid w:val="0003699A"/>
    <w:rsid w:val="00036FDF"/>
    <w:rsid w:val="00037946"/>
    <w:rsid w:val="00037E6E"/>
    <w:rsid w:val="00040B3C"/>
    <w:rsid w:val="00041B8F"/>
    <w:rsid w:val="00041C80"/>
    <w:rsid w:val="00042B8A"/>
    <w:rsid w:val="00043AF2"/>
    <w:rsid w:val="0004488B"/>
    <w:rsid w:val="0004571F"/>
    <w:rsid w:val="000458E0"/>
    <w:rsid w:val="00045CB5"/>
    <w:rsid w:val="000470ED"/>
    <w:rsid w:val="000473EE"/>
    <w:rsid w:val="0004796A"/>
    <w:rsid w:val="00047A62"/>
    <w:rsid w:val="00047A85"/>
    <w:rsid w:val="00047E23"/>
    <w:rsid w:val="00050068"/>
    <w:rsid w:val="0005018D"/>
    <w:rsid w:val="00050D47"/>
    <w:rsid w:val="000512A9"/>
    <w:rsid w:val="00052342"/>
    <w:rsid w:val="00052C1F"/>
    <w:rsid w:val="000540FF"/>
    <w:rsid w:val="00056872"/>
    <w:rsid w:val="00057594"/>
    <w:rsid w:val="000601EE"/>
    <w:rsid w:val="00060571"/>
    <w:rsid w:val="00060BB4"/>
    <w:rsid w:val="00063493"/>
    <w:rsid w:val="000644C0"/>
    <w:rsid w:val="00064C61"/>
    <w:rsid w:val="0006557E"/>
    <w:rsid w:val="000655B8"/>
    <w:rsid w:val="00065CCC"/>
    <w:rsid w:val="00065EF7"/>
    <w:rsid w:val="00066500"/>
    <w:rsid w:val="00066B2E"/>
    <w:rsid w:val="000676E6"/>
    <w:rsid w:val="00067771"/>
    <w:rsid w:val="00067AAE"/>
    <w:rsid w:val="00067ED0"/>
    <w:rsid w:val="00070791"/>
    <w:rsid w:val="000709EE"/>
    <w:rsid w:val="00071162"/>
    <w:rsid w:val="0007216D"/>
    <w:rsid w:val="0007288D"/>
    <w:rsid w:val="0007439B"/>
    <w:rsid w:val="00075385"/>
    <w:rsid w:val="00075D97"/>
    <w:rsid w:val="00075EAB"/>
    <w:rsid w:val="000761C8"/>
    <w:rsid w:val="0007641F"/>
    <w:rsid w:val="000765FF"/>
    <w:rsid w:val="00076601"/>
    <w:rsid w:val="000778E8"/>
    <w:rsid w:val="00077951"/>
    <w:rsid w:val="00081031"/>
    <w:rsid w:val="000813F4"/>
    <w:rsid w:val="000816B0"/>
    <w:rsid w:val="000831DE"/>
    <w:rsid w:val="00083D25"/>
    <w:rsid w:val="00085C18"/>
    <w:rsid w:val="0008640A"/>
    <w:rsid w:val="00090967"/>
    <w:rsid w:val="00091228"/>
    <w:rsid w:val="00091C8D"/>
    <w:rsid w:val="0009210E"/>
    <w:rsid w:val="0009233C"/>
    <w:rsid w:val="00092804"/>
    <w:rsid w:val="00092D15"/>
    <w:rsid w:val="00094414"/>
    <w:rsid w:val="00094461"/>
    <w:rsid w:val="0009526A"/>
    <w:rsid w:val="0009550E"/>
    <w:rsid w:val="00095616"/>
    <w:rsid w:val="00095797"/>
    <w:rsid w:val="00096761"/>
    <w:rsid w:val="0009708E"/>
    <w:rsid w:val="00097DD3"/>
    <w:rsid w:val="000A048E"/>
    <w:rsid w:val="000A13BD"/>
    <w:rsid w:val="000A14D4"/>
    <w:rsid w:val="000A2A9C"/>
    <w:rsid w:val="000A533C"/>
    <w:rsid w:val="000A6524"/>
    <w:rsid w:val="000A6A4E"/>
    <w:rsid w:val="000A6EC3"/>
    <w:rsid w:val="000A7234"/>
    <w:rsid w:val="000A745D"/>
    <w:rsid w:val="000A756A"/>
    <w:rsid w:val="000B1886"/>
    <w:rsid w:val="000B1BC2"/>
    <w:rsid w:val="000B1F55"/>
    <w:rsid w:val="000B2323"/>
    <w:rsid w:val="000B2B1D"/>
    <w:rsid w:val="000B2CAA"/>
    <w:rsid w:val="000B3281"/>
    <w:rsid w:val="000B40AC"/>
    <w:rsid w:val="000B5B66"/>
    <w:rsid w:val="000B65E2"/>
    <w:rsid w:val="000C00BF"/>
    <w:rsid w:val="000C0275"/>
    <w:rsid w:val="000C12F6"/>
    <w:rsid w:val="000C1815"/>
    <w:rsid w:val="000C2B3A"/>
    <w:rsid w:val="000C401B"/>
    <w:rsid w:val="000C4041"/>
    <w:rsid w:val="000C4756"/>
    <w:rsid w:val="000C4C0F"/>
    <w:rsid w:val="000C5F66"/>
    <w:rsid w:val="000C77C4"/>
    <w:rsid w:val="000D0907"/>
    <w:rsid w:val="000D1331"/>
    <w:rsid w:val="000D1465"/>
    <w:rsid w:val="000D1A83"/>
    <w:rsid w:val="000D223B"/>
    <w:rsid w:val="000D2735"/>
    <w:rsid w:val="000D2ED6"/>
    <w:rsid w:val="000D3A38"/>
    <w:rsid w:val="000D6919"/>
    <w:rsid w:val="000D6EF2"/>
    <w:rsid w:val="000D7344"/>
    <w:rsid w:val="000D7A08"/>
    <w:rsid w:val="000E07AA"/>
    <w:rsid w:val="000E10AC"/>
    <w:rsid w:val="000E161A"/>
    <w:rsid w:val="000E182F"/>
    <w:rsid w:val="000E1E27"/>
    <w:rsid w:val="000E257C"/>
    <w:rsid w:val="000E2608"/>
    <w:rsid w:val="000E29C0"/>
    <w:rsid w:val="000E3A4C"/>
    <w:rsid w:val="000E5468"/>
    <w:rsid w:val="000E59A5"/>
    <w:rsid w:val="000E64B4"/>
    <w:rsid w:val="000E6C5F"/>
    <w:rsid w:val="000E71EA"/>
    <w:rsid w:val="000E7305"/>
    <w:rsid w:val="000E7D5C"/>
    <w:rsid w:val="000E7DAE"/>
    <w:rsid w:val="000F0134"/>
    <w:rsid w:val="000F0C7E"/>
    <w:rsid w:val="000F222C"/>
    <w:rsid w:val="000F2693"/>
    <w:rsid w:val="000F2C9F"/>
    <w:rsid w:val="000F2D75"/>
    <w:rsid w:val="000F3A14"/>
    <w:rsid w:val="000F442F"/>
    <w:rsid w:val="000F514D"/>
    <w:rsid w:val="000F51F4"/>
    <w:rsid w:val="000F5220"/>
    <w:rsid w:val="000F62F6"/>
    <w:rsid w:val="000F66BE"/>
    <w:rsid w:val="000F6C70"/>
    <w:rsid w:val="000F6D1A"/>
    <w:rsid w:val="000F6E88"/>
    <w:rsid w:val="000F72A2"/>
    <w:rsid w:val="000F7842"/>
    <w:rsid w:val="00100329"/>
    <w:rsid w:val="00100BBF"/>
    <w:rsid w:val="0010123B"/>
    <w:rsid w:val="00101453"/>
    <w:rsid w:val="0010268D"/>
    <w:rsid w:val="00103657"/>
    <w:rsid w:val="0010489D"/>
    <w:rsid w:val="0010511B"/>
    <w:rsid w:val="001061DC"/>
    <w:rsid w:val="00106546"/>
    <w:rsid w:val="00107087"/>
    <w:rsid w:val="001076B4"/>
    <w:rsid w:val="0010770F"/>
    <w:rsid w:val="0011015A"/>
    <w:rsid w:val="00110824"/>
    <w:rsid w:val="00110E88"/>
    <w:rsid w:val="0011191A"/>
    <w:rsid w:val="00113167"/>
    <w:rsid w:val="001131E6"/>
    <w:rsid w:val="001134A6"/>
    <w:rsid w:val="00114A04"/>
    <w:rsid w:val="00114DBB"/>
    <w:rsid w:val="0011517D"/>
    <w:rsid w:val="001151AD"/>
    <w:rsid w:val="0011532D"/>
    <w:rsid w:val="001164C3"/>
    <w:rsid w:val="00117B93"/>
    <w:rsid w:val="00120434"/>
    <w:rsid w:val="001204CB"/>
    <w:rsid w:val="001206C4"/>
    <w:rsid w:val="00120886"/>
    <w:rsid w:val="00120B8A"/>
    <w:rsid w:val="00121191"/>
    <w:rsid w:val="00122593"/>
    <w:rsid w:val="0012371D"/>
    <w:rsid w:val="00123B71"/>
    <w:rsid w:val="00123ED3"/>
    <w:rsid w:val="00126018"/>
    <w:rsid w:val="0012611D"/>
    <w:rsid w:val="00126826"/>
    <w:rsid w:val="00127068"/>
    <w:rsid w:val="001270D0"/>
    <w:rsid w:val="001308CB"/>
    <w:rsid w:val="00130B21"/>
    <w:rsid w:val="00131047"/>
    <w:rsid w:val="00131EAF"/>
    <w:rsid w:val="001323EE"/>
    <w:rsid w:val="001327C8"/>
    <w:rsid w:val="001361C4"/>
    <w:rsid w:val="001366A1"/>
    <w:rsid w:val="00136E95"/>
    <w:rsid w:val="00140384"/>
    <w:rsid w:val="00140396"/>
    <w:rsid w:val="001407EC"/>
    <w:rsid w:val="00140DB4"/>
    <w:rsid w:val="00141C36"/>
    <w:rsid w:val="00141E2D"/>
    <w:rsid w:val="00142C9B"/>
    <w:rsid w:val="00144550"/>
    <w:rsid w:val="00144843"/>
    <w:rsid w:val="00145888"/>
    <w:rsid w:val="001462C7"/>
    <w:rsid w:val="0014630C"/>
    <w:rsid w:val="00150B40"/>
    <w:rsid w:val="001515D1"/>
    <w:rsid w:val="00151606"/>
    <w:rsid w:val="00151BF5"/>
    <w:rsid w:val="00153020"/>
    <w:rsid w:val="0015455A"/>
    <w:rsid w:val="0015470D"/>
    <w:rsid w:val="00154AE8"/>
    <w:rsid w:val="00156940"/>
    <w:rsid w:val="00161444"/>
    <w:rsid w:val="0016337E"/>
    <w:rsid w:val="00164A6B"/>
    <w:rsid w:val="00164A95"/>
    <w:rsid w:val="00166283"/>
    <w:rsid w:val="001672C0"/>
    <w:rsid w:val="001674B8"/>
    <w:rsid w:val="00171199"/>
    <w:rsid w:val="00173576"/>
    <w:rsid w:val="00173C61"/>
    <w:rsid w:val="00173D0E"/>
    <w:rsid w:val="00175499"/>
    <w:rsid w:val="00176F8E"/>
    <w:rsid w:val="00177AA3"/>
    <w:rsid w:val="00177EA2"/>
    <w:rsid w:val="00183690"/>
    <w:rsid w:val="001838C2"/>
    <w:rsid w:val="00183FD1"/>
    <w:rsid w:val="001902FE"/>
    <w:rsid w:val="0019088C"/>
    <w:rsid w:val="00191126"/>
    <w:rsid w:val="001920A4"/>
    <w:rsid w:val="001949D8"/>
    <w:rsid w:val="0019561F"/>
    <w:rsid w:val="00195B86"/>
    <w:rsid w:val="00196FF6"/>
    <w:rsid w:val="001A0CCA"/>
    <w:rsid w:val="001A11C6"/>
    <w:rsid w:val="001A1745"/>
    <w:rsid w:val="001A17FB"/>
    <w:rsid w:val="001A1BA3"/>
    <w:rsid w:val="001A254C"/>
    <w:rsid w:val="001A2F39"/>
    <w:rsid w:val="001A332D"/>
    <w:rsid w:val="001A400E"/>
    <w:rsid w:val="001A4349"/>
    <w:rsid w:val="001A4C45"/>
    <w:rsid w:val="001A4DE1"/>
    <w:rsid w:val="001A6770"/>
    <w:rsid w:val="001A7ABC"/>
    <w:rsid w:val="001A7D68"/>
    <w:rsid w:val="001B01B8"/>
    <w:rsid w:val="001B18DE"/>
    <w:rsid w:val="001B3262"/>
    <w:rsid w:val="001B371B"/>
    <w:rsid w:val="001B3F2E"/>
    <w:rsid w:val="001B4451"/>
    <w:rsid w:val="001B488A"/>
    <w:rsid w:val="001B48C9"/>
    <w:rsid w:val="001B4AEF"/>
    <w:rsid w:val="001B4BDB"/>
    <w:rsid w:val="001B5B15"/>
    <w:rsid w:val="001B61FB"/>
    <w:rsid w:val="001B66FB"/>
    <w:rsid w:val="001B71F1"/>
    <w:rsid w:val="001C0863"/>
    <w:rsid w:val="001C1B9F"/>
    <w:rsid w:val="001C375C"/>
    <w:rsid w:val="001C4D5D"/>
    <w:rsid w:val="001C54FE"/>
    <w:rsid w:val="001C5E8C"/>
    <w:rsid w:val="001C5EAB"/>
    <w:rsid w:val="001C6055"/>
    <w:rsid w:val="001C66B9"/>
    <w:rsid w:val="001C68CA"/>
    <w:rsid w:val="001D030B"/>
    <w:rsid w:val="001D21A6"/>
    <w:rsid w:val="001D34A3"/>
    <w:rsid w:val="001D3E0E"/>
    <w:rsid w:val="001D5DB2"/>
    <w:rsid w:val="001D6AA6"/>
    <w:rsid w:val="001D79E5"/>
    <w:rsid w:val="001E0013"/>
    <w:rsid w:val="001E0793"/>
    <w:rsid w:val="001E09E4"/>
    <w:rsid w:val="001E1319"/>
    <w:rsid w:val="001E42B2"/>
    <w:rsid w:val="001E51C0"/>
    <w:rsid w:val="001E51DF"/>
    <w:rsid w:val="001E549C"/>
    <w:rsid w:val="001E60DE"/>
    <w:rsid w:val="001E6222"/>
    <w:rsid w:val="001E6329"/>
    <w:rsid w:val="001E6BFE"/>
    <w:rsid w:val="001E7105"/>
    <w:rsid w:val="001F0329"/>
    <w:rsid w:val="001F12DB"/>
    <w:rsid w:val="001F1628"/>
    <w:rsid w:val="001F2753"/>
    <w:rsid w:val="001F27C1"/>
    <w:rsid w:val="001F2A08"/>
    <w:rsid w:val="001F2BDA"/>
    <w:rsid w:val="001F4147"/>
    <w:rsid w:val="001F4216"/>
    <w:rsid w:val="001F44FC"/>
    <w:rsid w:val="001F54D9"/>
    <w:rsid w:val="001F68ED"/>
    <w:rsid w:val="001F6A1D"/>
    <w:rsid w:val="001F71F8"/>
    <w:rsid w:val="001F7B32"/>
    <w:rsid w:val="002028DF"/>
    <w:rsid w:val="002030B2"/>
    <w:rsid w:val="00203126"/>
    <w:rsid w:val="00203206"/>
    <w:rsid w:val="00204CFC"/>
    <w:rsid w:val="00205B74"/>
    <w:rsid w:val="00205E9F"/>
    <w:rsid w:val="00206168"/>
    <w:rsid w:val="0020656B"/>
    <w:rsid w:val="00206949"/>
    <w:rsid w:val="00207008"/>
    <w:rsid w:val="0020746C"/>
    <w:rsid w:val="00207763"/>
    <w:rsid w:val="002106D8"/>
    <w:rsid w:val="00210BFE"/>
    <w:rsid w:val="002110C8"/>
    <w:rsid w:val="00211D04"/>
    <w:rsid w:val="00211F61"/>
    <w:rsid w:val="002130A7"/>
    <w:rsid w:val="0021545F"/>
    <w:rsid w:val="00216520"/>
    <w:rsid w:val="00216F0D"/>
    <w:rsid w:val="002170AC"/>
    <w:rsid w:val="0021757B"/>
    <w:rsid w:val="002175E2"/>
    <w:rsid w:val="002207E7"/>
    <w:rsid w:val="0022228A"/>
    <w:rsid w:val="00223DD2"/>
    <w:rsid w:val="00227433"/>
    <w:rsid w:val="00227FB5"/>
    <w:rsid w:val="00230627"/>
    <w:rsid w:val="00231CDD"/>
    <w:rsid w:val="00231F28"/>
    <w:rsid w:val="00231F3C"/>
    <w:rsid w:val="00232599"/>
    <w:rsid w:val="0023356E"/>
    <w:rsid w:val="00234E89"/>
    <w:rsid w:val="00235391"/>
    <w:rsid w:val="00235C29"/>
    <w:rsid w:val="00235CE7"/>
    <w:rsid w:val="002366AF"/>
    <w:rsid w:val="00236704"/>
    <w:rsid w:val="00236F02"/>
    <w:rsid w:val="002372A2"/>
    <w:rsid w:val="00237B5A"/>
    <w:rsid w:val="002407BC"/>
    <w:rsid w:val="002410F6"/>
    <w:rsid w:val="00241495"/>
    <w:rsid w:val="00241B0D"/>
    <w:rsid w:val="00242910"/>
    <w:rsid w:val="00242DDF"/>
    <w:rsid w:val="00242E19"/>
    <w:rsid w:val="002431A0"/>
    <w:rsid w:val="00243271"/>
    <w:rsid w:val="00243B84"/>
    <w:rsid w:val="00245062"/>
    <w:rsid w:val="00245ABB"/>
    <w:rsid w:val="002461E7"/>
    <w:rsid w:val="00246513"/>
    <w:rsid w:val="0024682F"/>
    <w:rsid w:val="002468D6"/>
    <w:rsid w:val="002500D0"/>
    <w:rsid w:val="00251A64"/>
    <w:rsid w:val="00253C3F"/>
    <w:rsid w:val="00254522"/>
    <w:rsid w:val="002549BC"/>
    <w:rsid w:val="00254D34"/>
    <w:rsid w:val="00255223"/>
    <w:rsid w:val="00255F25"/>
    <w:rsid w:val="00257266"/>
    <w:rsid w:val="0025745B"/>
    <w:rsid w:val="002607AB"/>
    <w:rsid w:val="0026170F"/>
    <w:rsid w:val="00261E23"/>
    <w:rsid w:val="002626B6"/>
    <w:rsid w:val="00262EEF"/>
    <w:rsid w:val="00262F72"/>
    <w:rsid w:val="002632CD"/>
    <w:rsid w:val="002638E7"/>
    <w:rsid w:val="00265AA4"/>
    <w:rsid w:val="00266966"/>
    <w:rsid w:val="00266ADC"/>
    <w:rsid w:val="00267F10"/>
    <w:rsid w:val="00270B2E"/>
    <w:rsid w:val="00270D39"/>
    <w:rsid w:val="00270FE4"/>
    <w:rsid w:val="00272B6E"/>
    <w:rsid w:val="00272C8F"/>
    <w:rsid w:val="00274C3D"/>
    <w:rsid w:val="00276C97"/>
    <w:rsid w:val="00277559"/>
    <w:rsid w:val="002776D2"/>
    <w:rsid w:val="00277A81"/>
    <w:rsid w:val="00277E50"/>
    <w:rsid w:val="00281D94"/>
    <w:rsid w:val="002827F2"/>
    <w:rsid w:val="002833AF"/>
    <w:rsid w:val="00283BF9"/>
    <w:rsid w:val="00284244"/>
    <w:rsid w:val="00284364"/>
    <w:rsid w:val="0028478E"/>
    <w:rsid w:val="00284E56"/>
    <w:rsid w:val="00285A4F"/>
    <w:rsid w:val="00285B97"/>
    <w:rsid w:val="0028703D"/>
    <w:rsid w:val="002870E8"/>
    <w:rsid w:val="00287829"/>
    <w:rsid w:val="00290044"/>
    <w:rsid w:val="0029262F"/>
    <w:rsid w:val="002940AE"/>
    <w:rsid w:val="002945D7"/>
    <w:rsid w:val="002949BA"/>
    <w:rsid w:val="00294BB0"/>
    <w:rsid w:val="00294BD2"/>
    <w:rsid w:val="0029525E"/>
    <w:rsid w:val="0029576C"/>
    <w:rsid w:val="00296A58"/>
    <w:rsid w:val="00296F77"/>
    <w:rsid w:val="00297242"/>
    <w:rsid w:val="002975A7"/>
    <w:rsid w:val="00297791"/>
    <w:rsid w:val="00297C00"/>
    <w:rsid w:val="002A02E7"/>
    <w:rsid w:val="002A1FC6"/>
    <w:rsid w:val="002A2AC9"/>
    <w:rsid w:val="002A3318"/>
    <w:rsid w:val="002A33E2"/>
    <w:rsid w:val="002A3E48"/>
    <w:rsid w:val="002A454C"/>
    <w:rsid w:val="002A572B"/>
    <w:rsid w:val="002A5A9F"/>
    <w:rsid w:val="002A7BF3"/>
    <w:rsid w:val="002B07FA"/>
    <w:rsid w:val="002B0DAB"/>
    <w:rsid w:val="002B1347"/>
    <w:rsid w:val="002B14DE"/>
    <w:rsid w:val="002B1B52"/>
    <w:rsid w:val="002B21E0"/>
    <w:rsid w:val="002B2F5A"/>
    <w:rsid w:val="002B3252"/>
    <w:rsid w:val="002B3C00"/>
    <w:rsid w:val="002B43A9"/>
    <w:rsid w:val="002B44B6"/>
    <w:rsid w:val="002B47D1"/>
    <w:rsid w:val="002B4B11"/>
    <w:rsid w:val="002B690B"/>
    <w:rsid w:val="002B69E3"/>
    <w:rsid w:val="002B6F18"/>
    <w:rsid w:val="002B70F1"/>
    <w:rsid w:val="002B7581"/>
    <w:rsid w:val="002B77AB"/>
    <w:rsid w:val="002B7E83"/>
    <w:rsid w:val="002C029B"/>
    <w:rsid w:val="002C1D34"/>
    <w:rsid w:val="002C2655"/>
    <w:rsid w:val="002C28F8"/>
    <w:rsid w:val="002C381E"/>
    <w:rsid w:val="002C3E53"/>
    <w:rsid w:val="002C481F"/>
    <w:rsid w:val="002C52DA"/>
    <w:rsid w:val="002C5C75"/>
    <w:rsid w:val="002C6151"/>
    <w:rsid w:val="002C7A83"/>
    <w:rsid w:val="002D078C"/>
    <w:rsid w:val="002D0C8E"/>
    <w:rsid w:val="002D1B34"/>
    <w:rsid w:val="002D2783"/>
    <w:rsid w:val="002D3F40"/>
    <w:rsid w:val="002D7140"/>
    <w:rsid w:val="002D71CA"/>
    <w:rsid w:val="002D7A89"/>
    <w:rsid w:val="002D7B30"/>
    <w:rsid w:val="002D7C27"/>
    <w:rsid w:val="002E00B3"/>
    <w:rsid w:val="002E023D"/>
    <w:rsid w:val="002E05FC"/>
    <w:rsid w:val="002E146A"/>
    <w:rsid w:val="002E2A16"/>
    <w:rsid w:val="002E2CD0"/>
    <w:rsid w:val="002E329B"/>
    <w:rsid w:val="002E6281"/>
    <w:rsid w:val="002E6EBC"/>
    <w:rsid w:val="002E7046"/>
    <w:rsid w:val="002E711F"/>
    <w:rsid w:val="002E71B9"/>
    <w:rsid w:val="002E757D"/>
    <w:rsid w:val="002E7657"/>
    <w:rsid w:val="002F31AA"/>
    <w:rsid w:val="002F390D"/>
    <w:rsid w:val="002F6AC7"/>
    <w:rsid w:val="002F6FA2"/>
    <w:rsid w:val="002F7A5A"/>
    <w:rsid w:val="003001BC"/>
    <w:rsid w:val="0030071A"/>
    <w:rsid w:val="003011D1"/>
    <w:rsid w:val="003020E7"/>
    <w:rsid w:val="003036CF"/>
    <w:rsid w:val="003037CA"/>
    <w:rsid w:val="0030390F"/>
    <w:rsid w:val="0030435D"/>
    <w:rsid w:val="003044A1"/>
    <w:rsid w:val="00304F6A"/>
    <w:rsid w:val="00305320"/>
    <w:rsid w:val="00305A69"/>
    <w:rsid w:val="003060E0"/>
    <w:rsid w:val="00306E67"/>
    <w:rsid w:val="0030747E"/>
    <w:rsid w:val="00310850"/>
    <w:rsid w:val="003120DB"/>
    <w:rsid w:val="0031291B"/>
    <w:rsid w:val="003134B5"/>
    <w:rsid w:val="00313981"/>
    <w:rsid w:val="0031594D"/>
    <w:rsid w:val="003160AF"/>
    <w:rsid w:val="00316935"/>
    <w:rsid w:val="00316DC5"/>
    <w:rsid w:val="00317B7F"/>
    <w:rsid w:val="00320501"/>
    <w:rsid w:val="003211F6"/>
    <w:rsid w:val="00321562"/>
    <w:rsid w:val="003232BA"/>
    <w:rsid w:val="0032469D"/>
    <w:rsid w:val="0032582C"/>
    <w:rsid w:val="00325B8D"/>
    <w:rsid w:val="00326E90"/>
    <w:rsid w:val="003271EB"/>
    <w:rsid w:val="003273BD"/>
    <w:rsid w:val="00327B81"/>
    <w:rsid w:val="00327B9B"/>
    <w:rsid w:val="00327D82"/>
    <w:rsid w:val="00330676"/>
    <w:rsid w:val="003307CD"/>
    <w:rsid w:val="003310A9"/>
    <w:rsid w:val="003323EF"/>
    <w:rsid w:val="00332EF6"/>
    <w:rsid w:val="0033344F"/>
    <w:rsid w:val="00333824"/>
    <w:rsid w:val="0033400F"/>
    <w:rsid w:val="0033477E"/>
    <w:rsid w:val="00336D10"/>
    <w:rsid w:val="00337002"/>
    <w:rsid w:val="00340C30"/>
    <w:rsid w:val="003415A1"/>
    <w:rsid w:val="00343BA1"/>
    <w:rsid w:val="003448A7"/>
    <w:rsid w:val="00344A0E"/>
    <w:rsid w:val="003454A0"/>
    <w:rsid w:val="003500A3"/>
    <w:rsid w:val="00350593"/>
    <w:rsid w:val="003508BF"/>
    <w:rsid w:val="00351683"/>
    <w:rsid w:val="0035190F"/>
    <w:rsid w:val="00351C59"/>
    <w:rsid w:val="0035249D"/>
    <w:rsid w:val="00353644"/>
    <w:rsid w:val="0035395E"/>
    <w:rsid w:val="00353BA3"/>
    <w:rsid w:val="0035456B"/>
    <w:rsid w:val="00356A66"/>
    <w:rsid w:val="00356DC7"/>
    <w:rsid w:val="0035710A"/>
    <w:rsid w:val="00357315"/>
    <w:rsid w:val="0036274A"/>
    <w:rsid w:val="00362E99"/>
    <w:rsid w:val="003631CC"/>
    <w:rsid w:val="00363752"/>
    <w:rsid w:val="003653A2"/>
    <w:rsid w:val="0036572B"/>
    <w:rsid w:val="0036599A"/>
    <w:rsid w:val="00366245"/>
    <w:rsid w:val="00366465"/>
    <w:rsid w:val="00367577"/>
    <w:rsid w:val="00367EE8"/>
    <w:rsid w:val="003704F8"/>
    <w:rsid w:val="003716FF"/>
    <w:rsid w:val="00372966"/>
    <w:rsid w:val="00372A81"/>
    <w:rsid w:val="00372E30"/>
    <w:rsid w:val="003732A6"/>
    <w:rsid w:val="0037534C"/>
    <w:rsid w:val="003769A6"/>
    <w:rsid w:val="00376A4A"/>
    <w:rsid w:val="00377507"/>
    <w:rsid w:val="00377C57"/>
    <w:rsid w:val="00377CEA"/>
    <w:rsid w:val="003803C0"/>
    <w:rsid w:val="003813BF"/>
    <w:rsid w:val="003813C4"/>
    <w:rsid w:val="00381B1B"/>
    <w:rsid w:val="00382B30"/>
    <w:rsid w:val="00382F18"/>
    <w:rsid w:val="003830ED"/>
    <w:rsid w:val="003842B9"/>
    <w:rsid w:val="003857A5"/>
    <w:rsid w:val="00385E67"/>
    <w:rsid w:val="0038626F"/>
    <w:rsid w:val="003879D5"/>
    <w:rsid w:val="00390528"/>
    <w:rsid w:val="00390A5C"/>
    <w:rsid w:val="00391205"/>
    <w:rsid w:val="003936AE"/>
    <w:rsid w:val="003938EA"/>
    <w:rsid w:val="0039431D"/>
    <w:rsid w:val="00394800"/>
    <w:rsid w:val="0039530A"/>
    <w:rsid w:val="003955C9"/>
    <w:rsid w:val="00395F83"/>
    <w:rsid w:val="003963FE"/>
    <w:rsid w:val="003964A5"/>
    <w:rsid w:val="00397F35"/>
    <w:rsid w:val="003A037A"/>
    <w:rsid w:val="003A14F2"/>
    <w:rsid w:val="003A2429"/>
    <w:rsid w:val="003A3574"/>
    <w:rsid w:val="003A45DD"/>
    <w:rsid w:val="003A471E"/>
    <w:rsid w:val="003A4B4A"/>
    <w:rsid w:val="003A4F9F"/>
    <w:rsid w:val="003A56DB"/>
    <w:rsid w:val="003A5E01"/>
    <w:rsid w:val="003A6539"/>
    <w:rsid w:val="003A74BF"/>
    <w:rsid w:val="003B009D"/>
    <w:rsid w:val="003B0E02"/>
    <w:rsid w:val="003B2133"/>
    <w:rsid w:val="003B250D"/>
    <w:rsid w:val="003B3407"/>
    <w:rsid w:val="003B4041"/>
    <w:rsid w:val="003B4339"/>
    <w:rsid w:val="003B468D"/>
    <w:rsid w:val="003B541D"/>
    <w:rsid w:val="003B5423"/>
    <w:rsid w:val="003B6D48"/>
    <w:rsid w:val="003B6F1C"/>
    <w:rsid w:val="003C0A04"/>
    <w:rsid w:val="003C0BAE"/>
    <w:rsid w:val="003C11AE"/>
    <w:rsid w:val="003C15CF"/>
    <w:rsid w:val="003C17C2"/>
    <w:rsid w:val="003C1B00"/>
    <w:rsid w:val="003C279C"/>
    <w:rsid w:val="003C28E1"/>
    <w:rsid w:val="003C2B7C"/>
    <w:rsid w:val="003C2BA5"/>
    <w:rsid w:val="003C374C"/>
    <w:rsid w:val="003C37BE"/>
    <w:rsid w:val="003C4AF5"/>
    <w:rsid w:val="003C546F"/>
    <w:rsid w:val="003C5621"/>
    <w:rsid w:val="003C71D7"/>
    <w:rsid w:val="003C7914"/>
    <w:rsid w:val="003D0FBA"/>
    <w:rsid w:val="003D1520"/>
    <w:rsid w:val="003D1FA1"/>
    <w:rsid w:val="003D269C"/>
    <w:rsid w:val="003D2DCA"/>
    <w:rsid w:val="003D2F9F"/>
    <w:rsid w:val="003D3569"/>
    <w:rsid w:val="003D3ECF"/>
    <w:rsid w:val="003D4841"/>
    <w:rsid w:val="003D5C07"/>
    <w:rsid w:val="003D5FA3"/>
    <w:rsid w:val="003D653A"/>
    <w:rsid w:val="003D6B42"/>
    <w:rsid w:val="003D6E45"/>
    <w:rsid w:val="003D6E85"/>
    <w:rsid w:val="003D7CCA"/>
    <w:rsid w:val="003E0F96"/>
    <w:rsid w:val="003E12CD"/>
    <w:rsid w:val="003E1A54"/>
    <w:rsid w:val="003E1B56"/>
    <w:rsid w:val="003E27F0"/>
    <w:rsid w:val="003E2FDC"/>
    <w:rsid w:val="003E3F8A"/>
    <w:rsid w:val="003E41CD"/>
    <w:rsid w:val="003E51AE"/>
    <w:rsid w:val="003E5E60"/>
    <w:rsid w:val="003E7675"/>
    <w:rsid w:val="003E7AAE"/>
    <w:rsid w:val="003E7D15"/>
    <w:rsid w:val="003F02FD"/>
    <w:rsid w:val="003F0A8D"/>
    <w:rsid w:val="003F0ACF"/>
    <w:rsid w:val="003F0F0D"/>
    <w:rsid w:val="003F1419"/>
    <w:rsid w:val="003F52EB"/>
    <w:rsid w:val="003F5950"/>
    <w:rsid w:val="003F6535"/>
    <w:rsid w:val="003F691C"/>
    <w:rsid w:val="003F79BB"/>
    <w:rsid w:val="004006D5"/>
    <w:rsid w:val="00401BCA"/>
    <w:rsid w:val="00401EC2"/>
    <w:rsid w:val="00402AC9"/>
    <w:rsid w:val="00402E04"/>
    <w:rsid w:val="004037E7"/>
    <w:rsid w:val="0040485B"/>
    <w:rsid w:val="00404D5C"/>
    <w:rsid w:val="00405193"/>
    <w:rsid w:val="0040627D"/>
    <w:rsid w:val="004116CE"/>
    <w:rsid w:val="0041220B"/>
    <w:rsid w:val="00412737"/>
    <w:rsid w:val="00412FDE"/>
    <w:rsid w:val="004150C2"/>
    <w:rsid w:val="00416E36"/>
    <w:rsid w:val="0041750B"/>
    <w:rsid w:val="00417667"/>
    <w:rsid w:val="004178C6"/>
    <w:rsid w:val="0042018D"/>
    <w:rsid w:val="00420C8A"/>
    <w:rsid w:val="00420D7E"/>
    <w:rsid w:val="004214CE"/>
    <w:rsid w:val="00421CDA"/>
    <w:rsid w:val="00421EC1"/>
    <w:rsid w:val="00422754"/>
    <w:rsid w:val="00423D5D"/>
    <w:rsid w:val="0042414F"/>
    <w:rsid w:val="004242B6"/>
    <w:rsid w:val="004245D1"/>
    <w:rsid w:val="004258F8"/>
    <w:rsid w:val="004259E2"/>
    <w:rsid w:val="00425CAF"/>
    <w:rsid w:val="0042604B"/>
    <w:rsid w:val="00426364"/>
    <w:rsid w:val="00426F21"/>
    <w:rsid w:val="00430024"/>
    <w:rsid w:val="00430C77"/>
    <w:rsid w:val="00431791"/>
    <w:rsid w:val="00432B74"/>
    <w:rsid w:val="00433172"/>
    <w:rsid w:val="0043344D"/>
    <w:rsid w:val="00434F15"/>
    <w:rsid w:val="00436952"/>
    <w:rsid w:val="0043720D"/>
    <w:rsid w:val="00440A54"/>
    <w:rsid w:val="0044168C"/>
    <w:rsid w:val="00441956"/>
    <w:rsid w:val="00441F8F"/>
    <w:rsid w:val="00442CBD"/>
    <w:rsid w:val="0044347D"/>
    <w:rsid w:val="004435D6"/>
    <w:rsid w:val="004445CD"/>
    <w:rsid w:val="00445025"/>
    <w:rsid w:val="00445458"/>
    <w:rsid w:val="00445F4A"/>
    <w:rsid w:val="0044607B"/>
    <w:rsid w:val="004460A5"/>
    <w:rsid w:val="00446153"/>
    <w:rsid w:val="00446B68"/>
    <w:rsid w:val="00446EE1"/>
    <w:rsid w:val="004507E0"/>
    <w:rsid w:val="00450A27"/>
    <w:rsid w:val="00450D14"/>
    <w:rsid w:val="00452AED"/>
    <w:rsid w:val="00452BDB"/>
    <w:rsid w:val="00454F80"/>
    <w:rsid w:val="00455006"/>
    <w:rsid w:val="004562B2"/>
    <w:rsid w:val="0045750F"/>
    <w:rsid w:val="00461C61"/>
    <w:rsid w:val="00461D41"/>
    <w:rsid w:val="0046259D"/>
    <w:rsid w:val="00462FF6"/>
    <w:rsid w:val="00463966"/>
    <w:rsid w:val="00463F88"/>
    <w:rsid w:val="004663F0"/>
    <w:rsid w:val="00466475"/>
    <w:rsid w:val="00470DCE"/>
    <w:rsid w:val="00470EFB"/>
    <w:rsid w:val="00472586"/>
    <w:rsid w:val="00473545"/>
    <w:rsid w:val="00474028"/>
    <w:rsid w:val="00474561"/>
    <w:rsid w:val="0047580C"/>
    <w:rsid w:val="00475C73"/>
    <w:rsid w:val="00475E5D"/>
    <w:rsid w:val="00476E09"/>
    <w:rsid w:val="0047732F"/>
    <w:rsid w:val="00477DC7"/>
    <w:rsid w:val="00483300"/>
    <w:rsid w:val="00483FE6"/>
    <w:rsid w:val="00486580"/>
    <w:rsid w:val="00486FFD"/>
    <w:rsid w:val="004872D5"/>
    <w:rsid w:val="00490C38"/>
    <w:rsid w:val="0049133A"/>
    <w:rsid w:val="00491C0C"/>
    <w:rsid w:val="00492E8D"/>
    <w:rsid w:val="00492EA7"/>
    <w:rsid w:val="00492F28"/>
    <w:rsid w:val="0049312F"/>
    <w:rsid w:val="004936AB"/>
    <w:rsid w:val="00494028"/>
    <w:rsid w:val="004946C4"/>
    <w:rsid w:val="00494769"/>
    <w:rsid w:val="0049498F"/>
    <w:rsid w:val="00495911"/>
    <w:rsid w:val="00495E93"/>
    <w:rsid w:val="0049603D"/>
    <w:rsid w:val="004976FE"/>
    <w:rsid w:val="00497AD7"/>
    <w:rsid w:val="00497F4F"/>
    <w:rsid w:val="004A1073"/>
    <w:rsid w:val="004A20E9"/>
    <w:rsid w:val="004A2317"/>
    <w:rsid w:val="004A364B"/>
    <w:rsid w:val="004A4315"/>
    <w:rsid w:val="004A44DE"/>
    <w:rsid w:val="004B03AA"/>
    <w:rsid w:val="004B0FA7"/>
    <w:rsid w:val="004B10B4"/>
    <w:rsid w:val="004B277C"/>
    <w:rsid w:val="004B292A"/>
    <w:rsid w:val="004B2F91"/>
    <w:rsid w:val="004B3217"/>
    <w:rsid w:val="004B3AE2"/>
    <w:rsid w:val="004B474C"/>
    <w:rsid w:val="004B58AE"/>
    <w:rsid w:val="004B6470"/>
    <w:rsid w:val="004B6ED1"/>
    <w:rsid w:val="004B7EA7"/>
    <w:rsid w:val="004C05DC"/>
    <w:rsid w:val="004C1FE2"/>
    <w:rsid w:val="004C409B"/>
    <w:rsid w:val="004C5281"/>
    <w:rsid w:val="004C56BA"/>
    <w:rsid w:val="004C762A"/>
    <w:rsid w:val="004D034A"/>
    <w:rsid w:val="004D0F52"/>
    <w:rsid w:val="004D1B45"/>
    <w:rsid w:val="004D27AE"/>
    <w:rsid w:val="004D2A1A"/>
    <w:rsid w:val="004D2C95"/>
    <w:rsid w:val="004D2EE5"/>
    <w:rsid w:val="004D2F89"/>
    <w:rsid w:val="004D4D6A"/>
    <w:rsid w:val="004D575E"/>
    <w:rsid w:val="004D5FC6"/>
    <w:rsid w:val="004D69F3"/>
    <w:rsid w:val="004D773F"/>
    <w:rsid w:val="004D7F79"/>
    <w:rsid w:val="004E0472"/>
    <w:rsid w:val="004E05E8"/>
    <w:rsid w:val="004E1BF5"/>
    <w:rsid w:val="004E1CC0"/>
    <w:rsid w:val="004E235A"/>
    <w:rsid w:val="004E3803"/>
    <w:rsid w:val="004E38B3"/>
    <w:rsid w:val="004E51B2"/>
    <w:rsid w:val="004E56EB"/>
    <w:rsid w:val="004E5B7A"/>
    <w:rsid w:val="004E70D0"/>
    <w:rsid w:val="004E749F"/>
    <w:rsid w:val="004F00D1"/>
    <w:rsid w:val="004F14B5"/>
    <w:rsid w:val="004F20E9"/>
    <w:rsid w:val="004F2383"/>
    <w:rsid w:val="004F3ED5"/>
    <w:rsid w:val="004F432A"/>
    <w:rsid w:val="004F445C"/>
    <w:rsid w:val="004F4C73"/>
    <w:rsid w:val="004F5227"/>
    <w:rsid w:val="004F56D7"/>
    <w:rsid w:val="004F68A2"/>
    <w:rsid w:val="004F7427"/>
    <w:rsid w:val="004F7571"/>
    <w:rsid w:val="004F76D3"/>
    <w:rsid w:val="00500129"/>
    <w:rsid w:val="00500678"/>
    <w:rsid w:val="00500AA9"/>
    <w:rsid w:val="00503374"/>
    <w:rsid w:val="005042A2"/>
    <w:rsid w:val="0050562B"/>
    <w:rsid w:val="0050585A"/>
    <w:rsid w:val="00505CD8"/>
    <w:rsid w:val="005063C6"/>
    <w:rsid w:val="00507295"/>
    <w:rsid w:val="00507C41"/>
    <w:rsid w:val="0051022D"/>
    <w:rsid w:val="005104B1"/>
    <w:rsid w:val="005108DF"/>
    <w:rsid w:val="00512959"/>
    <w:rsid w:val="00513AD8"/>
    <w:rsid w:val="00514B3A"/>
    <w:rsid w:val="00516079"/>
    <w:rsid w:val="005167FE"/>
    <w:rsid w:val="0051682D"/>
    <w:rsid w:val="0051767B"/>
    <w:rsid w:val="00517817"/>
    <w:rsid w:val="00517BB9"/>
    <w:rsid w:val="00517D1A"/>
    <w:rsid w:val="00517E03"/>
    <w:rsid w:val="00520648"/>
    <w:rsid w:val="00520F57"/>
    <w:rsid w:val="00521229"/>
    <w:rsid w:val="0052194C"/>
    <w:rsid w:val="00521E83"/>
    <w:rsid w:val="005223A7"/>
    <w:rsid w:val="0052302D"/>
    <w:rsid w:val="005230C9"/>
    <w:rsid w:val="00523B0C"/>
    <w:rsid w:val="00523B8C"/>
    <w:rsid w:val="00523DE4"/>
    <w:rsid w:val="005242FB"/>
    <w:rsid w:val="0052450C"/>
    <w:rsid w:val="0052482A"/>
    <w:rsid w:val="00527015"/>
    <w:rsid w:val="005271C3"/>
    <w:rsid w:val="00531F2F"/>
    <w:rsid w:val="00535325"/>
    <w:rsid w:val="00535CC0"/>
    <w:rsid w:val="00536322"/>
    <w:rsid w:val="00540ACB"/>
    <w:rsid w:val="00542525"/>
    <w:rsid w:val="005426E6"/>
    <w:rsid w:val="00542B98"/>
    <w:rsid w:val="00542D06"/>
    <w:rsid w:val="00543FEC"/>
    <w:rsid w:val="00544AE6"/>
    <w:rsid w:val="00545371"/>
    <w:rsid w:val="00545D0B"/>
    <w:rsid w:val="005465E6"/>
    <w:rsid w:val="00546CF7"/>
    <w:rsid w:val="00547709"/>
    <w:rsid w:val="0054785F"/>
    <w:rsid w:val="00547EF0"/>
    <w:rsid w:val="005515FF"/>
    <w:rsid w:val="00551EF6"/>
    <w:rsid w:val="00553300"/>
    <w:rsid w:val="005541A3"/>
    <w:rsid w:val="0055420D"/>
    <w:rsid w:val="005543AB"/>
    <w:rsid w:val="005566D6"/>
    <w:rsid w:val="0055708D"/>
    <w:rsid w:val="005576C1"/>
    <w:rsid w:val="00557F99"/>
    <w:rsid w:val="00560DD9"/>
    <w:rsid w:val="0056185E"/>
    <w:rsid w:val="0056214E"/>
    <w:rsid w:val="00563346"/>
    <w:rsid w:val="00563F06"/>
    <w:rsid w:val="005705DE"/>
    <w:rsid w:val="00570917"/>
    <w:rsid w:val="005728F0"/>
    <w:rsid w:val="005732FC"/>
    <w:rsid w:val="00573A62"/>
    <w:rsid w:val="00573B2D"/>
    <w:rsid w:val="00573B93"/>
    <w:rsid w:val="00573E33"/>
    <w:rsid w:val="00573E6A"/>
    <w:rsid w:val="00573F10"/>
    <w:rsid w:val="00574454"/>
    <w:rsid w:val="0057454A"/>
    <w:rsid w:val="00574741"/>
    <w:rsid w:val="005759A2"/>
    <w:rsid w:val="00575E0A"/>
    <w:rsid w:val="00575F21"/>
    <w:rsid w:val="0057600E"/>
    <w:rsid w:val="00576F29"/>
    <w:rsid w:val="00577E5D"/>
    <w:rsid w:val="00577F8F"/>
    <w:rsid w:val="00581D08"/>
    <w:rsid w:val="00582219"/>
    <w:rsid w:val="00582807"/>
    <w:rsid w:val="00582930"/>
    <w:rsid w:val="00582D70"/>
    <w:rsid w:val="00583029"/>
    <w:rsid w:val="00584B92"/>
    <w:rsid w:val="00584D88"/>
    <w:rsid w:val="0058680A"/>
    <w:rsid w:val="00586986"/>
    <w:rsid w:val="00586A4E"/>
    <w:rsid w:val="00586FEE"/>
    <w:rsid w:val="00587030"/>
    <w:rsid w:val="005900E8"/>
    <w:rsid w:val="00590645"/>
    <w:rsid w:val="00591540"/>
    <w:rsid w:val="00591577"/>
    <w:rsid w:val="00592EE9"/>
    <w:rsid w:val="00593785"/>
    <w:rsid w:val="00593CF3"/>
    <w:rsid w:val="005949B5"/>
    <w:rsid w:val="005954EE"/>
    <w:rsid w:val="00595639"/>
    <w:rsid w:val="0059736E"/>
    <w:rsid w:val="005A0806"/>
    <w:rsid w:val="005A1326"/>
    <w:rsid w:val="005A2AC2"/>
    <w:rsid w:val="005A4766"/>
    <w:rsid w:val="005A57A4"/>
    <w:rsid w:val="005A683D"/>
    <w:rsid w:val="005A72C5"/>
    <w:rsid w:val="005A7AA4"/>
    <w:rsid w:val="005B0261"/>
    <w:rsid w:val="005B1658"/>
    <w:rsid w:val="005B1D28"/>
    <w:rsid w:val="005B23E7"/>
    <w:rsid w:val="005B253E"/>
    <w:rsid w:val="005B257F"/>
    <w:rsid w:val="005B3A9E"/>
    <w:rsid w:val="005B3D06"/>
    <w:rsid w:val="005B3D12"/>
    <w:rsid w:val="005B62A7"/>
    <w:rsid w:val="005B6DAE"/>
    <w:rsid w:val="005B6DD5"/>
    <w:rsid w:val="005B7D67"/>
    <w:rsid w:val="005B7FD7"/>
    <w:rsid w:val="005C0234"/>
    <w:rsid w:val="005C0715"/>
    <w:rsid w:val="005C290A"/>
    <w:rsid w:val="005C48AB"/>
    <w:rsid w:val="005C5122"/>
    <w:rsid w:val="005C6353"/>
    <w:rsid w:val="005C6FE0"/>
    <w:rsid w:val="005C7608"/>
    <w:rsid w:val="005D0114"/>
    <w:rsid w:val="005D0331"/>
    <w:rsid w:val="005D1492"/>
    <w:rsid w:val="005D1853"/>
    <w:rsid w:val="005D1BFA"/>
    <w:rsid w:val="005D226E"/>
    <w:rsid w:val="005D2E0C"/>
    <w:rsid w:val="005D2FBD"/>
    <w:rsid w:val="005D35B4"/>
    <w:rsid w:val="005D3F8A"/>
    <w:rsid w:val="005D4A72"/>
    <w:rsid w:val="005D4B45"/>
    <w:rsid w:val="005D514D"/>
    <w:rsid w:val="005D5A6A"/>
    <w:rsid w:val="005D6433"/>
    <w:rsid w:val="005D6B8B"/>
    <w:rsid w:val="005D778D"/>
    <w:rsid w:val="005D7AFC"/>
    <w:rsid w:val="005D7BE4"/>
    <w:rsid w:val="005D7C4D"/>
    <w:rsid w:val="005D7EED"/>
    <w:rsid w:val="005E0CA9"/>
    <w:rsid w:val="005E0F7F"/>
    <w:rsid w:val="005E1C3C"/>
    <w:rsid w:val="005E2BCE"/>
    <w:rsid w:val="005E3281"/>
    <w:rsid w:val="005E3612"/>
    <w:rsid w:val="005E379F"/>
    <w:rsid w:val="005E526C"/>
    <w:rsid w:val="005E5D4B"/>
    <w:rsid w:val="005E64A2"/>
    <w:rsid w:val="005E65B7"/>
    <w:rsid w:val="005E6769"/>
    <w:rsid w:val="005F10D2"/>
    <w:rsid w:val="005F169D"/>
    <w:rsid w:val="005F2101"/>
    <w:rsid w:val="005F2943"/>
    <w:rsid w:val="005F2B55"/>
    <w:rsid w:val="005F63B4"/>
    <w:rsid w:val="005F6B74"/>
    <w:rsid w:val="005F7123"/>
    <w:rsid w:val="005F741F"/>
    <w:rsid w:val="0060010E"/>
    <w:rsid w:val="006004B3"/>
    <w:rsid w:val="006004DA"/>
    <w:rsid w:val="006005BC"/>
    <w:rsid w:val="00600D86"/>
    <w:rsid w:val="00601EA0"/>
    <w:rsid w:val="006028F0"/>
    <w:rsid w:val="0060523D"/>
    <w:rsid w:val="006055FB"/>
    <w:rsid w:val="006059C8"/>
    <w:rsid w:val="006066A5"/>
    <w:rsid w:val="00606EA9"/>
    <w:rsid w:val="00610650"/>
    <w:rsid w:val="00611CAD"/>
    <w:rsid w:val="006124E5"/>
    <w:rsid w:val="00612C4F"/>
    <w:rsid w:val="00616AF9"/>
    <w:rsid w:val="00617DCA"/>
    <w:rsid w:val="0062042E"/>
    <w:rsid w:val="00620F6B"/>
    <w:rsid w:val="00622647"/>
    <w:rsid w:val="00623186"/>
    <w:rsid w:val="00623A2D"/>
    <w:rsid w:val="00623B41"/>
    <w:rsid w:val="00623D0B"/>
    <w:rsid w:val="0062462F"/>
    <w:rsid w:val="00625DE8"/>
    <w:rsid w:val="006268E5"/>
    <w:rsid w:val="00626FCA"/>
    <w:rsid w:val="00627012"/>
    <w:rsid w:val="00627971"/>
    <w:rsid w:val="00627B07"/>
    <w:rsid w:val="0063039C"/>
    <w:rsid w:val="00630D08"/>
    <w:rsid w:val="0063331D"/>
    <w:rsid w:val="00633367"/>
    <w:rsid w:val="00633F08"/>
    <w:rsid w:val="00634914"/>
    <w:rsid w:val="006361D0"/>
    <w:rsid w:val="0063776B"/>
    <w:rsid w:val="00637EA0"/>
    <w:rsid w:val="00640037"/>
    <w:rsid w:val="006400FC"/>
    <w:rsid w:val="00640F83"/>
    <w:rsid w:val="00642C14"/>
    <w:rsid w:val="00642E0A"/>
    <w:rsid w:val="006432B1"/>
    <w:rsid w:val="0064525E"/>
    <w:rsid w:val="006458B7"/>
    <w:rsid w:val="00646030"/>
    <w:rsid w:val="006463D5"/>
    <w:rsid w:val="006472D3"/>
    <w:rsid w:val="00651F37"/>
    <w:rsid w:val="006523DE"/>
    <w:rsid w:val="00653BB4"/>
    <w:rsid w:val="00654004"/>
    <w:rsid w:val="006541BE"/>
    <w:rsid w:val="00654A75"/>
    <w:rsid w:val="0065634D"/>
    <w:rsid w:val="0065690A"/>
    <w:rsid w:val="00656CCE"/>
    <w:rsid w:val="00657B26"/>
    <w:rsid w:val="00657F4C"/>
    <w:rsid w:val="00660190"/>
    <w:rsid w:val="00660666"/>
    <w:rsid w:val="00661EA0"/>
    <w:rsid w:val="0066240C"/>
    <w:rsid w:val="00663654"/>
    <w:rsid w:val="0066397A"/>
    <w:rsid w:val="00664984"/>
    <w:rsid w:val="006669B0"/>
    <w:rsid w:val="00670137"/>
    <w:rsid w:val="00670D19"/>
    <w:rsid w:val="0067123B"/>
    <w:rsid w:val="006725A4"/>
    <w:rsid w:val="006729F0"/>
    <w:rsid w:val="006733E1"/>
    <w:rsid w:val="0067428C"/>
    <w:rsid w:val="00675D85"/>
    <w:rsid w:val="00675E66"/>
    <w:rsid w:val="006769EC"/>
    <w:rsid w:val="00680ECA"/>
    <w:rsid w:val="0068220E"/>
    <w:rsid w:val="00682D49"/>
    <w:rsid w:val="00684BE8"/>
    <w:rsid w:val="00685FA7"/>
    <w:rsid w:val="00686412"/>
    <w:rsid w:val="00686E1E"/>
    <w:rsid w:val="00687051"/>
    <w:rsid w:val="00687FF7"/>
    <w:rsid w:val="00690CB3"/>
    <w:rsid w:val="006911EC"/>
    <w:rsid w:val="00691CFC"/>
    <w:rsid w:val="00692094"/>
    <w:rsid w:val="00692DBC"/>
    <w:rsid w:val="006937D1"/>
    <w:rsid w:val="00695250"/>
    <w:rsid w:val="0069536F"/>
    <w:rsid w:val="006A0818"/>
    <w:rsid w:val="006A27C5"/>
    <w:rsid w:val="006A29C7"/>
    <w:rsid w:val="006A2F63"/>
    <w:rsid w:val="006A50CB"/>
    <w:rsid w:val="006A575C"/>
    <w:rsid w:val="006A5A6F"/>
    <w:rsid w:val="006A60A7"/>
    <w:rsid w:val="006A766B"/>
    <w:rsid w:val="006A7816"/>
    <w:rsid w:val="006B0BAD"/>
    <w:rsid w:val="006B0BC5"/>
    <w:rsid w:val="006B1CB8"/>
    <w:rsid w:val="006B359D"/>
    <w:rsid w:val="006B3602"/>
    <w:rsid w:val="006B5791"/>
    <w:rsid w:val="006B7D6D"/>
    <w:rsid w:val="006C0119"/>
    <w:rsid w:val="006C0EDA"/>
    <w:rsid w:val="006C161A"/>
    <w:rsid w:val="006C1A2D"/>
    <w:rsid w:val="006C1C1E"/>
    <w:rsid w:val="006C3276"/>
    <w:rsid w:val="006C3766"/>
    <w:rsid w:val="006C3AC5"/>
    <w:rsid w:val="006C4402"/>
    <w:rsid w:val="006C46D5"/>
    <w:rsid w:val="006C5122"/>
    <w:rsid w:val="006C69BB"/>
    <w:rsid w:val="006C748A"/>
    <w:rsid w:val="006C76A2"/>
    <w:rsid w:val="006C7BED"/>
    <w:rsid w:val="006C7D82"/>
    <w:rsid w:val="006D16E6"/>
    <w:rsid w:val="006D1B05"/>
    <w:rsid w:val="006D1DD1"/>
    <w:rsid w:val="006D26D4"/>
    <w:rsid w:val="006D2C8A"/>
    <w:rsid w:val="006D40B8"/>
    <w:rsid w:val="006D4BCE"/>
    <w:rsid w:val="006D5319"/>
    <w:rsid w:val="006D61AB"/>
    <w:rsid w:val="006D62C6"/>
    <w:rsid w:val="006E01E6"/>
    <w:rsid w:val="006E34EF"/>
    <w:rsid w:val="006E37C9"/>
    <w:rsid w:val="006E3D61"/>
    <w:rsid w:val="006E42AC"/>
    <w:rsid w:val="006E43A2"/>
    <w:rsid w:val="006E4AE8"/>
    <w:rsid w:val="006E4E5C"/>
    <w:rsid w:val="006E5A87"/>
    <w:rsid w:val="006E5EAA"/>
    <w:rsid w:val="006E6A55"/>
    <w:rsid w:val="006E7BC7"/>
    <w:rsid w:val="006F0423"/>
    <w:rsid w:val="006F07E9"/>
    <w:rsid w:val="006F0C81"/>
    <w:rsid w:val="006F0E03"/>
    <w:rsid w:val="006F28C1"/>
    <w:rsid w:val="006F2966"/>
    <w:rsid w:val="006F2DD1"/>
    <w:rsid w:val="006F2F10"/>
    <w:rsid w:val="006F312D"/>
    <w:rsid w:val="006F3D56"/>
    <w:rsid w:val="006F45E5"/>
    <w:rsid w:val="006F52A8"/>
    <w:rsid w:val="006F6287"/>
    <w:rsid w:val="006F7DC3"/>
    <w:rsid w:val="00701867"/>
    <w:rsid w:val="00701AB5"/>
    <w:rsid w:val="00701BF5"/>
    <w:rsid w:val="007027EF"/>
    <w:rsid w:val="00703CDE"/>
    <w:rsid w:val="00704836"/>
    <w:rsid w:val="007053BD"/>
    <w:rsid w:val="0070573F"/>
    <w:rsid w:val="007058C1"/>
    <w:rsid w:val="0070773D"/>
    <w:rsid w:val="0070773E"/>
    <w:rsid w:val="0071090B"/>
    <w:rsid w:val="00711017"/>
    <w:rsid w:val="00711064"/>
    <w:rsid w:val="00711155"/>
    <w:rsid w:val="0071160F"/>
    <w:rsid w:val="00711980"/>
    <w:rsid w:val="00711BFE"/>
    <w:rsid w:val="00711DD0"/>
    <w:rsid w:val="007122D5"/>
    <w:rsid w:val="00712739"/>
    <w:rsid w:val="00712E36"/>
    <w:rsid w:val="00712E6F"/>
    <w:rsid w:val="00713765"/>
    <w:rsid w:val="00714792"/>
    <w:rsid w:val="0071550A"/>
    <w:rsid w:val="007155B1"/>
    <w:rsid w:val="00716776"/>
    <w:rsid w:val="00716934"/>
    <w:rsid w:val="007169E6"/>
    <w:rsid w:val="00716B93"/>
    <w:rsid w:val="007172F3"/>
    <w:rsid w:val="00717BCB"/>
    <w:rsid w:val="00720C68"/>
    <w:rsid w:val="00720DEA"/>
    <w:rsid w:val="00720E01"/>
    <w:rsid w:val="00721884"/>
    <w:rsid w:val="007218C5"/>
    <w:rsid w:val="00721D38"/>
    <w:rsid w:val="00722EE8"/>
    <w:rsid w:val="007230A6"/>
    <w:rsid w:val="00724518"/>
    <w:rsid w:val="00724C88"/>
    <w:rsid w:val="00730772"/>
    <w:rsid w:val="0073215F"/>
    <w:rsid w:val="00732277"/>
    <w:rsid w:val="00735642"/>
    <w:rsid w:val="007361E7"/>
    <w:rsid w:val="00736BFD"/>
    <w:rsid w:val="0074075A"/>
    <w:rsid w:val="007419E4"/>
    <w:rsid w:val="00742434"/>
    <w:rsid w:val="00742F32"/>
    <w:rsid w:val="007460E8"/>
    <w:rsid w:val="007462A3"/>
    <w:rsid w:val="00746B30"/>
    <w:rsid w:val="00747082"/>
    <w:rsid w:val="007473DA"/>
    <w:rsid w:val="00750F91"/>
    <w:rsid w:val="00751753"/>
    <w:rsid w:val="007529EE"/>
    <w:rsid w:val="00752CDA"/>
    <w:rsid w:val="00753CBD"/>
    <w:rsid w:val="00754D19"/>
    <w:rsid w:val="00755D89"/>
    <w:rsid w:val="00755E68"/>
    <w:rsid w:val="0075607C"/>
    <w:rsid w:val="00757B77"/>
    <w:rsid w:val="007602A3"/>
    <w:rsid w:val="0076036B"/>
    <w:rsid w:val="00760973"/>
    <w:rsid w:val="007619BC"/>
    <w:rsid w:val="00762488"/>
    <w:rsid w:val="00762D32"/>
    <w:rsid w:val="0076318F"/>
    <w:rsid w:val="00764468"/>
    <w:rsid w:val="007647C9"/>
    <w:rsid w:val="00765B85"/>
    <w:rsid w:val="00765D3D"/>
    <w:rsid w:val="007667E5"/>
    <w:rsid w:val="00767356"/>
    <w:rsid w:val="00767C68"/>
    <w:rsid w:val="00767FA3"/>
    <w:rsid w:val="007702ED"/>
    <w:rsid w:val="00771A9A"/>
    <w:rsid w:val="007728EE"/>
    <w:rsid w:val="00775A5D"/>
    <w:rsid w:val="007763D8"/>
    <w:rsid w:val="007765BD"/>
    <w:rsid w:val="00776B21"/>
    <w:rsid w:val="00776CFD"/>
    <w:rsid w:val="00776D03"/>
    <w:rsid w:val="00777307"/>
    <w:rsid w:val="00777B03"/>
    <w:rsid w:val="00777C65"/>
    <w:rsid w:val="00777FB3"/>
    <w:rsid w:val="00780E2D"/>
    <w:rsid w:val="00782A05"/>
    <w:rsid w:val="00782A12"/>
    <w:rsid w:val="00782CD8"/>
    <w:rsid w:val="00782F91"/>
    <w:rsid w:val="00783001"/>
    <w:rsid w:val="007833BB"/>
    <w:rsid w:val="00783FE0"/>
    <w:rsid w:val="00784930"/>
    <w:rsid w:val="00784BBE"/>
    <w:rsid w:val="007852EF"/>
    <w:rsid w:val="007859C6"/>
    <w:rsid w:val="0078606A"/>
    <w:rsid w:val="007866D4"/>
    <w:rsid w:val="00786AF3"/>
    <w:rsid w:val="007871BE"/>
    <w:rsid w:val="00787207"/>
    <w:rsid w:val="007949D2"/>
    <w:rsid w:val="007953F2"/>
    <w:rsid w:val="00795D9F"/>
    <w:rsid w:val="00795F3C"/>
    <w:rsid w:val="007972D7"/>
    <w:rsid w:val="00797A4C"/>
    <w:rsid w:val="007A1D33"/>
    <w:rsid w:val="007A314B"/>
    <w:rsid w:val="007A373E"/>
    <w:rsid w:val="007A3DC3"/>
    <w:rsid w:val="007A4264"/>
    <w:rsid w:val="007A42B4"/>
    <w:rsid w:val="007A43ED"/>
    <w:rsid w:val="007A46C6"/>
    <w:rsid w:val="007A571E"/>
    <w:rsid w:val="007A585C"/>
    <w:rsid w:val="007A5A64"/>
    <w:rsid w:val="007A5F2E"/>
    <w:rsid w:val="007A634B"/>
    <w:rsid w:val="007A67E0"/>
    <w:rsid w:val="007B0355"/>
    <w:rsid w:val="007B0F35"/>
    <w:rsid w:val="007B169F"/>
    <w:rsid w:val="007B17FE"/>
    <w:rsid w:val="007B1B37"/>
    <w:rsid w:val="007B1C26"/>
    <w:rsid w:val="007B1CA8"/>
    <w:rsid w:val="007B1FB4"/>
    <w:rsid w:val="007B5BC8"/>
    <w:rsid w:val="007B5F3E"/>
    <w:rsid w:val="007B622A"/>
    <w:rsid w:val="007C026A"/>
    <w:rsid w:val="007C0EA1"/>
    <w:rsid w:val="007C1320"/>
    <w:rsid w:val="007C13AD"/>
    <w:rsid w:val="007C1A1B"/>
    <w:rsid w:val="007C56AE"/>
    <w:rsid w:val="007C5A2A"/>
    <w:rsid w:val="007C6CDE"/>
    <w:rsid w:val="007C6D55"/>
    <w:rsid w:val="007C6EA9"/>
    <w:rsid w:val="007C75AE"/>
    <w:rsid w:val="007C75B0"/>
    <w:rsid w:val="007C7953"/>
    <w:rsid w:val="007D0400"/>
    <w:rsid w:val="007D049A"/>
    <w:rsid w:val="007D06F7"/>
    <w:rsid w:val="007D07A1"/>
    <w:rsid w:val="007D0D93"/>
    <w:rsid w:val="007D126F"/>
    <w:rsid w:val="007D21DC"/>
    <w:rsid w:val="007D44F4"/>
    <w:rsid w:val="007D46E6"/>
    <w:rsid w:val="007D66D3"/>
    <w:rsid w:val="007E001A"/>
    <w:rsid w:val="007E0342"/>
    <w:rsid w:val="007E0E66"/>
    <w:rsid w:val="007E164A"/>
    <w:rsid w:val="007E1676"/>
    <w:rsid w:val="007E1685"/>
    <w:rsid w:val="007E1DF4"/>
    <w:rsid w:val="007E2B1A"/>
    <w:rsid w:val="007E432E"/>
    <w:rsid w:val="007E48C0"/>
    <w:rsid w:val="007E4DE3"/>
    <w:rsid w:val="007E5A6A"/>
    <w:rsid w:val="007E5C78"/>
    <w:rsid w:val="007E5F0E"/>
    <w:rsid w:val="007E716A"/>
    <w:rsid w:val="007E775E"/>
    <w:rsid w:val="007F0032"/>
    <w:rsid w:val="007F0C79"/>
    <w:rsid w:val="007F1E0E"/>
    <w:rsid w:val="007F235C"/>
    <w:rsid w:val="007F2853"/>
    <w:rsid w:val="007F3029"/>
    <w:rsid w:val="007F4AE5"/>
    <w:rsid w:val="007F5AC8"/>
    <w:rsid w:val="007F66C7"/>
    <w:rsid w:val="007F6FD1"/>
    <w:rsid w:val="008014EF"/>
    <w:rsid w:val="008017E2"/>
    <w:rsid w:val="00803E1E"/>
    <w:rsid w:val="00804BAD"/>
    <w:rsid w:val="00804BBA"/>
    <w:rsid w:val="00804D46"/>
    <w:rsid w:val="008054F7"/>
    <w:rsid w:val="008062BD"/>
    <w:rsid w:val="00806B23"/>
    <w:rsid w:val="00806E19"/>
    <w:rsid w:val="00807744"/>
    <w:rsid w:val="0080775A"/>
    <w:rsid w:val="00807853"/>
    <w:rsid w:val="00807A0D"/>
    <w:rsid w:val="00810150"/>
    <w:rsid w:val="00810A7F"/>
    <w:rsid w:val="0081218B"/>
    <w:rsid w:val="00815D0F"/>
    <w:rsid w:val="008161C4"/>
    <w:rsid w:val="0081638E"/>
    <w:rsid w:val="00816C55"/>
    <w:rsid w:val="008176A5"/>
    <w:rsid w:val="00817CE4"/>
    <w:rsid w:val="00821749"/>
    <w:rsid w:val="00823265"/>
    <w:rsid w:val="00824946"/>
    <w:rsid w:val="00824A80"/>
    <w:rsid w:val="00825B28"/>
    <w:rsid w:val="0082693C"/>
    <w:rsid w:val="00826D01"/>
    <w:rsid w:val="0082701B"/>
    <w:rsid w:val="00827E2B"/>
    <w:rsid w:val="008307CC"/>
    <w:rsid w:val="00830A08"/>
    <w:rsid w:val="00830E9D"/>
    <w:rsid w:val="0083101A"/>
    <w:rsid w:val="008314E5"/>
    <w:rsid w:val="008315B2"/>
    <w:rsid w:val="008330CB"/>
    <w:rsid w:val="0083315A"/>
    <w:rsid w:val="0083425F"/>
    <w:rsid w:val="008348F9"/>
    <w:rsid w:val="00834C56"/>
    <w:rsid w:val="00835406"/>
    <w:rsid w:val="00835E8F"/>
    <w:rsid w:val="008367B9"/>
    <w:rsid w:val="008406C1"/>
    <w:rsid w:val="008408C6"/>
    <w:rsid w:val="008424B5"/>
    <w:rsid w:val="008449E2"/>
    <w:rsid w:val="00844A93"/>
    <w:rsid w:val="00844D02"/>
    <w:rsid w:val="00844EB1"/>
    <w:rsid w:val="00845DD6"/>
    <w:rsid w:val="008464FF"/>
    <w:rsid w:val="00847320"/>
    <w:rsid w:val="0085096E"/>
    <w:rsid w:val="00850B21"/>
    <w:rsid w:val="00851DAC"/>
    <w:rsid w:val="00852EEA"/>
    <w:rsid w:val="0085312A"/>
    <w:rsid w:val="00853817"/>
    <w:rsid w:val="00854227"/>
    <w:rsid w:val="008545E5"/>
    <w:rsid w:val="00854E08"/>
    <w:rsid w:val="008553F4"/>
    <w:rsid w:val="00855BB7"/>
    <w:rsid w:val="00855D4D"/>
    <w:rsid w:val="00856277"/>
    <w:rsid w:val="00856470"/>
    <w:rsid w:val="00856A58"/>
    <w:rsid w:val="00856E8B"/>
    <w:rsid w:val="00856F37"/>
    <w:rsid w:val="00857A13"/>
    <w:rsid w:val="00857C9C"/>
    <w:rsid w:val="00857E4B"/>
    <w:rsid w:val="00860606"/>
    <w:rsid w:val="00861448"/>
    <w:rsid w:val="00862177"/>
    <w:rsid w:val="00862D0B"/>
    <w:rsid w:val="0086442B"/>
    <w:rsid w:val="00865385"/>
    <w:rsid w:val="008660F6"/>
    <w:rsid w:val="00866E4D"/>
    <w:rsid w:val="00867055"/>
    <w:rsid w:val="008705E9"/>
    <w:rsid w:val="008710DE"/>
    <w:rsid w:val="00871109"/>
    <w:rsid w:val="008714D0"/>
    <w:rsid w:val="008716FB"/>
    <w:rsid w:val="00872550"/>
    <w:rsid w:val="00872A98"/>
    <w:rsid w:val="008734EA"/>
    <w:rsid w:val="00875663"/>
    <w:rsid w:val="00875F4C"/>
    <w:rsid w:val="0087642D"/>
    <w:rsid w:val="008764DB"/>
    <w:rsid w:val="008764DD"/>
    <w:rsid w:val="008767E1"/>
    <w:rsid w:val="00877836"/>
    <w:rsid w:val="00877D3C"/>
    <w:rsid w:val="00877DD5"/>
    <w:rsid w:val="0088083A"/>
    <w:rsid w:val="0088103C"/>
    <w:rsid w:val="008818F9"/>
    <w:rsid w:val="008822E5"/>
    <w:rsid w:val="008827F4"/>
    <w:rsid w:val="00883214"/>
    <w:rsid w:val="008832AC"/>
    <w:rsid w:val="008833F3"/>
    <w:rsid w:val="00883FD1"/>
    <w:rsid w:val="00884214"/>
    <w:rsid w:val="008844CF"/>
    <w:rsid w:val="0088661A"/>
    <w:rsid w:val="008900BF"/>
    <w:rsid w:val="008919AD"/>
    <w:rsid w:val="008926FE"/>
    <w:rsid w:val="008940A9"/>
    <w:rsid w:val="00895FF1"/>
    <w:rsid w:val="00896804"/>
    <w:rsid w:val="00896979"/>
    <w:rsid w:val="00897536"/>
    <w:rsid w:val="008978AC"/>
    <w:rsid w:val="00897BA1"/>
    <w:rsid w:val="008A0425"/>
    <w:rsid w:val="008A1A6F"/>
    <w:rsid w:val="008A23F9"/>
    <w:rsid w:val="008A2747"/>
    <w:rsid w:val="008A28D8"/>
    <w:rsid w:val="008A2CF1"/>
    <w:rsid w:val="008A3080"/>
    <w:rsid w:val="008A41FB"/>
    <w:rsid w:val="008A47D7"/>
    <w:rsid w:val="008A4855"/>
    <w:rsid w:val="008A5A61"/>
    <w:rsid w:val="008A6158"/>
    <w:rsid w:val="008A710F"/>
    <w:rsid w:val="008A71C5"/>
    <w:rsid w:val="008A7A1B"/>
    <w:rsid w:val="008B00EF"/>
    <w:rsid w:val="008B089A"/>
    <w:rsid w:val="008B2387"/>
    <w:rsid w:val="008B2E76"/>
    <w:rsid w:val="008B2EAF"/>
    <w:rsid w:val="008B32C4"/>
    <w:rsid w:val="008B3417"/>
    <w:rsid w:val="008B4F7F"/>
    <w:rsid w:val="008B59FC"/>
    <w:rsid w:val="008B5DE1"/>
    <w:rsid w:val="008B5F09"/>
    <w:rsid w:val="008B61B8"/>
    <w:rsid w:val="008B6863"/>
    <w:rsid w:val="008C0A26"/>
    <w:rsid w:val="008C0F17"/>
    <w:rsid w:val="008C14E3"/>
    <w:rsid w:val="008C1569"/>
    <w:rsid w:val="008C1679"/>
    <w:rsid w:val="008C186C"/>
    <w:rsid w:val="008C1989"/>
    <w:rsid w:val="008C2288"/>
    <w:rsid w:val="008C29FC"/>
    <w:rsid w:val="008C2AA5"/>
    <w:rsid w:val="008C3314"/>
    <w:rsid w:val="008C453D"/>
    <w:rsid w:val="008C666F"/>
    <w:rsid w:val="008C7357"/>
    <w:rsid w:val="008C7571"/>
    <w:rsid w:val="008C777F"/>
    <w:rsid w:val="008C7A30"/>
    <w:rsid w:val="008D2033"/>
    <w:rsid w:val="008D2854"/>
    <w:rsid w:val="008D2965"/>
    <w:rsid w:val="008D3FAD"/>
    <w:rsid w:val="008D462C"/>
    <w:rsid w:val="008D466D"/>
    <w:rsid w:val="008D504D"/>
    <w:rsid w:val="008D5417"/>
    <w:rsid w:val="008D55F9"/>
    <w:rsid w:val="008D603A"/>
    <w:rsid w:val="008D7220"/>
    <w:rsid w:val="008E3939"/>
    <w:rsid w:val="008E3A33"/>
    <w:rsid w:val="008E4245"/>
    <w:rsid w:val="008E48B1"/>
    <w:rsid w:val="008E5FC7"/>
    <w:rsid w:val="008E6F57"/>
    <w:rsid w:val="008E76E0"/>
    <w:rsid w:val="008F119F"/>
    <w:rsid w:val="008F139B"/>
    <w:rsid w:val="008F1FC7"/>
    <w:rsid w:val="008F2EE0"/>
    <w:rsid w:val="008F7AC9"/>
    <w:rsid w:val="009001F3"/>
    <w:rsid w:val="00901252"/>
    <w:rsid w:val="0090197C"/>
    <w:rsid w:val="00901CAB"/>
    <w:rsid w:val="00902BBD"/>
    <w:rsid w:val="00902E7B"/>
    <w:rsid w:val="00902F8F"/>
    <w:rsid w:val="0090340F"/>
    <w:rsid w:val="00903541"/>
    <w:rsid w:val="0090413C"/>
    <w:rsid w:val="009051D4"/>
    <w:rsid w:val="00905DE0"/>
    <w:rsid w:val="00910AC2"/>
    <w:rsid w:val="00912CC8"/>
    <w:rsid w:val="0091498E"/>
    <w:rsid w:val="00915261"/>
    <w:rsid w:val="009152BC"/>
    <w:rsid w:val="00915369"/>
    <w:rsid w:val="00915500"/>
    <w:rsid w:val="009166DD"/>
    <w:rsid w:val="0091760D"/>
    <w:rsid w:val="009178F7"/>
    <w:rsid w:val="00917B15"/>
    <w:rsid w:val="00920147"/>
    <w:rsid w:val="00921F91"/>
    <w:rsid w:val="009228FE"/>
    <w:rsid w:val="0092362F"/>
    <w:rsid w:val="009239E7"/>
    <w:rsid w:val="00924089"/>
    <w:rsid w:val="0092511A"/>
    <w:rsid w:val="00926159"/>
    <w:rsid w:val="009263BF"/>
    <w:rsid w:val="00926D88"/>
    <w:rsid w:val="00931CB8"/>
    <w:rsid w:val="00931D17"/>
    <w:rsid w:val="00932619"/>
    <w:rsid w:val="009327DA"/>
    <w:rsid w:val="009329A2"/>
    <w:rsid w:val="0093337F"/>
    <w:rsid w:val="00933B0E"/>
    <w:rsid w:val="00933D7C"/>
    <w:rsid w:val="0093418A"/>
    <w:rsid w:val="00934CB7"/>
    <w:rsid w:val="00935124"/>
    <w:rsid w:val="009354DE"/>
    <w:rsid w:val="00936956"/>
    <w:rsid w:val="0093699B"/>
    <w:rsid w:val="00936D7E"/>
    <w:rsid w:val="00936F88"/>
    <w:rsid w:val="0094004C"/>
    <w:rsid w:val="009415E8"/>
    <w:rsid w:val="00941659"/>
    <w:rsid w:val="009418E0"/>
    <w:rsid w:val="00942488"/>
    <w:rsid w:val="009440F5"/>
    <w:rsid w:val="00944930"/>
    <w:rsid w:val="00944BE6"/>
    <w:rsid w:val="009465FC"/>
    <w:rsid w:val="009467BF"/>
    <w:rsid w:val="00947872"/>
    <w:rsid w:val="00951C1D"/>
    <w:rsid w:val="00952063"/>
    <w:rsid w:val="00953084"/>
    <w:rsid w:val="0095310E"/>
    <w:rsid w:val="00953B7B"/>
    <w:rsid w:val="00953DD6"/>
    <w:rsid w:val="00955B13"/>
    <w:rsid w:val="00956CED"/>
    <w:rsid w:val="00956E09"/>
    <w:rsid w:val="0095710C"/>
    <w:rsid w:val="00962998"/>
    <w:rsid w:val="009637C2"/>
    <w:rsid w:val="00963A90"/>
    <w:rsid w:val="00963AA8"/>
    <w:rsid w:val="00964BDC"/>
    <w:rsid w:val="009656CD"/>
    <w:rsid w:val="0096627B"/>
    <w:rsid w:val="009673F7"/>
    <w:rsid w:val="009704E5"/>
    <w:rsid w:val="0097104B"/>
    <w:rsid w:val="009713A5"/>
    <w:rsid w:val="009713AD"/>
    <w:rsid w:val="00971ACA"/>
    <w:rsid w:val="00971C6E"/>
    <w:rsid w:val="009732EB"/>
    <w:rsid w:val="00973A02"/>
    <w:rsid w:val="00973A89"/>
    <w:rsid w:val="00974D7E"/>
    <w:rsid w:val="009756A9"/>
    <w:rsid w:val="009772C6"/>
    <w:rsid w:val="009801F5"/>
    <w:rsid w:val="00980A6E"/>
    <w:rsid w:val="00981504"/>
    <w:rsid w:val="00984228"/>
    <w:rsid w:val="009848D5"/>
    <w:rsid w:val="00986A03"/>
    <w:rsid w:val="0098733D"/>
    <w:rsid w:val="00987B51"/>
    <w:rsid w:val="0099066C"/>
    <w:rsid w:val="009918D9"/>
    <w:rsid w:val="00994151"/>
    <w:rsid w:val="00994F34"/>
    <w:rsid w:val="00994FEC"/>
    <w:rsid w:val="00995D96"/>
    <w:rsid w:val="00995E8E"/>
    <w:rsid w:val="00996C57"/>
    <w:rsid w:val="00996FBD"/>
    <w:rsid w:val="009975F6"/>
    <w:rsid w:val="009A00AE"/>
    <w:rsid w:val="009A0944"/>
    <w:rsid w:val="009A0E56"/>
    <w:rsid w:val="009A1B3C"/>
    <w:rsid w:val="009A1CAD"/>
    <w:rsid w:val="009A2023"/>
    <w:rsid w:val="009A368A"/>
    <w:rsid w:val="009A3D48"/>
    <w:rsid w:val="009A423F"/>
    <w:rsid w:val="009A4CD6"/>
    <w:rsid w:val="009A4D17"/>
    <w:rsid w:val="009A5247"/>
    <w:rsid w:val="009A5ECB"/>
    <w:rsid w:val="009A7384"/>
    <w:rsid w:val="009B0C7E"/>
    <w:rsid w:val="009B0E5B"/>
    <w:rsid w:val="009B25CD"/>
    <w:rsid w:val="009B4BCD"/>
    <w:rsid w:val="009B4F0B"/>
    <w:rsid w:val="009B56F6"/>
    <w:rsid w:val="009B5897"/>
    <w:rsid w:val="009B6463"/>
    <w:rsid w:val="009B7BE6"/>
    <w:rsid w:val="009C0A70"/>
    <w:rsid w:val="009C13E3"/>
    <w:rsid w:val="009C1427"/>
    <w:rsid w:val="009C2566"/>
    <w:rsid w:val="009C2B84"/>
    <w:rsid w:val="009C3073"/>
    <w:rsid w:val="009C39EC"/>
    <w:rsid w:val="009C425C"/>
    <w:rsid w:val="009C47D6"/>
    <w:rsid w:val="009C4A9E"/>
    <w:rsid w:val="009C5195"/>
    <w:rsid w:val="009C6022"/>
    <w:rsid w:val="009D02E1"/>
    <w:rsid w:val="009D0EEE"/>
    <w:rsid w:val="009D10C8"/>
    <w:rsid w:val="009D124A"/>
    <w:rsid w:val="009D1520"/>
    <w:rsid w:val="009D1AFD"/>
    <w:rsid w:val="009D2FFA"/>
    <w:rsid w:val="009D34C9"/>
    <w:rsid w:val="009D360B"/>
    <w:rsid w:val="009D38EA"/>
    <w:rsid w:val="009D40C0"/>
    <w:rsid w:val="009D41B0"/>
    <w:rsid w:val="009D53F7"/>
    <w:rsid w:val="009D6532"/>
    <w:rsid w:val="009D73CE"/>
    <w:rsid w:val="009E3646"/>
    <w:rsid w:val="009E38F6"/>
    <w:rsid w:val="009E3B62"/>
    <w:rsid w:val="009E5AA9"/>
    <w:rsid w:val="009E5CD5"/>
    <w:rsid w:val="009E655A"/>
    <w:rsid w:val="009E6905"/>
    <w:rsid w:val="009E6BE4"/>
    <w:rsid w:val="009F02AD"/>
    <w:rsid w:val="009F0CD4"/>
    <w:rsid w:val="009F1393"/>
    <w:rsid w:val="009F3AB5"/>
    <w:rsid w:val="009F4583"/>
    <w:rsid w:val="009F48AC"/>
    <w:rsid w:val="009F577D"/>
    <w:rsid w:val="009F5D4F"/>
    <w:rsid w:val="009F6845"/>
    <w:rsid w:val="009F76B9"/>
    <w:rsid w:val="009F7FAF"/>
    <w:rsid w:val="00A01026"/>
    <w:rsid w:val="00A01086"/>
    <w:rsid w:val="00A026DB"/>
    <w:rsid w:val="00A05B58"/>
    <w:rsid w:val="00A06387"/>
    <w:rsid w:val="00A07B02"/>
    <w:rsid w:val="00A11850"/>
    <w:rsid w:val="00A12DA4"/>
    <w:rsid w:val="00A1421C"/>
    <w:rsid w:val="00A15F09"/>
    <w:rsid w:val="00A15F6D"/>
    <w:rsid w:val="00A16C99"/>
    <w:rsid w:val="00A17434"/>
    <w:rsid w:val="00A176B0"/>
    <w:rsid w:val="00A17BFC"/>
    <w:rsid w:val="00A20653"/>
    <w:rsid w:val="00A210D5"/>
    <w:rsid w:val="00A21903"/>
    <w:rsid w:val="00A222F2"/>
    <w:rsid w:val="00A225C5"/>
    <w:rsid w:val="00A2309E"/>
    <w:rsid w:val="00A23A10"/>
    <w:rsid w:val="00A23F6F"/>
    <w:rsid w:val="00A26221"/>
    <w:rsid w:val="00A2665F"/>
    <w:rsid w:val="00A26ECD"/>
    <w:rsid w:val="00A30FB2"/>
    <w:rsid w:val="00A315AC"/>
    <w:rsid w:val="00A31F25"/>
    <w:rsid w:val="00A327C8"/>
    <w:rsid w:val="00A33CB4"/>
    <w:rsid w:val="00A35BB9"/>
    <w:rsid w:val="00A36C06"/>
    <w:rsid w:val="00A37004"/>
    <w:rsid w:val="00A37693"/>
    <w:rsid w:val="00A37DD1"/>
    <w:rsid w:val="00A413E1"/>
    <w:rsid w:val="00A41CDF"/>
    <w:rsid w:val="00A423A2"/>
    <w:rsid w:val="00A428FD"/>
    <w:rsid w:val="00A42F5C"/>
    <w:rsid w:val="00A436BE"/>
    <w:rsid w:val="00A43E05"/>
    <w:rsid w:val="00A45389"/>
    <w:rsid w:val="00A473CC"/>
    <w:rsid w:val="00A50560"/>
    <w:rsid w:val="00A5158C"/>
    <w:rsid w:val="00A515CB"/>
    <w:rsid w:val="00A52FED"/>
    <w:rsid w:val="00A536AA"/>
    <w:rsid w:val="00A53F28"/>
    <w:rsid w:val="00A57C15"/>
    <w:rsid w:val="00A57F43"/>
    <w:rsid w:val="00A609AE"/>
    <w:rsid w:val="00A63A65"/>
    <w:rsid w:val="00A63C7D"/>
    <w:rsid w:val="00A64017"/>
    <w:rsid w:val="00A640D3"/>
    <w:rsid w:val="00A64C5A"/>
    <w:rsid w:val="00A64D3C"/>
    <w:rsid w:val="00A6606A"/>
    <w:rsid w:val="00A674E9"/>
    <w:rsid w:val="00A70062"/>
    <w:rsid w:val="00A70A13"/>
    <w:rsid w:val="00A70F48"/>
    <w:rsid w:val="00A71A82"/>
    <w:rsid w:val="00A73756"/>
    <w:rsid w:val="00A737D1"/>
    <w:rsid w:val="00A73AB6"/>
    <w:rsid w:val="00A74093"/>
    <w:rsid w:val="00A7496B"/>
    <w:rsid w:val="00A74E82"/>
    <w:rsid w:val="00A75C46"/>
    <w:rsid w:val="00A75E24"/>
    <w:rsid w:val="00A760EF"/>
    <w:rsid w:val="00A7657F"/>
    <w:rsid w:val="00A80BA1"/>
    <w:rsid w:val="00A83932"/>
    <w:rsid w:val="00A84CE8"/>
    <w:rsid w:val="00A872B8"/>
    <w:rsid w:val="00A87B23"/>
    <w:rsid w:val="00A907DC"/>
    <w:rsid w:val="00A92A5C"/>
    <w:rsid w:val="00A92E12"/>
    <w:rsid w:val="00A94053"/>
    <w:rsid w:val="00A95579"/>
    <w:rsid w:val="00A96F30"/>
    <w:rsid w:val="00AA0899"/>
    <w:rsid w:val="00AA1804"/>
    <w:rsid w:val="00AA19BF"/>
    <w:rsid w:val="00AA234A"/>
    <w:rsid w:val="00AA3B0A"/>
    <w:rsid w:val="00AA44CF"/>
    <w:rsid w:val="00AA44FE"/>
    <w:rsid w:val="00AA4EA7"/>
    <w:rsid w:val="00AA516D"/>
    <w:rsid w:val="00AA64FE"/>
    <w:rsid w:val="00AA66F2"/>
    <w:rsid w:val="00AA6EFA"/>
    <w:rsid w:val="00AA6FE4"/>
    <w:rsid w:val="00AA723C"/>
    <w:rsid w:val="00AA7BD4"/>
    <w:rsid w:val="00AB0D33"/>
    <w:rsid w:val="00AB1314"/>
    <w:rsid w:val="00AB1AF9"/>
    <w:rsid w:val="00AB2D81"/>
    <w:rsid w:val="00AB2DCB"/>
    <w:rsid w:val="00AB3CC8"/>
    <w:rsid w:val="00AB4C83"/>
    <w:rsid w:val="00AB642D"/>
    <w:rsid w:val="00AB7005"/>
    <w:rsid w:val="00AB7C45"/>
    <w:rsid w:val="00AC206D"/>
    <w:rsid w:val="00AC380A"/>
    <w:rsid w:val="00AC38AE"/>
    <w:rsid w:val="00AC459B"/>
    <w:rsid w:val="00AC4D5D"/>
    <w:rsid w:val="00AC5140"/>
    <w:rsid w:val="00AC67B3"/>
    <w:rsid w:val="00AC6D98"/>
    <w:rsid w:val="00AC7CC4"/>
    <w:rsid w:val="00AD056E"/>
    <w:rsid w:val="00AD0E8A"/>
    <w:rsid w:val="00AD1155"/>
    <w:rsid w:val="00AD1311"/>
    <w:rsid w:val="00AD14B9"/>
    <w:rsid w:val="00AD2935"/>
    <w:rsid w:val="00AD3E37"/>
    <w:rsid w:val="00AD3E8A"/>
    <w:rsid w:val="00AD46F3"/>
    <w:rsid w:val="00AD5A6B"/>
    <w:rsid w:val="00AD5D28"/>
    <w:rsid w:val="00AD6179"/>
    <w:rsid w:val="00AD6D79"/>
    <w:rsid w:val="00AD701B"/>
    <w:rsid w:val="00AD7428"/>
    <w:rsid w:val="00AD7C7C"/>
    <w:rsid w:val="00AD7E93"/>
    <w:rsid w:val="00AE0773"/>
    <w:rsid w:val="00AE0CB5"/>
    <w:rsid w:val="00AE156A"/>
    <w:rsid w:val="00AE2060"/>
    <w:rsid w:val="00AE39AF"/>
    <w:rsid w:val="00AE3BD8"/>
    <w:rsid w:val="00AE41C3"/>
    <w:rsid w:val="00AE475F"/>
    <w:rsid w:val="00AE4915"/>
    <w:rsid w:val="00AE593B"/>
    <w:rsid w:val="00AE6A97"/>
    <w:rsid w:val="00AE7B10"/>
    <w:rsid w:val="00AF0F47"/>
    <w:rsid w:val="00AF1B63"/>
    <w:rsid w:val="00AF1D0F"/>
    <w:rsid w:val="00AF1FBF"/>
    <w:rsid w:val="00AF28DC"/>
    <w:rsid w:val="00AF3537"/>
    <w:rsid w:val="00AF3F29"/>
    <w:rsid w:val="00AF6371"/>
    <w:rsid w:val="00AF6859"/>
    <w:rsid w:val="00AF68A3"/>
    <w:rsid w:val="00AF76C2"/>
    <w:rsid w:val="00AF7ADC"/>
    <w:rsid w:val="00AF7E3A"/>
    <w:rsid w:val="00B0043B"/>
    <w:rsid w:val="00B00887"/>
    <w:rsid w:val="00B00A4F"/>
    <w:rsid w:val="00B02B21"/>
    <w:rsid w:val="00B02F77"/>
    <w:rsid w:val="00B0497D"/>
    <w:rsid w:val="00B05083"/>
    <w:rsid w:val="00B0548E"/>
    <w:rsid w:val="00B05C72"/>
    <w:rsid w:val="00B05D1C"/>
    <w:rsid w:val="00B066E1"/>
    <w:rsid w:val="00B07A3D"/>
    <w:rsid w:val="00B10128"/>
    <w:rsid w:val="00B11C89"/>
    <w:rsid w:val="00B12C42"/>
    <w:rsid w:val="00B13A63"/>
    <w:rsid w:val="00B14746"/>
    <w:rsid w:val="00B14B9E"/>
    <w:rsid w:val="00B156A5"/>
    <w:rsid w:val="00B15A32"/>
    <w:rsid w:val="00B172B2"/>
    <w:rsid w:val="00B22BC0"/>
    <w:rsid w:val="00B22C01"/>
    <w:rsid w:val="00B22C27"/>
    <w:rsid w:val="00B23C08"/>
    <w:rsid w:val="00B248A6"/>
    <w:rsid w:val="00B259AE"/>
    <w:rsid w:val="00B313FE"/>
    <w:rsid w:val="00B3166D"/>
    <w:rsid w:val="00B324DD"/>
    <w:rsid w:val="00B3293D"/>
    <w:rsid w:val="00B32975"/>
    <w:rsid w:val="00B33C2C"/>
    <w:rsid w:val="00B340CC"/>
    <w:rsid w:val="00B34468"/>
    <w:rsid w:val="00B34618"/>
    <w:rsid w:val="00B34931"/>
    <w:rsid w:val="00B365EA"/>
    <w:rsid w:val="00B371D2"/>
    <w:rsid w:val="00B37383"/>
    <w:rsid w:val="00B37B59"/>
    <w:rsid w:val="00B402A3"/>
    <w:rsid w:val="00B4090F"/>
    <w:rsid w:val="00B413B9"/>
    <w:rsid w:val="00B4157C"/>
    <w:rsid w:val="00B4160E"/>
    <w:rsid w:val="00B41658"/>
    <w:rsid w:val="00B42F2D"/>
    <w:rsid w:val="00B437E3"/>
    <w:rsid w:val="00B44180"/>
    <w:rsid w:val="00B442E7"/>
    <w:rsid w:val="00B44514"/>
    <w:rsid w:val="00B44D11"/>
    <w:rsid w:val="00B45CA0"/>
    <w:rsid w:val="00B47042"/>
    <w:rsid w:val="00B47399"/>
    <w:rsid w:val="00B50F4E"/>
    <w:rsid w:val="00B53027"/>
    <w:rsid w:val="00B538FD"/>
    <w:rsid w:val="00B546F8"/>
    <w:rsid w:val="00B553B7"/>
    <w:rsid w:val="00B5575F"/>
    <w:rsid w:val="00B55B87"/>
    <w:rsid w:val="00B561D7"/>
    <w:rsid w:val="00B56C84"/>
    <w:rsid w:val="00B56D3A"/>
    <w:rsid w:val="00B603F3"/>
    <w:rsid w:val="00B62E27"/>
    <w:rsid w:val="00B64197"/>
    <w:rsid w:val="00B648C5"/>
    <w:rsid w:val="00B64CAD"/>
    <w:rsid w:val="00B65152"/>
    <w:rsid w:val="00B65F81"/>
    <w:rsid w:val="00B666ED"/>
    <w:rsid w:val="00B67633"/>
    <w:rsid w:val="00B71587"/>
    <w:rsid w:val="00B72053"/>
    <w:rsid w:val="00B7410C"/>
    <w:rsid w:val="00B74A37"/>
    <w:rsid w:val="00B74E16"/>
    <w:rsid w:val="00B755B9"/>
    <w:rsid w:val="00B75687"/>
    <w:rsid w:val="00B75BF5"/>
    <w:rsid w:val="00B7741C"/>
    <w:rsid w:val="00B77687"/>
    <w:rsid w:val="00B7774F"/>
    <w:rsid w:val="00B80484"/>
    <w:rsid w:val="00B80B18"/>
    <w:rsid w:val="00B817BB"/>
    <w:rsid w:val="00B81900"/>
    <w:rsid w:val="00B82B95"/>
    <w:rsid w:val="00B83A40"/>
    <w:rsid w:val="00B83ECD"/>
    <w:rsid w:val="00B84030"/>
    <w:rsid w:val="00B84FE3"/>
    <w:rsid w:val="00B85403"/>
    <w:rsid w:val="00B854CD"/>
    <w:rsid w:val="00B85AB5"/>
    <w:rsid w:val="00B865FF"/>
    <w:rsid w:val="00B86EB4"/>
    <w:rsid w:val="00B8701D"/>
    <w:rsid w:val="00B872A2"/>
    <w:rsid w:val="00B873D9"/>
    <w:rsid w:val="00B87DC7"/>
    <w:rsid w:val="00B87DEC"/>
    <w:rsid w:val="00B90029"/>
    <w:rsid w:val="00B90A6C"/>
    <w:rsid w:val="00B91112"/>
    <w:rsid w:val="00B9320B"/>
    <w:rsid w:val="00B93A37"/>
    <w:rsid w:val="00B958D8"/>
    <w:rsid w:val="00B9735C"/>
    <w:rsid w:val="00B975D4"/>
    <w:rsid w:val="00B97C97"/>
    <w:rsid w:val="00BA0053"/>
    <w:rsid w:val="00BA0444"/>
    <w:rsid w:val="00BA0C81"/>
    <w:rsid w:val="00BA15F6"/>
    <w:rsid w:val="00BA3457"/>
    <w:rsid w:val="00BA3820"/>
    <w:rsid w:val="00BA4323"/>
    <w:rsid w:val="00BA4702"/>
    <w:rsid w:val="00BA571E"/>
    <w:rsid w:val="00BA5C95"/>
    <w:rsid w:val="00BA6001"/>
    <w:rsid w:val="00BA645B"/>
    <w:rsid w:val="00BA659C"/>
    <w:rsid w:val="00BA6919"/>
    <w:rsid w:val="00BA69FE"/>
    <w:rsid w:val="00BA6F22"/>
    <w:rsid w:val="00BA7991"/>
    <w:rsid w:val="00BA7C1F"/>
    <w:rsid w:val="00BB0A7A"/>
    <w:rsid w:val="00BB1AA6"/>
    <w:rsid w:val="00BB232E"/>
    <w:rsid w:val="00BB237E"/>
    <w:rsid w:val="00BB2C0D"/>
    <w:rsid w:val="00BB2DA7"/>
    <w:rsid w:val="00BB359C"/>
    <w:rsid w:val="00BB3C7E"/>
    <w:rsid w:val="00BB500E"/>
    <w:rsid w:val="00BB54C2"/>
    <w:rsid w:val="00BB5556"/>
    <w:rsid w:val="00BB5AEA"/>
    <w:rsid w:val="00BB5F9D"/>
    <w:rsid w:val="00BB6658"/>
    <w:rsid w:val="00BB69BF"/>
    <w:rsid w:val="00BC1117"/>
    <w:rsid w:val="00BC118D"/>
    <w:rsid w:val="00BC126C"/>
    <w:rsid w:val="00BC22B1"/>
    <w:rsid w:val="00BC427C"/>
    <w:rsid w:val="00BC473C"/>
    <w:rsid w:val="00BC4EF3"/>
    <w:rsid w:val="00BC4F88"/>
    <w:rsid w:val="00BC64E3"/>
    <w:rsid w:val="00BD0E67"/>
    <w:rsid w:val="00BD187E"/>
    <w:rsid w:val="00BD1A1E"/>
    <w:rsid w:val="00BD355E"/>
    <w:rsid w:val="00BD3E4B"/>
    <w:rsid w:val="00BD3E77"/>
    <w:rsid w:val="00BD4CA9"/>
    <w:rsid w:val="00BD54C2"/>
    <w:rsid w:val="00BD6DD3"/>
    <w:rsid w:val="00BE116B"/>
    <w:rsid w:val="00BE2002"/>
    <w:rsid w:val="00BE21DB"/>
    <w:rsid w:val="00BE3052"/>
    <w:rsid w:val="00BE392A"/>
    <w:rsid w:val="00BE4129"/>
    <w:rsid w:val="00BE48AE"/>
    <w:rsid w:val="00BE51D4"/>
    <w:rsid w:val="00BE52DC"/>
    <w:rsid w:val="00BE5511"/>
    <w:rsid w:val="00BE590D"/>
    <w:rsid w:val="00BE5B3D"/>
    <w:rsid w:val="00BE5BBE"/>
    <w:rsid w:val="00BE5EA5"/>
    <w:rsid w:val="00BE6E90"/>
    <w:rsid w:val="00BE74BF"/>
    <w:rsid w:val="00BF0089"/>
    <w:rsid w:val="00BF149D"/>
    <w:rsid w:val="00BF14CC"/>
    <w:rsid w:val="00BF1E28"/>
    <w:rsid w:val="00BF1FA6"/>
    <w:rsid w:val="00BF21FC"/>
    <w:rsid w:val="00BF24F9"/>
    <w:rsid w:val="00BF3CB6"/>
    <w:rsid w:val="00BF3E72"/>
    <w:rsid w:val="00BF614A"/>
    <w:rsid w:val="00BF78FE"/>
    <w:rsid w:val="00C006B3"/>
    <w:rsid w:val="00C01066"/>
    <w:rsid w:val="00C014D5"/>
    <w:rsid w:val="00C0157B"/>
    <w:rsid w:val="00C02ED5"/>
    <w:rsid w:val="00C02FF0"/>
    <w:rsid w:val="00C030A0"/>
    <w:rsid w:val="00C032E8"/>
    <w:rsid w:val="00C03B5C"/>
    <w:rsid w:val="00C0444B"/>
    <w:rsid w:val="00C04C4B"/>
    <w:rsid w:val="00C04D11"/>
    <w:rsid w:val="00C05937"/>
    <w:rsid w:val="00C06735"/>
    <w:rsid w:val="00C06E8E"/>
    <w:rsid w:val="00C06F8F"/>
    <w:rsid w:val="00C07C49"/>
    <w:rsid w:val="00C10368"/>
    <w:rsid w:val="00C1116D"/>
    <w:rsid w:val="00C11D1E"/>
    <w:rsid w:val="00C129A9"/>
    <w:rsid w:val="00C12D22"/>
    <w:rsid w:val="00C12EDB"/>
    <w:rsid w:val="00C12FA0"/>
    <w:rsid w:val="00C13FD4"/>
    <w:rsid w:val="00C14F14"/>
    <w:rsid w:val="00C15906"/>
    <w:rsid w:val="00C16311"/>
    <w:rsid w:val="00C205F5"/>
    <w:rsid w:val="00C20EF0"/>
    <w:rsid w:val="00C2159F"/>
    <w:rsid w:val="00C21AE6"/>
    <w:rsid w:val="00C21DAF"/>
    <w:rsid w:val="00C21E94"/>
    <w:rsid w:val="00C227DF"/>
    <w:rsid w:val="00C22BE9"/>
    <w:rsid w:val="00C22C43"/>
    <w:rsid w:val="00C233EC"/>
    <w:rsid w:val="00C241AC"/>
    <w:rsid w:val="00C25243"/>
    <w:rsid w:val="00C258E3"/>
    <w:rsid w:val="00C27ECE"/>
    <w:rsid w:val="00C304D9"/>
    <w:rsid w:val="00C31C7D"/>
    <w:rsid w:val="00C33273"/>
    <w:rsid w:val="00C33F82"/>
    <w:rsid w:val="00C34AFC"/>
    <w:rsid w:val="00C34E45"/>
    <w:rsid w:val="00C34E9E"/>
    <w:rsid w:val="00C356EB"/>
    <w:rsid w:val="00C35701"/>
    <w:rsid w:val="00C364F9"/>
    <w:rsid w:val="00C36595"/>
    <w:rsid w:val="00C40459"/>
    <w:rsid w:val="00C40B83"/>
    <w:rsid w:val="00C41236"/>
    <w:rsid w:val="00C42450"/>
    <w:rsid w:val="00C4264C"/>
    <w:rsid w:val="00C42887"/>
    <w:rsid w:val="00C43155"/>
    <w:rsid w:val="00C43A60"/>
    <w:rsid w:val="00C44C4A"/>
    <w:rsid w:val="00C44DC4"/>
    <w:rsid w:val="00C45ED1"/>
    <w:rsid w:val="00C46303"/>
    <w:rsid w:val="00C4672A"/>
    <w:rsid w:val="00C46836"/>
    <w:rsid w:val="00C46A46"/>
    <w:rsid w:val="00C47486"/>
    <w:rsid w:val="00C47595"/>
    <w:rsid w:val="00C47682"/>
    <w:rsid w:val="00C47AAF"/>
    <w:rsid w:val="00C50415"/>
    <w:rsid w:val="00C5119F"/>
    <w:rsid w:val="00C51DE3"/>
    <w:rsid w:val="00C51F00"/>
    <w:rsid w:val="00C52300"/>
    <w:rsid w:val="00C5260A"/>
    <w:rsid w:val="00C5268B"/>
    <w:rsid w:val="00C529A2"/>
    <w:rsid w:val="00C533B7"/>
    <w:rsid w:val="00C534E3"/>
    <w:rsid w:val="00C550C8"/>
    <w:rsid w:val="00C55153"/>
    <w:rsid w:val="00C5527F"/>
    <w:rsid w:val="00C554A5"/>
    <w:rsid w:val="00C557EC"/>
    <w:rsid w:val="00C559F4"/>
    <w:rsid w:val="00C61883"/>
    <w:rsid w:val="00C62867"/>
    <w:rsid w:val="00C63C13"/>
    <w:rsid w:val="00C6400D"/>
    <w:rsid w:val="00C64FA8"/>
    <w:rsid w:val="00C669D5"/>
    <w:rsid w:val="00C702CB"/>
    <w:rsid w:val="00C71298"/>
    <w:rsid w:val="00C71493"/>
    <w:rsid w:val="00C717B5"/>
    <w:rsid w:val="00C71ECF"/>
    <w:rsid w:val="00C721DB"/>
    <w:rsid w:val="00C724EB"/>
    <w:rsid w:val="00C72854"/>
    <w:rsid w:val="00C72BAB"/>
    <w:rsid w:val="00C73551"/>
    <w:rsid w:val="00C73A63"/>
    <w:rsid w:val="00C746C9"/>
    <w:rsid w:val="00C746D9"/>
    <w:rsid w:val="00C74A93"/>
    <w:rsid w:val="00C76317"/>
    <w:rsid w:val="00C7674B"/>
    <w:rsid w:val="00C76B12"/>
    <w:rsid w:val="00C772DF"/>
    <w:rsid w:val="00C7752E"/>
    <w:rsid w:val="00C77C60"/>
    <w:rsid w:val="00C803A5"/>
    <w:rsid w:val="00C80455"/>
    <w:rsid w:val="00C80B31"/>
    <w:rsid w:val="00C80D50"/>
    <w:rsid w:val="00C80F14"/>
    <w:rsid w:val="00C8119E"/>
    <w:rsid w:val="00C81E22"/>
    <w:rsid w:val="00C823EF"/>
    <w:rsid w:val="00C827E4"/>
    <w:rsid w:val="00C828D4"/>
    <w:rsid w:val="00C82DF3"/>
    <w:rsid w:val="00C83307"/>
    <w:rsid w:val="00C833F1"/>
    <w:rsid w:val="00C84342"/>
    <w:rsid w:val="00C84FE9"/>
    <w:rsid w:val="00C850C3"/>
    <w:rsid w:val="00C860E8"/>
    <w:rsid w:val="00C86CBA"/>
    <w:rsid w:val="00C903A1"/>
    <w:rsid w:val="00C90725"/>
    <w:rsid w:val="00C909FE"/>
    <w:rsid w:val="00C92E16"/>
    <w:rsid w:val="00C949E4"/>
    <w:rsid w:val="00C95325"/>
    <w:rsid w:val="00CA1063"/>
    <w:rsid w:val="00CA382A"/>
    <w:rsid w:val="00CA3845"/>
    <w:rsid w:val="00CA417C"/>
    <w:rsid w:val="00CA5DED"/>
    <w:rsid w:val="00CA6A10"/>
    <w:rsid w:val="00CB08F2"/>
    <w:rsid w:val="00CB1B45"/>
    <w:rsid w:val="00CB1E34"/>
    <w:rsid w:val="00CB1FA3"/>
    <w:rsid w:val="00CB257F"/>
    <w:rsid w:val="00CB294E"/>
    <w:rsid w:val="00CB3370"/>
    <w:rsid w:val="00CB348D"/>
    <w:rsid w:val="00CB34CA"/>
    <w:rsid w:val="00CB52F6"/>
    <w:rsid w:val="00CB5A4E"/>
    <w:rsid w:val="00CB5B7C"/>
    <w:rsid w:val="00CC1452"/>
    <w:rsid w:val="00CC18F6"/>
    <w:rsid w:val="00CC2D04"/>
    <w:rsid w:val="00CC2DC8"/>
    <w:rsid w:val="00CC3781"/>
    <w:rsid w:val="00CC4B60"/>
    <w:rsid w:val="00CC4F1D"/>
    <w:rsid w:val="00CC6ED6"/>
    <w:rsid w:val="00CC7402"/>
    <w:rsid w:val="00CC79DE"/>
    <w:rsid w:val="00CD201E"/>
    <w:rsid w:val="00CD2047"/>
    <w:rsid w:val="00CD3547"/>
    <w:rsid w:val="00CD487F"/>
    <w:rsid w:val="00CD5F91"/>
    <w:rsid w:val="00CE0A90"/>
    <w:rsid w:val="00CE0D0C"/>
    <w:rsid w:val="00CE2272"/>
    <w:rsid w:val="00CE2462"/>
    <w:rsid w:val="00CE2668"/>
    <w:rsid w:val="00CE280A"/>
    <w:rsid w:val="00CE2DDB"/>
    <w:rsid w:val="00CE36A9"/>
    <w:rsid w:val="00CE4B99"/>
    <w:rsid w:val="00CE657A"/>
    <w:rsid w:val="00CE6B86"/>
    <w:rsid w:val="00CE71C5"/>
    <w:rsid w:val="00CE7549"/>
    <w:rsid w:val="00CE79E9"/>
    <w:rsid w:val="00CF03FA"/>
    <w:rsid w:val="00CF0F9D"/>
    <w:rsid w:val="00CF18D2"/>
    <w:rsid w:val="00CF3310"/>
    <w:rsid w:val="00CF40E7"/>
    <w:rsid w:val="00CF4167"/>
    <w:rsid w:val="00CF5B11"/>
    <w:rsid w:val="00CF5E4B"/>
    <w:rsid w:val="00CF6F9B"/>
    <w:rsid w:val="00CF6FFC"/>
    <w:rsid w:val="00CF732D"/>
    <w:rsid w:val="00CF77F8"/>
    <w:rsid w:val="00CF7801"/>
    <w:rsid w:val="00D015D2"/>
    <w:rsid w:val="00D01ACB"/>
    <w:rsid w:val="00D02964"/>
    <w:rsid w:val="00D030E5"/>
    <w:rsid w:val="00D0541D"/>
    <w:rsid w:val="00D05A5A"/>
    <w:rsid w:val="00D05BCF"/>
    <w:rsid w:val="00D05DDB"/>
    <w:rsid w:val="00D05F7A"/>
    <w:rsid w:val="00D07B69"/>
    <w:rsid w:val="00D07C6B"/>
    <w:rsid w:val="00D10D2B"/>
    <w:rsid w:val="00D10D57"/>
    <w:rsid w:val="00D11250"/>
    <w:rsid w:val="00D11DB4"/>
    <w:rsid w:val="00D125A7"/>
    <w:rsid w:val="00D141B2"/>
    <w:rsid w:val="00D14265"/>
    <w:rsid w:val="00D14507"/>
    <w:rsid w:val="00D15212"/>
    <w:rsid w:val="00D1573E"/>
    <w:rsid w:val="00D16680"/>
    <w:rsid w:val="00D16715"/>
    <w:rsid w:val="00D2019A"/>
    <w:rsid w:val="00D21898"/>
    <w:rsid w:val="00D21FC0"/>
    <w:rsid w:val="00D22941"/>
    <w:rsid w:val="00D23DD2"/>
    <w:rsid w:val="00D23F5F"/>
    <w:rsid w:val="00D2422D"/>
    <w:rsid w:val="00D2445B"/>
    <w:rsid w:val="00D251E4"/>
    <w:rsid w:val="00D26D1D"/>
    <w:rsid w:val="00D27089"/>
    <w:rsid w:val="00D3025E"/>
    <w:rsid w:val="00D30A38"/>
    <w:rsid w:val="00D30F45"/>
    <w:rsid w:val="00D32EDB"/>
    <w:rsid w:val="00D330C0"/>
    <w:rsid w:val="00D34ABE"/>
    <w:rsid w:val="00D35C36"/>
    <w:rsid w:val="00D35C4C"/>
    <w:rsid w:val="00D36B9B"/>
    <w:rsid w:val="00D36EE6"/>
    <w:rsid w:val="00D372EC"/>
    <w:rsid w:val="00D3739B"/>
    <w:rsid w:val="00D37581"/>
    <w:rsid w:val="00D40AAB"/>
    <w:rsid w:val="00D4121C"/>
    <w:rsid w:val="00D417EF"/>
    <w:rsid w:val="00D42175"/>
    <w:rsid w:val="00D423B7"/>
    <w:rsid w:val="00D43148"/>
    <w:rsid w:val="00D4438B"/>
    <w:rsid w:val="00D44DC0"/>
    <w:rsid w:val="00D45560"/>
    <w:rsid w:val="00D46C95"/>
    <w:rsid w:val="00D4755A"/>
    <w:rsid w:val="00D5053D"/>
    <w:rsid w:val="00D50B69"/>
    <w:rsid w:val="00D50BFE"/>
    <w:rsid w:val="00D5244A"/>
    <w:rsid w:val="00D53E35"/>
    <w:rsid w:val="00D558FA"/>
    <w:rsid w:val="00D55DFE"/>
    <w:rsid w:val="00D56069"/>
    <w:rsid w:val="00D57ABF"/>
    <w:rsid w:val="00D6008A"/>
    <w:rsid w:val="00D618E4"/>
    <w:rsid w:val="00D622D4"/>
    <w:rsid w:val="00D6304A"/>
    <w:rsid w:val="00D64393"/>
    <w:rsid w:val="00D650E3"/>
    <w:rsid w:val="00D666E7"/>
    <w:rsid w:val="00D6703A"/>
    <w:rsid w:val="00D6754E"/>
    <w:rsid w:val="00D67864"/>
    <w:rsid w:val="00D7015B"/>
    <w:rsid w:val="00D7042A"/>
    <w:rsid w:val="00D70ED8"/>
    <w:rsid w:val="00D74060"/>
    <w:rsid w:val="00D75241"/>
    <w:rsid w:val="00D76A00"/>
    <w:rsid w:val="00D76CE5"/>
    <w:rsid w:val="00D77623"/>
    <w:rsid w:val="00D80788"/>
    <w:rsid w:val="00D815FD"/>
    <w:rsid w:val="00D81A2E"/>
    <w:rsid w:val="00D81BE4"/>
    <w:rsid w:val="00D81C13"/>
    <w:rsid w:val="00D81CC1"/>
    <w:rsid w:val="00D81EC8"/>
    <w:rsid w:val="00D828A1"/>
    <w:rsid w:val="00D82D4A"/>
    <w:rsid w:val="00D83833"/>
    <w:rsid w:val="00D840EC"/>
    <w:rsid w:val="00D842A5"/>
    <w:rsid w:val="00D8446C"/>
    <w:rsid w:val="00D85393"/>
    <w:rsid w:val="00D856EC"/>
    <w:rsid w:val="00D8589B"/>
    <w:rsid w:val="00D859DC"/>
    <w:rsid w:val="00D87633"/>
    <w:rsid w:val="00D87935"/>
    <w:rsid w:val="00D87BFC"/>
    <w:rsid w:val="00D90617"/>
    <w:rsid w:val="00D91270"/>
    <w:rsid w:val="00D916B9"/>
    <w:rsid w:val="00D9239C"/>
    <w:rsid w:val="00D9349B"/>
    <w:rsid w:val="00D93607"/>
    <w:rsid w:val="00D95389"/>
    <w:rsid w:val="00D960D0"/>
    <w:rsid w:val="00D963BB"/>
    <w:rsid w:val="00D96F01"/>
    <w:rsid w:val="00D97A38"/>
    <w:rsid w:val="00D97C66"/>
    <w:rsid w:val="00DA1748"/>
    <w:rsid w:val="00DA19F7"/>
    <w:rsid w:val="00DA1AD9"/>
    <w:rsid w:val="00DA1D40"/>
    <w:rsid w:val="00DA22A7"/>
    <w:rsid w:val="00DA24AA"/>
    <w:rsid w:val="00DA2DB0"/>
    <w:rsid w:val="00DA46DA"/>
    <w:rsid w:val="00DA53E1"/>
    <w:rsid w:val="00DA79FF"/>
    <w:rsid w:val="00DB02AE"/>
    <w:rsid w:val="00DB04C0"/>
    <w:rsid w:val="00DB1D66"/>
    <w:rsid w:val="00DB39FA"/>
    <w:rsid w:val="00DB48DA"/>
    <w:rsid w:val="00DB4BA8"/>
    <w:rsid w:val="00DB65E0"/>
    <w:rsid w:val="00DB6AF2"/>
    <w:rsid w:val="00DB6C74"/>
    <w:rsid w:val="00DB77B8"/>
    <w:rsid w:val="00DB79C9"/>
    <w:rsid w:val="00DC0C7F"/>
    <w:rsid w:val="00DC39DC"/>
    <w:rsid w:val="00DC4455"/>
    <w:rsid w:val="00DC5931"/>
    <w:rsid w:val="00DC620E"/>
    <w:rsid w:val="00DD29A6"/>
    <w:rsid w:val="00DD2C2F"/>
    <w:rsid w:val="00DD327C"/>
    <w:rsid w:val="00DD369F"/>
    <w:rsid w:val="00DD4416"/>
    <w:rsid w:val="00DD544D"/>
    <w:rsid w:val="00DD5AC5"/>
    <w:rsid w:val="00DD70FA"/>
    <w:rsid w:val="00DE15A3"/>
    <w:rsid w:val="00DE2E0A"/>
    <w:rsid w:val="00DE33E3"/>
    <w:rsid w:val="00DE438D"/>
    <w:rsid w:val="00DE4F64"/>
    <w:rsid w:val="00DE68FF"/>
    <w:rsid w:val="00DE6FB8"/>
    <w:rsid w:val="00DE78D6"/>
    <w:rsid w:val="00DE7FD8"/>
    <w:rsid w:val="00DF016F"/>
    <w:rsid w:val="00DF0787"/>
    <w:rsid w:val="00DF09BE"/>
    <w:rsid w:val="00DF2181"/>
    <w:rsid w:val="00DF2672"/>
    <w:rsid w:val="00DF33F6"/>
    <w:rsid w:val="00DF391D"/>
    <w:rsid w:val="00DF476E"/>
    <w:rsid w:val="00DF6A4B"/>
    <w:rsid w:val="00DF71CD"/>
    <w:rsid w:val="00E01081"/>
    <w:rsid w:val="00E01572"/>
    <w:rsid w:val="00E0186D"/>
    <w:rsid w:val="00E01D3E"/>
    <w:rsid w:val="00E04157"/>
    <w:rsid w:val="00E045C9"/>
    <w:rsid w:val="00E05C9F"/>
    <w:rsid w:val="00E066C0"/>
    <w:rsid w:val="00E07DEF"/>
    <w:rsid w:val="00E10DA6"/>
    <w:rsid w:val="00E125D3"/>
    <w:rsid w:val="00E12A18"/>
    <w:rsid w:val="00E12B63"/>
    <w:rsid w:val="00E15295"/>
    <w:rsid w:val="00E15A2E"/>
    <w:rsid w:val="00E15A7B"/>
    <w:rsid w:val="00E16B63"/>
    <w:rsid w:val="00E17388"/>
    <w:rsid w:val="00E204B4"/>
    <w:rsid w:val="00E205B4"/>
    <w:rsid w:val="00E20A56"/>
    <w:rsid w:val="00E2108D"/>
    <w:rsid w:val="00E220C0"/>
    <w:rsid w:val="00E22178"/>
    <w:rsid w:val="00E231B0"/>
    <w:rsid w:val="00E245B3"/>
    <w:rsid w:val="00E263ED"/>
    <w:rsid w:val="00E26A5E"/>
    <w:rsid w:val="00E30076"/>
    <w:rsid w:val="00E31C6A"/>
    <w:rsid w:val="00E341D0"/>
    <w:rsid w:val="00E34F05"/>
    <w:rsid w:val="00E35571"/>
    <w:rsid w:val="00E35748"/>
    <w:rsid w:val="00E359DE"/>
    <w:rsid w:val="00E36BCA"/>
    <w:rsid w:val="00E37A92"/>
    <w:rsid w:val="00E40CB2"/>
    <w:rsid w:val="00E42102"/>
    <w:rsid w:val="00E429A9"/>
    <w:rsid w:val="00E42D8C"/>
    <w:rsid w:val="00E46344"/>
    <w:rsid w:val="00E46808"/>
    <w:rsid w:val="00E46BE2"/>
    <w:rsid w:val="00E473EE"/>
    <w:rsid w:val="00E478B6"/>
    <w:rsid w:val="00E50836"/>
    <w:rsid w:val="00E50CC0"/>
    <w:rsid w:val="00E515FC"/>
    <w:rsid w:val="00E5182F"/>
    <w:rsid w:val="00E51FE0"/>
    <w:rsid w:val="00E52479"/>
    <w:rsid w:val="00E53CBA"/>
    <w:rsid w:val="00E53DA6"/>
    <w:rsid w:val="00E53F9B"/>
    <w:rsid w:val="00E5455F"/>
    <w:rsid w:val="00E5497E"/>
    <w:rsid w:val="00E5506C"/>
    <w:rsid w:val="00E61983"/>
    <w:rsid w:val="00E61A09"/>
    <w:rsid w:val="00E61A31"/>
    <w:rsid w:val="00E625BA"/>
    <w:rsid w:val="00E63288"/>
    <w:rsid w:val="00E65713"/>
    <w:rsid w:val="00E65FC9"/>
    <w:rsid w:val="00E66F4E"/>
    <w:rsid w:val="00E673E5"/>
    <w:rsid w:val="00E679A7"/>
    <w:rsid w:val="00E67B12"/>
    <w:rsid w:val="00E67D6F"/>
    <w:rsid w:val="00E70009"/>
    <w:rsid w:val="00E703CB"/>
    <w:rsid w:val="00E71594"/>
    <w:rsid w:val="00E715DE"/>
    <w:rsid w:val="00E72EA5"/>
    <w:rsid w:val="00E73A89"/>
    <w:rsid w:val="00E756DE"/>
    <w:rsid w:val="00E76383"/>
    <w:rsid w:val="00E77952"/>
    <w:rsid w:val="00E80C17"/>
    <w:rsid w:val="00E81DE2"/>
    <w:rsid w:val="00E81DFC"/>
    <w:rsid w:val="00E82D11"/>
    <w:rsid w:val="00E835CC"/>
    <w:rsid w:val="00E862F7"/>
    <w:rsid w:val="00E906BE"/>
    <w:rsid w:val="00E91ABD"/>
    <w:rsid w:val="00E935C5"/>
    <w:rsid w:val="00E94671"/>
    <w:rsid w:val="00E94F2E"/>
    <w:rsid w:val="00E95727"/>
    <w:rsid w:val="00E9600D"/>
    <w:rsid w:val="00E969AF"/>
    <w:rsid w:val="00E96AC1"/>
    <w:rsid w:val="00E97933"/>
    <w:rsid w:val="00EA048A"/>
    <w:rsid w:val="00EA1136"/>
    <w:rsid w:val="00EA12D7"/>
    <w:rsid w:val="00EA4CB6"/>
    <w:rsid w:val="00EA53AB"/>
    <w:rsid w:val="00EA545D"/>
    <w:rsid w:val="00EA56E1"/>
    <w:rsid w:val="00EA5872"/>
    <w:rsid w:val="00EA68A5"/>
    <w:rsid w:val="00EA6E50"/>
    <w:rsid w:val="00EA7719"/>
    <w:rsid w:val="00EB1417"/>
    <w:rsid w:val="00EB1758"/>
    <w:rsid w:val="00EB29E5"/>
    <w:rsid w:val="00EB2CB3"/>
    <w:rsid w:val="00EB2D3C"/>
    <w:rsid w:val="00EB3042"/>
    <w:rsid w:val="00EB3991"/>
    <w:rsid w:val="00EB3F6A"/>
    <w:rsid w:val="00EB5004"/>
    <w:rsid w:val="00EB56C4"/>
    <w:rsid w:val="00EB5CA5"/>
    <w:rsid w:val="00EB611C"/>
    <w:rsid w:val="00EC0398"/>
    <w:rsid w:val="00EC325B"/>
    <w:rsid w:val="00EC383F"/>
    <w:rsid w:val="00EC3A71"/>
    <w:rsid w:val="00EC3D85"/>
    <w:rsid w:val="00EC4FCF"/>
    <w:rsid w:val="00EC5FD8"/>
    <w:rsid w:val="00ED0938"/>
    <w:rsid w:val="00ED1971"/>
    <w:rsid w:val="00ED1BA4"/>
    <w:rsid w:val="00ED2E99"/>
    <w:rsid w:val="00ED2EF7"/>
    <w:rsid w:val="00ED3C52"/>
    <w:rsid w:val="00ED3DF7"/>
    <w:rsid w:val="00ED51FA"/>
    <w:rsid w:val="00ED5552"/>
    <w:rsid w:val="00ED5750"/>
    <w:rsid w:val="00ED5A4D"/>
    <w:rsid w:val="00ED5EAF"/>
    <w:rsid w:val="00ED6089"/>
    <w:rsid w:val="00ED66A8"/>
    <w:rsid w:val="00ED705D"/>
    <w:rsid w:val="00ED7168"/>
    <w:rsid w:val="00ED74C4"/>
    <w:rsid w:val="00ED764C"/>
    <w:rsid w:val="00ED785B"/>
    <w:rsid w:val="00ED7F56"/>
    <w:rsid w:val="00ED7FDC"/>
    <w:rsid w:val="00EE0138"/>
    <w:rsid w:val="00EE25E7"/>
    <w:rsid w:val="00EE6A77"/>
    <w:rsid w:val="00EE7FC1"/>
    <w:rsid w:val="00EF0766"/>
    <w:rsid w:val="00EF0B4A"/>
    <w:rsid w:val="00EF2102"/>
    <w:rsid w:val="00EF2CFA"/>
    <w:rsid w:val="00EF3367"/>
    <w:rsid w:val="00EF4AB6"/>
    <w:rsid w:val="00EF50DF"/>
    <w:rsid w:val="00EF61D2"/>
    <w:rsid w:val="00EF6230"/>
    <w:rsid w:val="00F00E2D"/>
    <w:rsid w:val="00F01119"/>
    <w:rsid w:val="00F01554"/>
    <w:rsid w:val="00F0213F"/>
    <w:rsid w:val="00F02D21"/>
    <w:rsid w:val="00F030D8"/>
    <w:rsid w:val="00F03E34"/>
    <w:rsid w:val="00F04F64"/>
    <w:rsid w:val="00F05DE3"/>
    <w:rsid w:val="00F06965"/>
    <w:rsid w:val="00F069FF"/>
    <w:rsid w:val="00F07608"/>
    <w:rsid w:val="00F108C7"/>
    <w:rsid w:val="00F110D8"/>
    <w:rsid w:val="00F12CC1"/>
    <w:rsid w:val="00F1335B"/>
    <w:rsid w:val="00F135AC"/>
    <w:rsid w:val="00F13F7B"/>
    <w:rsid w:val="00F14617"/>
    <w:rsid w:val="00F15F66"/>
    <w:rsid w:val="00F16116"/>
    <w:rsid w:val="00F16675"/>
    <w:rsid w:val="00F16A8C"/>
    <w:rsid w:val="00F16C52"/>
    <w:rsid w:val="00F17470"/>
    <w:rsid w:val="00F2032A"/>
    <w:rsid w:val="00F2089B"/>
    <w:rsid w:val="00F22FF2"/>
    <w:rsid w:val="00F24067"/>
    <w:rsid w:val="00F24314"/>
    <w:rsid w:val="00F250EF"/>
    <w:rsid w:val="00F26121"/>
    <w:rsid w:val="00F300B8"/>
    <w:rsid w:val="00F3016C"/>
    <w:rsid w:val="00F30F34"/>
    <w:rsid w:val="00F3125C"/>
    <w:rsid w:val="00F312C1"/>
    <w:rsid w:val="00F31648"/>
    <w:rsid w:val="00F31AEE"/>
    <w:rsid w:val="00F31FAE"/>
    <w:rsid w:val="00F3204E"/>
    <w:rsid w:val="00F3341B"/>
    <w:rsid w:val="00F33886"/>
    <w:rsid w:val="00F33C8E"/>
    <w:rsid w:val="00F33D12"/>
    <w:rsid w:val="00F3553E"/>
    <w:rsid w:val="00F35F37"/>
    <w:rsid w:val="00F363A5"/>
    <w:rsid w:val="00F37BE1"/>
    <w:rsid w:val="00F408A0"/>
    <w:rsid w:val="00F41796"/>
    <w:rsid w:val="00F41CBA"/>
    <w:rsid w:val="00F41D1D"/>
    <w:rsid w:val="00F41D6E"/>
    <w:rsid w:val="00F41D94"/>
    <w:rsid w:val="00F41FD9"/>
    <w:rsid w:val="00F42308"/>
    <w:rsid w:val="00F444A0"/>
    <w:rsid w:val="00F4619F"/>
    <w:rsid w:val="00F46547"/>
    <w:rsid w:val="00F47778"/>
    <w:rsid w:val="00F47827"/>
    <w:rsid w:val="00F47E0D"/>
    <w:rsid w:val="00F5079E"/>
    <w:rsid w:val="00F50F1C"/>
    <w:rsid w:val="00F51E42"/>
    <w:rsid w:val="00F52147"/>
    <w:rsid w:val="00F5217C"/>
    <w:rsid w:val="00F52F83"/>
    <w:rsid w:val="00F53734"/>
    <w:rsid w:val="00F53CCC"/>
    <w:rsid w:val="00F54B0A"/>
    <w:rsid w:val="00F54DAF"/>
    <w:rsid w:val="00F552C0"/>
    <w:rsid w:val="00F55EB4"/>
    <w:rsid w:val="00F56F7E"/>
    <w:rsid w:val="00F61061"/>
    <w:rsid w:val="00F6145C"/>
    <w:rsid w:val="00F61D7B"/>
    <w:rsid w:val="00F6202F"/>
    <w:rsid w:val="00F6235E"/>
    <w:rsid w:val="00F6299A"/>
    <w:rsid w:val="00F63116"/>
    <w:rsid w:val="00F64075"/>
    <w:rsid w:val="00F642DF"/>
    <w:rsid w:val="00F64E12"/>
    <w:rsid w:val="00F65C53"/>
    <w:rsid w:val="00F65CA2"/>
    <w:rsid w:val="00F65CF0"/>
    <w:rsid w:val="00F6668D"/>
    <w:rsid w:val="00F66B89"/>
    <w:rsid w:val="00F66BCF"/>
    <w:rsid w:val="00F67251"/>
    <w:rsid w:val="00F6740F"/>
    <w:rsid w:val="00F721FD"/>
    <w:rsid w:val="00F72EA9"/>
    <w:rsid w:val="00F73570"/>
    <w:rsid w:val="00F73A81"/>
    <w:rsid w:val="00F742C0"/>
    <w:rsid w:val="00F75838"/>
    <w:rsid w:val="00F75D83"/>
    <w:rsid w:val="00F76F6A"/>
    <w:rsid w:val="00F77A09"/>
    <w:rsid w:val="00F77D69"/>
    <w:rsid w:val="00F80EF7"/>
    <w:rsid w:val="00F81152"/>
    <w:rsid w:val="00F817D8"/>
    <w:rsid w:val="00F82811"/>
    <w:rsid w:val="00F82C21"/>
    <w:rsid w:val="00F83E52"/>
    <w:rsid w:val="00F859B2"/>
    <w:rsid w:val="00F90302"/>
    <w:rsid w:val="00F934B6"/>
    <w:rsid w:val="00F94E84"/>
    <w:rsid w:val="00F94EA2"/>
    <w:rsid w:val="00F94F2F"/>
    <w:rsid w:val="00F97031"/>
    <w:rsid w:val="00FA05E1"/>
    <w:rsid w:val="00FA072F"/>
    <w:rsid w:val="00FA1167"/>
    <w:rsid w:val="00FA13CD"/>
    <w:rsid w:val="00FA248B"/>
    <w:rsid w:val="00FA389C"/>
    <w:rsid w:val="00FA3B7D"/>
    <w:rsid w:val="00FA3FFE"/>
    <w:rsid w:val="00FA42AD"/>
    <w:rsid w:val="00FA4470"/>
    <w:rsid w:val="00FA4BA1"/>
    <w:rsid w:val="00FA4D40"/>
    <w:rsid w:val="00FA5FE1"/>
    <w:rsid w:val="00FA601D"/>
    <w:rsid w:val="00FA7C23"/>
    <w:rsid w:val="00FB0836"/>
    <w:rsid w:val="00FB08DE"/>
    <w:rsid w:val="00FB16DD"/>
    <w:rsid w:val="00FB185E"/>
    <w:rsid w:val="00FB1A35"/>
    <w:rsid w:val="00FB4402"/>
    <w:rsid w:val="00FB4794"/>
    <w:rsid w:val="00FB6A3C"/>
    <w:rsid w:val="00FB7FB9"/>
    <w:rsid w:val="00FC1105"/>
    <w:rsid w:val="00FC1D54"/>
    <w:rsid w:val="00FC27CB"/>
    <w:rsid w:val="00FC2AAB"/>
    <w:rsid w:val="00FC2EAA"/>
    <w:rsid w:val="00FC3C98"/>
    <w:rsid w:val="00FC3E8C"/>
    <w:rsid w:val="00FC4868"/>
    <w:rsid w:val="00FC489E"/>
    <w:rsid w:val="00FC68B9"/>
    <w:rsid w:val="00FC6D41"/>
    <w:rsid w:val="00FD0152"/>
    <w:rsid w:val="00FD0493"/>
    <w:rsid w:val="00FD0510"/>
    <w:rsid w:val="00FD198C"/>
    <w:rsid w:val="00FD2D52"/>
    <w:rsid w:val="00FD3408"/>
    <w:rsid w:val="00FD3FD6"/>
    <w:rsid w:val="00FD5AB8"/>
    <w:rsid w:val="00FD60BE"/>
    <w:rsid w:val="00FD617E"/>
    <w:rsid w:val="00FD61B9"/>
    <w:rsid w:val="00FD6F0A"/>
    <w:rsid w:val="00FD7735"/>
    <w:rsid w:val="00FE1E9D"/>
    <w:rsid w:val="00FE24D3"/>
    <w:rsid w:val="00FE2C49"/>
    <w:rsid w:val="00FE2F94"/>
    <w:rsid w:val="00FE3075"/>
    <w:rsid w:val="00FE3116"/>
    <w:rsid w:val="00FE3CDA"/>
    <w:rsid w:val="00FE6063"/>
    <w:rsid w:val="00FE6215"/>
    <w:rsid w:val="00FE687F"/>
    <w:rsid w:val="00FE7565"/>
    <w:rsid w:val="00FE7BE4"/>
    <w:rsid w:val="00FF0274"/>
    <w:rsid w:val="00FF19A3"/>
    <w:rsid w:val="00FF3536"/>
    <w:rsid w:val="00FF3B36"/>
    <w:rsid w:val="00FF422C"/>
    <w:rsid w:val="00FF437A"/>
    <w:rsid w:val="00FF6276"/>
    <w:rsid w:val="00FF63CD"/>
    <w:rsid w:val="031D8497"/>
    <w:rsid w:val="0FD64D7E"/>
    <w:rsid w:val="22A4C54F"/>
    <w:rsid w:val="2F6106B6"/>
    <w:rsid w:val="319A4ED9"/>
    <w:rsid w:val="6BBA9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95B658"/>
  <w15:docId w15:val="{22220293-1719-473B-BF5A-19704A9C8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4A5"/>
    <w:pPr>
      <w:spacing w:after="0" w:line="240" w:lineRule="auto"/>
    </w:pPr>
    <w:rPr>
      <w:rFonts w:ascii="Verdana" w:eastAsia="SimSun" w:hAnsi="Verdana" w:cs="Times New Roman"/>
      <w:sz w:val="24"/>
      <w:szCs w:val="24"/>
      <w:lang w:val="nb-NO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1FD9"/>
    <w:pPr>
      <w:keepNext/>
      <w:keepLines/>
      <w:numPr>
        <w:numId w:val="4"/>
      </w:numPr>
      <w:spacing w:before="24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7AAF"/>
    <w:pPr>
      <w:keepNext/>
      <w:keepLines/>
      <w:numPr>
        <w:ilvl w:val="1"/>
        <w:numId w:val="4"/>
      </w:numPr>
      <w:spacing w:before="12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18DE"/>
    <w:pPr>
      <w:keepNext/>
      <w:keepLines/>
      <w:numPr>
        <w:ilvl w:val="2"/>
        <w:numId w:val="4"/>
      </w:numPr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2"/>
      <w:lang w:val="en-GB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037E7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1CAB"/>
    <w:pPr>
      <w:keepNext/>
      <w:keepLines/>
      <w:numPr>
        <w:ilvl w:val="4"/>
        <w:numId w:val="4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CAB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1CAB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1CAB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1CAB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4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4A5"/>
    <w:rPr>
      <w:rFonts w:ascii="Tahoma" w:eastAsia="SimSun" w:hAnsi="Tahoma" w:cs="Tahoma"/>
      <w:sz w:val="16"/>
      <w:szCs w:val="16"/>
      <w:lang w:val="nb-NO" w:eastAsia="zh-CN"/>
    </w:rPr>
  </w:style>
  <w:style w:type="paragraph" w:styleId="ListParagraph">
    <w:name w:val="List Paragraph"/>
    <w:basedOn w:val="Normal"/>
    <w:link w:val="ListParagraphChar"/>
    <w:uiPriority w:val="34"/>
    <w:qFormat/>
    <w:rsid w:val="007E4DE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41FD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  <w:lang w:val="nb-NO"/>
    </w:rPr>
  </w:style>
  <w:style w:type="character" w:customStyle="1" w:styleId="Heading2Char">
    <w:name w:val="Heading 2 Char"/>
    <w:basedOn w:val="DefaultParagraphFont"/>
    <w:link w:val="Heading2"/>
    <w:uiPriority w:val="9"/>
    <w:rsid w:val="00C47AAF"/>
    <w:rPr>
      <w:rFonts w:asciiTheme="majorHAnsi" w:eastAsiaTheme="majorEastAsia" w:hAnsiTheme="majorHAnsi" w:cstheme="majorBidi"/>
      <w:b/>
      <w:bCs/>
      <w:color w:val="4F81BD" w:themeColor="accent1"/>
      <w:sz w:val="20"/>
      <w:szCs w:val="26"/>
      <w:lang w:val="nb-NO"/>
    </w:rPr>
  </w:style>
  <w:style w:type="paragraph" w:styleId="NoSpacing">
    <w:name w:val="No Spacing"/>
    <w:link w:val="NoSpacingChar"/>
    <w:uiPriority w:val="1"/>
    <w:qFormat/>
    <w:rsid w:val="00A12DA4"/>
    <w:pPr>
      <w:spacing w:after="0" w:line="240" w:lineRule="auto"/>
    </w:pPr>
    <w:rPr>
      <w:lang w:val="nb-NO"/>
    </w:rPr>
  </w:style>
  <w:style w:type="paragraph" w:customStyle="1" w:styleId="Punktliste1">
    <w:name w:val="Punktliste1"/>
    <w:basedOn w:val="Normal"/>
    <w:qFormat/>
    <w:rsid w:val="00A12DA4"/>
    <w:rPr>
      <w:rFonts w:ascii="Calibri" w:eastAsia="Calibri" w:hAnsi="Calibri"/>
      <w:sz w:val="22"/>
      <w:szCs w:val="22"/>
      <w:lang w:eastAsia="en-US"/>
    </w:rPr>
  </w:style>
  <w:style w:type="character" w:styleId="IntenseReference">
    <w:name w:val="Intense Reference"/>
    <w:basedOn w:val="DefaultParagraphFont"/>
    <w:uiPriority w:val="32"/>
    <w:qFormat/>
    <w:rsid w:val="00A12DA4"/>
    <w:rPr>
      <w:b/>
      <w:bCs/>
      <w:smallCaps/>
      <w:color w:val="C0504D" w:themeColor="accent2"/>
      <w:spacing w:val="5"/>
      <w:u w:val="single"/>
    </w:rPr>
  </w:style>
  <w:style w:type="table" w:styleId="TableGrid">
    <w:name w:val="Table Grid"/>
    <w:basedOn w:val="TableNormal"/>
    <w:uiPriority w:val="39"/>
    <w:rsid w:val="00A12DA4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Char"/>
    <w:basedOn w:val="Normal"/>
    <w:link w:val="FootnoteTextChar"/>
    <w:uiPriority w:val="99"/>
    <w:unhideWhenUsed/>
    <w:rsid w:val="00A12DA4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aliases w:val="Char Char"/>
    <w:basedOn w:val="DefaultParagraphFont"/>
    <w:link w:val="FootnoteText"/>
    <w:uiPriority w:val="99"/>
    <w:rsid w:val="00A12DA4"/>
    <w:rPr>
      <w:sz w:val="20"/>
      <w:szCs w:val="20"/>
      <w:lang w:val="nb-NO"/>
    </w:rPr>
  </w:style>
  <w:style w:type="character" w:styleId="FootnoteReference">
    <w:name w:val="footnote reference"/>
    <w:basedOn w:val="DefaultParagraphFont"/>
    <w:uiPriority w:val="99"/>
    <w:unhideWhenUsed/>
    <w:rsid w:val="00A12DA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12DA4"/>
    <w:rPr>
      <w:color w:val="0000FF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A12DA4"/>
    <w:rPr>
      <w:lang w:val="nb-NO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A12DA4"/>
    <w:rPr>
      <w:rFonts w:ascii="Verdana" w:eastAsia="SimSun" w:hAnsi="Verdana" w:cs="Times New Roman"/>
      <w:sz w:val="24"/>
      <w:szCs w:val="24"/>
      <w:lang w:val="nb-NO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A515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15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158C"/>
    <w:rPr>
      <w:rFonts w:ascii="Verdana" w:eastAsia="SimSun" w:hAnsi="Verdana" w:cs="Times New Roman"/>
      <w:sz w:val="20"/>
      <w:szCs w:val="20"/>
      <w:lang w:val="nb-NO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15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158C"/>
    <w:rPr>
      <w:rFonts w:ascii="Verdana" w:eastAsia="SimSun" w:hAnsi="Verdana" w:cs="Times New Roman"/>
      <w:b/>
      <w:bCs/>
      <w:sz w:val="20"/>
      <w:szCs w:val="20"/>
      <w:lang w:val="nb-NO" w:eastAsia="zh-CN"/>
    </w:rPr>
  </w:style>
  <w:style w:type="paragraph" w:styleId="Header">
    <w:name w:val="header"/>
    <w:basedOn w:val="Normal"/>
    <w:link w:val="HeaderChar"/>
    <w:uiPriority w:val="99"/>
    <w:unhideWhenUsed/>
    <w:rsid w:val="00ED764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764C"/>
    <w:rPr>
      <w:rFonts w:ascii="Verdana" w:eastAsia="SimSun" w:hAnsi="Verdana" w:cs="Times New Roman"/>
      <w:sz w:val="24"/>
      <w:szCs w:val="24"/>
      <w:lang w:val="nb-NO" w:eastAsia="zh-CN"/>
    </w:rPr>
  </w:style>
  <w:style w:type="paragraph" w:styleId="Footer">
    <w:name w:val="footer"/>
    <w:basedOn w:val="Normal"/>
    <w:link w:val="FooterChar"/>
    <w:uiPriority w:val="99"/>
    <w:unhideWhenUsed/>
    <w:rsid w:val="00ED764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764C"/>
    <w:rPr>
      <w:rFonts w:ascii="Verdana" w:eastAsia="SimSun" w:hAnsi="Verdana" w:cs="Times New Roman"/>
      <w:sz w:val="24"/>
      <w:szCs w:val="24"/>
      <w:lang w:val="nb-NO" w:eastAsia="zh-CN"/>
    </w:rPr>
  </w:style>
  <w:style w:type="character" w:styleId="PageNumber">
    <w:name w:val="page number"/>
    <w:basedOn w:val="DefaultParagraphFont"/>
    <w:uiPriority w:val="99"/>
    <w:semiHidden/>
    <w:unhideWhenUsed/>
    <w:rsid w:val="00E40CB2"/>
  </w:style>
  <w:style w:type="paragraph" w:styleId="Revision">
    <w:name w:val="Revision"/>
    <w:hidden/>
    <w:uiPriority w:val="99"/>
    <w:semiHidden/>
    <w:rsid w:val="00385E67"/>
    <w:pPr>
      <w:spacing w:after="0" w:line="240" w:lineRule="auto"/>
    </w:pPr>
    <w:rPr>
      <w:rFonts w:ascii="Verdana" w:eastAsia="SimSun" w:hAnsi="Verdana" w:cs="Times New Roman"/>
      <w:sz w:val="24"/>
      <w:szCs w:val="24"/>
      <w:lang w:val="nb-NO"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3955C9"/>
    <w:pPr>
      <w:spacing w:line="259" w:lineRule="auto"/>
      <w:outlineLvl w:val="9"/>
    </w:pPr>
    <w:rPr>
      <w:b w:val="0"/>
      <w:bCs w:val="0"/>
      <w:sz w:val="32"/>
      <w:szCs w:val="32"/>
      <w:lang w:val="en-GB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3955C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955C9"/>
    <w:pPr>
      <w:spacing w:after="100"/>
      <w:ind w:left="240"/>
    </w:pPr>
  </w:style>
  <w:style w:type="paragraph" w:styleId="Caption">
    <w:name w:val="caption"/>
    <w:basedOn w:val="Normal"/>
    <w:next w:val="Normal"/>
    <w:uiPriority w:val="35"/>
    <w:unhideWhenUsed/>
    <w:qFormat/>
    <w:rsid w:val="009354DE"/>
    <w:pPr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1B18DE"/>
    <w:rPr>
      <w:rFonts w:asciiTheme="majorHAnsi" w:eastAsiaTheme="majorEastAsia" w:hAnsiTheme="majorHAnsi" w:cstheme="majorBidi"/>
      <w:color w:val="243F60" w:themeColor="accent1" w:themeShade="7F"/>
      <w:szCs w:val="24"/>
      <w:lang w:val="en-GB"/>
    </w:rPr>
  </w:style>
  <w:style w:type="paragraph" w:customStyle="1" w:styleId="Default">
    <w:name w:val="Default"/>
    <w:rsid w:val="009F6845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rsid w:val="003803C0"/>
    <w:pPr>
      <w:spacing w:after="100"/>
      <w:ind w:left="480"/>
    </w:pPr>
  </w:style>
  <w:style w:type="character" w:customStyle="1" w:styleId="Heading4Char">
    <w:name w:val="Heading 4 Char"/>
    <w:basedOn w:val="DefaultParagraphFont"/>
    <w:link w:val="Heading4"/>
    <w:uiPriority w:val="9"/>
    <w:rsid w:val="004037E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nb-NO" w:eastAsia="zh-CN"/>
    </w:rPr>
  </w:style>
  <w:style w:type="paragraph" w:styleId="NormalWeb">
    <w:name w:val="Normal (Web)"/>
    <w:basedOn w:val="Normal"/>
    <w:uiPriority w:val="99"/>
    <w:semiHidden/>
    <w:unhideWhenUsed/>
    <w:rsid w:val="00D0541D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1CA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nb-NO"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CA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nb-NO" w:eastAsia="zh-C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1CA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nb-NO" w:eastAsia="zh-C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1CAB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b-NO" w:eastAsia="zh-C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1CA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b-NO" w:eastAsia="zh-C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2228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2228A"/>
    <w:rPr>
      <w:rFonts w:ascii="Calibri" w:hAnsi="Calibri"/>
      <w:szCs w:val="21"/>
      <w:lang w:val="nb-NO"/>
    </w:rPr>
  </w:style>
  <w:style w:type="paragraph" w:customStyle="1" w:styleId="paragraph">
    <w:name w:val="paragraph"/>
    <w:basedOn w:val="Normal"/>
    <w:rsid w:val="003F5950"/>
    <w:pPr>
      <w:spacing w:before="100" w:beforeAutospacing="1" w:after="100" w:afterAutospacing="1"/>
    </w:pPr>
    <w:rPr>
      <w:rFonts w:ascii="Times New Roman" w:eastAsia="Times New Roman" w:hAnsi="Times New Roman"/>
      <w:lang w:eastAsia="nb-NO"/>
    </w:rPr>
  </w:style>
  <w:style w:type="character" w:customStyle="1" w:styleId="normaltextrun">
    <w:name w:val="normaltextrun"/>
    <w:basedOn w:val="DefaultParagraphFont"/>
    <w:rsid w:val="003F5950"/>
  </w:style>
  <w:style w:type="character" w:customStyle="1" w:styleId="eop">
    <w:name w:val="eop"/>
    <w:basedOn w:val="DefaultParagraphFont"/>
    <w:rsid w:val="003F5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6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8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B4F484117FBF48ACDBFD3C6A28840D" ma:contentTypeVersion="12" ma:contentTypeDescription="Create a new document." ma:contentTypeScope="" ma:versionID="98c95df451c69939b9069dc718cfe63c">
  <xsd:schema xmlns:xsd="http://www.w3.org/2001/XMLSchema" xmlns:xs="http://www.w3.org/2001/XMLSchema" xmlns:p="http://schemas.microsoft.com/office/2006/metadata/properties" xmlns:ns2="22ec2873-70db-48b6-9e8e-0f15b2da4ba7" xmlns:ns3="6ee981c3-3e74-458b-9583-f389e4bc4216" xmlns:ns4="62e8883c-5188-4302-a00a-120ef88c78b8" targetNamespace="http://schemas.microsoft.com/office/2006/metadata/properties" ma:root="true" ma:fieldsID="e5b1aab754bf448f2a78575abfdda442" ns2:_="" ns3:_="" ns4:_="">
    <xsd:import namespace="22ec2873-70db-48b6-9e8e-0f15b2da4ba7"/>
    <xsd:import namespace="6ee981c3-3e74-458b-9583-f389e4bc4216"/>
    <xsd:import namespace="62e8883c-5188-4302-a00a-120ef88c78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4:IN_Archiving_DocType" minOccurs="0"/>
                <xsd:element ref="ns2:MediaServiceAutoTags" minOccurs="0"/>
                <xsd:element ref="ns2:MediaServiceLocation" minOccurs="0"/>
                <xsd:element ref="ns2:MediaServiceOCR" minOccurs="0"/>
                <xsd:element ref="ns4:IN_Archiving_ArchiveId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ec2873-70db-48b6-9e8e-0f15b2da4b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981c3-3e74-458b-9583-f389e4bc421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8883c-5188-4302-a00a-120ef88c78b8" elementFormDefault="qualified">
    <xsd:import namespace="http://schemas.microsoft.com/office/2006/documentManagement/types"/>
    <xsd:import namespace="http://schemas.microsoft.com/office/infopath/2007/PartnerControls"/>
    <xsd:element name="IN_Archiving_DocType" ma:index="13" nillable="true" ma:displayName="Document Type" ma:default="Fundamental Document" ma:format="Dropdown" ma:internalName="IN_Archiving_DocType">
      <xsd:simpleType>
        <xsd:restriction base="dms:Choice">
          <xsd:enumeration value="Report"/>
          <xsd:enumeration value="Article"/>
          <xsd:enumeration value="Presentation"/>
          <xsd:enumeration value="Speech"/>
          <xsd:enumeration value="Fundamental Document"/>
          <xsd:enumeration value="Minutes of Meeting"/>
          <xsd:enumeration value="Other"/>
        </xsd:restriction>
      </xsd:simpleType>
    </xsd:element>
    <xsd:element name="IN_Archiving_ArchiveId" ma:index="17" nillable="true" ma:displayName="Archive Number" ma:description="Case number from ePhorte" ma:internalName="Archive_x0020_Numb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_Archiving_DocType xmlns="62e8883c-5188-4302-a00a-120ef88c78b8">Fundamental Document</IN_Archiving_DocType>
    <IN_Archiving_ArchiveId xmlns="62e8883c-5188-4302-a00a-120ef88c78b8" xsi:nil="true"/>
    <SharedWithUsers xmlns="6ee981c3-3e74-458b-9583-f389e4bc4216">
      <UserInfo>
        <DisplayName>Mona Skaret</DisplayName>
        <AccountId>44</AccountId>
        <AccountType/>
      </UserInfo>
      <UserInfo>
        <DisplayName>Knut Senneseth</DisplayName>
        <AccountId>335</AccountId>
        <AccountType/>
      </UserInfo>
      <UserInfo>
        <DisplayName>Torunn Aass Taralrud</DisplayName>
        <AccountId>100</AccountId>
        <AccountType/>
      </UserInfo>
      <UserInfo>
        <DisplayName>Espen Warland</DisplayName>
        <AccountId>40</AccountId>
        <AccountType/>
      </UserInfo>
      <UserInfo>
        <DisplayName>Line Magnussen</DisplayName>
        <AccountId>16</AccountId>
        <AccountType/>
      </UserInfo>
      <UserInfo>
        <DisplayName>Martin Hennum</DisplayName>
        <AccountId>553</AccountId>
        <AccountType/>
      </UserInfo>
      <UserInfo>
        <DisplayName>Ola Thorud Jacobsen</DisplayName>
        <AccountId>1401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E93EB27-154A-486D-93C3-3B109A81E0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83E453-CC15-694D-84D3-4F2DB6D885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43E356-047F-493E-B089-797087C75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ec2873-70db-48b6-9e8e-0f15b2da4ba7"/>
    <ds:schemaRef ds:uri="6ee981c3-3e74-458b-9583-f389e4bc4216"/>
    <ds:schemaRef ds:uri="62e8883c-5188-4302-a00a-120ef88c78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45DA8F-48F7-443E-A32A-D27EC4AFB574}">
  <ds:schemaRefs>
    <ds:schemaRef ds:uri="http://schemas.microsoft.com/office/2006/metadata/properties"/>
    <ds:schemaRef ds:uri="http://schemas.microsoft.com/office/infopath/2007/PartnerControls"/>
    <ds:schemaRef ds:uri="62e8883c-5188-4302-a00a-120ef88c78b8"/>
    <ds:schemaRef ds:uri="6ee981c3-3e74-458b-9583-f389e4bc421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2589</Words>
  <Characters>14759</Characters>
  <Application>Microsoft Office Word</Application>
  <DocSecurity>4</DocSecurity>
  <Lines>122</Lines>
  <Paragraphs>34</Paragraphs>
  <ScaleCrop>false</ScaleCrop>
  <Company>Innovation Norway</Company>
  <LinksUpToDate>false</LinksUpToDate>
  <CharactersWithSpaces>17314</CharactersWithSpaces>
  <SharedDoc>false</SharedDoc>
  <HLinks>
    <vt:vector size="78" baseType="variant">
      <vt:variant>
        <vt:i4>3014660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_Toc2259328</vt:lpwstr>
      </vt:variant>
      <vt:variant>
        <vt:i4>3014660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_Toc2259327</vt:lpwstr>
      </vt:variant>
      <vt:variant>
        <vt:i4>3014660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_Toc2259326</vt:lpwstr>
      </vt:variant>
      <vt:variant>
        <vt:i4>3014660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_Toc2259325</vt:lpwstr>
      </vt:variant>
      <vt:variant>
        <vt:i4>3014660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_Toc2259324</vt:lpwstr>
      </vt:variant>
      <vt:variant>
        <vt:i4>3014660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_Toc2259323</vt:lpwstr>
      </vt:variant>
      <vt:variant>
        <vt:i4>3014660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_Toc2259322</vt:lpwstr>
      </vt:variant>
      <vt:variant>
        <vt:i4>3014660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_Toc2259321</vt:lpwstr>
      </vt:variant>
      <vt:variant>
        <vt:i4>3014660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_Toc2259320</vt:lpwstr>
      </vt:variant>
      <vt:variant>
        <vt:i4>2949124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_Toc2259319</vt:lpwstr>
      </vt:variant>
      <vt:variant>
        <vt:i4>2949124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_Toc2259318</vt:lpwstr>
      </vt:variant>
      <vt:variant>
        <vt:i4>2949124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_Toc2259317</vt:lpwstr>
      </vt:variant>
      <vt:variant>
        <vt:i4>2949124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_Toc2259316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Magnussen</dc:creator>
  <cp:keywords/>
  <cp:lastModifiedBy>Ola Thorud Jacobsen</cp:lastModifiedBy>
  <cp:revision>155</cp:revision>
  <cp:lastPrinted>2019-04-12T17:46:00Z</cp:lastPrinted>
  <dcterms:created xsi:type="dcterms:W3CDTF">2019-04-12T22:44:00Z</dcterms:created>
  <dcterms:modified xsi:type="dcterms:W3CDTF">2019-11-29T19:15:00Z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0x01010066B4F484117FBF48ACDBFD3C6A28840D</vt:lpwstr>
  </property>
  <property fmtid="{D5CDD505-2E9C-101B-9397-08002B2CF9AE}" pid="3" name="AuthorIds_UIVersion_48128">
    <vt:lpwstr>78</vt:lpwstr>
  </property>
  <property fmtid="{D5CDD505-2E9C-101B-9397-08002B2CF9AE}" pid="4" name="AuthorIds_UIVersion_3584">
    <vt:lpwstr>78</vt:lpwstr>
  </property>
  <property fmtid="{D5CDD505-2E9C-101B-9397-08002B2CF9AE}" pid="5" name="AuthorIds_UIVersion_3072">
    <vt:lpwstr>44</vt:lpwstr>
  </property>
</Properties>
</file>