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9FBE" w14:textId="0C93CAFA" w:rsidR="00443A79" w:rsidRPr="00303326" w:rsidRDefault="00443A79" w:rsidP="00443A79">
      <w:pPr>
        <w:jc w:val="center"/>
        <w:rPr>
          <w:rFonts w:asciiTheme="minorHAnsi" w:hAnsiTheme="minorHAnsi" w:cstheme="minorHAnsi"/>
          <w:b/>
          <w:color w:val="E0301E"/>
          <w:sz w:val="72"/>
          <w:szCs w:val="72"/>
        </w:rPr>
      </w:pPr>
    </w:p>
    <w:p w14:paraId="02F9953A" w14:textId="1CDE7E23" w:rsidR="00443A79" w:rsidRPr="00303326" w:rsidRDefault="00A26CA2" w:rsidP="00443A79">
      <w:pPr>
        <w:jc w:val="center"/>
        <w:rPr>
          <w:rFonts w:asciiTheme="minorHAnsi" w:hAnsiTheme="minorHAnsi" w:cstheme="minorHAnsi"/>
          <w:b/>
          <w:color w:val="E0301E"/>
          <w:sz w:val="72"/>
          <w:szCs w:val="72"/>
        </w:rPr>
      </w:pPr>
      <w:r w:rsidRPr="00303326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D084FE2" wp14:editId="5C1F6E22">
            <wp:simplePos x="0" y="0"/>
            <wp:positionH relativeFrom="margin">
              <wp:align>center</wp:align>
            </wp:positionH>
            <wp:positionV relativeFrom="margin">
              <wp:posOffset>696036</wp:posOffset>
            </wp:positionV>
            <wp:extent cx="4924425" cy="1752600"/>
            <wp:effectExtent l="0" t="0" r="0" b="0"/>
            <wp:wrapSquare wrapText="bothSides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8A662" w14:textId="6F3C47D3" w:rsidR="00443A79" w:rsidRPr="00303326" w:rsidRDefault="00443A79" w:rsidP="00443A79">
      <w:pPr>
        <w:jc w:val="center"/>
        <w:rPr>
          <w:rFonts w:asciiTheme="minorHAnsi" w:hAnsiTheme="minorHAnsi" w:cstheme="minorHAnsi"/>
          <w:b/>
          <w:color w:val="E0301E"/>
          <w:sz w:val="72"/>
          <w:szCs w:val="72"/>
        </w:rPr>
      </w:pPr>
    </w:p>
    <w:p w14:paraId="7CB8686B" w14:textId="3CD10650" w:rsidR="00A26CA2" w:rsidRPr="00303326" w:rsidRDefault="00443A79" w:rsidP="00A26CA2">
      <w:pPr>
        <w:tabs>
          <w:tab w:val="left" w:pos="5760"/>
        </w:tabs>
        <w:rPr>
          <w:rFonts w:asciiTheme="minorHAnsi" w:hAnsiTheme="minorHAnsi" w:cstheme="minorHAnsi"/>
          <w:b/>
          <w:color w:val="E0301E"/>
          <w:sz w:val="72"/>
          <w:szCs w:val="72"/>
        </w:rPr>
      </w:pPr>
      <w:r w:rsidRPr="00303326">
        <w:rPr>
          <w:rFonts w:asciiTheme="minorHAnsi" w:hAnsiTheme="minorHAnsi" w:cstheme="minorHAnsi"/>
          <w:b/>
          <w:color w:val="E0301E"/>
          <w:sz w:val="72"/>
          <w:szCs w:val="72"/>
        </w:rPr>
        <w:tab/>
      </w:r>
    </w:p>
    <w:p w14:paraId="6B980DB0" w14:textId="07A66B80" w:rsidR="00A26CA2" w:rsidRPr="00303326" w:rsidRDefault="00A26CA2" w:rsidP="00443A79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303326">
        <w:rPr>
          <w:rFonts w:asciiTheme="minorHAnsi" w:hAnsiTheme="minorHAnsi" w:cstheme="minorHAnsi"/>
          <w:b/>
          <w:sz w:val="72"/>
          <w:szCs w:val="72"/>
        </w:rPr>
        <w:br/>
      </w:r>
    </w:p>
    <w:p w14:paraId="114E5ED3" w14:textId="74972CE1" w:rsidR="00E5237F" w:rsidRPr="00303326" w:rsidRDefault="00E5237F" w:rsidP="00443A79">
      <w:pPr>
        <w:jc w:val="center"/>
        <w:rPr>
          <w:rFonts w:asciiTheme="minorHAnsi" w:eastAsia="Times New Roman" w:hAnsiTheme="minorHAnsi" w:cstheme="minorHAnsi"/>
          <w:b/>
          <w:noProof/>
          <w:sz w:val="36"/>
          <w:szCs w:val="20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26">
        <w:rPr>
          <w:rFonts w:asciiTheme="minorHAnsi" w:hAnsiTheme="minorHAnsi" w:cstheme="minorHAnsi"/>
          <w:b/>
          <w:sz w:val="72"/>
          <w:szCs w:val="72"/>
        </w:rPr>
        <w:t>Prosjektplan for</w:t>
      </w:r>
      <w:r w:rsidR="003E5373">
        <w:rPr>
          <w:rFonts w:asciiTheme="minorHAnsi" w:hAnsiTheme="minorHAnsi" w:cstheme="minorHAnsi"/>
          <w:b/>
          <w:sz w:val="72"/>
          <w:szCs w:val="72"/>
        </w:rPr>
        <w:t>prosjekt</w:t>
      </w:r>
    </w:p>
    <w:p w14:paraId="21E5DB33" w14:textId="63CAB485" w:rsidR="00A26CA2" w:rsidRPr="00303326" w:rsidRDefault="00E5237F" w:rsidP="00A26CA2">
      <w:pPr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303326">
        <w:rPr>
          <w:rFonts w:asciiTheme="minorHAnsi" w:hAnsiTheme="minorHAnsi" w:cstheme="minorHAnsi"/>
          <w:b/>
          <w:bCs/>
          <w:sz w:val="72"/>
          <w:szCs w:val="72"/>
        </w:rPr>
        <w:t>Næringsvennlig Kommune</w:t>
      </w:r>
    </w:p>
    <w:p w14:paraId="727C2B54" w14:textId="77777777" w:rsidR="00A26CA2" w:rsidRPr="00303326" w:rsidRDefault="00A26CA2" w:rsidP="00A26CA2">
      <w:pPr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rFonts w:asciiTheme="minorHAnsi" w:hAnsiTheme="minorHAnsi" w:cstheme="minorHAnsi"/>
          <w:b/>
          <w:bCs/>
          <w:sz w:val="72"/>
          <w:szCs w:val="72"/>
        </w:rPr>
      </w:pPr>
    </w:p>
    <w:p w14:paraId="2D685065" w14:textId="77777777" w:rsidR="00A26CA2" w:rsidRPr="00303326" w:rsidRDefault="00A26CA2" w:rsidP="00E5237F">
      <w:pPr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Theme="minorHAnsi" w:hAnsiTheme="minorHAnsi" w:cstheme="minorHAnsi"/>
          <w:b/>
          <w:bCs/>
          <w:color w:val="E0301E"/>
          <w:sz w:val="72"/>
          <w:szCs w:val="72"/>
        </w:rPr>
      </w:pPr>
    </w:p>
    <w:p w14:paraId="55343FC0" w14:textId="27E12CDE" w:rsidR="00A26CA2" w:rsidRPr="00303326" w:rsidRDefault="00E5237F" w:rsidP="00E5237F">
      <w:pPr>
        <w:rPr>
          <w:rFonts w:asciiTheme="minorHAnsi" w:hAnsiTheme="minorHAnsi" w:cstheme="minorHAnsi"/>
          <w:sz w:val="48"/>
          <w:szCs w:val="48"/>
        </w:rPr>
      </w:pPr>
      <w:r w:rsidRPr="00303326">
        <w:rPr>
          <w:rFonts w:asciiTheme="minorHAnsi" w:hAnsiTheme="minorHAnsi" w:cstheme="minorHAnsi"/>
          <w:sz w:val="48"/>
          <w:szCs w:val="48"/>
        </w:rPr>
        <w:t>For NN</w:t>
      </w:r>
    </w:p>
    <w:p w14:paraId="02D98131" w14:textId="77777777" w:rsidR="00E5237F" w:rsidRPr="00303326" w:rsidRDefault="00E5237F" w:rsidP="00E5237F">
      <w:pPr>
        <w:rPr>
          <w:rFonts w:asciiTheme="minorHAnsi" w:hAnsiTheme="minorHAnsi" w:cstheme="minorHAnsi"/>
          <w:sz w:val="48"/>
          <w:szCs w:val="48"/>
        </w:rPr>
      </w:pPr>
      <w:r w:rsidRPr="00303326">
        <w:rPr>
          <w:rFonts w:asciiTheme="minorHAnsi" w:hAnsiTheme="minorHAnsi" w:cstheme="minorHAnsi"/>
          <w:sz w:val="48"/>
          <w:szCs w:val="48"/>
        </w:rPr>
        <w:t xml:space="preserve">Dato: </w:t>
      </w:r>
      <w:proofErr w:type="spellStart"/>
      <w:r w:rsidRPr="00303326">
        <w:rPr>
          <w:rFonts w:asciiTheme="minorHAnsi" w:hAnsiTheme="minorHAnsi" w:cstheme="minorHAnsi"/>
          <w:sz w:val="48"/>
          <w:szCs w:val="48"/>
        </w:rPr>
        <w:t>xx.xx.xx</w:t>
      </w:r>
      <w:proofErr w:type="spellEnd"/>
    </w:p>
    <w:p w14:paraId="33C49453" w14:textId="77777777" w:rsidR="00E5237F" w:rsidRPr="00303326" w:rsidRDefault="00E5237F" w:rsidP="00E5237F">
      <w:pPr>
        <w:jc w:val="center"/>
        <w:rPr>
          <w:rFonts w:asciiTheme="minorHAnsi" w:hAnsiTheme="minorHAnsi" w:cstheme="minorHAnsi"/>
          <w:b/>
          <w:noProof/>
          <w:sz w:val="40"/>
        </w:rPr>
      </w:pPr>
    </w:p>
    <w:p w14:paraId="25E93F3B" w14:textId="2B7C23F9" w:rsidR="00A26CA2" w:rsidRPr="00303326" w:rsidRDefault="00E5237F" w:rsidP="00A26CA2">
      <w:pPr>
        <w:keepNext/>
        <w:keepLines/>
        <w:spacing w:before="240" w:after="0" w:line="276" w:lineRule="auto"/>
        <w:rPr>
          <w:rFonts w:asciiTheme="minorHAnsi" w:hAnsiTheme="minorHAnsi" w:cstheme="minorHAnsi"/>
          <w:b/>
          <w:noProof/>
          <w:sz w:val="32"/>
        </w:rPr>
      </w:pPr>
      <w:r w:rsidRPr="00D5417D">
        <w:rPr>
          <w:rFonts w:asciiTheme="minorHAnsi" w:hAnsiTheme="minorHAnsi" w:cstheme="minorHAnsi"/>
          <w:b/>
          <w:color w:val="E03E51"/>
          <w:sz w:val="32"/>
          <w:szCs w:val="32"/>
        </w:rPr>
        <w:t>I</w:t>
      </w:r>
      <w:r w:rsidR="00A26CA2" w:rsidRPr="00D5417D">
        <w:rPr>
          <w:rFonts w:asciiTheme="minorHAnsi" w:hAnsiTheme="minorHAnsi" w:cstheme="minorHAnsi"/>
          <w:b/>
          <w:color w:val="E03E51"/>
          <w:sz w:val="32"/>
          <w:szCs w:val="32"/>
        </w:rPr>
        <w:t>nnhold</w:t>
      </w:r>
      <w:r w:rsidR="00202FB6" w:rsidRPr="00303326">
        <w:rPr>
          <w:rFonts w:asciiTheme="minorHAnsi" w:hAnsiTheme="minorHAnsi" w:cstheme="minorHAnsi"/>
          <w:b/>
          <w:noProof/>
          <w:sz w:val="32"/>
        </w:rPr>
        <w:br/>
      </w:r>
    </w:p>
    <w:sdt>
      <w:sdtPr>
        <w:rPr>
          <w:rFonts w:asciiTheme="minorHAnsi" w:hAnsiTheme="minorHAnsi" w:cstheme="minorHAnsi"/>
          <w:b w:val="0"/>
          <w:noProof w:val="0"/>
          <w:lang w:eastAsia="en-US"/>
        </w:rPr>
        <w:id w:val="-1766832919"/>
        <w:docPartObj>
          <w:docPartGallery w:val="Table of Contents"/>
          <w:docPartUnique/>
        </w:docPartObj>
      </w:sdtPr>
      <w:sdtEndPr>
        <w:rPr>
          <w:rFonts w:ascii="Calibri" w:hAnsi="Calibri" w:cs="Times New Roman"/>
        </w:rPr>
      </w:sdtEndPr>
      <w:sdtContent>
        <w:p w14:paraId="03BFA2FB" w14:textId="0503471D" w:rsidR="00A26CA2" w:rsidRPr="00303326" w:rsidRDefault="00A26CA2" w:rsidP="00C02EDB">
          <w:pPr>
            <w:pStyle w:val="INNH1"/>
            <w:rPr>
              <w:rFonts w:asciiTheme="minorHAnsi" w:eastAsiaTheme="minorEastAsia" w:hAnsiTheme="minorHAnsi" w:cstheme="minorBidi"/>
              <w:lang w:eastAsia="zh-CN"/>
            </w:rPr>
          </w:pPr>
          <w:r w:rsidRPr="00303326">
            <w:rPr>
              <w:rFonts w:asciiTheme="minorHAnsi" w:hAnsiTheme="minorHAnsi" w:cstheme="minorHAnsi"/>
            </w:rPr>
            <w:fldChar w:fldCharType="begin"/>
          </w:r>
          <w:r w:rsidRPr="00303326">
            <w:rPr>
              <w:rFonts w:asciiTheme="minorHAnsi" w:hAnsiTheme="minorHAnsi" w:cstheme="minorHAnsi"/>
            </w:rPr>
            <w:instrText xml:space="preserve"> TOC \h \u \z </w:instrText>
          </w:r>
          <w:r w:rsidRPr="00303326">
            <w:rPr>
              <w:rFonts w:asciiTheme="minorHAnsi" w:hAnsiTheme="minorHAnsi" w:cstheme="minorHAnsi"/>
            </w:rPr>
            <w:fldChar w:fldCharType="separate"/>
          </w:r>
          <w:hyperlink w:anchor="_Toc20409981" w:history="1">
            <w:r w:rsidRPr="00303326">
              <w:rPr>
                <w:rStyle w:val="Hyperkobling"/>
              </w:rPr>
              <w:t>1. Mål og rammer</w:t>
            </w:r>
            <w:r w:rsidRPr="00303326">
              <w:rPr>
                <w:webHidden/>
              </w:rPr>
              <w:tab/>
            </w:r>
            <w:r w:rsidRPr="00303326">
              <w:rPr>
                <w:webHidden/>
              </w:rPr>
              <w:fldChar w:fldCharType="begin"/>
            </w:r>
            <w:r w:rsidRPr="00303326">
              <w:rPr>
                <w:webHidden/>
              </w:rPr>
              <w:instrText xml:space="preserve"> PAGEREF _Toc20409981 \h </w:instrText>
            </w:r>
            <w:r w:rsidRPr="00303326">
              <w:rPr>
                <w:webHidden/>
              </w:rPr>
            </w:r>
            <w:r w:rsidRPr="00303326">
              <w:rPr>
                <w:webHidden/>
              </w:rPr>
              <w:fldChar w:fldCharType="separate"/>
            </w:r>
            <w:r w:rsidR="001C5EB1">
              <w:rPr>
                <w:webHidden/>
              </w:rPr>
              <w:t>3</w:t>
            </w:r>
            <w:r w:rsidRPr="00303326">
              <w:rPr>
                <w:webHidden/>
              </w:rPr>
              <w:fldChar w:fldCharType="end"/>
            </w:r>
          </w:hyperlink>
        </w:p>
        <w:p w14:paraId="69DC190D" w14:textId="14BF7C62" w:rsidR="00A26CA2" w:rsidRPr="00303326" w:rsidRDefault="00D46417" w:rsidP="00C02EDB">
          <w:pPr>
            <w:pStyle w:val="INNH2"/>
            <w:tabs>
              <w:tab w:val="right" w:pos="9203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20409982" w:history="1">
            <w:r w:rsidR="00A26CA2" w:rsidRPr="00303326">
              <w:rPr>
                <w:rStyle w:val="Hyperkobling"/>
                <w:rFonts w:cs="Calibri"/>
                <w:noProof/>
              </w:rPr>
              <w:t>1.1 Bakgrunn</w:t>
            </w:r>
            <w:r w:rsidR="00A26CA2" w:rsidRPr="00303326">
              <w:rPr>
                <w:noProof/>
                <w:webHidden/>
              </w:rPr>
              <w:tab/>
            </w:r>
            <w:r w:rsidR="00A26CA2" w:rsidRPr="00303326">
              <w:rPr>
                <w:noProof/>
                <w:webHidden/>
              </w:rPr>
              <w:fldChar w:fldCharType="begin"/>
            </w:r>
            <w:r w:rsidR="00A26CA2" w:rsidRPr="00303326">
              <w:rPr>
                <w:noProof/>
                <w:webHidden/>
              </w:rPr>
              <w:instrText xml:space="preserve"> PAGEREF _Toc20409982 \h </w:instrText>
            </w:r>
            <w:r w:rsidR="00A26CA2" w:rsidRPr="00303326">
              <w:rPr>
                <w:noProof/>
                <w:webHidden/>
              </w:rPr>
            </w:r>
            <w:r w:rsidR="00A26CA2" w:rsidRPr="00303326">
              <w:rPr>
                <w:noProof/>
                <w:webHidden/>
              </w:rPr>
              <w:fldChar w:fldCharType="separate"/>
            </w:r>
            <w:r w:rsidR="001C5EB1">
              <w:rPr>
                <w:noProof/>
                <w:webHidden/>
              </w:rPr>
              <w:t>3</w:t>
            </w:r>
            <w:r w:rsidR="00A26CA2" w:rsidRPr="00303326">
              <w:rPr>
                <w:noProof/>
                <w:webHidden/>
              </w:rPr>
              <w:fldChar w:fldCharType="end"/>
            </w:r>
          </w:hyperlink>
        </w:p>
        <w:p w14:paraId="3BB9E575" w14:textId="30A4CEEE" w:rsidR="00A26CA2" w:rsidRPr="00303326" w:rsidRDefault="00D46417" w:rsidP="00C02EDB">
          <w:pPr>
            <w:pStyle w:val="INNH2"/>
            <w:tabs>
              <w:tab w:val="right" w:pos="9203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20409983" w:history="1">
            <w:r w:rsidR="00A26CA2" w:rsidRPr="00303326">
              <w:rPr>
                <w:rStyle w:val="Hyperkobling"/>
                <w:rFonts w:cs="Calibri"/>
                <w:noProof/>
              </w:rPr>
              <w:t>1.2 Prosjektmål</w:t>
            </w:r>
            <w:r w:rsidR="00A26CA2" w:rsidRPr="00303326">
              <w:rPr>
                <w:noProof/>
                <w:webHidden/>
              </w:rPr>
              <w:tab/>
            </w:r>
            <w:r w:rsidR="00A26CA2" w:rsidRPr="00303326">
              <w:rPr>
                <w:noProof/>
                <w:webHidden/>
              </w:rPr>
              <w:fldChar w:fldCharType="begin"/>
            </w:r>
            <w:r w:rsidR="00A26CA2" w:rsidRPr="00303326">
              <w:rPr>
                <w:noProof/>
                <w:webHidden/>
              </w:rPr>
              <w:instrText xml:space="preserve"> PAGEREF _Toc20409983 \h </w:instrText>
            </w:r>
            <w:r w:rsidR="00A26CA2" w:rsidRPr="00303326">
              <w:rPr>
                <w:noProof/>
                <w:webHidden/>
              </w:rPr>
            </w:r>
            <w:r w:rsidR="00A26CA2" w:rsidRPr="00303326">
              <w:rPr>
                <w:noProof/>
                <w:webHidden/>
              </w:rPr>
              <w:fldChar w:fldCharType="separate"/>
            </w:r>
            <w:r w:rsidR="001C5EB1">
              <w:rPr>
                <w:noProof/>
                <w:webHidden/>
              </w:rPr>
              <w:t>4</w:t>
            </w:r>
            <w:r w:rsidR="00A26CA2" w:rsidRPr="00303326">
              <w:rPr>
                <w:noProof/>
                <w:webHidden/>
              </w:rPr>
              <w:fldChar w:fldCharType="end"/>
            </w:r>
          </w:hyperlink>
        </w:p>
        <w:p w14:paraId="65A49C42" w14:textId="3F7B65C2" w:rsidR="00A26CA2" w:rsidRPr="00303326" w:rsidRDefault="00D46417" w:rsidP="00C02EDB">
          <w:pPr>
            <w:pStyle w:val="INNH2"/>
            <w:tabs>
              <w:tab w:val="right" w:pos="9203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20409984" w:history="1">
            <w:r w:rsidR="00A26CA2" w:rsidRPr="00303326">
              <w:rPr>
                <w:rStyle w:val="Hyperkobling"/>
                <w:rFonts w:cs="Calibri"/>
                <w:noProof/>
              </w:rPr>
              <w:t>1.3 Rammer</w:t>
            </w:r>
            <w:r w:rsidR="00A26CA2" w:rsidRPr="00303326">
              <w:rPr>
                <w:noProof/>
                <w:webHidden/>
              </w:rPr>
              <w:tab/>
            </w:r>
            <w:r w:rsidR="00A26CA2" w:rsidRPr="00303326">
              <w:rPr>
                <w:noProof/>
                <w:webHidden/>
              </w:rPr>
              <w:fldChar w:fldCharType="begin"/>
            </w:r>
            <w:r w:rsidR="00A26CA2" w:rsidRPr="00303326">
              <w:rPr>
                <w:noProof/>
                <w:webHidden/>
              </w:rPr>
              <w:instrText xml:space="preserve"> PAGEREF _Toc20409984 \h </w:instrText>
            </w:r>
            <w:r w:rsidR="00A26CA2" w:rsidRPr="00303326">
              <w:rPr>
                <w:noProof/>
                <w:webHidden/>
              </w:rPr>
            </w:r>
            <w:r w:rsidR="00A26CA2" w:rsidRPr="00303326">
              <w:rPr>
                <w:noProof/>
                <w:webHidden/>
              </w:rPr>
              <w:fldChar w:fldCharType="separate"/>
            </w:r>
            <w:r w:rsidR="001C5EB1">
              <w:rPr>
                <w:noProof/>
                <w:webHidden/>
              </w:rPr>
              <w:t>4</w:t>
            </w:r>
            <w:r w:rsidR="00A26CA2" w:rsidRPr="00303326">
              <w:rPr>
                <w:noProof/>
                <w:webHidden/>
              </w:rPr>
              <w:fldChar w:fldCharType="end"/>
            </w:r>
          </w:hyperlink>
        </w:p>
        <w:p w14:paraId="770B793F" w14:textId="7B904378" w:rsidR="00A26CA2" w:rsidRPr="00303326" w:rsidRDefault="00D46417" w:rsidP="00C02EDB">
          <w:pPr>
            <w:pStyle w:val="INNH1"/>
            <w:rPr>
              <w:rFonts w:asciiTheme="minorHAnsi" w:eastAsiaTheme="minorEastAsia" w:hAnsiTheme="minorHAnsi" w:cstheme="minorBidi"/>
              <w:lang w:eastAsia="zh-CN"/>
            </w:rPr>
          </w:pPr>
          <w:hyperlink w:anchor="_Toc20409985" w:history="1">
            <w:r w:rsidR="00A26CA2" w:rsidRPr="00303326">
              <w:rPr>
                <w:rStyle w:val="Hyperkobling"/>
              </w:rPr>
              <w:t>2.  Organisering</w:t>
            </w:r>
            <w:r w:rsidR="00A26CA2" w:rsidRPr="00303326">
              <w:rPr>
                <w:webHidden/>
              </w:rPr>
              <w:tab/>
            </w:r>
            <w:r w:rsidR="00A26CA2" w:rsidRPr="00303326">
              <w:rPr>
                <w:webHidden/>
              </w:rPr>
              <w:fldChar w:fldCharType="begin"/>
            </w:r>
            <w:r w:rsidR="00A26CA2" w:rsidRPr="00303326">
              <w:rPr>
                <w:webHidden/>
              </w:rPr>
              <w:instrText xml:space="preserve"> PAGEREF _Toc20409985 \h </w:instrText>
            </w:r>
            <w:r w:rsidR="00A26CA2" w:rsidRPr="00303326">
              <w:rPr>
                <w:webHidden/>
              </w:rPr>
            </w:r>
            <w:r w:rsidR="00A26CA2" w:rsidRPr="00303326">
              <w:rPr>
                <w:webHidden/>
              </w:rPr>
              <w:fldChar w:fldCharType="separate"/>
            </w:r>
            <w:r w:rsidR="001C5EB1">
              <w:rPr>
                <w:webHidden/>
              </w:rPr>
              <w:t>5</w:t>
            </w:r>
            <w:r w:rsidR="00A26CA2" w:rsidRPr="00303326">
              <w:rPr>
                <w:webHidden/>
              </w:rPr>
              <w:fldChar w:fldCharType="end"/>
            </w:r>
          </w:hyperlink>
        </w:p>
        <w:p w14:paraId="0E376DF6" w14:textId="119DEB88" w:rsidR="00A26CA2" w:rsidRPr="00303326" w:rsidRDefault="00D46417" w:rsidP="00C02EDB">
          <w:pPr>
            <w:pStyle w:val="INNH1"/>
            <w:rPr>
              <w:rFonts w:asciiTheme="minorHAnsi" w:eastAsiaTheme="minorEastAsia" w:hAnsiTheme="minorHAnsi" w:cstheme="minorBidi"/>
              <w:lang w:eastAsia="zh-CN"/>
            </w:rPr>
          </w:pPr>
          <w:hyperlink w:anchor="_Toc20409986" w:history="1">
            <w:r w:rsidR="00A26CA2" w:rsidRPr="00303326">
              <w:rPr>
                <w:rStyle w:val="Hyperkobling"/>
              </w:rPr>
              <w:t>3.  Prosjektoppfølging</w:t>
            </w:r>
            <w:r w:rsidR="00A26CA2" w:rsidRPr="00303326">
              <w:rPr>
                <w:webHidden/>
              </w:rPr>
              <w:tab/>
            </w:r>
            <w:r w:rsidR="00A26CA2" w:rsidRPr="00303326">
              <w:rPr>
                <w:webHidden/>
              </w:rPr>
              <w:fldChar w:fldCharType="begin"/>
            </w:r>
            <w:r w:rsidR="00A26CA2" w:rsidRPr="00303326">
              <w:rPr>
                <w:webHidden/>
              </w:rPr>
              <w:instrText xml:space="preserve"> PAGEREF _Toc20409986 \h </w:instrText>
            </w:r>
            <w:r w:rsidR="00A26CA2" w:rsidRPr="00303326">
              <w:rPr>
                <w:webHidden/>
              </w:rPr>
            </w:r>
            <w:r w:rsidR="00A26CA2" w:rsidRPr="00303326">
              <w:rPr>
                <w:webHidden/>
              </w:rPr>
              <w:fldChar w:fldCharType="separate"/>
            </w:r>
            <w:r w:rsidR="001C5EB1">
              <w:rPr>
                <w:webHidden/>
              </w:rPr>
              <w:t>5</w:t>
            </w:r>
            <w:r w:rsidR="00A26CA2" w:rsidRPr="00303326">
              <w:rPr>
                <w:webHidden/>
              </w:rPr>
              <w:fldChar w:fldCharType="end"/>
            </w:r>
          </w:hyperlink>
        </w:p>
        <w:p w14:paraId="7F822472" w14:textId="21034721" w:rsidR="00A26CA2" w:rsidRPr="00303326" w:rsidRDefault="00D46417" w:rsidP="00C02EDB">
          <w:pPr>
            <w:pStyle w:val="INNH2"/>
            <w:tabs>
              <w:tab w:val="right" w:pos="9203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20409987" w:history="1">
            <w:r w:rsidR="00A26CA2" w:rsidRPr="00303326">
              <w:rPr>
                <w:rStyle w:val="Hyperkobling"/>
                <w:rFonts w:cs="Calibri"/>
                <w:noProof/>
              </w:rPr>
              <w:t>3.1 Beslutningspunkter</w:t>
            </w:r>
            <w:r w:rsidR="00A26CA2" w:rsidRPr="00303326">
              <w:rPr>
                <w:noProof/>
                <w:webHidden/>
              </w:rPr>
              <w:tab/>
            </w:r>
            <w:r w:rsidR="00A26CA2" w:rsidRPr="00303326">
              <w:rPr>
                <w:noProof/>
                <w:webHidden/>
              </w:rPr>
              <w:fldChar w:fldCharType="begin"/>
            </w:r>
            <w:r w:rsidR="00A26CA2" w:rsidRPr="00303326">
              <w:rPr>
                <w:noProof/>
                <w:webHidden/>
              </w:rPr>
              <w:instrText xml:space="preserve"> PAGEREF _Toc20409987 \h </w:instrText>
            </w:r>
            <w:r w:rsidR="00A26CA2" w:rsidRPr="00303326">
              <w:rPr>
                <w:noProof/>
                <w:webHidden/>
              </w:rPr>
            </w:r>
            <w:r w:rsidR="00A26CA2" w:rsidRPr="00303326">
              <w:rPr>
                <w:noProof/>
                <w:webHidden/>
              </w:rPr>
              <w:fldChar w:fldCharType="separate"/>
            </w:r>
            <w:r w:rsidR="001C5EB1">
              <w:rPr>
                <w:noProof/>
                <w:webHidden/>
              </w:rPr>
              <w:t>5</w:t>
            </w:r>
            <w:r w:rsidR="00A26CA2" w:rsidRPr="00303326">
              <w:rPr>
                <w:noProof/>
                <w:webHidden/>
              </w:rPr>
              <w:fldChar w:fldCharType="end"/>
            </w:r>
          </w:hyperlink>
        </w:p>
        <w:p w14:paraId="3EBD1E74" w14:textId="5EF7D76B" w:rsidR="00A26CA2" w:rsidRPr="00303326" w:rsidRDefault="00D46417" w:rsidP="00C02EDB">
          <w:pPr>
            <w:pStyle w:val="INNH2"/>
            <w:tabs>
              <w:tab w:val="right" w:pos="9203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20409988" w:history="1">
            <w:r w:rsidR="00A26CA2" w:rsidRPr="00303326">
              <w:rPr>
                <w:rStyle w:val="Hyperkobling"/>
                <w:rFonts w:cs="Calibri"/>
                <w:noProof/>
              </w:rPr>
              <w:t>3.2 Oppfølging</w:t>
            </w:r>
            <w:r w:rsidR="00A26CA2" w:rsidRPr="00303326">
              <w:rPr>
                <w:noProof/>
                <w:webHidden/>
              </w:rPr>
              <w:tab/>
            </w:r>
            <w:r w:rsidR="00A26CA2" w:rsidRPr="00303326">
              <w:rPr>
                <w:noProof/>
                <w:webHidden/>
              </w:rPr>
              <w:fldChar w:fldCharType="begin"/>
            </w:r>
            <w:r w:rsidR="00A26CA2" w:rsidRPr="00303326">
              <w:rPr>
                <w:noProof/>
                <w:webHidden/>
              </w:rPr>
              <w:instrText xml:space="preserve"> PAGEREF _Toc20409988 \h </w:instrText>
            </w:r>
            <w:r w:rsidR="00A26CA2" w:rsidRPr="00303326">
              <w:rPr>
                <w:noProof/>
                <w:webHidden/>
              </w:rPr>
            </w:r>
            <w:r w:rsidR="00A26CA2" w:rsidRPr="00303326">
              <w:rPr>
                <w:noProof/>
                <w:webHidden/>
              </w:rPr>
              <w:fldChar w:fldCharType="separate"/>
            </w:r>
            <w:r w:rsidR="001C5EB1">
              <w:rPr>
                <w:noProof/>
                <w:webHidden/>
              </w:rPr>
              <w:t>5</w:t>
            </w:r>
            <w:r w:rsidR="00A26CA2" w:rsidRPr="00303326">
              <w:rPr>
                <w:noProof/>
                <w:webHidden/>
              </w:rPr>
              <w:fldChar w:fldCharType="end"/>
            </w:r>
          </w:hyperlink>
        </w:p>
        <w:p w14:paraId="7846177D" w14:textId="33EC251D" w:rsidR="00A26CA2" w:rsidRPr="00303326" w:rsidRDefault="00D46417" w:rsidP="00C02EDB">
          <w:pPr>
            <w:pStyle w:val="INNH2"/>
            <w:tabs>
              <w:tab w:val="right" w:pos="9203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20409989" w:history="1">
            <w:r w:rsidR="00A26CA2" w:rsidRPr="00303326">
              <w:rPr>
                <w:rStyle w:val="Hyperkobling"/>
                <w:rFonts w:cs="Calibri"/>
                <w:noProof/>
              </w:rPr>
              <w:t>3.3  Milepæler</w:t>
            </w:r>
            <w:r w:rsidR="00A26CA2" w:rsidRPr="00303326">
              <w:rPr>
                <w:noProof/>
                <w:webHidden/>
              </w:rPr>
              <w:tab/>
            </w:r>
            <w:r w:rsidR="00A26CA2" w:rsidRPr="00303326">
              <w:rPr>
                <w:noProof/>
                <w:webHidden/>
              </w:rPr>
              <w:fldChar w:fldCharType="begin"/>
            </w:r>
            <w:r w:rsidR="00A26CA2" w:rsidRPr="00303326">
              <w:rPr>
                <w:noProof/>
                <w:webHidden/>
              </w:rPr>
              <w:instrText xml:space="preserve"> PAGEREF _Toc20409989 \h </w:instrText>
            </w:r>
            <w:r w:rsidR="00A26CA2" w:rsidRPr="00303326">
              <w:rPr>
                <w:noProof/>
                <w:webHidden/>
              </w:rPr>
            </w:r>
            <w:r w:rsidR="00A26CA2" w:rsidRPr="00303326">
              <w:rPr>
                <w:noProof/>
                <w:webHidden/>
              </w:rPr>
              <w:fldChar w:fldCharType="separate"/>
            </w:r>
            <w:r w:rsidR="001C5EB1">
              <w:rPr>
                <w:noProof/>
                <w:webHidden/>
              </w:rPr>
              <w:t>5</w:t>
            </w:r>
            <w:r w:rsidR="00A26CA2" w:rsidRPr="00303326">
              <w:rPr>
                <w:noProof/>
                <w:webHidden/>
              </w:rPr>
              <w:fldChar w:fldCharType="end"/>
            </w:r>
          </w:hyperlink>
        </w:p>
        <w:p w14:paraId="33FFFDF6" w14:textId="34806B8C" w:rsidR="00A26CA2" w:rsidRPr="00303326" w:rsidRDefault="00D46417" w:rsidP="00C02EDB">
          <w:pPr>
            <w:pStyle w:val="INNH1"/>
            <w:rPr>
              <w:rFonts w:asciiTheme="minorHAnsi" w:eastAsiaTheme="minorEastAsia" w:hAnsiTheme="minorHAnsi" w:cstheme="minorBidi"/>
              <w:lang w:eastAsia="zh-CN"/>
            </w:rPr>
          </w:pPr>
          <w:hyperlink w:anchor="_Toc20409990" w:history="1">
            <w:r w:rsidR="00A26CA2" w:rsidRPr="00303326">
              <w:rPr>
                <w:rStyle w:val="Hyperkobling"/>
              </w:rPr>
              <w:t>4.  Målgrupper og kommunikasjonsstrategi</w:t>
            </w:r>
            <w:r w:rsidR="00A26CA2" w:rsidRPr="00303326">
              <w:rPr>
                <w:webHidden/>
              </w:rPr>
              <w:tab/>
            </w:r>
            <w:r w:rsidR="00A26CA2" w:rsidRPr="00303326">
              <w:rPr>
                <w:webHidden/>
              </w:rPr>
              <w:fldChar w:fldCharType="begin"/>
            </w:r>
            <w:r w:rsidR="00A26CA2" w:rsidRPr="00303326">
              <w:rPr>
                <w:webHidden/>
              </w:rPr>
              <w:instrText xml:space="preserve"> PAGEREF _Toc20409990 \h </w:instrText>
            </w:r>
            <w:r w:rsidR="00A26CA2" w:rsidRPr="00303326">
              <w:rPr>
                <w:webHidden/>
              </w:rPr>
            </w:r>
            <w:r w:rsidR="00A26CA2" w:rsidRPr="00303326">
              <w:rPr>
                <w:webHidden/>
              </w:rPr>
              <w:fldChar w:fldCharType="separate"/>
            </w:r>
            <w:r w:rsidR="001C5EB1">
              <w:rPr>
                <w:webHidden/>
              </w:rPr>
              <w:t>6</w:t>
            </w:r>
            <w:r w:rsidR="00A26CA2" w:rsidRPr="00303326">
              <w:rPr>
                <w:webHidden/>
              </w:rPr>
              <w:fldChar w:fldCharType="end"/>
            </w:r>
          </w:hyperlink>
        </w:p>
        <w:p w14:paraId="7EBEA167" w14:textId="58AB6C79" w:rsidR="00A26CA2" w:rsidRPr="00303326" w:rsidRDefault="00D46417" w:rsidP="00C02EDB">
          <w:pPr>
            <w:pStyle w:val="INNH2"/>
            <w:tabs>
              <w:tab w:val="right" w:pos="9203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20409991" w:history="1">
            <w:r w:rsidR="00A26CA2" w:rsidRPr="00303326">
              <w:rPr>
                <w:rStyle w:val="Hyperkobling"/>
                <w:rFonts w:cs="Calibri"/>
                <w:noProof/>
              </w:rPr>
              <w:t>4.1 Interessenter/målgrupper</w:t>
            </w:r>
            <w:r w:rsidR="00A26CA2" w:rsidRPr="00303326">
              <w:rPr>
                <w:noProof/>
                <w:webHidden/>
              </w:rPr>
              <w:tab/>
            </w:r>
            <w:r w:rsidR="00A26CA2" w:rsidRPr="00303326">
              <w:rPr>
                <w:noProof/>
                <w:webHidden/>
              </w:rPr>
              <w:fldChar w:fldCharType="begin"/>
            </w:r>
            <w:r w:rsidR="00A26CA2" w:rsidRPr="00303326">
              <w:rPr>
                <w:noProof/>
                <w:webHidden/>
              </w:rPr>
              <w:instrText xml:space="preserve"> PAGEREF _Toc20409991 \h </w:instrText>
            </w:r>
            <w:r w:rsidR="00A26CA2" w:rsidRPr="00303326">
              <w:rPr>
                <w:noProof/>
                <w:webHidden/>
              </w:rPr>
            </w:r>
            <w:r w:rsidR="00A26CA2" w:rsidRPr="00303326">
              <w:rPr>
                <w:noProof/>
                <w:webHidden/>
              </w:rPr>
              <w:fldChar w:fldCharType="separate"/>
            </w:r>
            <w:r w:rsidR="001C5EB1">
              <w:rPr>
                <w:noProof/>
                <w:webHidden/>
              </w:rPr>
              <w:t>6</w:t>
            </w:r>
            <w:r w:rsidR="00A26CA2" w:rsidRPr="00303326">
              <w:rPr>
                <w:noProof/>
                <w:webHidden/>
              </w:rPr>
              <w:fldChar w:fldCharType="end"/>
            </w:r>
          </w:hyperlink>
        </w:p>
        <w:p w14:paraId="7242E0DB" w14:textId="53A5B4E1" w:rsidR="00A26CA2" w:rsidRPr="00303326" w:rsidRDefault="00D46417" w:rsidP="00C02EDB">
          <w:pPr>
            <w:pStyle w:val="INNH2"/>
            <w:tabs>
              <w:tab w:val="right" w:pos="9203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20409992" w:history="1">
            <w:r w:rsidR="00A26CA2" w:rsidRPr="00303326">
              <w:rPr>
                <w:rStyle w:val="Hyperkobling"/>
                <w:rFonts w:cs="Calibri"/>
                <w:noProof/>
              </w:rPr>
              <w:t>4.2 Kommunikasjonsstrategi</w:t>
            </w:r>
            <w:r w:rsidR="00A26CA2" w:rsidRPr="00303326">
              <w:rPr>
                <w:noProof/>
                <w:webHidden/>
              </w:rPr>
              <w:tab/>
            </w:r>
            <w:r w:rsidR="00A26CA2" w:rsidRPr="00303326">
              <w:rPr>
                <w:noProof/>
                <w:webHidden/>
              </w:rPr>
              <w:fldChar w:fldCharType="begin"/>
            </w:r>
            <w:r w:rsidR="00A26CA2" w:rsidRPr="00303326">
              <w:rPr>
                <w:noProof/>
                <w:webHidden/>
              </w:rPr>
              <w:instrText xml:space="preserve"> PAGEREF _Toc20409992 \h </w:instrText>
            </w:r>
            <w:r w:rsidR="00A26CA2" w:rsidRPr="00303326">
              <w:rPr>
                <w:noProof/>
                <w:webHidden/>
              </w:rPr>
            </w:r>
            <w:r w:rsidR="00A26CA2" w:rsidRPr="00303326">
              <w:rPr>
                <w:noProof/>
                <w:webHidden/>
              </w:rPr>
              <w:fldChar w:fldCharType="separate"/>
            </w:r>
            <w:r w:rsidR="001C5EB1">
              <w:rPr>
                <w:noProof/>
                <w:webHidden/>
              </w:rPr>
              <w:t>6</w:t>
            </w:r>
            <w:r w:rsidR="00A26CA2" w:rsidRPr="00303326">
              <w:rPr>
                <w:noProof/>
                <w:webHidden/>
              </w:rPr>
              <w:fldChar w:fldCharType="end"/>
            </w:r>
          </w:hyperlink>
        </w:p>
        <w:p w14:paraId="0AB915E4" w14:textId="34A03448" w:rsidR="00A26CA2" w:rsidRPr="00303326" w:rsidRDefault="00D46417" w:rsidP="00C02EDB">
          <w:pPr>
            <w:pStyle w:val="INNH1"/>
            <w:rPr>
              <w:rFonts w:asciiTheme="minorHAnsi" w:eastAsiaTheme="minorEastAsia" w:hAnsiTheme="minorHAnsi" w:cstheme="minorBidi"/>
              <w:lang w:eastAsia="zh-CN"/>
            </w:rPr>
          </w:pPr>
          <w:hyperlink w:anchor="_Toc20409993" w:history="1">
            <w:r w:rsidR="00A26CA2" w:rsidRPr="00303326">
              <w:rPr>
                <w:rStyle w:val="Hyperkobling"/>
              </w:rPr>
              <w:t>5.  Risikovurdering</w:t>
            </w:r>
            <w:r w:rsidR="00A26CA2" w:rsidRPr="00303326">
              <w:rPr>
                <w:webHidden/>
              </w:rPr>
              <w:tab/>
            </w:r>
            <w:r w:rsidR="00A26CA2" w:rsidRPr="00303326">
              <w:rPr>
                <w:webHidden/>
              </w:rPr>
              <w:fldChar w:fldCharType="begin"/>
            </w:r>
            <w:r w:rsidR="00A26CA2" w:rsidRPr="00303326">
              <w:rPr>
                <w:webHidden/>
              </w:rPr>
              <w:instrText xml:space="preserve"> PAGEREF _Toc20409993 \h </w:instrText>
            </w:r>
            <w:r w:rsidR="00A26CA2" w:rsidRPr="00303326">
              <w:rPr>
                <w:webHidden/>
              </w:rPr>
            </w:r>
            <w:r w:rsidR="00A26CA2" w:rsidRPr="00303326">
              <w:rPr>
                <w:webHidden/>
              </w:rPr>
              <w:fldChar w:fldCharType="separate"/>
            </w:r>
            <w:r w:rsidR="001C5EB1">
              <w:rPr>
                <w:webHidden/>
              </w:rPr>
              <w:t>7</w:t>
            </w:r>
            <w:r w:rsidR="00A26CA2" w:rsidRPr="00303326">
              <w:rPr>
                <w:webHidden/>
              </w:rPr>
              <w:fldChar w:fldCharType="end"/>
            </w:r>
          </w:hyperlink>
        </w:p>
        <w:p w14:paraId="798987B1" w14:textId="58871A8D" w:rsidR="00A26CA2" w:rsidRPr="00303326" w:rsidRDefault="00D46417" w:rsidP="00C02EDB">
          <w:pPr>
            <w:pStyle w:val="INNH2"/>
            <w:tabs>
              <w:tab w:val="right" w:pos="9203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20409994" w:history="1">
            <w:r w:rsidR="00A26CA2" w:rsidRPr="00303326">
              <w:rPr>
                <w:rStyle w:val="Hyperkobling"/>
                <w:rFonts w:cstheme="minorHAnsi"/>
                <w:noProof/>
              </w:rPr>
              <w:t>5.1 Risikofaktorer</w:t>
            </w:r>
            <w:r w:rsidR="00A26CA2" w:rsidRPr="00303326">
              <w:rPr>
                <w:noProof/>
                <w:webHidden/>
              </w:rPr>
              <w:tab/>
            </w:r>
            <w:r w:rsidR="00A26CA2" w:rsidRPr="00303326">
              <w:rPr>
                <w:noProof/>
                <w:webHidden/>
              </w:rPr>
              <w:fldChar w:fldCharType="begin"/>
            </w:r>
            <w:r w:rsidR="00A26CA2" w:rsidRPr="00303326">
              <w:rPr>
                <w:noProof/>
                <w:webHidden/>
              </w:rPr>
              <w:instrText xml:space="preserve"> PAGEREF _Toc20409994 \h </w:instrText>
            </w:r>
            <w:r w:rsidR="00A26CA2" w:rsidRPr="00303326">
              <w:rPr>
                <w:noProof/>
                <w:webHidden/>
              </w:rPr>
            </w:r>
            <w:r w:rsidR="00A26CA2" w:rsidRPr="00303326">
              <w:rPr>
                <w:noProof/>
                <w:webHidden/>
              </w:rPr>
              <w:fldChar w:fldCharType="separate"/>
            </w:r>
            <w:r w:rsidR="001C5EB1">
              <w:rPr>
                <w:noProof/>
                <w:webHidden/>
              </w:rPr>
              <w:t>7</w:t>
            </w:r>
            <w:r w:rsidR="00A26CA2" w:rsidRPr="00303326">
              <w:rPr>
                <w:noProof/>
                <w:webHidden/>
              </w:rPr>
              <w:fldChar w:fldCharType="end"/>
            </w:r>
          </w:hyperlink>
        </w:p>
        <w:p w14:paraId="2C279686" w14:textId="27F49BB1" w:rsidR="00A26CA2" w:rsidRPr="00303326" w:rsidRDefault="00D46417" w:rsidP="00C02EDB">
          <w:pPr>
            <w:pStyle w:val="INNH2"/>
            <w:tabs>
              <w:tab w:val="right" w:pos="9203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20409995" w:history="1">
            <w:r w:rsidR="00A26CA2" w:rsidRPr="00303326">
              <w:rPr>
                <w:rStyle w:val="Hyperkobling"/>
                <w:rFonts w:cstheme="minorHAnsi"/>
                <w:noProof/>
              </w:rPr>
              <w:t>5.2 Risikohåndtering</w:t>
            </w:r>
            <w:r w:rsidR="00A26CA2" w:rsidRPr="00303326">
              <w:rPr>
                <w:noProof/>
                <w:webHidden/>
              </w:rPr>
              <w:tab/>
            </w:r>
            <w:r w:rsidR="00A26CA2" w:rsidRPr="00303326">
              <w:rPr>
                <w:noProof/>
                <w:webHidden/>
              </w:rPr>
              <w:fldChar w:fldCharType="begin"/>
            </w:r>
            <w:r w:rsidR="00A26CA2" w:rsidRPr="00303326">
              <w:rPr>
                <w:noProof/>
                <w:webHidden/>
              </w:rPr>
              <w:instrText xml:space="preserve"> PAGEREF _Toc20409995 \h </w:instrText>
            </w:r>
            <w:r w:rsidR="00A26CA2" w:rsidRPr="00303326">
              <w:rPr>
                <w:noProof/>
                <w:webHidden/>
              </w:rPr>
            </w:r>
            <w:r w:rsidR="00A26CA2" w:rsidRPr="00303326">
              <w:rPr>
                <w:noProof/>
                <w:webHidden/>
              </w:rPr>
              <w:fldChar w:fldCharType="separate"/>
            </w:r>
            <w:r w:rsidR="001C5EB1">
              <w:rPr>
                <w:noProof/>
                <w:webHidden/>
              </w:rPr>
              <w:t>7</w:t>
            </w:r>
            <w:r w:rsidR="00A26CA2" w:rsidRPr="00303326">
              <w:rPr>
                <w:noProof/>
                <w:webHidden/>
              </w:rPr>
              <w:fldChar w:fldCharType="end"/>
            </w:r>
          </w:hyperlink>
        </w:p>
        <w:p w14:paraId="05C66B06" w14:textId="689BC696" w:rsidR="00A26CA2" w:rsidRPr="00303326" w:rsidRDefault="00D46417" w:rsidP="00C02EDB">
          <w:pPr>
            <w:pStyle w:val="INNH1"/>
            <w:rPr>
              <w:rFonts w:asciiTheme="minorHAnsi" w:eastAsiaTheme="minorEastAsia" w:hAnsiTheme="minorHAnsi" w:cstheme="minorBidi"/>
              <w:lang w:eastAsia="zh-CN"/>
            </w:rPr>
          </w:pPr>
          <w:hyperlink w:anchor="_Toc20409996" w:history="1">
            <w:r w:rsidR="00A26CA2" w:rsidRPr="00303326">
              <w:rPr>
                <w:rStyle w:val="Hyperkobling"/>
              </w:rPr>
              <w:t>6. Gjennomføring</w:t>
            </w:r>
            <w:r w:rsidR="00A26CA2" w:rsidRPr="00303326">
              <w:rPr>
                <w:webHidden/>
              </w:rPr>
              <w:tab/>
            </w:r>
            <w:r w:rsidR="00A26CA2" w:rsidRPr="00303326">
              <w:rPr>
                <w:webHidden/>
              </w:rPr>
              <w:fldChar w:fldCharType="begin"/>
            </w:r>
            <w:r w:rsidR="00A26CA2" w:rsidRPr="00303326">
              <w:rPr>
                <w:webHidden/>
              </w:rPr>
              <w:instrText xml:space="preserve"> PAGEREF _Toc20409996 \h </w:instrText>
            </w:r>
            <w:r w:rsidR="00A26CA2" w:rsidRPr="00303326">
              <w:rPr>
                <w:webHidden/>
              </w:rPr>
            </w:r>
            <w:r w:rsidR="00A26CA2" w:rsidRPr="00303326">
              <w:rPr>
                <w:webHidden/>
              </w:rPr>
              <w:fldChar w:fldCharType="separate"/>
            </w:r>
            <w:r w:rsidR="001C5EB1">
              <w:rPr>
                <w:webHidden/>
              </w:rPr>
              <w:t>8</w:t>
            </w:r>
            <w:r w:rsidR="00A26CA2" w:rsidRPr="00303326">
              <w:rPr>
                <w:webHidden/>
              </w:rPr>
              <w:fldChar w:fldCharType="end"/>
            </w:r>
          </w:hyperlink>
        </w:p>
        <w:p w14:paraId="28047E94" w14:textId="1852C9F6" w:rsidR="00A26CA2" w:rsidRPr="00303326" w:rsidRDefault="00D46417" w:rsidP="00C02EDB">
          <w:pPr>
            <w:pStyle w:val="INNH2"/>
            <w:tabs>
              <w:tab w:val="right" w:pos="9203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20409997" w:history="1">
            <w:r w:rsidR="00A26CA2" w:rsidRPr="00303326">
              <w:rPr>
                <w:rStyle w:val="Hyperkobling"/>
                <w:rFonts w:cstheme="minorHAnsi"/>
                <w:noProof/>
              </w:rPr>
              <w:t>6.1 Hovedaktiviteter</w:t>
            </w:r>
            <w:r w:rsidR="00A26CA2" w:rsidRPr="00303326">
              <w:rPr>
                <w:noProof/>
                <w:webHidden/>
              </w:rPr>
              <w:tab/>
            </w:r>
            <w:r w:rsidR="00A26CA2" w:rsidRPr="00303326">
              <w:rPr>
                <w:noProof/>
                <w:webHidden/>
              </w:rPr>
              <w:fldChar w:fldCharType="begin"/>
            </w:r>
            <w:r w:rsidR="00A26CA2" w:rsidRPr="00303326">
              <w:rPr>
                <w:noProof/>
                <w:webHidden/>
              </w:rPr>
              <w:instrText xml:space="preserve"> PAGEREF _Toc20409997 \h </w:instrText>
            </w:r>
            <w:r w:rsidR="00A26CA2" w:rsidRPr="00303326">
              <w:rPr>
                <w:noProof/>
                <w:webHidden/>
              </w:rPr>
            </w:r>
            <w:r w:rsidR="00A26CA2" w:rsidRPr="00303326">
              <w:rPr>
                <w:noProof/>
                <w:webHidden/>
              </w:rPr>
              <w:fldChar w:fldCharType="separate"/>
            </w:r>
            <w:r w:rsidR="001C5EB1">
              <w:rPr>
                <w:noProof/>
                <w:webHidden/>
              </w:rPr>
              <w:t>8</w:t>
            </w:r>
            <w:r w:rsidR="00A26CA2" w:rsidRPr="00303326">
              <w:rPr>
                <w:noProof/>
                <w:webHidden/>
              </w:rPr>
              <w:fldChar w:fldCharType="end"/>
            </w:r>
          </w:hyperlink>
        </w:p>
        <w:p w14:paraId="4F78AC7C" w14:textId="05ED9167" w:rsidR="00A26CA2" w:rsidRPr="00303326" w:rsidRDefault="00D46417" w:rsidP="00C02EDB">
          <w:pPr>
            <w:pStyle w:val="INNH2"/>
            <w:tabs>
              <w:tab w:val="right" w:pos="9203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20409998" w:history="1">
            <w:r w:rsidR="00A26CA2" w:rsidRPr="00303326">
              <w:rPr>
                <w:rStyle w:val="Hyperkobling"/>
                <w:rFonts w:cstheme="minorHAnsi"/>
                <w:noProof/>
              </w:rPr>
              <w:t>6.2 Tids- og ressursplan</w:t>
            </w:r>
            <w:r w:rsidR="00A26CA2" w:rsidRPr="00303326">
              <w:rPr>
                <w:noProof/>
                <w:webHidden/>
              </w:rPr>
              <w:tab/>
            </w:r>
            <w:r w:rsidR="00A26CA2" w:rsidRPr="00303326">
              <w:rPr>
                <w:noProof/>
                <w:webHidden/>
              </w:rPr>
              <w:fldChar w:fldCharType="begin"/>
            </w:r>
            <w:r w:rsidR="00A26CA2" w:rsidRPr="00303326">
              <w:rPr>
                <w:noProof/>
                <w:webHidden/>
              </w:rPr>
              <w:instrText xml:space="preserve"> PAGEREF _Toc20409998 \h </w:instrText>
            </w:r>
            <w:r w:rsidR="00A26CA2" w:rsidRPr="00303326">
              <w:rPr>
                <w:noProof/>
                <w:webHidden/>
              </w:rPr>
            </w:r>
            <w:r w:rsidR="00A26CA2" w:rsidRPr="00303326">
              <w:rPr>
                <w:noProof/>
                <w:webHidden/>
              </w:rPr>
              <w:fldChar w:fldCharType="separate"/>
            </w:r>
            <w:r w:rsidR="001C5EB1">
              <w:rPr>
                <w:noProof/>
                <w:webHidden/>
              </w:rPr>
              <w:t>9</w:t>
            </w:r>
            <w:r w:rsidR="00A26CA2" w:rsidRPr="00303326">
              <w:rPr>
                <w:noProof/>
                <w:webHidden/>
              </w:rPr>
              <w:fldChar w:fldCharType="end"/>
            </w:r>
          </w:hyperlink>
        </w:p>
        <w:p w14:paraId="637DFE24" w14:textId="5D324869" w:rsidR="00A26CA2" w:rsidRPr="00303326" w:rsidRDefault="00D46417" w:rsidP="00C02EDB">
          <w:pPr>
            <w:pStyle w:val="INNH1"/>
            <w:rPr>
              <w:rFonts w:asciiTheme="minorHAnsi" w:eastAsiaTheme="minorEastAsia" w:hAnsiTheme="minorHAnsi" w:cstheme="minorBidi"/>
              <w:lang w:eastAsia="zh-CN"/>
            </w:rPr>
          </w:pPr>
          <w:hyperlink w:anchor="_Toc20409999" w:history="1">
            <w:r w:rsidR="00A26CA2" w:rsidRPr="00303326">
              <w:rPr>
                <w:rStyle w:val="Hyperkobling"/>
              </w:rPr>
              <w:t>7.  Økonomi</w:t>
            </w:r>
            <w:r w:rsidR="00A26CA2" w:rsidRPr="00303326">
              <w:rPr>
                <w:webHidden/>
              </w:rPr>
              <w:tab/>
            </w:r>
            <w:r w:rsidR="00A26CA2" w:rsidRPr="00303326">
              <w:rPr>
                <w:webHidden/>
              </w:rPr>
              <w:fldChar w:fldCharType="begin"/>
            </w:r>
            <w:r w:rsidR="00A26CA2" w:rsidRPr="00303326">
              <w:rPr>
                <w:webHidden/>
              </w:rPr>
              <w:instrText xml:space="preserve"> PAGEREF _Toc20409999 \h </w:instrText>
            </w:r>
            <w:r w:rsidR="00A26CA2" w:rsidRPr="00303326">
              <w:rPr>
                <w:webHidden/>
              </w:rPr>
            </w:r>
            <w:r w:rsidR="00A26CA2" w:rsidRPr="00303326">
              <w:rPr>
                <w:webHidden/>
              </w:rPr>
              <w:fldChar w:fldCharType="separate"/>
            </w:r>
            <w:r w:rsidR="001C5EB1">
              <w:rPr>
                <w:webHidden/>
              </w:rPr>
              <w:t>10</w:t>
            </w:r>
            <w:r w:rsidR="00A26CA2" w:rsidRPr="00303326">
              <w:rPr>
                <w:webHidden/>
              </w:rPr>
              <w:fldChar w:fldCharType="end"/>
            </w:r>
          </w:hyperlink>
        </w:p>
        <w:p w14:paraId="738B96E6" w14:textId="3B06C829" w:rsidR="00A26CA2" w:rsidRPr="00303326" w:rsidRDefault="00D46417" w:rsidP="00C02EDB">
          <w:pPr>
            <w:pStyle w:val="INNH2"/>
            <w:tabs>
              <w:tab w:val="right" w:pos="9203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20410000" w:history="1">
            <w:r w:rsidR="00A26CA2" w:rsidRPr="00303326">
              <w:rPr>
                <w:rStyle w:val="Hyperkobling"/>
                <w:rFonts w:cstheme="minorHAnsi"/>
                <w:noProof/>
              </w:rPr>
              <w:t>7.1 Kostnader</w:t>
            </w:r>
            <w:r w:rsidR="00A26CA2" w:rsidRPr="00303326">
              <w:rPr>
                <w:noProof/>
                <w:webHidden/>
              </w:rPr>
              <w:tab/>
            </w:r>
            <w:r w:rsidR="00A26CA2" w:rsidRPr="00303326">
              <w:rPr>
                <w:noProof/>
                <w:webHidden/>
              </w:rPr>
              <w:fldChar w:fldCharType="begin"/>
            </w:r>
            <w:r w:rsidR="00A26CA2" w:rsidRPr="00303326">
              <w:rPr>
                <w:noProof/>
                <w:webHidden/>
              </w:rPr>
              <w:instrText xml:space="preserve"> PAGEREF _Toc20410000 \h </w:instrText>
            </w:r>
            <w:r w:rsidR="00A26CA2" w:rsidRPr="00303326">
              <w:rPr>
                <w:noProof/>
                <w:webHidden/>
              </w:rPr>
            </w:r>
            <w:r w:rsidR="00A26CA2" w:rsidRPr="00303326">
              <w:rPr>
                <w:noProof/>
                <w:webHidden/>
              </w:rPr>
              <w:fldChar w:fldCharType="separate"/>
            </w:r>
            <w:r w:rsidR="001C5EB1">
              <w:rPr>
                <w:noProof/>
                <w:webHidden/>
              </w:rPr>
              <w:t>10</w:t>
            </w:r>
            <w:r w:rsidR="00A26CA2" w:rsidRPr="00303326">
              <w:rPr>
                <w:noProof/>
                <w:webHidden/>
              </w:rPr>
              <w:fldChar w:fldCharType="end"/>
            </w:r>
          </w:hyperlink>
        </w:p>
        <w:p w14:paraId="4D28DE01" w14:textId="553CC647" w:rsidR="00A26CA2" w:rsidRPr="00303326" w:rsidRDefault="00D46417" w:rsidP="00C02EDB">
          <w:pPr>
            <w:pStyle w:val="INNH2"/>
            <w:tabs>
              <w:tab w:val="right" w:pos="9203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20410001" w:history="1">
            <w:r w:rsidR="00A26CA2" w:rsidRPr="00303326">
              <w:rPr>
                <w:rStyle w:val="Hyperkobling"/>
                <w:rFonts w:cstheme="minorHAnsi"/>
                <w:noProof/>
              </w:rPr>
              <w:t>7.2 Finansiering</w:t>
            </w:r>
            <w:r w:rsidR="00A26CA2" w:rsidRPr="00303326">
              <w:rPr>
                <w:noProof/>
                <w:webHidden/>
              </w:rPr>
              <w:tab/>
            </w:r>
            <w:r w:rsidR="00A26CA2" w:rsidRPr="00303326">
              <w:rPr>
                <w:noProof/>
                <w:webHidden/>
              </w:rPr>
              <w:fldChar w:fldCharType="begin"/>
            </w:r>
            <w:r w:rsidR="00A26CA2" w:rsidRPr="00303326">
              <w:rPr>
                <w:noProof/>
                <w:webHidden/>
              </w:rPr>
              <w:instrText xml:space="preserve"> PAGEREF _Toc20410001 \h </w:instrText>
            </w:r>
            <w:r w:rsidR="00A26CA2" w:rsidRPr="00303326">
              <w:rPr>
                <w:noProof/>
                <w:webHidden/>
              </w:rPr>
            </w:r>
            <w:r w:rsidR="00A26CA2" w:rsidRPr="00303326">
              <w:rPr>
                <w:noProof/>
                <w:webHidden/>
              </w:rPr>
              <w:fldChar w:fldCharType="separate"/>
            </w:r>
            <w:r w:rsidR="001C5EB1">
              <w:rPr>
                <w:noProof/>
                <w:webHidden/>
              </w:rPr>
              <w:t>10</w:t>
            </w:r>
            <w:r w:rsidR="00A26CA2" w:rsidRPr="00303326">
              <w:rPr>
                <w:noProof/>
                <w:webHidden/>
              </w:rPr>
              <w:fldChar w:fldCharType="end"/>
            </w:r>
          </w:hyperlink>
        </w:p>
        <w:p w14:paraId="33D9AE4C" w14:textId="75A22631" w:rsidR="00A26CA2" w:rsidRPr="00303326" w:rsidRDefault="00D46417" w:rsidP="00C02EDB">
          <w:pPr>
            <w:pStyle w:val="INNH1"/>
            <w:rPr>
              <w:rFonts w:asciiTheme="minorHAnsi" w:eastAsiaTheme="minorEastAsia" w:hAnsiTheme="minorHAnsi" w:cstheme="minorBidi"/>
              <w:lang w:eastAsia="zh-CN"/>
            </w:rPr>
          </w:pPr>
          <w:hyperlink w:anchor="_Toc20410002" w:history="1">
            <w:r w:rsidR="00A26CA2" w:rsidRPr="00303326">
              <w:rPr>
                <w:rStyle w:val="Hyperkobling"/>
              </w:rPr>
              <w:t>8.  Avtale</w:t>
            </w:r>
            <w:r w:rsidR="00A26CA2" w:rsidRPr="00303326">
              <w:rPr>
                <w:webHidden/>
              </w:rPr>
              <w:tab/>
            </w:r>
            <w:r w:rsidR="00A26CA2" w:rsidRPr="00303326">
              <w:rPr>
                <w:webHidden/>
              </w:rPr>
              <w:fldChar w:fldCharType="begin"/>
            </w:r>
            <w:r w:rsidR="00A26CA2" w:rsidRPr="00303326">
              <w:rPr>
                <w:webHidden/>
              </w:rPr>
              <w:instrText xml:space="preserve"> PAGEREF _Toc20410002 \h </w:instrText>
            </w:r>
            <w:r w:rsidR="00A26CA2" w:rsidRPr="00303326">
              <w:rPr>
                <w:webHidden/>
              </w:rPr>
            </w:r>
            <w:r w:rsidR="00A26CA2" w:rsidRPr="00303326">
              <w:rPr>
                <w:webHidden/>
              </w:rPr>
              <w:fldChar w:fldCharType="separate"/>
            </w:r>
            <w:r w:rsidR="001C5EB1">
              <w:rPr>
                <w:webHidden/>
              </w:rPr>
              <w:t>10</w:t>
            </w:r>
            <w:r w:rsidR="00A26CA2" w:rsidRPr="00303326">
              <w:rPr>
                <w:webHidden/>
              </w:rPr>
              <w:fldChar w:fldCharType="end"/>
            </w:r>
          </w:hyperlink>
        </w:p>
        <w:p w14:paraId="7ED2BD76" w14:textId="5CDC1FDF" w:rsidR="00A26CA2" w:rsidRPr="00303326" w:rsidRDefault="00A26CA2" w:rsidP="00C02EDB">
          <w:pPr>
            <w:tabs>
              <w:tab w:val="right" w:pos="9071"/>
            </w:tabs>
            <w:spacing w:before="200" w:after="80" w:line="360" w:lineRule="auto"/>
          </w:pPr>
          <w:r w:rsidRPr="00303326">
            <w:rPr>
              <w:rFonts w:asciiTheme="minorHAnsi" w:hAnsiTheme="minorHAnsi" w:cstheme="minorHAnsi"/>
            </w:rPr>
            <w:fldChar w:fldCharType="end"/>
          </w:r>
        </w:p>
      </w:sdtContent>
    </w:sdt>
    <w:p w14:paraId="75BB6029" w14:textId="77777777" w:rsidR="00A26CA2" w:rsidRPr="00303326" w:rsidRDefault="00A26CA2" w:rsidP="00A26CA2"/>
    <w:p w14:paraId="722F3DF6" w14:textId="77777777" w:rsidR="00202FB6" w:rsidRPr="00303326" w:rsidRDefault="00A26CA2" w:rsidP="00202FB6">
      <w:pPr>
        <w:pStyle w:val="Overskrift1"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rPr>
          <w:rFonts w:ascii="Calibri" w:eastAsia="Calibri" w:hAnsi="Calibri" w:cs="Calibri"/>
          <w:bCs w:val="0"/>
          <w:color w:val="auto"/>
          <w:lang w:val="nb-NO"/>
        </w:rPr>
      </w:pPr>
      <w:r w:rsidRPr="00303326">
        <w:rPr>
          <w:lang w:val="nb-NO"/>
        </w:rPr>
        <w:br w:type="page"/>
      </w:r>
      <w:bookmarkStart w:id="0" w:name="_Toc20409349"/>
      <w:bookmarkStart w:id="1" w:name="_Toc20409525"/>
      <w:bookmarkStart w:id="2" w:name="_Toc20409609"/>
      <w:bookmarkStart w:id="3" w:name="_Toc20409981"/>
      <w:r w:rsidR="00E5237F" w:rsidRPr="00D5417D"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  <w:lastRenderedPageBreak/>
        <w:t>1. Mål og rammer</w:t>
      </w:r>
      <w:bookmarkStart w:id="4" w:name="_Toc20409526"/>
      <w:bookmarkStart w:id="5" w:name="_Toc20409610"/>
      <w:bookmarkStart w:id="6" w:name="_Toc20409982"/>
      <w:bookmarkEnd w:id="0"/>
      <w:bookmarkEnd w:id="1"/>
      <w:bookmarkEnd w:id="2"/>
      <w:bookmarkEnd w:id="3"/>
    </w:p>
    <w:p w14:paraId="264E5586" w14:textId="04A004A8" w:rsidR="00E5237F" w:rsidRPr="00303326" w:rsidRDefault="00202FB6" w:rsidP="00202FB6">
      <w:pPr>
        <w:pStyle w:val="Overskrift2"/>
        <w:rPr>
          <w:rFonts w:ascii="Calibri" w:eastAsia="Calibri" w:hAnsi="Calibri" w:cs="Calibri"/>
          <w:bCs w:val="0"/>
          <w:color w:val="auto"/>
          <w:lang w:val="nb-NO"/>
        </w:rPr>
      </w:pPr>
      <w:r w:rsidRPr="00303326">
        <w:rPr>
          <w:rFonts w:ascii="Calibri" w:eastAsia="Calibri" w:hAnsi="Calibri" w:cs="Calibri"/>
          <w:bCs w:val="0"/>
          <w:color w:val="auto"/>
          <w:lang w:val="nb-NO"/>
        </w:rPr>
        <w:br/>
      </w:r>
      <w:r w:rsidR="00E5237F" w:rsidRPr="00303326">
        <w:rPr>
          <w:rFonts w:ascii="Calibri" w:eastAsia="Calibri" w:hAnsi="Calibri" w:cs="Calibri"/>
          <w:bCs w:val="0"/>
          <w:color w:val="auto"/>
          <w:lang w:val="nb-NO"/>
        </w:rPr>
        <w:t>1.1 Bakgrunn</w:t>
      </w:r>
      <w:bookmarkEnd w:id="4"/>
      <w:bookmarkEnd w:id="5"/>
      <w:bookmarkEnd w:id="6"/>
    </w:p>
    <w:p w14:paraId="2633AF00" w14:textId="2DEA6FAF" w:rsidR="00E5237F" w:rsidRPr="00303326" w:rsidRDefault="00E5237F" w:rsidP="00E5237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NN kommune gjennomfører et program for omstilling og nyskap</w:t>
      </w:r>
      <w:r w:rsidR="00EB72E9">
        <w:rPr>
          <w:rFonts w:asciiTheme="minorHAnsi" w:hAnsiTheme="minorHAnsi" w:cstheme="minorHAnsi"/>
        </w:rPr>
        <w:t>n</w:t>
      </w:r>
      <w:r w:rsidRPr="00303326">
        <w:rPr>
          <w:rFonts w:asciiTheme="minorHAnsi" w:hAnsiTheme="minorHAnsi" w:cstheme="minorHAnsi"/>
        </w:rPr>
        <w:t xml:space="preserve">ing i kommunen. Som et ledd i dette arbeidet ønsker kommunen å bli mer næringsvennlig ved å forbedre sin evne til å legge til rette, yte god service og samarbeide med næringslivet. </w:t>
      </w:r>
    </w:p>
    <w:p w14:paraId="0E9328C1" w14:textId="77777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Innovasjon Norge anbefaler omstillingskommuner/regioner denne inndelingen av sitt arbeid med økt næringsvennlighet.</w:t>
      </w:r>
    </w:p>
    <w:p w14:paraId="17921F23" w14:textId="4D3DDBEF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Det er gjennomført en forstudie for å analysere NN kommunes/regionens forvaltning og service ovenfor lokalt næringsliv, slik at konkrete virkemidler kan iverksettes. Sentrale forbedringspunkter som fremkom i forstudie er:</w:t>
      </w:r>
      <w:r w:rsidRPr="00303326">
        <w:rPr>
          <w:rFonts w:asciiTheme="minorHAnsi" w:hAnsiTheme="minorHAnsi" w:cstheme="minorHAnsi"/>
        </w:rPr>
        <w:br/>
      </w:r>
    </w:p>
    <w:p w14:paraId="5BC151BD" w14:textId="77777777" w:rsidR="00E5237F" w:rsidRPr="00303326" w:rsidRDefault="00E5237F" w:rsidP="00E5237F">
      <w:pPr>
        <w:numPr>
          <w:ilvl w:val="0"/>
          <w:numId w:val="8"/>
        </w:numPr>
        <w:spacing w:after="0"/>
        <w:rPr>
          <w:rFonts w:asciiTheme="minorHAnsi" w:hAnsiTheme="minorHAnsi" w:cstheme="minorHAnsi"/>
          <w:i/>
        </w:rPr>
      </w:pPr>
      <w:r w:rsidRPr="00303326">
        <w:rPr>
          <w:rFonts w:asciiTheme="minorHAnsi" w:hAnsiTheme="minorHAnsi" w:cstheme="minorHAnsi"/>
          <w:i/>
        </w:rPr>
        <w:t>… (fylles inn basert på faktiske funn i forstudie/kartlegging)</w:t>
      </w:r>
    </w:p>
    <w:p w14:paraId="33827BB7" w14:textId="77777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br/>
      </w:r>
    </w:p>
    <w:p w14:paraId="1E77EAD0" w14:textId="6BEB0DEF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NN kommune har vedtatt å videreføre arbeidet med satsing på næringsvennlig kommune i et forprosjekt. Viktig innhold er å:</w:t>
      </w:r>
    </w:p>
    <w:p w14:paraId="7977FA49" w14:textId="77777777" w:rsidR="00E5237F" w:rsidRPr="00303326" w:rsidRDefault="00E5237F" w:rsidP="00E5237F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Forankre mål og prioriterte satsinger internt (politisk, ledelse, medarbeidere) og eksternt (næringsliv)</w:t>
      </w:r>
    </w:p>
    <w:p w14:paraId="0AC9C2BA" w14:textId="77777777" w:rsidR="00E5237F" w:rsidRPr="00303326" w:rsidRDefault="00E5237F" w:rsidP="00E5237F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Gjennomføre aktuelle enkle strakstiltak</w:t>
      </w:r>
    </w:p>
    <w:p w14:paraId="794004F3" w14:textId="77777777" w:rsidR="00E5237F" w:rsidRPr="00303326" w:rsidRDefault="00E5237F" w:rsidP="00E5237F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Utvikle plan for gjennomføring av prioriterte prosjekter/forbedringer, konsekvenser, informasjon mv. Herunder lage prosjektplan for hovedprosjekt med implementering av satsinger.</w:t>
      </w:r>
    </w:p>
    <w:p w14:paraId="280AE500" w14:textId="77777777" w:rsidR="00E5237F" w:rsidRPr="00303326" w:rsidRDefault="00E5237F" w:rsidP="00E5237F">
      <w:pPr>
        <w:spacing w:line="276" w:lineRule="auto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Denne prosjektplanen er en anbefalt mal for gjennomføring av forprosjektet. Endelig prosjektplan for forprosjekt må tilpasses den aktuelle kommune/region.</w:t>
      </w:r>
    </w:p>
    <w:p w14:paraId="44FFFB41" w14:textId="77777777" w:rsidR="00E5237F" w:rsidRPr="00303326" w:rsidRDefault="00E5237F" w:rsidP="00E5237F">
      <w:pPr>
        <w:pStyle w:val="Overskrift2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br w:type="page"/>
      </w:r>
      <w:bookmarkStart w:id="7" w:name="_Toc20409527"/>
      <w:bookmarkStart w:id="8" w:name="_Toc20409611"/>
      <w:bookmarkStart w:id="9" w:name="_Toc20409983"/>
      <w:r w:rsidRPr="00303326">
        <w:rPr>
          <w:rFonts w:ascii="Calibri" w:eastAsia="Calibri" w:hAnsi="Calibri" w:cs="Calibri"/>
          <w:bCs w:val="0"/>
          <w:color w:val="auto"/>
          <w:lang w:val="nb-NO"/>
        </w:rPr>
        <w:lastRenderedPageBreak/>
        <w:t>1.2 Prosjektmål</w:t>
      </w:r>
      <w:bookmarkEnd w:id="7"/>
      <w:bookmarkEnd w:id="8"/>
      <w:bookmarkEnd w:id="9"/>
    </w:p>
    <w:p w14:paraId="3B10C16D" w14:textId="77777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Effektmål:</w:t>
      </w:r>
    </w:p>
    <w:p w14:paraId="0CD93FA1" w14:textId="77777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 xml:space="preserve">At eksisterende og nytt næringsliv i omstillingsområdet/regioner får gode rammevilkår for vekst og utvikling, gjennom målrettet kommunal/regional tilrettelegging og god service. </w:t>
      </w:r>
      <w:r w:rsidRPr="00303326">
        <w:rPr>
          <w:rFonts w:asciiTheme="minorHAnsi" w:hAnsiTheme="minorHAnsi" w:cstheme="minorHAnsi"/>
        </w:rPr>
        <w:br/>
        <w:t>Dette skal skje ved at kommunen(e)s evne til å arbeide utviklingsrettet styrkes.</w:t>
      </w:r>
    </w:p>
    <w:p w14:paraId="68678581" w14:textId="77777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 xml:space="preserve">Hovedmålet med prosjektet: </w:t>
      </w:r>
    </w:p>
    <w:p w14:paraId="6679A71D" w14:textId="35235987" w:rsidR="00E5237F" w:rsidRPr="00303326" w:rsidRDefault="00E5237F" w:rsidP="00E5237F">
      <w:pPr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Å styrke NN kommune/region sin funksjon som tilrettelegger og samarbeidspartner for lokalt næringsliv. Herunder skal</w:t>
      </w:r>
      <w:r w:rsidR="00EB72E9">
        <w:rPr>
          <w:rFonts w:asciiTheme="minorHAnsi" w:hAnsiTheme="minorHAnsi" w:cstheme="minorHAnsi"/>
        </w:rPr>
        <w:t>:</w:t>
      </w:r>
    </w:p>
    <w:p w14:paraId="640CEA09" w14:textId="77777777" w:rsidR="00E5237F" w:rsidRPr="00303326" w:rsidRDefault="00E5237F" w:rsidP="00E5237F">
      <w:pPr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Næringslivets tilfredshet med kommunal service forbedres.</w:t>
      </w:r>
    </w:p>
    <w:p w14:paraId="5E7B47B0" w14:textId="77777777" w:rsidR="00E5237F" w:rsidRPr="00303326" w:rsidRDefault="00E5237F" w:rsidP="00E5237F">
      <w:pPr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Samarbeidet mellom kommune og næringsliv styrkes.</w:t>
      </w:r>
    </w:p>
    <w:p w14:paraId="3A7A24C6" w14:textId="77777777" w:rsidR="00E5237F" w:rsidRPr="00303326" w:rsidRDefault="00E5237F" w:rsidP="00E5237F">
      <w:pPr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Kommunens evne til å arbeide utviklingsrettet økes.</w:t>
      </w:r>
    </w:p>
    <w:p w14:paraId="7AE180BD" w14:textId="77777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br/>
        <w:t>Målet med forprosjektet:</w:t>
      </w:r>
    </w:p>
    <w:p w14:paraId="3814D76F" w14:textId="77777777" w:rsidR="00E5237F" w:rsidRPr="00303326" w:rsidRDefault="00E5237F" w:rsidP="00E5237F">
      <w:pPr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Planlegge hvordan forbedringsarbeidet på de prioriterte områdene skal gjennomføres slik at utviklingsmål nås. Dette skal forankres internt og eksternt.</w:t>
      </w:r>
    </w:p>
    <w:p w14:paraId="12999212" w14:textId="41C614B5" w:rsidR="00E5237F" w:rsidRPr="00303326" w:rsidRDefault="00E5237F" w:rsidP="00E5237F">
      <w:pPr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Forprosjektet skal innen utgangen av</w:t>
      </w:r>
      <w:proofErr w:type="gramStart"/>
      <w:r w:rsidRPr="00303326">
        <w:rPr>
          <w:rFonts w:asciiTheme="minorHAnsi" w:hAnsiTheme="minorHAnsi" w:cstheme="minorHAnsi"/>
        </w:rPr>
        <w:t xml:space="preserve"> …</w:t>
      </w:r>
      <w:proofErr w:type="spellStart"/>
      <w:r w:rsidRPr="00303326">
        <w:rPr>
          <w:rFonts w:asciiTheme="minorHAnsi" w:hAnsiTheme="minorHAnsi" w:cstheme="minorHAnsi"/>
        </w:rPr>
        <w:t>mnd</w:t>
      </w:r>
      <w:proofErr w:type="spellEnd"/>
      <w:proofErr w:type="gramEnd"/>
      <w:r w:rsidRPr="00303326">
        <w:rPr>
          <w:rFonts w:asciiTheme="minorHAnsi" w:hAnsiTheme="minorHAnsi" w:cstheme="minorHAnsi"/>
        </w:rPr>
        <w:t>)… (år) anbefale om og hvordan hovedprosjekt skal gjennomføres, inkl. evaluering og kontinuerlig forbedring av kommunens rolle som tilrettelegger.</w:t>
      </w:r>
    </w:p>
    <w:p w14:paraId="2813826B" w14:textId="77777777" w:rsidR="00E5237F" w:rsidRPr="00303326" w:rsidRDefault="00E5237F" w:rsidP="00E5237F">
      <w:pPr>
        <w:pStyle w:val="Overskrift2"/>
        <w:rPr>
          <w:rFonts w:cstheme="minorHAnsi"/>
          <w:lang w:val="nb-NO"/>
        </w:rPr>
      </w:pPr>
    </w:p>
    <w:p w14:paraId="288580BA" w14:textId="2BCE655E" w:rsidR="00E5237F" w:rsidRPr="00303326" w:rsidRDefault="00E5237F" w:rsidP="00E5237F">
      <w:pPr>
        <w:pStyle w:val="Overskrift2"/>
        <w:rPr>
          <w:rFonts w:ascii="Calibri" w:eastAsia="Calibri" w:hAnsi="Calibri" w:cs="Calibri"/>
          <w:bCs w:val="0"/>
          <w:color w:val="auto"/>
          <w:lang w:val="nb-NO"/>
        </w:rPr>
      </w:pPr>
      <w:bookmarkStart w:id="10" w:name="_Toc20409528"/>
      <w:bookmarkStart w:id="11" w:name="_Toc20409612"/>
      <w:bookmarkStart w:id="12" w:name="_Toc20409984"/>
      <w:r w:rsidRPr="00303326">
        <w:rPr>
          <w:rFonts w:ascii="Calibri" w:eastAsia="Calibri" w:hAnsi="Calibri" w:cs="Calibri"/>
          <w:bCs w:val="0"/>
          <w:color w:val="auto"/>
          <w:lang w:val="nb-NO"/>
        </w:rPr>
        <w:t>1.3 Rammer</w:t>
      </w:r>
      <w:bookmarkEnd w:id="10"/>
      <w:bookmarkEnd w:id="11"/>
      <w:bookmarkEnd w:id="12"/>
    </w:p>
    <w:p w14:paraId="609EB1A1" w14:textId="77777777" w:rsidR="00E5237F" w:rsidRPr="00303326" w:rsidRDefault="00E5237F" w:rsidP="00E5237F">
      <w:pPr>
        <w:pStyle w:val="Brdtekst"/>
        <w:rPr>
          <w:rFonts w:asciiTheme="minorHAnsi" w:hAnsiTheme="minorHAnsi" w:cstheme="minorHAnsi"/>
          <w:i w:val="0"/>
          <w:sz w:val="22"/>
          <w:szCs w:val="22"/>
        </w:rPr>
      </w:pPr>
      <w:r w:rsidRPr="00303326">
        <w:rPr>
          <w:rFonts w:asciiTheme="minorHAnsi" w:hAnsiTheme="minorHAnsi" w:cstheme="minorHAnsi"/>
          <w:i w:val="0"/>
          <w:sz w:val="22"/>
          <w:szCs w:val="22"/>
        </w:rPr>
        <w:t>Forprosjektet skal gjennomføres innenfor disse anbefalte rammer:</w:t>
      </w:r>
    </w:p>
    <w:p w14:paraId="431168E5" w14:textId="77777777" w:rsidR="00E5237F" w:rsidRPr="00303326" w:rsidRDefault="00E5237F" w:rsidP="00E5237F">
      <w:pPr>
        <w:pStyle w:val="Brdtekst"/>
        <w:numPr>
          <w:ilvl w:val="0"/>
          <w:numId w:val="6"/>
        </w:numPr>
        <w:rPr>
          <w:rFonts w:asciiTheme="minorHAnsi" w:hAnsiTheme="minorHAnsi" w:cstheme="minorHAnsi"/>
          <w:i w:val="0"/>
          <w:sz w:val="22"/>
          <w:szCs w:val="22"/>
        </w:rPr>
      </w:pPr>
      <w:r w:rsidRPr="00303326">
        <w:rPr>
          <w:rFonts w:asciiTheme="minorHAnsi" w:hAnsiTheme="minorHAnsi" w:cstheme="minorHAnsi"/>
          <w:i w:val="0"/>
          <w:sz w:val="22"/>
          <w:szCs w:val="22"/>
        </w:rPr>
        <w:t xml:space="preserve">Arbeidet skal følge Innovasjon Norge sin mal for Næringsvennlig kommune, forprosjekt. </w:t>
      </w:r>
    </w:p>
    <w:p w14:paraId="0DF1F941" w14:textId="77F55882" w:rsidR="00E5237F" w:rsidRPr="00303326" w:rsidRDefault="00E5237F" w:rsidP="00E5237F">
      <w:pPr>
        <w:pStyle w:val="Brdtekst"/>
        <w:numPr>
          <w:ilvl w:val="0"/>
          <w:numId w:val="6"/>
        </w:numPr>
        <w:rPr>
          <w:rFonts w:asciiTheme="minorHAnsi" w:hAnsiTheme="minorHAnsi" w:cstheme="minorHAnsi"/>
          <w:i w:val="0"/>
          <w:sz w:val="22"/>
          <w:szCs w:val="22"/>
        </w:rPr>
      </w:pPr>
      <w:r w:rsidRPr="00303326">
        <w:rPr>
          <w:rFonts w:asciiTheme="minorHAnsi" w:hAnsiTheme="minorHAnsi" w:cstheme="minorHAnsi"/>
          <w:i w:val="0"/>
          <w:sz w:val="22"/>
          <w:szCs w:val="22"/>
        </w:rPr>
        <w:t xml:space="preserve">Forprosjektet skal primært omfatte </w:t>
      </w:r>
      <w:r w:rsidR="00303326">
        <w:rPr>
          <w:rFonts w:asciiTheme="minorHAnsi" w:hAnsiTheme="minorHAnsi" w:cstheme="minorHAnsi"/>
          <w:i w:val="0"/>
          <w:sz w:val="22"/>
          <w:szCs w:val="22"/>
        </w:rPr>
        <w:t xml:space="preserve">prioritering av </w:t>
      </w:r>
      <w:r w:rsidRPr="00303326">
        <w:rPr>
          <w:rFonts w:asciiTheme="minorHAnsi" w:hAnsiTheme="minorHAnsi" w:cstheme="minorHAnsi"/>
          <w:i w:val="0"/>
          <w:sz w:val="22"/>
          <w:szCs w:val="22"/>
        </w:rPr>
        <w:t>forbedringsområder, samt utvikle prosjektplaner for iverksetting av forbedringstiltak i hovedprosjekt.</w:t>
      </w:r>
    </w:p>
    <w:p w14:paraId="16F3E0D9" w14:textId="77777777" w:rsidR="00E5237F" w:rsidRPr="00303326" w:rsidRDefault="00E5237F" w:rsidP="00E5237F">
      <w:pPr>
        <w:pStyle w:val="Brdtekst"/>
        <w:numPr>
          <w:ilvl w:val="0"/>
          <w:numId w:val="6"/>
        </w:numPr>
        <w:rPr>
          <w:rFonts w:asciiTheme="minorHAnsi" w:hAnsiTheme="minorHAnsi" w:cstheme="minorHAnsi"/>
          <w:i w:val="0"/>
          <w:sz w:val="22"/>
          <w:szCs w:val="22"/>
        </w:rPr>
      </w:pPr>
      <w:r w:rsidRPr="00303326">
        <w:rPr>
          <w:rFonts w:asciiTheme="minorHAnsi" w:hAnsiTheme="minorHAnsi" w:cstheme="minorHAnsi"/>
          <w:i w:val="0"/>
          <w:sz w:val="22"/>
          <w:szCs w:val="22"/>
        </w:rPr>
        <w:t>Rådmann er oppdragsgiver for forprosjektet, og han/hun leder styringsgruppen.</w:t>
      </w:r>
    </w:p>
    <w:p w14:paraId="25059B15" w14:textId="77777777" w:rsidR="00E5237F" w:rsidRPr="00303326" w:rsidRDefault="00E5237F" w:rsidP="00E5237F">
      <w:pPr>
        <w:pStyle w:val="Brdtekst"/>
        <w:numPr>
          <w:ilvl w:val="0"/>
          <w:numId w:val="6"/>
        </w:numPr>
        <w:rPr>
          <w:rFonts w:asciiTheme="minorHAnsi" w:hAnsiTheme="minorHAnsi" w:cstheme="minorHAnsi"/>
          <w:i w:val="0"/>
          <w:sz w:val="22"/>
          <w:szCs w:val="22"/>
        </w:rPr>
      </w:pPr>
      <w:r w:rsidRPr="00303326">
        <w:rPr>
          <w:rFonts w:asciiTheme="minorHAnsi" w:hAnsiTheme="minorHAnsi" w:cstheme="minorHAnsi"/>
          <w:i w:val="0"/>
          <w:sz w:val="22"/>
          <w:szCs w:val="22"/>
        </w:rPr>
        <w:t>Det anbefales intern prosjektleder, med støtte fra ekstern prosessleder.</w:t>
      </w:r>
    </w:p>
    <w:p w14:paraId="631B3B96" w14:textId="77777777" w:rsidR="00E5237F" w:rsidRPr="00303326" w:rsidRDefault="00E5237F" w:rsidP="00E5237F">
      <w:pPr>
        <w:pStyle w:val="Brdtekst"/>
        <w:numPr>
          <w:ilvl w:val="0"/>
          <w:numId w:val="6"/>
        </w:numPr>
        <w:rPr>
          <w:rFonts w:asciiTheme="minorHAnsi" w:hAnsiTheme="minorHAnsi" w:cstheme="minorHAnsi"/>
          <w:i w:val="0"/>
          <w:sz w:val="22"/>
          <w:szCs w:val="22"/>
        </w:rPr>
      </w:pPr>
      <w:r w:rsidRPr="00303326">
        <w:rPr>
          <w:rFonts w:asciiTheme="minorHAnsi" w:hAnsiTheme="minorHAnsi" w:cstheme="minorHAnsi"/>
          <w:i w:val="0"/>
          <w:sz w:val="22"/>
          <w:szCs w:val="22"/>
        </w:rPr>
        <w:t>I omstillingsområder kan kommunen søke inntil 50 % medfinansiering fra Innovasjon Norge.</w:t>
      </w:r>
    </w:p>
    <w:p w14:paraId="26C9C3DC" w14:textId="45D7DD2E" w:rsidR="00E5237F" w:rsidRPr="00F643F3" w:rsidRDefault="00E5237F" w:rsidP="00E5237F">
      <w:pPr>
        <w:pStyle w:val="Brdtekst"/>
        <w:numPr>
          <w:ilvl w:val="0"/>
          <w:numId w:val="6"/>
        </w:numPr>
        <w:rPr>
          <w:rFonts w:asciiTheme="minorHAnsi" w:hAnsiTheme="minorHAnsi" w:cstheme="minorHAnsi"/>
          <w:i w:val="0"/>
          <w:sz w:val="22"/>
          <w:szCs w:val="22"/>
        </w:rPr>
      </w:pPr>
      <w:r w:rsidRPr="00F643F3">
        <w:rPr>
          <w:rFonts w:asciiTheme="minorHAnsi" w:hAnsiTheme="minorHAnsi" w:cstheme="minorHAnsi"/>
          <w:i w:val="0"/>
          <w:sz w:val="22"/>
          <w:szCs w:val="22"/>
        </w:rPr>
        <w:t xml:space="preserve">Tidsrammen er normalt </w:t>
      </w:r>
      <w:r w:rsidR="00EB72E9" w:rsidRPr="00F643F3">
        <w:rPr>
          <w:rFonts w:asciiTheme="minorHAnsi" w:hAnsiTheme="minorHAnsi" w:cstheme="minorHAnsi"/>
          <w:i w:val="0"/>
          <w:sz w:val="22"/>
          <w:szCs w:val="22"/>
        </w:rPr>
        <w:t>fire til åtte</w:t>
      </w:r>
      <w:r w:rsidRPr="00F643F3">
        <w:rPr>
          <w:rFonts w:asciiTheme="minorHAnsi" w:hAnsiTheme="minorHAnsi" w:cstheme="minorHAnsi"/>
          <w:i w:val="0"/>
          <w:sz w:val="22"/>
          <w:szCs w:val="22"/>
        </w:rPr>
        <w:t xml:space="preserve"> måneder for forprosjektet.</w:t>
      </w:r>
    </w:p>
    <w:p w14:paraId="256B84A6" w14:textId="054D1A83" w:rsidR="00E5237F" w:rsidRPr="00303326" w:rsidRDefault="00E5237F" w:rsidP="00E5237F">
      <w:pPr>
        <w:pStyle w:val="Brdtekst"/>
        <w:numPr>
          <w:ilvl w:val="0"/>
          <w:numId w:val="6"/>
        </w:numPr>
        <w:rPr>
          <w:rFonts w:asciiTheme="minorHAnsi" w:hAnsiTheme="minorHAnsi" w:cstheme="minorHAnsi"/>
          <w:i w:val="0"/>
          <w:sz w:val="22"/>
          <w:szCs w:val="22"/>
        </w:rPr>
      </w:pPr>
      <w:r w:rsidRPr="00303326">
        <w:rPr>
          <w:rFonts w:asciiTheme="minorHAnsi" w:hAnsiTheme="minorHAnsi" w:cstheme="minorHAnsi"/>
          <w:i w:val="0"/>
          <w:sz w:val="22"/>
          <w:szCs w:val="22"/>
        </w:rPr>
        <w:t xml:space="preserve">Det anslås </w:t>
      </w:r>
      <w:r w:rsidR="00EB72E9">
        <w:rPr>
          <w:rFonts w:asciiTheme="minorHAnsi" w:hAnsiTheme="minorHAnsi" w:cstheme="minorHAnsi"/>
          <w:i w:val="0"/>
          <w:sz w:val="22"/>
          <w:szCs w:val="22"/>
        </w:rPr>
        <w:t>cirka</w:t>
      </w:r>
      <w:r w:rsidRPr="00303326">
        <w:rPr>
          <w:rFonts w:asciiTheme="minorHAnsi" w:hAnsiTheme="minorHAnsi" w:cstheme="minorHAnsi"/>
          <w:i w:val="0"/>
          <w:sz w:val="22"/>
          <w:szCs w:val="22"/>
        </w:rPr>
        <w:t xml:space="preserve"> 30 % kapasitet til intern prosjektleder, i tillegg til innsats fra styrings- og prosjektgruppe. Eksterne kostnader anslås til inntil kr. 150.000 i honorar til prosessleder, samt eventuelle reisekostnader/utlegg.</w:t>
      </w:r>
    </w:p>
    <w:p w14:paraId="28CC90D9" w14:textId="77777777" w:rsidR="00E5237F" w:rsidRPr="00303326" w:rsidRDefault="00E5237F" w:rsidP="00E5237F">
      <w:pPr>
        <w:pStyle w:val="Brdtekst"/>
        <w:rPr>
          <w:rFonts w:asciiTheme="minorHAnsi" w:hAnsiTheme="minorHAnsi" w:cstheme="minorHAnsi"/>
          <w:i w:val="0"/>
        </w:rPr>
      </w:pPr>
    </w:p>
    <w:p w14:paraId="4ADDA5AE" w14:textId="131E00AB" w:rsidR="00E5237F" w:rsidRPr="00303326" w:rsidRDefault="00E5237F" w:rsidP="00E5237F">
      <w:pPr>
        <w:pStyle w:val="Overskrift1"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br w:type="page"/>
      </w:r>
      <w:bookmarkStart w:id="13" w:name="_Toc20409350"/>
      <w:bookmarkStart w:id="14" w:name="_Toc20409529"/>
      <w:bookmarkStart w:id="15" w:name="_Toc20409613"/>
      <w:bookmarkStart w:id="16" w:name="_Toc20409985"/>
      <w:r w:rsidRPr="00D5417D"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  <w:lastRenderedPageBreak/>
        <w:t>2.  O</w:t>
      </w:r>
      <w:r w:rsidR="008001D9" w:rsidRPr="00D5417D"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  <w:t>rganisering</w:t>
      </w:r>
      <w:bookmarkEnd w:id="13"/>
      <w:bookmarkEnd w:id="14"/>
      <w:bookmarkEnd w:id="15"/>
      <w:bookmarkEnd w:id="16"/>
    </w:p>
    <w:p w14:paraId="69AC236F" w14:textId="13BE31EF" w:rsidR="00E5237F" w:rsidRPr="00303326" w:rsidRDefault="008001D9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br/>
      </w:r>
      <w:r w:rsidR="00E5237F" w:rsidRPr="00303326">
        <w:rPr>
          <w:rFonts w:asciiTheme="minorHAnsi" w:hAnsiTheme="minorHAnsi" w:cstheme="minorHAnsi"/>
        </w:rPr>
        <w:t xml:space="preserve">Prosjektorganisasjonen skal reflektere at oppdragsgiver er rådmannen, samt bidra til forankring og breddekompetanse. </w:t>
      </w:r>
    </w:p>
    <w:p w14:paraId="3980E04A" w14:textId="0B2382B6" w:rsidR="004A31DA" w:rsidRPr="00303326" w:rsidRDefault="004A31DA" w:rsidP="004A31DA">
      <w:pPr>
        <w:rPr>
          <w:rFonts w:asciiTheme="minorHAnsi" w:hAnsiTheme="minorHAnsi" w:cstheme="minorHAnsi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4A31DA" w14:paraId="6BB45EC2" w14:textId="77777777">
        <w:trPr>
          <w:trHeight w:val="60"/>
        </w:trPr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283" w:type="dxa"/>
              <w:bottom w:w="113" w:type="dxa"/>
              <w:right w:w="283" w:type="dxa"/>
            </w:tcMar>
          </w:tcPr>
          <w:p w14:paraId="20294E7A" w14:textId="77777777" w:rsidR="004A31DA" w:rsidRDefault="004A31DA">
            <w:pPr>
              <w:pStyle w:val="1-brdtekst"/>
            </w:pPr>
            <w:r>
              <w:rPr>
                <w:b/>
                <w:bCs/>
              </w:rPr>
              <w:t>Oppdragsgiver</w:t>
            </w:r>
            <w:r>
              <w:rPr>
                <w:rFonts w:ascii="Calibri Light" w:hAnsi="Calibri Light" w:cs="Calibri Light"/>
              </w:rPr>
              <w:t xml:space="preserve"> – NN kommune ved rådmannen</w:t>
            </w:r>
          </w:p>
        </w:tc>
      </w:tr>
      <w:tr w:rsidR="004A31DA" w14:paraId="0F95F135" w14:textId="77777777">
        <w:trPr>
          <w:trHeight w:val="60"/>
        </w:trPr>
        <w:tc>
          <w:tcPr>
            <w:tcW w:w="85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283" w:type="dxa"/>
              <w:bottom w:w="113" w:type="dxa"/>
              <w:right w:w="283" w:type="dxa"/>
            </w:tcMar>
          </w:tcPr>
          <w:p w14:paraId="01A41A69" w14:textId="77777777" w:rsidR="004A31DA" w:rsidRDefault="004A31DA">
            <w:pPr>
              <w:pStyle w:val="1-brdtekst"/>
            </w:pPr>
            <w:r>
              <w:rPr>
                <w:b/>
                <w:bCs/>
                <w:spacing w:val="-2"/>
              </w:rPr>
              <w:t>Prosjekteier</w:t>
            </w:r>
            <w:r>
              <w:rPr>
                <w:rFonts w:ascii="Calibri Light" w:hAnsi="Calibri Light" w:cs="Calibri Light"/>
                <w:spacing w:val="-2"/>
              </w:rPr>
              <w:t xml:space="preserve"> – NN kommune, ved politisk og administrativt nivå</w:t>
            </w:r>
          </w:p>
        </w:tc>
      </w:tr>
      <w:tr w:rsidR="004A31DA" w14:paraId="43EC2A79" w14:textId="77777777">
        <w:trPr>
          <w:trHeight w:val="60"/>
        </w:trPr>
        <w:tc>
          <w:tcPr>
            <w:tcW w:w="85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283" w:type="dxa"/>
              <w:bottom w:w="113" w:type="dxa"/>
              <w:right w:w="283" w:type="dxa"/>
            </w:tcMar>
          </w:tcPr>
          <w:p w14:paraId="0653478A" w14:textId="4A38D719" w:rsidR="004A31DA" w:rsidRDefault="004A31DA">
            <w:pPr>
              <w:pStyle w:val="1-brdtekst"/>
            </w:pPr>
            <w:r>
              <w:rPr>
                <w:b/>
                <w:bCs/>
              </w:rPr>
              <w:t>Prosjektansvarlig</w:t>
            </w:r>
            <w:r>
              <w:rPr>
                <w:rFonts w:ascii="Calibri Light" w:hAnsi="Calibri Light" w:cs="Calibri Light"/>
              </w:rPr>
              <w:t xml:space="preserve"> – Rådmann</w:t>
            </w:r>
          </w:p>
        </w:tc>
      </w:tr>
      <w:tr w:rsidR="004A31DA" w14:paraId="14BFF571" w14:textId="77777777">
        <w:trPr>
          <w:trHeight w:val="60"/>
        </w:trPr>
        <w:tc>
          <w:tcPr>
            <w:tcW w:w="85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283" w:type="dxa"/>
              <w:bottom w:w="113" w:type="dxa"/>
              <w:right w:w="283" w:type="dxa"/>
            </w:tcMar>
          </w:tcPr>
          <w:p w14:paraId="56264207" w14:textId="77777777" w:rsidR="004A31DA" w:rsidRDefault="004A31DA">
            <w:pPr>
              <w:pStyle w:val="1-brdtekst"/>
            </w:pPr>
            <w:r>
              <w:rPr>
                <w:b/>
                <w:bCs/>
              </w:rPr>
              <w:t>Prosjektleder</w:t>
            </w:r>
            <w:r>
              <w:rPr>
                <w:rFonts w:ascii="Calibri Light" w:hAnsi="Calibri Light" w:cs="Calibri Light"/>
              </w:rPr>
              <w:t xml:space="preserve"> – </w:t>
            </w:r>
            <w:r>
              <w:rPr>
                <w:rFonts w:ascii="Calibri Light" w:hAnsi="Calibri Light" w:cs="Calibri Light"/>
                <w:spacing w:val="-2"/>
              </w:rPr>
              <w:t>Intern medarbeider med relevant bakgrunn</w:t>
            </w:r>
          </w:p>
        </w:tc>
      </w:tr>
      <w:tr w:rsidR="004A31DA" w14:paraId="278C4F19" w14:textId="77777777">
        <w:trPr>
          <w:trHeight w:val="60"/>
        </w:trPr>
        <w:tc>
          <w:tcPr>
            <w:tcW w:w="85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283" w:type="dxa"/>
              <w:bottom w:w="113" w:type="dxa"/>
              <w:right w:w="283" w:type="dxa"/>
            </w:tcMar>
          </w:tcPr>
          <w:p w14:paraId="23379CEF" w14:textId="77777777" w:rsidR="004A31DA" w:rsidRDefault="004A31DA">
            <w:pPr>
              <w:pStyle w:val="1-brdtekst"/>
            </w:pPr>
            <w:r>
              <w:rPr>
                <w:b/>
                <w:bCs/>
              </w:rPr>
              <w:t>Prosjektgruppe</w:t>
            </w:r>
            <w:r>
              <w:rPr>
                <w:rFonts w:ascii="Calibri Light" w:hAnsi="Calibri Light" w:cs="Calibri Light"/>
              </w:rPr>
              <w:t xml:space="preserve"> – </w:t>
            </w:r>
            <w:r>
              <w:rPr>
                <w:rFonts w:ascii="Calibri Light" w:hAnsi="Calibri Light" w:cs="Calibri Light"/>
                <w:spacing w:val="-2"/>
              </w:rPr>
              <w:t>Medarbeidere i kommunen fra berørte arbeidsområder</w:t>
            </w:r>
          </w:p>
        </w:tc>
      </w:tr>
      <w:tr w:rsidR="004A31DA" w14:paraId="780E5364" w14:textId="77777777">
        <w:trPr>
          <w:trHeight w:val="351"/>
        </w:trPr>
        <w:tc>
          <w:tcPr>
            <w:tcW w:w="85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283" w:type="dxa"/>
              <w:bottom w:w="113" w:type="dxa"/>
              <w:right w:w="283" w:type="dxa"/>
            </w:tcMar>
          </w:tcPr>
          <w:p w14:paraId="4CC3367E" w14:textId="77777777" w:rsidR="004A31DA" w:rsidRDefault="004A31DA">
            <w:pPr>
              <w:pStyle w:val="1-brdtekst"/>
            </w:pPr>
            <w:r>
              <w:rPr>
                <w:b/>
                <w:bCs/>
              </w:rPr>
              <w:t>Styringsgruppe</w:t>
            </w:r>
            <w:r>
              <w:rPr>
                <w:rFonts w:ascii="Calibri Light" w:hAnsi="Calibri Light" w:cs="Calibri Light"/>
              </w:rPr>
              <w:t xml:space="preserve"> – Rådmann, mellomledere, politikere/ordfører, eventuelt tillitsvalgte, representanter fra lokalt næringsliv, næringsforening</w:t>
            </w:r>
          </w:p>
        </w:tc>
      </w:tr>
      <w:tr w:rsidR="004A31DA" w14:paraId="5D907D4B" w14:textId="77777777">
        <w:trPr>
          <w:trHeight w:val="376"/>
        </w:trPr>
        <w:tc>
          <w:tcPr>
            <w:tcW w:w="85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283" w:type="dxa"/>
              <w:bottom w:w="113" w:type="dxa"/>
              <w:right w:w="283" w:type="dxa"/>
            </w:tcMar>
          </w:tcPr>
          <w:p w14:paraId="58A21871" w14:textId="77777777" w:rsidR="004A31DA" w:rsidRDefault="004A31DA">
            <w:pPr>
              <w:pStyle w:val="1-brdtekst"/>
            </w:pPr>
            <w:r>
              <w:rPr>
                <w:b/>
                <w:bCs/>
              </w:rPr>
              <w:t>Prosessleder</w:t>
            </w:r>
            <w:r>
              <w:rPr>
                <w:rFonts w:ascii="Calibri Light" w:hAnsi="Calibri Light" w:cs="Calibri Light"/>
              </w:rPr>
              <w:t xml:space="preserve"> – Ekstern rådgiver med relevant kompetanse</w:t>
            </w:r>
          </w:p>
        </w:tc>
      </w:tr>
    </w:tbl>
    <w:p w14:paraId="25B46E62" w14:textId="1C9FCCCF" w:rsidR="00E5237F" w:rsidRPr="00D5417D" w:rsidRDefault="00E5237F" w:rsidP="004A31DA">
      <w:pPr>
        <w:rPr>
          <w:rFonts w:asciiTheme="minorHAnsi" w:hAnsiTheme="minorHAnsi" w:cstheme="minorHAnsi"/>
          <w:color w:val="E03E51"/>
        </w:rPr>
      </w:pPr>
      <w:r w:rsidRPr="00303326">
        <w:rPr>
          <w:rFonts w:asciiTheme="minorHAnsi" w:hAnsiTheme="minorHAnsi" w:cstheme="minorHAnsi"/>
        </w:rPr>
        <w:br/>
      </w:r>
      <w:r w:rsidR="008001D9" w:rsidRPr="00303326">
        <w:rPr>
          <w:rFonts w:asciiTheme="minorHAnsi" w:hAnsiTheme="minorHAnsi" w:cstheme="minorHAnsi"/>
        </w:rPr>
        <w:br/>
      </w:r>
      <w:r w:rsidRPr="00303326">
        <w:rPr>
          <w:rFonts w:asciiTheme="minorHAnsi" w:hAnsiTheme="minorHAnsi" w:cstheme="minorHAnsi"/>
        </w:rPr>
        <w:t xml:space="preserve">Prosjektleder vil rapportere direkte til PA og gjennomføringen av oppdraget vil skje i nært samarbeid med han og prosjektmedarbeider. Rollen til ekstern rådgiver er å bidra med kompetanse til prosjektet, støtte og være diskusjonspart for prosjektleder og prosjektansvarlig, samt være prosessleder ved aktuelle fellesmøter. </w:t>
      </w:r>
      <w:r w:rsidRPr="00303326">
        <w:rPr>
          <w:rFonts w:asciiTheme="minorHAnsi" w:hAnsiTheme="minorHAnsi" w:cstheme="minorHAnsi"/>
        </w:rPr>
        <w:br/>
      </w:r>
    </w:p>
    <w:p w14:paraId="15FB5C3A" w14:textId="309382B6" w:rsidR="00E5237F" w:rsidRPr="00D5417D" w:rsidRDefault="00E5237F" w:rsidP="00E5237F">
      <w:pPr>
        <w:pStyle w:val="Overskrift1"/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</w:pPr>
      <w:bookmarkStart w:id="17" w:name="_Toc396847235"/>
      <w:bookmarkStart w:id="18" w:name="_Toc20409351"/>
      <w:bookmarkStart w:id="19" w:name="_Toc20409530"/>
      <w:bookmarkStart w:id="20" w:name="_Toc20409614"/>
      <w:bookmarkStart w:id="21" w:name="_Toc20409986"/>
      <w:r w:rsidRPr="00D5417D"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  <w:t xml:space="preserve">3.  </w:t>
      </w:r>
      <w:bookmarkEnd w:id="17"/>
      <w:r w:rsidRPr="00D5417D"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  <w:t>P</w:t>
      </w:r>
      <w:r w:rsidR="008001D9" w:rsidRPr="00D5417D"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  <w:t>rosjektoppfølging</w:t>
      </w:r>
      <w:bookmarkEnd w:id="18"/>
      <w:bookmarkEnd w:id="19"/>
      <w:bookmarkEnd w:id="20"/>
      <w:bookmarkEnd w:id="21"/>
    </w:p>
    <w:p w14:paraId="670DE081" w14:textId="18C5DBF3" w:rsidR="00E5237F" w:rsidRPr="00303326" w:rsidRDefault="00E5237F" w:rsidP="00E5237F">
      <w:pPr>
        <w:pStyle w:val="Overskrift2"/>
        <w:rPr>
          <w:rFonts w:ascii="Calibri" w:eastAsia="Calibri" w:hAnsi="Calibri" w:cs="Calibri"/>
          <w:bCs w:val="0"/>
          <w:color w:val="auto"/>
          <w:lang w:val="nb-NO"/>
        </w:rPr>
      </w:pPr>
      <w:bookmarkStart w:id="22" w:name="_Toc20409531"/>
      <w:bookmarkStart w:id="23" w:name="_Toc20409615"/>
      <w:bookmarkStart w:id="24" w:name="_Toc20409987"/>
      <w:r w:rsidRPr="00303326">
        <w:rPr>
          <w:rFonts w:ascii="Calibri" w:eastAsia="Calibri" w:hAnsi="Calibri" w:cs="Calibri"/>
          <w:bCs w:val="0"/>
          <w:color w:val="auto"/>
          <w:lang w:val="nb-NO"/>
        </w:rPr>
        <w:t>3.1 Beslutningspunkter</w:t>
      </w:r>
      <w:bookmarkEnd w:id="22"/>
      <w:bookmarkEnd w:id="23"/>
      <w:bookmarkEnd w:id="24"/>
    </w:p>
    <w:p w14:paraId="1A6AA0FD" w14:textId="484F0DB0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Det foreslås ingen beslutningspunkt utenom de obligatoriske ved start og avslutning.</w:t>
      </w:r>
      <w:r w:rsidR="008001D9" w:rsidRPr="00303326">
        <w:rPr>
          <w:rFonts w:asciiTheme="minorHAnsi" w:hAnsiTheme="minorHAnsi" w:cstheme="minorHAnsi"/>
        </w:rPr>
        <w:br/>
      </w:r>
    </w:p>
    <w:p w14:paraId="07AEC183" w14:textId="77777777" w:rsidR="00E5237F" w:rsidRPr="00303326" w:rsidRDefault="00E5237F" w:rsidP="00E5237F">
      <w:pPr>
        <w:pStyle w:val="Overskrift2"/>
        <w:rPr>
          <w:rFonts w:ascii="Calibri" w:eastAsia="Calibri" w:hAnsi="Calibri" w:cs="Calibri"/>
          <w:bCs w:val="0"/>
          <w:color w:val="auto"/>
          <w:lang w:val="nb-NO"/>
        </w:rPr>
      </w:pPr>
      <w:bookmarkStart w:id="25" w:name="_Toc20409532"/>
      <w:bookmarkStart w:id="26" w:name="_Toc20409616"/>
      <w:bookmarkStart w:id="27" w:name="_Toc20409988"/>
      <w:r w:rsidRPr="00303326">
        <w:rPr>
          <w:rFonts w:ascii="Calibri" w:eastAsia="Calibri" w:hAnsi="Calibri" w:cs="Calibri"/>
          <w:bCs w:val="0"/>
          <w:color w:val="auto"/>
          <w:lang w:val="nb-NO"/>
        </w:rPr>
        <w:t>3.2 Oppfølging</w:t>
      </w:r>
      <w:bookmarkEnd w:id="25"/>
      <w:bookmarkEnd w:id="26"/>
      <w:bookmarkEnd w:id="27"/>
    </w:p>
    <w:p w14:paraId="56426986" w14:textId="3CAC39EB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 xml:space="preserve">Møter i styringsgruppen og statusmøter mellom prosjektleder og prosjektansvarlig avtales ved oppstart av prosjektet. Det antas </w:t>
      </w:r>
      <w:r w:rsidR="00EB72E9">
        <w:rPr>
          <w:rFonts w:asciiTheme="minorHAnsi" w:hAnsiTheme="minorHAnsi" w:cstheme="minorHAnsi"/>
        </w:rPr>
        <w:t>tre-fire</w:t>
      </w:r>
      <w:r w:rsidRPr="00303326">
        <w:rPr>
          <w:rFonts w:asciiTheme="minorHAnsi" w:hAnsiTheme="minorHAnsi" w:cstheme="minorHAnsi"/>
        </w:rPr>
        <w:t xml:space="preserve"> møter i styringsgruppen </w:t>
      </w:r>
      <w:r w:rsidR="00EB72E9">
        <w:rPr>
          <w:rFonts w:asciiTheme="minorHAnsi" w:hAnsiTheme="minorHAnsi" w:cstheme="minorHAnsi"/>
        </w:rPr>
        <w:t xml:space="preserve">i løpet </w:t>
      </w:r>
      <w:proofErr w:type="gramStart"/>
      <w:r w:rsidR="00EB72E9">
        <w:rPr>
          <w:rFonts w:asciiTheme="minorHAnsi" w:hAnsiTheme="minorHAnsi" w:cstheme="minorHAnsi"/>
        </w:rPr>
        <w:t xml:space="preserve">av </w:t>
      </w:r>
      <w:r w:rsidRPr="00303326">
        <w:rPr>
          <w:rFonts w:asciiTheme="minorHAnsi" w:hAnsiTheme="minorHAnsi" w:cstheme="minorHAnsi"/>
        </w:rPr>
        <w:t xml:space="preserve"> forprosjektet</w:t>
      </w:r>
      <w:proofErr w:type="gramEnd"/>
      <w:r w:rsidRPr="00303326">
        <w:rPr>
          <w:rFonts w:asciiTheme="minorHAnsi" w:hAnsiTheme="minorHAnsi" w:cstheme="minorHAnsi"/>
        </w:rPr>
        <w:t xml:space="preserve">. </w:t>
      </w:r>
    </w:p>
    <w:p w14:paraId="728A81AF" w14:textId="1BCCE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I tillegg planlegges det arbeidsmøter i prosjektgruppen.</w:t>
      </w:r>
      <w:r w:rsidR="008001D9" w:rsidRPr="00303326">
        <w:rPr>
          <w:rFonts w:asciiTheme="minorHAnsi" w:hAnsiTheme="minorHAnsi" w:cstheme="minorHAnsi"/>
        </w:rPr>
        <w:br/>
      </w:r>
    </w:p>
    <w:p w14:paraId="469E06D1" w14:textId="68172A86" w:rsidR="00E5237F" w:rsidRPr="00303326" w:rsidRDefault="00E5237F" w:rsidP="00E5237F">
      <w:pPr>
        <w:pStyle w:val="Overskrift2"/>
        <w:rPr>
          <w:rFonts w:ascii="Calibri" w:eastAsia="Calibri" w:hAnsi="Calibri" w:cs="Calibri"/>
          <w:bCs w:val="0"/>
          <w:color w:val="auto"/>
          <w:lang w:val="nb-NO"/>
        </w:rPr>
      </w:pPr>
      <w:bookmarkStart w:id="28" w:name="_Toc20409533"/>
      <w:bookmarkStart w:id="29" w:name="_Toc20409617"/>
      <w:bookmarkStart w:id="30" w:name="_Toc20409989"/>
      <w:r w:rsidRPr="00303326">
        <w:rPr>
          <w:rFonts w:ascii="Calibri" w:eastAsia="Calibri" w:hAnsi="Calibri" w:cs="Calibri"/>
          <w:bCs w:val="0"/>
          <w:color w:val="auto"/>
          <w:lang w:val="nb-NO"/>
        </w:rPr>
        <w:t>3.3 Milepæler</w:t>
      </w:r>
      <w:bookmarkEnd w:id="28"/>
      <w:bookmarkEnd w:id="29"/>
      <w:bookmarkEnd w:id="30"/>
      <w:r w:rsidRPr="00303326">
        <w:rPr>
          <w:rFonts w:ascii="Calibri" w:eastAsia="Calibri" w:hAnsi="Calibri" w:cs="Calibri"/>
          <w:bCs w:val="0"/>
          <w:color w:val="auto"/>
          <w:lang w:val="nb-NO"/>
        </w:rPr>
        <w:t xml:space="preserve"> </w:t>
      </w:r>
    </w:p>
    <w:p w14:paraId="37785DA9" w14:textId="77777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Viktige</w:t>
      </w:r>
      <w:r w:rsidRPr="00303326">
        <w:rPr>
          <w:rFonts w:asciiTheme="minorHAnsi" w:hAnsiTheme="minorHAnsi" w:cstheme="minorHAnsi"/>
          <w:b/>
        </w:rPr>
        <w:t xml:space="preserve"> milepæler</w:t>
      </w:r>
      <w:r w:rsidRPr="00303326">
        <w:rPr>
          <w:rFonts w:asciiTheme="minorHAnsi" w:hAnsiTheme="minorHAnsi" w:cstheme="minorHAnsi"/>
        </w:rPr>
        <w:t xml:space="preserve"> </w:t>
      </w:r>
      <w:proofErr w:type="spellStart"/>
      <w:r w:rsidRPr="00303326">
        <w:rPr>
          <w:rFonts w:asciiTheme="minorHAnsi" w:hAnsiTheme="minorHAnsi" w:cstheme="minorHAnsi"/>
        </w:rPr>
        <w:t>datofestes</w:t>
      </w:r>
      <w:proofErr w:type="spellEnd"/>
      <w:r w:rsidRPr="00303326">
        <w:rPr>
          <w:rFonts w:asciiTheme="minorHAnsi" w:hAnsiTheme="minorHAnsi" w:cstheme="minorHAnsi"/>
        </w:rPr>
        <w:t xml:space="preserve"> ved oppstart</w:t>
      </w:r>
      <w:r w:rsidRPr="00303326">
        <w:rPr>
          <w:rFonts w:asciiTheme="minorHAnsi" w:hAnsiTheme="minorHAnsi" w:cstheme="minorHAnsi"/>
        </w:rPr>
        <w:br/>
      </w:r>
      <w:r w:rsidRPr="00303326">
        <w:rPr>
          <w:rFonts w:asciiTheme="minorHAnsi" w:hAnsiTheme="minorHAnsi" w:cstheme="minorHAnsi"/>
        </w:rPr>
        <w:br/>
      </w:r>
    </w:p>
    <w:p w14:paraId="71223E14" w14:textId="77777777" w:rsidR="00E5237F" w:rsidRPr="00303326" w:rsidRDefault="00E5237F" w:rsidP="00E5237F">
      <w:pPr>
        <w:rPr>
          <w:rFonts w:asciiTheme="minorHAnsi" w:hAnsiTheme="minorHAnsi" w:cstheme="minorHAnsi"/>
        </w:rPr>
      </w:pPr>
    </w:p>
    <w:p w14:paraId="49B466F9" w14:textId="1501C25B" w:rsidR="00E5237F" w:rsidRPr="00D5417D" w:rsidRDefault="00E5237F" w:rsidP="00E5237F">
      <w:pPr>
        <w:pStyle w:val="Overskrift1"/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</w:pPr>
      <w:bookmarkStart w:id="31" w:name="_Toc442095157"/>
      <w:bookmarkStart w:id="32" w:name="_Toc20409352"/>
      <w:bookmarkStart w:id="33" w:name="_Toc20409534"/>
      <w:bookmarkStart w:id="34" w:name="_Toc20409618"/>
      <w:bookmarkStart w:id="35" w:name="_Toc20409990"/>
      <w:r w:rsidRPr="00D5417D"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  <w:lastRenderedPageBreak/>
        <w:t xml:space="preserve">4.  </w:t>
      </w:r>
      <w:bookmarkEnd w:id="31"/>
      <w:r w:rsidR="008001D9" w:rsidRPr="00D5417D"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  <w:t>Målgrupper og kommunikasjonsstrategi</w:t>
      </w:r>
      <w:bookmarkEnd w:id="32"/>
      <w:bookmarkEnd w:id="33"/>
      <w:bookmarkEnd w:id="34"/>
      <w:bookmarkEnd w:id="35"/>
    </w:p>
    <w:p w14:paraId="28DF32E7" w14:textId="77777777" w:rsidR="00E5237F" w:rsidRPr="00303326" w:rsidRDefault="00E5237F" w:rsidP="00E5237F">
      <w:pPr>
        <w:pStyle w:val="Overskrift2"/>
        <w:rPr>
          <w:rFonts w:ascii="Calibri" w:eastAsia="Calibri" w:hAnsi="Calibri" w:cs="Calibri"/>
          <w:bCs w:val="0"/>
          <w:color w:val="auto"/>
          <w:lang w:val="nb-NO"/>
        </w:rPr>
      </w:pPr>
      <w:bookmarkStart w:id="36" w:name="_Toc20409535"/>
      <w:bookmarkStart w:id="37" w:name="_Toc20409619"/>
      <w:bookmarkStart w:id="38" w:name="_Toc20409991"/>
      <w:r w:rsidRPr="00303326">
        <w:rPr>
          <w:rFonts w:ascii="Calibri" w:eastAsia="Calibri" w:hAnsi="Calibri" w:cs="Calibri"/>
          <w:bCs w:val="0"/>
          <w:color w:val="auto"/>
          <w:lang w:val="nb-NO"/>
        </w:rPr>
        <w:t>4.1 Interessenter/målgrupper</w:t>
      </w:r>
      <w:bookmarkEnd w:id="36"/>
      <w:bookmarkEnd w:id="37"/>
      <w:bookmarkEnd w:id="38"/>
    </w:p>
    <w:p w14:paraId="15B09698" w14:textId="1A0A195E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Viktige interessenter for forprosjektet er:</w:t>
      </w:r>
    </w:p>
    <w:p w14:paraId="0FB2267D" w14:textId="77777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Omstillingskommunen (region) ved:</w:t>
      </w:r>
    </w:p>
    <w:p w14:paraId="407B462D" w14:textId="77777777" w:rsidR="00E5237F" w:rsidRPr="00303326" w:rsidRDefault="00E5237F" w:rsidP="00E5237F">
      <w:pPr>
        <w:pStyle w:val="Listeavsnitt"/>
        <w:numPr>
          <w:ilvl w:val="0"/>
          <w:numId w:val="11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Rådmann</w:t>
      </w:r>
    </w:p>
    <w:p w14:paraId="54401219" w14:textId="77777777" w:rsidR="00E5237F" w:rsidRPr="00303326" w:rsidRDefault="00E5237F" w:rsidP="00E5237F">
      <w:pPr>
        <w:pStyle w:val="Listeavsnitt"/>
        <w:numPr>
          <w:ilvl w:val="0"/>
          <w:numId w:val="11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 xml:space="preserve">Ansatte som berøres av kartleggingen, </w:t>
      </w:r>
    </w:p>
    <w:p w14:paraId="39033C8C" w14:textId="77777777" w:rsidR="00E5237F" w:rsidRPr="00303326" w:rsidRDefault="00E5237F" w:rsidP="00E5237F">
      <w:pPr>
        <w:pStyle w:val="Listeavsnitt"/>
        <w:numPr>
          <w:ilvl w:val="0"/>
          <w:numId w:val="11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Fagorganisasjon</w:t>
      </w:r>
    </w:p>
    <w:p w14:paraId="4C369D2D" w14:textId="5BDD8013" w:rsidR="00E5237F" w:rsidRPr="00303326" w:rsidRDefault="00907CFF" w:rsidP="00E5237F">
      <w:pPr>
        <w:pStyle w:val="Listeavsnitt"/>
        <w:numPr>
          <w:ilvl w:val="0"/>
          <w:numId w:val="11"/>
        </w:numPr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Rådmannens l</w:t>
      </w:r>
      <w:r w:rsidR="00E5237F" w:rsidRPr="00303326">
        <w:rPr>
          <w:rFonts w:cstheme="minorHAnsi"/>
          <w:lang w:val="nb-NO"/>
        </w:rPr>
        <w:t>edergruppe</w:t>
      </w:r>
    </w:p>
    <w:p w14:paraId="6638AAC7" w14:textId="77777777" w:rsidR="00E5237F" w:rsidRPr="00303326" w:rsidRDefault="00E5237F" w:rsidP="00E5237F">
      <w:pPr>
        <w:pStyle w:val="Listeavsnitt"/>
        <w:numPr>
          <w:ilvl w:val="0"/>
          <w:numId w:val="11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Politisk ledelse</w:t>
      </w:r>
      <w:r w:rsidRPr="00303326">
        <w:rPr>
          <w:rFonts w:cstheme="minorHAnsi"/>
          <w:lang w:val="nb-NO"/>
        </w:rPr>
        <w:br/>
      </w:r>
    </w:p>
    <w:p w14:paraId="26FC6F8F" w14:textId="77777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Næringslivet lokalt ved:</w:t>
      </w:r>
    </w:p>
    <w:p w14:paraId="3D507D91" w14:textId="77777777" w:rsidR="00E5237F" w:rsidRPr="00303326" w:rsidRDefault="00E5237F" w:rsidP="00E5237F">
      <w:pPr>
        <w:pStyle w:val="Listeavsnitt"/>
        <w:numPr>
          <w:ilvl w:val="0"/>
          <w:numId w:val="12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Næringsforening</w:t>
      </w:r>
    </w:p>
    <w:p w14:paraId="53EDFB7E" w14:textId="77777777" w:rsidR="00E5237F" w:rsidRPr="00303326" w:rsidRDefault="00E5237F" w:rsidP="00E5237F">
      <w:pPr>
        <w:pStyle w:val="Listeavsnitt"/>
        <w:numPr>
          <w:ilvl w:val="0"/>
          <w:numId w:val="12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Alle næringsdrivende</w:t>
      </w:r>
    </w:p>
    <w:p w14:paraId="6BD5E61D" w14:textId="77777777" w:rsidR="00E5237F" w:rsidRPr="00303326" w:rsidRDefault="00E5237F" w:rsidP="00E5237F">
      <w:pPr>
        <w:pStyle w:val="Listeavsnitt"/>
        <w:spacing w:line="240" w:lineRule="auto"/>
        <w:ind w:left="0"/>
        <w:rPr>
          <w:rFonts w:cstheme="minorHAnsi"/>
          <w:lang w:val="nb-NO"/>
        </w:rPr>
      </w:pPr>
    </w:p>
    <w:p w14:paraId="07E9E278" w14:textId="77777777" w:rsidR="00E5237F" w:rsidRPr="00303326" w:rsidRDefault="00E5237F" w:rsidP="00E5237F">
      <w:pPr>
        <w:pStyle w:val="Listeavsnitt"/>
        <w:spacing w:line="240" w:lineRule="auto"/>
        <w:ind w:left="0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Omstillingsorganisasjonen</w:t>
      </w:r>
    </w:p>
    <w:p w14:paraId="32A1D9DB" w14:textId="77777777" w:rsidR="00E5237F" w:rsidRPr="00303326" w:rsidRDefault="00E5237F" w:rsidP="00E5237F">
      <w:pPr>
        <w:pStyle w:val="Listeavsnitt"/>
        <w:spacing w:line="240" w:lineRule="auto"/>
        <w:ind w:left="0"/>
        <w:rPr>
          <w:rFonts w:cstheme="minorHAnsi"/>
          <w:lang w:val="nb-NO"/>
        </w:rPr>
      </w:pPr>
    </w:p>
    <w:p w14:paraId="062F6C3F" w14:textId="77777777" w:rsidR="00E5237F" w:rsidRPr="00303326" w:rsidRDefault="00E5237F" w:rsidP="00E5237F">
      <w:pPr>
        <w:pStyle w:val="Listeavsnitt"/>
        <w:spacing w:line="240" w:lineRule="auto"/>
        <w:ind w:left="0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Relevante (regionale) samarbeidspartnere.</w:t>
      </w:r>
    </w:p>
    <w:p w14:paraId="64585D83" w14:textId="77777777" w:rsidR="00E5237F" w:rsidRPr="00303326" w:rsidRDefault="00E5237F" w:rsidP="00E5237F">
      <w:pPr>
        <w:rPr>
          <w:rFonts w:asciiTheme="minorHAnsi" w:hAnsiTheme="minorHAnsi" w:cstheme="minorHAnsi"/>
        </w:rPr>
      </w:pPr>
    </w:p>
    <w:p w14:paraId="2D08665F" w14:textId="77777777" w:rsidR="00E5237F" w:rsidRPr="00303326" w:rsidRDefault="00E5237F" w:rsidP="00E5237F">
      <w:pPr>
        <w:pStyle w:val="Overskrift2"/>
        <w:rPr>
          <w:rFonts w:ascii="Calibri" w:eastAsia="Calibri" w:hAnsi="Calibri" w:cs="Calibri"/>
          <w:bCs w:val="0"/>
          <w:color w:val="auto"/>
          <w:lang w:val="nb-NO"/>
        </w:rPr>
      </w:pPr>
      <w:bookmarkStart w:id="39" w:name="_Toc20409536"/>
      <w:bookmarkStart w:id="40" w:name="_Toc20409620"/>
      <w:bookmarkStart w:id="41" w:name="_Toc20409992"/>
      <w:r w:rsidRPr="00303326">
        <w:rPr>
          <w:rFonts w:ascii="Calibri" w:eastAsia="Calibri" w:hAnsi="Calibri" w:cs="Calibri"/>
          <w:bCs w:val="0"/>
          <w:color w:val="auto"/>
          <w:lang w:val="nb-NO"/>
        </w:rPr>
        <w:t>4.2 Kommunikasjonsstrategi</w:t>
      </w:r>
      <w:bookmarkEnd w:id="39"/>
      <w:bookmarkEnd w:id="40"/>
      <w:bookmarkEnd w:id="41"/>
    </w:p>
    <w:p w14:paraId="364C270D" w14:textId="5613F879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 xml:space="preserve">Rådmann er PA og oppdragsgiver. </w:t>
      </w:r>
    </w:p>
    <w:p w14:paraId="2282DDB7" w14:textId="77777777" w:rsidR="00E5237F" w:rsidRPr="00303326" w:rsidRDefault="00E5237F" w:rsidP="00E5237F">
      <w:pPr>
        <w:pStyle w:val="Listeavsnitt"/>
        <w:numPr>
          <w:ilvl w:val="0"/>
          <w:numId w:val="12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Underveis blir rådmann informert via statusmøter og styringsgruppemøter</w:t>
      </w:r>
      <w:r w:rsidRPr="00303326">
        <w:rPr>
          <w:rFonts w:cstheme="minorHAnsi"/>
          <w:lang w:val="nb-NO"/>
        </w:rPr>
        <w:br/>
      </w:r>
    </w:p>
    <w:p w14:paraId="11806D9B" w14:textId="77777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Ansatte som berøres:</w:t>
      </w:r>
    </w:p>
    <w:p w14:paraId="06F988A9" w14:textId="77777777" w:rsidR="00E5237F" w:rsidRPr="00303326" w:rsidRDefault="00E5237F" w:rsidP="00E5237F">
      <w:pPr>
        <w:pStyle w:val="Listeavsnitt"/>
        <w:numPr>
          <w:ilvl w:val="0"/>
          <w:numId w:val="13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 xml:space="preserve">Informeres om resultater av kartlegging, og plan for forprosjekt gjennom møter hvor både rådmann og avdelingsleder deltar. </w:t>
      </w:r>
    </w:p>
    <w:p w14:paraId="2DFC7B76" w14:textId="77777777" w:rsidR="00E5237F" w:rsidRPr="00303326" w:rsidRDefault="00E5237F" w:rsidP="00E5237F">
      <w:pPr>
        <w:pStyle w:val="Listeavsnitt"/>
        <w:numPr>
          <w:ilvl w:val="0"/>
          <w:numId w:val="13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Andre ansatte informeres via linjeledelse og/eller web</w:t>
      </w:r>
    </w:p>
    <w:p w14:paraId="4A191CF5" w14:textId="77777777" w:rsidR="00E5237F" w:rsidRPr="00303326" w:rsidRDefault="00E5237F" w:rsidP="00E5237F">
      <w:pPr>
        <w:pStyle w:val="Listeavsnitt"/>
        <w:numPr>
          <w:ilvl w:val="0"/>
          <w:numId w:val="13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Generelt skal ansatte være orientert om informasjon fra prosjektet før ekstern informasjon gis.</w:t>
      </w:r>
      <w:r w:rsidRPr="00303326">
        <w:rPr>
          <w:rFonts w:cstheme="minorHAnsi"/>
          <w:lang w:val="nb-NO"/>
        </w:rPr>
        <w:br/>
      </w:r>
    </w:p>
    <w:p w14:paraId="4078BA98" w14:textId="77777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Ledergruppen:</w:t>
      </w:r>
    </w:p>
    <w:p w14:paraId="729B4005" w14:textId="77777777" w:rsidR="00E5237F" w:rsidRPr="00303326" w:rsidRDefault="00E5237F" w:rsidP="00E5237F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Informeres av rådmann, og gjennom deltakelse i styringsgruppen.</w:t>
      </w:r>
      <w:r w:rsidRPr="00303326">
        <w:rPr>
          <w:rFonts w:cstheme="minorHAnsi"/>
          <w:lang w:val="nb-NO"/>
        </w:rPr>
        <w:br/>
      </w:r>
    </w:p>
    <w:p w14:paraId="48F3E1BF" w14:textId="77777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Politisk ledelse informeres ved:</w:t>
      </w:r>
    </w:p>
    <w:p w14:paraId="4F2845CF" w14:textId="77777777" w:rsidR="00E5237F" w:rsidRPr="00303326" w:rsidRDefault="00E5237F" w:rsidP="00E5237F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Informasjon om oppstart via Rådmann.</w:t>
      </w:r>
    </w:p>
    <w:p w14:paraId="570B05D7" w14:textId="77777777" w:rsidR="00E5237F" w:rsidRPr="00303326" w:rsidRDefault="00E5237F" w:rsidP="00E5237F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Ordfører/politisk deltakelse i styringsgruppen (ekstra rolle, et tillegg til oppgaven i styringsgruppen).</w:t>
      </w:r>
    </w:p>
    <w:p w14:paraId="5CEBFBAB" w14:textId="77777777" w:rsidR="00E5237F" w:rsidRPr="00303326" w:rsidRDefault="00E5237F" w:rsidP="00E5237F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 xml:space="preserve">Inviteres til Kick </w:t>
      </w:r>
      <w:proofErr w:type="spellStart"/>
      <w:r w:rsidRPr="00303326">
        <w:rPr>
          <w:rFonts w:cstheme="minorHAnsi"/>
          <w:lang w:val="nb-NO"/>
        </w:rPr>
        <w:t>Off</w:t>
      </w:r>
      <w:proofErr w:type="spellEnd"/>
      <w:r w:rsidRPr="00303326">
        <w:rPr>
          <w:rFonts w:cstheme="minorHAnsi"/>
          <w:lang w:val="nb-NO"/>
        </w:rPr>
        <w:t xml:space="preserve"> møte</w:t>
      </w:r>
    </w:p>
    <w:p w14:paraId="6422C4E8" w14:textId="77777777" w:rsidR="00E5237F" w:rsidRPr="00303326" w:rsidRDefault="00E5237F" w:rsidP="00E5237F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Får invitasjon til å delta i PLP-kurs/arbeid med planlegging til forbedringer hvis relevant gitt resultater i forstudie</w:t>
      </w:r>
    </w:p>
    <w:p w14:paraId="24E8E6CD" w14:textId="77777777" w:rsidR="00E5237F" w:rsidRPr="00303326" w:rsidRDefault="00E5237F" w:rsidP="00E5237F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Får saken til informasjon/behandling når plan for hovedprosjekt foreligger/sluttresultat av forprosjekt.</w:t>
      </w:r>
    </w:p>
    <w:p w14:paraId="15EB1D3E" w14:textId="77777777" w:rsidR="00E5237F" w:rsidRPr="00303326" w:rsidRDefault="00E5237F" w:rsidP="00E5237F">
      <w:pPr>
        <w:rPr>
          <w:rFonts w:asciiTheme="minorHAnsi" w:hAnsiTheme="minorHAnsi" w:cstheme="minorHAnsi"/>
        </w:rPr>
      </w:pPr>
    </w:p>
    <w:p w14:paraId="77CD9409" w14:textId="77777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lastRenderedPageBreak/>
        <w:t>Næringslivet:</w:t>
      </w:r>
    </w:p>
    <w:p w14:paraId="24B5062C" w14:textId="77777777" w:rsidR="00E5237F" w:rsidRPr="00303326" w:rsidRDefault="00E5237F" w:rsidP="00E5237F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Informasjon ved at næringslivet/næringsforeningen velger en representant til styringsgruppen (tilleggsoppgave til funksjonen i SG).</w:t>
      </w:r>
    </w:p>
    <w:p w14:paraId="4FBA84D9" w14:textId="77777777" w:rsidR="00E5237F" w:rsidRPr="00303326" w:rsidRDefault="00E5237F" w:rsidP="00E5237F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 xml:space="preserve">Informasjon om mål og prioriterte forbedringsområder ved oppstart, via deltakelse i Kick </w:t>
      </w:r>
      <w:proofErr w:type="spellStart"/>
      <w:r w:rsidRPr="00303326">
        <w:rPr>
          <w:rFonts w:cstheme="minorHAnsi"/>
          <w:lang w:val="nb-NO"/>
        </w:rPr>
        <w:t>Off</w:t>
      </w:r>
      <w:proofErr w:type="spellEnd"/>
      <w:r w:rsidRPr="00303326">
        <w:rPr>
          <w:rFonts w:cstheme="minorHAnsi"/>
          <w:lang w:val="nb-NO"/>
        </w:rPr>
        <w:t xml:space="preserve"> møte – og / eller eget møte med næringsforum.</w:t>
      </w:r>
    </w:p>
    <w:p w14:paraId="418761E2" w14:textId="77777777" w:rsidR="00E5237F" w:rsidRPr="00303326" w:rsidRDefault="00E5237F" w:rsidP="00E5237F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Supplerende informasjon via media/webside.</w:t>
      </w:r>
    </w:p>
    <w:p w14:paraId="01C2E7E8" w14:textId="77777777" w:rsidR="00E5237F" w:rsidRPr="00303326" w:rsidRDefault="00E5237F" w:rsidP="00E5237F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t>Informasjon om konklusjoner fra forprosjektet med plan for hva/hvordan gjennomføre forbedringsarbeidet før avslutning av forprosjekt. Via møte med næringsforum el. l.</w:t>
      </w:r>
    </w:p>
    <w:p w14:paraId="27AFD220" w14:textId="57300B1A" w:rsidR="00E5237F" w:rsidRPr="00303326" w:rsidRDefault="008001D9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br/>
      </w:r>
      <w:r w:rsidR="00E5237F" w:rsidRPr="00303326">
        <w:rPr>
          <w:rFonts w:asciiTheme="minorHAnsi" w:hAnsiTheme="minorHAnsi" w:cstheme="minorHAnsi"/>
        </w:rPr>
        <w:t>Omstillingsorganisasjonen:</w:t>
      </w:r>
    </w:p>
    <w:p w14:paraId="1F1CE008" w14:textId="77777777" w:rsidR="00E5237F" w:rsidRPr="00303326" w:rsidRDefault="00E5237F" w:rsidP="00E5237F">
      <w:pPr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Informasjon via eventuell deltakelse i prosjektorganisasjonen</w:t>
      </w:r>
    </w:p>
    <w:p w14:paraId="31CB548B" w14:textId="77777777" w:rsidR="00E5237F" w:rsidRPr="00303326" w:rsidRDefault="00E5237F" w:rsidP="00E5237F">
      <w:pPr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 xml:space="preserve">Deltakelse </w:t>
      </w:r>
      <w:proofErr w:type="spellStart"/>
      <w:r w:rsidRPr="00303326">
        <w:rPr>
          <w:rFonts w:asciiTheme="minorHAnsi" w:hAnsiTheme="minorHAnsi" w:cstheme="minorHAnsi"/>
        </w:rPr>
        <w:t>kickoff</w:t>
      </w:r>
      <w:proofErr w:type="spellEnd"/>
    </w:p>
    <w:p w14:paraId="607736D4" w14:textId="77777777" w:rsidR="00E5237F" w:rsidRPr="00303326" w:rsidRDefault="00E5237F" w:rsidP="00E5237F">
      <w:pPr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Sluttrapportering</w:t>
      </w:r>
      <w:r w:rsidRPr="00303326">
        <w:rPr>
          <w:rFonts w:asciiTheme="minorHAnsi" w:hAnsiTheme="minorHAnsi" w:cstheme="minorHAnsi"/>
        </w:rPr>
        <w:br/>
      </w:r>
    </w:p>
    <w:p w14:paraId="587F5727" w14:textId="77777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Relevante samarbeidspartnere:</w:t>
      </w:r>
    </w:p>
    <w:p w14:paraId="283F61D7" w14:textId="77777777" w:rsidR="00E5237F" w:rsidRPr="00303326" w:rsidRDefault="00E5237F" w:rsidP="00E5237F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Info via aktuelle møter, og/eller deltakelse i prosjektorganisasjonen.</w:t>
      </w:r>
    </w:p>
    <w:p w14:paraId="39186502" w14:textId="77777777" w:rsidR="00E5237F" w:rsidRPr="00303326" w:rsidRDefault="00E5237F" w:rsidP="00E5237F">
      <w:pPr>
        <w:rPr>
          <w:rFonts w:cs="Calibri"/>
          <w:b/>
          <w:color w:val="E0301E"/>
          <w:sz w:val="32"/>
          <w:szCs w:val="32"/>
        </w:rPr>
      </w:pPr>
    </w:p>
    <w:p w14:paraId="77E7DBE9" w14:textId="2617ECAF" w:rsidR="00E5237F" w:rsidRPr="00D5417D" w:rsidRDefault="00E5237F" w:rsidP="00E5237F">
      <w:pPr>
        <w:pStyle w:val="Overskrift1"/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</w:pPr>
      <w:bookmarkStart w:id="42" w:name="_Toc442095158"/>
      <w:bookmarkStart w:id="43" w:name="_Toc20409353"/>
      <w:bookmarkStart w:id="44" w:name="_Toc20409537"/>
      <w:bookmarkStart w:id="45" w:name="_Toc20409621"/>
      <w:bookmarkStart w:id="46" w:name="_Toc20409993"/>
      <w:r w:rsidRPr="00D5417D"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  <w:t>5.  R</w:t>
      </w:r>
      <w:bookmarkEnd w:id="42"/>
      <w:r w:rsidR="008001D9" w:rsidRPr="00D5417D"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  <w:t>isikovurdering</w:t>
      </w:r>
      <w:bookmarkEnd w:id="43"/>
      <w:bookmarkEnd w:id="44"/>
      <w:bookmarkEnd w:id="45"/>
      <w:bookmarkEnd w:id="46"/>
    </w:p>
    <w:p w14:paraId="14EC5FDA" w14:textId="631B8760" w:rsidR="00E5237F" w:rsidRPr="00303326" w:rsidRDefault="00E5237F" w:rsidP="00E5237F">
      <w:pPr>
        <w:pStyle w:val="Overskrift2"/>
        <w:rPr>
          <w:rFonts w:cstheme="minorHAnsi"/>
          <w:lang w:val="nb-NO"/>
        </w:rPr>
      </w:pPr>
      <w:bookmarkStart w:id="47" w:name="_Toc20409538"/>
      <w:bookmarkStart w:id="48" w:name="_Toc20409622"/>
      <w:bookmarkStart w:id="49" w:name="_Toc20409994"/>
      <w:r w:rsidRPr="00303326">
        <w:rPr>
          <w:rFonts w:cstheme="minorHAnsi"/>
          <w:lang w:val="nb-NO"/>
        </w:rPr>
        <w:t>5.1 Risikofaktorer</w:t>
      </w:r>
      <w:bookmarkEnd w:id="47"/>
      <w:bookmarkEnd w:id="48"/>
      <w:bookmarkEnd w:id="49"/>
    </w:p>
    <w:p w14:paraId="4B25D861" w14:textId="3636CCCE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 xml:space="preserve">Dette anses å være de meste kritiske faktorer som kan hindre måloppnåelse i forprosjektet, </w:t>
      </w:r>
      <w:r w:rsidR="00EB72E9">
        <w:rPr>
          <w:rFonts w:asciiTheme="minorHAnsi" w:hAnsiTheme="minorHAnsi" w:cstheme="minorHAnsi"/>
        </w:rPr>
        <w:t>for eksempel</w:t>
      </w:r>
      <w:r w:rsidRPr="00303326">
        <w:rPr>
          <w:rFonts w:asciiTheme="minorHAnsi" w:hAnsiTheme="minorHAnsi" w:cstheme="minorHAnsi"/>
        </w:rPr>
        <w:t>:</w:t>
      </w:r>
    </w:p>
    <w:p w14:paraId="05EAE532" w14:textId="77777777" w:rsidR="00E5237F" w:rsidRPr="00303326" w:rsidRDefault="00E5237F" w:rsidP="00E5237F">
      <w:pPr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Kapasitet internt til prosjektledelse og deltakelse i prosjektgruppen</w:t>
      </w:r>
    </w:p>
    <w:p w14:paraId="1F676E7B" w14:textId="77777777" w:rsidR="00E5237F" w:rsidRPr="00303326" w:rsidRDefault="00E5237F" w:rsidP="00E5237F">
      <w:pPr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Ekstern medfinansiering for å gjennomføre forprosjektet</w:t>
      </w:r>
    </w:p>
    <w:p w14:paraId="5E062AD1" w14:textId="77777777" w:rsidR="00E5237F" w:rsidRPr="00303326" w:rsidRDefault="00E5237F" w:rsidP="00E5237F">
      <w:pPr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Begrensede «frie midler» til aktuelle tiltak som krever investering/økt drift, noe som kan bidra til at aktuelle løsninger ikke blir realitetsvurdert.</w:t>
      </w:r>
    </w:p>
    <w:p w14:paraId="2DA56E5E" w14:textId="77777777" w:rsidR="00E5237F" w:rsidRPr="00303326" w:rsidRDefault="00E5237F" w:rsidP="00E5237F">
      <w:pPr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 xml:space="preserve">Eventuell mangel på fellesskapskultur som kan hindre god samhandling internt på tvers av enheter, politisk/administrativt nivå, og i relasjon med næringslivet </w:t>
      </w:r>
    </w:p>
    <w:p w14:paraId="3E87C8D7" w14:textId="77777777" w:rsidR="00E5237F" w:rsidRPr="00303326" w:rsidRDefault="00E5237F" w:rsidP="00E5237F">
      <w:pPr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Eventuell uenigheter omkring aktuelle regionsamarbeid/partnere</w:t>
      </w:r>
    </w:p>
    <w:p w14:paraId="7A30BEE3" w14:textId="77777777" w:rsidR="00E5237F" w:rsidRPr="00303326" w:rsidRDefault="00E5237F" w:rsidP="00E5237F">
      <w:pPr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 xml:space="preserve">Liten styring/innflytelse på sentrale rammevilkår (statsbudsjett, planer vei/gangvei, havner mv) </w:t>
      </w:r>
    </w:p>
    <w:p w14:paraId="3B18020D" w14:textId="77777777" w:rsidR="00E5237F" w:rsidRPr="00303326" w:rsidRDefault="00E5237F" w:rsidP="00E5237F">
      <w:pPr>
        <w:rPr>
          <w:rFonts w:asciiTheme="minorHAnsi" w:hAnsiTheme="minorHAnsi" w:cstheme="minorHAnsi"/>
        </w:rPr>
      </w:pPr>
    </w:p>
    <w:p w14:paraId="231382AB" w14:textId="41FF1D19" w:rsidR="00E5237F" w:rsidRPr="00303326" w:rsidRDefault="00E5237F" w:rsidP="00E5237F">
      <w:pPr>
        <w:pStyle w:val="Overskrift2"/>
        <w:rPr>
          <w:rFonts w:cstheme="minorHAnsi"/>
          <w:lang w:val="nb-NO"/>
        </w:rPr>
      </w:pPr>
      <w:bookmarkStart w:id="50" w:name="_Toc20409539"/>
      <w:bookmarkStart w:id="51" w:name="_Toc20409623"/>
      <w:bookmarkStart w:id="52" w:name="_Toc20409995"/>
      <w:r w:rsidRPr="00303326">
        <w:rPr>
          <w:rFonts w:cstheme="minorHAnsi"/>
          <w:lang w:val="nb-NO"/>
        </w:rPr>
        <w:t>5.2 Risikohåndtering</w:t>
      </w:r>
      <w:bookmarkEnd w:id="50"/>
      <w:bookmarkEnd w:id="51"/>
      <w:bookmarkEnd w:id="52"/>
    </w:p>
    <w:p w14:paraId="3E889AB6" w14:textId="6F5BCBE8" w:rsidR="00E5237F" w:rsidRPr="00303326" w:rsidRDefault="00E5237F" w:rsidP="00E5237F">
      <w:pPr>
        <w:rPr>
          <w:rFonts w:asciiTheme="minorHAnsi" w:hAnsiTheme="minorHAnsi" w:cstheme="minorHAnsi"/>
        </w:rPr>
      </w:pPr>
      <w:bookmarkStart w:id="53" w:name="_Toc396847236"/>
      <w:r w:rsidRPr="00303326">
        <w:rPr>
          <w:rFonts w:asciiTheme="minorHAnsi" w:hAnsiTheme="minorHAnsi" w:cstheme="minorHAnsi"/>
        </w:rPr>
        <w:t>Disse faktorene kvalitetssikres ved (</w:t>
      </w:r>
      <w:r w:rsidR="00EB72E9">
        <w:rPr>
          <w:rFonts w:asciiTheme="minorHAnsi" w:hAnsiTheme="minorHAnsi" w:cstheme="minorHAnsi"/>
        </w:rPr>
        <w:t>for eksempel</w:t>
      </w:r>
      <w:r w:rsidRPr="00303326">
        <w:rPr>
          <w:rFonts w:asciiTheme="minorHAnsi" w:hAnsiTheme="minorHAnsi" w:cstheme="minorHAnsi"/>
        </w:rPr>
        <w:t>):</w:t>
      </w:r>
    </w:p>
    <w:p w14:paraId="19A401A0" w14:textId="77777777" w:rsidR="00E5237F" w:rsidRPr="00303326" w:rsidRDefault="00E5237F" w:rsidP="00E5237F">
      <w:pPr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Avklare hvem som bør være intern prosjektleder som en del av forstudie, og tydeliggjøre roller/ansvar hos alle aktører («spilleregler»)</w:t>
      </w:r>
    </w:p>
    <w:p w14:paraId="43DF11DE" w14:textId="47456CF5" w:rsidR="00E5237F" w:rsidRPr="00303326" w:rsidRDefault="00E5237F" w:rsidP="00E5237F">
      <w:pPr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 xml:space="preserve">Avklare finansiering </w:t>
      </w:r>
      <w:r w:rsidR="00212771">
        <w:rPr>
          <w:rFonts w:asciiTheme="minorHAnsi" w:hAnsiTheme="minorHAnsi" w:cstheme="minorHAnsi"/>
        </w:rPr>
        <w:t xml:space="preserve">av forprosjektet </w:t>
      </w:r>
      <w:r w:rsidRPr="00303326">
        <w:rPr>
          <w:rFonts w:asciiTheme="minorHAnsi" w:hAnsiTheme="minorHAnsi" w:cstheme="minorHAnsi"/>
        </w:rPr>
        <w:t xml:space="preserve">før oppstart </w:t>
      </w:r>
    </w:p>
    <w:p w14:paraId="5FBD5B12" w14:textId="77777777" w:rsidR="00E5237F" w:rsidRPr="00303326" w:rsidRDefault="00E5237F" w:rsidP="00E5237F">
      <w:pPr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Vurder alternativ tilgang til nødvendige investeringsmidler i hovedprosjekt, internt/eksternt</w:t>
      </w:r>
    </w:p>
    <w:p w14:paraId="7E5BB12E" w14:textId="77777777" w:rsidR="00E5237F" w:rsidRPr="00303326" w:rsidRDefault="00E5237F" w:rsidP="00E5237F">
      <w:pPr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Vurder å inkluder holdningsskapende arbeid som del av innsatsområdene i prosjektet, og involver viktige målgrupper</w:t>
      </w:r>
    </w:p>
    <w:p w14:paraId="1EA92447" w14:textId="77777777" w:rsidR="00E5237F" w:rsidRPr="00303326" w:rsidRDefault="00E5237F" w:rsidP="00E5237F">
      <w:pPr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Avklaring av ønske, vilje og evne til eventuelt regionalt samarbeid inkluderes i prosjektet</w:t>
      </w:r>
    </w:p>
    <w:p w14:paraId="59E1874A" w14:textId="77777777" w:rsidR="00E5237F" w:rsidRPr="00303326" w:rsidRDefault="00E5237F" w:rsidP="00E5237F">
      <w:pPr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 xml:space="preserve">Bruk politisk myndighet når vi kan påvirke rammevilkår, og ellers vær tydelig i kommunikasjon omkring hva vi kan/ikke kan påvirke (vår rolle). Skap riktige forventninger. </w:t>
      </w:r>
      <w:r w:rsidRPr="00303326">
        <w:rPr>
          <w:rFonts w:asciiTheme="minorHAnsi" w:hAnsiTheme="minorHAnsi" w:cstheme="minorHAnsi"/>
        </w:rPr>
        <w:br/>
      </w:r>
    </w:p>
    <w:bookmarkEnd w:id="53"/>
    <w:p w14:paraId="3C10175F" w14:textId="4C8FC180" w:rsidR="00E5237F" w:rsidRPr="00303326" w:rsidRDefault="00E5237F" w:rsidP="00A26CA2">
      <w:pPr>
        <w:pStyle w:val="Overskrift1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br w:type="page"/>
      </w:r>
      <w:bookmarkStart w:id="54" w:name="_Toc20409996"/>
      <w:r w:rsidRPr="00D5417D"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  <w:lastRenderedPageBreak/>
        <w:t>6. G</w:t>
      </w:r>
      <w:r w:rsidR="008001D9" w:rsidRPr="00D5417D"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  <w:t>jennomføring</w:t>
      </w:r>
      <w:bookmarkEnd w:id="54"/>
    </w:p>
    <w:p w14:paraId="65A04908" w14:textId="48A82515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 xml:space="preserve">Før forprosjektet igangsettes anbefales det at disse hovedoppgavene gjennomføres i </w:t>
      </w:r>
      <w:r w:rsidRPr="00303326">
        <w:rPr>
          <w:rFonts w:asciiTheme="minorHAnsi" w:hAnsiTheme="minorHAnsi" w:cstheme="minorHAnsi"/>
          <w:u w:val="single"/>
        </w:rPr>
        <w:t>linjeorganisasjonen</w:t>
      </w:r>
      <w:r w:rsidRPr="00303326">
        <w:rPr>
          <w:rFonts w:asciiTheme="minorHAnsi" w:hAnsiTheme="minorHAnsi" w:cstheme="minorHAnsi"/>
        </w:rPr>
        <w:t>, som en del av bestillingen til hva forprosjektet skal levere:</w:t>
      </w: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985"/>
        <w:gridCol w:w="3827"/>
        <w:gridCol w:w="1618"/>
      </w:tblGrid>
      <w:tr w:rsidR="00E5237F" w:rsidRPr="00303326" w14:paraId="7BE6D16E" w14:textId="77777777" w:rsidTr="00303326">
        <w:tc>
          <w:tcPr>
            <w:tcW w:w="567" w:type="dxa"/>
            <w:shd w:val="clear" w:color="auto" w:fill="A4DBE8"/>
          </w:tcPr>
          <w:p w14:paraId="511EAEE4" w14:textId="77777777" w:rsidR="00E5237F" w:rsidRPr="00303326" w:rsidRDefault="00E5237F" w:rsidP="00D5417D">
            <w:pPr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303326">
              <w:rPr>
                <w:rFonts w:asciiTheme="minorHAnsi" w:hAnsiTheme="minorHAnsi" w:cstheme="minorHAnsi"/>
                <w:b/>
                <w:sz w:val="16"/>
              </w:rPr>
              <w:t>Nr</w:t>
            </w:r>
            <w:proofErr w:type="spellEnd"/>
          </w:p>
        </w:tc>
        <w:tc>
          <w:tcPr>
            <w:tcW w:w="1701" w:type="dxa"/>
            <w:shd w:val="clear" w:color="auto" w:fill="A4DBE8"/>
          </w:tcPr>
          <w:p w14:paraId="21284BC1" w14:textId="77777777" w:rsidR="00E5237F" w:rsidRPr="00303326" w:rsidRDefault="00E5237F" w:rsidP="00D5417D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303326">
              <w:rPr>
                <w:rFonts w:asciiTheme="minorHAnsi" w:hAnsiTheme="minorHAnsi" w:cstheme="minorHAnsi"/>
                <w:b/>
                <w:sz w:val="16"/>
              </w:rPr>
              <w:t>Navn</w:t>
            </w:r>
          </w:p>
        </w:tc>
        <w:tc>
          <w:tcPr>
            <w:tcW w:w="1985" w:type="dxa"/>
            <w:shd w:val="clear" w:color="auto" w:fill="A4DBE8"/>
          </w:tcPr>
          <w:p w14:paraId="21EEE64F" w14:textId="77777777" w:rsidR="00E5237F" w:rsidRPr="00303326" w:rsidRDefault="00E5237F" w:rsidP="00D5417D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303326">
              <w:rPr>
                <w:rFonts w:asciiTheme="minorHAnsi" w:hAnsiTheme="minorHAnsi" w:cstheme="minorHAnsi"/>
                <w:b/>
                <w:sz w:val="16"/>
              </w:rPr>
              <w:t>Hensikt</w:t>
            </w:r>
          </w:p>
        </w:tc>
        <w:tc>
          <w:tcPr>
            <w:tcW w:w="3827" w:type="dxa"/>
            <w:shd w:val="clear" w:color="auto" w:fill="A4DBE8"/>
          </w:tcPr>
          <w:p w14:paraId="65062B34" w14:textId="77777777" w:rsidR="00E5237F" w:rsidRPr="00303326" w:rsidRDefault="00E5237F" w:rsidP="00D5417D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303326">
              <w:rPr>
                <w:rFonts w:asciiTheme="minorHAnsi" w:hAnsiTheme="minorHAnsi" w:cstheme="minorHAnsi"/>
                <w:b/>
                <w:sz w:val="16"/>
              </w:rPr>
              <w:t>Deloppgaver</w:t>
            </w:r>
          </w:p>
        </w:tc>
        <w:tc>
          <w:tcPr>
            <w:tcW w:w="1618" w:type="dxa"/>
            <w:shd w:val="clear" w:color="auto" w:fill="A4DBE8"/>
          </w:tcPr>
          <w:p w14:paraId="38B4672C" w14:textId="77777777" w:rsidR="00E5237F" w:rsidRPr="00303326" w:rsidRDefault="00E5237F" w:rsidP="00D5417D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303326">
              <w:rPr>
                <w:rFonts w:asciiTheme="minorHAnsi" w:hAnsiTheme="minorHAnsi" w:cstheme="minorHAnsi"/>
                <w:b/>
                <w:sz w:val="16"/>
              </w:rPr>
              <w:t>Resultat</w:t>
            </w:r>
          </w:p>
        </w:tc>
      </w:tr>
      <w:tr w:rsidR="00E5237F" w:rsidRPr="00303326" w14:paraId="0587C1E6" w14:textId="77777777" w:rsidTr="00D5417D">
        <w:tc>
          <w:tcPr>
            <w:tcW w:w="567" w:type="dxa"/>
          </w:tcPr>
          <w:p w14:paraId="60FD6FFB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701" w:type="dxa"/>
          </w:tcPr>
          <w:p w14:paraId="75BDD64F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Avklare mandat og organisering av forprosjektet</w:t>
            </w:r>
          </w:p>
        </w:tc>
        <w:tc>
          <w:tcPr>
            <w:tcW w:w="1985" w:type="dxa"/>
          </w:tcPr>
          <w:p w14:paraId="0ED384A5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Omforent om hva prosjektet skal levere og roller/kompetanse</w:t>
            </w:r>
          </w:p>
        </w:tc>
        <w:tc>
          <w:tcPr>
            <w:tcW w:w="3827" w:type="dxa"/>
          </w:tcPr>
          <w:p w14:paraId="63946FCD" w14:textId="77777777" w:rsidR="00E5237F" w:rsidRPr="00303326" w:rsidRDefault="00E5237F" w:rsidP="00E5237F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Drøftelse av resultater av forstudie</w:t>
            </w:r>
          </w:p>
          <w:p w14:paraId="5091FEB6" w14:textId="77777777" w:rsidR="00E5237F" w:rsidRPr="00303326" w:rsidRDefault="00E5237F" w:rsidP="00E5237F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Fastsette ambisjonsnivå – hvor god skal kommunen/regionen bli på næringsvennlighet?</w:t>
            </w:r>
          </w:p>
          <w:p w14:paraId="0BE573E5" w14:textId="77777777" w:rsidR="00E5237F" w:rsidRPr="00303326" w:rsidRDefault="00E5237F" w:rsidP="00E5237F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Prioritere de sentrale forbedringsområdene</w:t>
            </w:r>
          </w:p>
          <w:p w14:paraId="7C9BE19E" w14:textId="489D6270" w:rsidR="00E5237F" w:rsidRPr="00303326" w:rsidRDefault="00E5237F" w:rsidP="00E5237F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Avklare hva kan settes rett i drift</w:t>
            </w:r>
            <w:r w:rsidR="001D3C6F">
              <w:rPr>
                <w:rFonts w:asciiTheme="minorHAnsi" w:hAnsiTheme="minorHAnsi" w:cstheme="minorHAnsi"/>
                <w:sz w:val="16"/>
              </w:rPr>
              <w:t>:</w:t>
            </w:r>
            <w:r w:rsidRPr="00303326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1D3C6F">
              <w:rPr>
                <w:rFonts w:asciiTheme="minorHAnsi" w:hAnsiTheme="minorHAnsi" w:cstheme="minorHAnsi"/>
                <w:sz w:val="16"/>
              </w:rPr>
              <w:t>T</w:t>
            </w:r>
            <w:r w:rsidRPr="00303326">
              <w:rPr>
                <w:rFonts w:asciiTheme="minorHAnsi" w:hAnsiTheme="minorHAnsi" w:cstheme="minorHAnsi"/>
                <w:sz w:val="16"/>
              </w:rPr>
              <w:t>iltak</w:t>
            </w:r>
          </w:p>
          <w:p w14:paraId="032B6AE8" w14:textId="77777777" w:rsidR="00E5237F" w:rsidRPr="00303326" w:rsidRDefault="00E5237F" w:rsidP="00E5237F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Hva bør organiseres som en del av forprosjektet</w:t>
            </w:r>
          </w:p>
          <w:p w14:paraId="33B0E72D" w14:textId="77777777" w:rsidR="00E5237F" w:rsidRPr="00303326" w:rsidRDefault="00E5237F" w:rsidP="00E5237F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Avklare behov for kompetanse og forankring, hvem skal ha hvilke roller i forprosjektet?</w:t>
            </w:r>
          </w:p>
          <w:p w14:paraId="24A1793A" w14:textId="77777777" w:rsidR="00E5237F" w:rsidRPr="00303326" w:rsidRDefault="00E5237F" w:rsidP="00E5237F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Avklare kapasitet</w:t>
            </w:r>
          </w:p>
          <w:p w14:paraId="61B46250" w14:textId="77777777" w:rsidR="00E5237F" w:rsidRPr="00303326" w:rsidRDefault="00E5237F" w:rsidP="00E5237F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Søke/avklare finansiering</w:t>
            </w:r>
          </w:p>
          <w:p w14:paraId="602C7266" w14:textId="77777777" w:rsidR="00E5237F" w:rsidRPr="00303326" w:rsidRDefault="00E5237F" w:rsidP="00E5237F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Innhente tilbud på prosessleder</w:t>
            </w:r>
          </w:p>
          <w:p w14:paraId="242D9D01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</w:p>
          <w:p w14:paraId="04ED0310" w14:textId="77777777" w:rsidR="00E5237F" w:rsidRPr="00303326" w:rsidRDefault="00E5237F" w:rsidP="00D5417D">
            <w:pPr>
              <w:rPr>
                <w:rFonts w:asciiTheme="minorHAnsi" w:hAnsiTheme="minorHAnsi" w:cstheme="minorHAnsi"/>
                <w:i/>
                <w:sz w:val="16"/>
              </w:rPr>
            </w:pPr>
            <w:r w:rsidRPr="00303326">
              <w:rPr>
                <w:rFonts w:asciiTheme="minorHAnsi" w:hAnsiTheme="minorHAnsi" w:cstheme="minorHAnsi"/>
                <w:i/>
                <w:sz w:val="16"/>
              </w:rPr>
              <w:t xml:space="preserve">Denne avklaringen gjennomføres gjerne som en arbeidsprosess i rådmannens ledergruppe. </w:t>
            </w:r>
            <w:r w:rsidRPr="00303326">
              <w:rPr>
                <w:rFonts w:asciiTheme="minorHAnsi" w:hAnsiTheme="minorHAnsi" w:cstheme="minorHAnsi"/>
                <w:i/>
                <w:sz w:val="16"/>
              </w:rPr>
              <w:br/>
              <w:t>Gjerne med bistand fra ekstern prosessleder.</w:t>
            </w:r>
          </w:p>
        </w:tc>
        <w:tc>
          <w:tcPr>
            <w:tcW w:w="1618" w:type="dxa"/>
          </w:tcPr>
          <w:p w14:paraId="139B2C2C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Mandat til forprosjektet</w:t>
            </w:r>
          </w:p>
          <w:p w14:paraId="42FA3FAB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</w:p>
          <w:p w14:paraId="156958FE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Avklart sentrale roller som SG, PA, PL mv.</w:t>
            </w:r>
          </w:p>
        </w:tc>
      </w:tr>
    </w:tbl>
    <w:p w14:paraId="4A3396FA" w14:textId="04FAF1CD" w:rsidR="00E5237F" w:rsidRPr="00303326" w:rsidRDefault="008001D9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br/>
      </w:r>
      <w:r w:rsidR="00E5237F" w:rsidRPr="00303326">
        <w:rPr>
          <w:rFonts w:asciiTheme="minorHAnsi" w:hAnsiTheme="minorHAnsi" w:cstheme="minorHAnsi"/>
        </w:rPr>
        <w:t xml:space="preserve">Ut </w:t>
      </w:r>
      <w:r w:rsidR="00EB72E9">
        <w:rPr>
          <w:rFonts w:asciiTheme="minorHAnsi" w:hAnsiTheme="minorHAnsi" w:cstheme="minorHAnsi"/>
        </w:rPr>
        <w:t>i</w:t>
      </w:r>
      <w:r w:rsidR="00E5237F" w:rsidRPr="00303326">
        <w:rPr>
          <w:rFonts w:asciiTheme="minorHAnsi" w:hAnsiTheme="minorHAnsi" w:cstheme="minorHAnsi"/>
        </w:rPr>
        <w:t>fra bestillingen/mandat utarbeider PL/PG og PA i samarbeid prosjektplan for forprosjektet.</w:t>
      </w:r>
      <w:r w:rsidRPr="00303326">
        <w:rPr>
          <w:rFonts w:asciiTheme="minorHAnsi" w:hAnsiTheme="minorHAnsi" w:cstheme="minorHAnsi"/>
        </w:rPr>
        <w:br/>
      </w:r>
    </w:p>
    <w:p w14:paraId="3833D2B5" w14:textId="06143261" w:rsidR="00E5237F" w:rsidRPr="00303326" w:rsidRDefault="00E5237F" w:rsidP="00E5237F">
      <w:pPr>
        <w:pStyle w:val="Overskrift2"/>
        <w:rPr>
          <w:rFonts w:cstheme="minorHAnsi"/>
          <w:lang w:val="nb-NO"/>
        </w:rPr>
      </w:pPr>
      <w:bookmarkStart w:id="55" w:name="_Toc20409540"/>
      <w:bookmarkStart w:id="56" w:name="_Toc20409624"/>
      <w:bookmarkStart w:id="57" w:name="_Toc20409997"/>
      <w:r w:rsidRPr="00303326">
        <w:rPr>
          <w:rFonts w:cstheme="minorHAnsi"/>
          <w:lang w:val="nb-NO"/>
        </w:rPr>
        <w:t>6.1 Hovedaktiviteter</w:t>
      </w:r>
      <w:bookmarkEnd w:id="55"/>
      <w:bookmarkEnd w:id="56"/>
      <w:bookmarkEnd w:id="57"/>
    </w:p>
    <w:p w14:paraId="7605EAA8" w14:textId="750B2C1C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Forprosjektet anbefales å omfatte hovedaktiviteter som beskrevet nedenfor. Lokale tilpasninger gjøres ut fra mandat/behov i den enkelte kommune/region.</w:t>
      </w: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985"/>
        <w:gridCol w:w="3827"/>
        <w:gridCol w:w="1618"/>
      </w:tblGrid>
      <w:tr w:rsidR="00E5237F" w:rsidRPr="00303326" w14:paraId="7D997C87" w14:textId="77777777" w:rsidTr="218BD091">
        <w:tc>
          <w:tcPr>
            <w:tcW w:w="567" w:type="dxa"/>
            <w:shd w:val="clear" w:color="auto" w:fill="A4DBE8"/>
          </w:tcPr>
          <w:p w14:paraId="5C0837D9" w14:textId="20940626" w:rsidR="00E5237F" w:rsidRPr="00303326" w:rsidRDefault="00865B4F" w:rsidP="00D5417D">
            <w:pPr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HA#</w:t>
            </w:r>
          </w:p>
        </w:tc>
        <w:tc>
          <w:tcPr>
            <w:tcW w:w="1701" w:type="dxa"/>
            <w:shd w:val="clear" w:color="auto" w:fill="A4DBE8"/>
          </w:tcPr>
          <w:p w14:paraId="425373BF" w14:textId="4971B3ED" w:rsidR="00E5237F" w:rsidRPr="00303326" w:rsidRDefault="00865B4F" w:rsidP="00D5417D">
            <w:pPr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Hovedaktivitet</w:t>
            </w:r>
          </w:p>
        </w:tc>
        <w:tc>
          <w:tcPr>
            <w:tcW w:w="1985" w:type="dxa"/>
            <w:shd w:val="clear" w:color="auto" w:fill="A4DBE8"/>
          </w:tcPr>
          <w:p w14:paraId="168C4027" w14:textId="77777777" w:rsidR="00E5237F" w:rsidRPr="00303326" w:rsidRDefault="00E5237F" w:rsidP="00D5417D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303326">
              <w:rPr>
                <w:rFonts w:asciiTheme="minorHAnsi" w:hAnsiTheme="minorHAnsi" w:cstheme="minorHAnsi"/>
                <w:b/>
                <w:sz w:val="16"/>
              </w:rPr>
              <w:t>Hensikt</w:t>
            </w:r>
          </w:p>
        </w:tc>
        <w:tc>
          <w:tcPr>
            <w:tcW w:w="3827" w:type="dxa"/>
            <w:shd w:val="clear" w:color="auto" w:fill="A4DBE8"/>
          </w:tcPr>
          <w:p w14:paraId="1D85E2E0" w14:textId="77777777" w:rsidR="00E5237F" w:rsidRPr="00303326" w:rsidRDefault="00E5237F" w:rsidP="00D5417D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303326">
              <w:rPr>
                <w:rFonts w:asciiTheme="minorHAnsi" w:hAnsiTheme="minorHAnsi" w:cstheme="minorHAnsi"/>
                <w:b/>
                <w:sz w:val="16"/>
              </w:rPr>
              <w:t>Deloppgaver</w:t>
            </w:r>
          </w:p>
        </w:tc>
        <w:tc>
          <w:tcPr>
            <w:tcW w:w="1618" w:type="dxa"/>
            <w:shd w:val="clear" w:color="auto" w:fill="A4DBE8"/>
          </w:tcPr>
          <w:p w14:paraId="345D6286" w14:textId="77777777" w:rsidR="00E5237F" w:rsidRPr="00303326" w:rsidRDefault="00E5237F" w:rsidP="00D5417D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303326">
              <w:rPr>
                <w:rFonts w:asciiTheme="minorHAnsi" w:hAnsiTheme="minorHAnsi" w:cstheme="minorHAnsi"/>
                <w:b/>
                <w:sz w:val="16"/>
              </w:rPr>
              <w:t>Resultat</w:t>
            </w:r>
          </w:p>
        </w:tc>
      </w:tr>
      <w:tr w:rsidR="00E5237F" w:rsidRPr="00303326" w14:paraId="5E76E6D2" w14:textId="77777777" w:rsidTr="218BD091">
        <w:tc>
          <w:tcPr>
            <w:tcW w:w="567" w:type="dxa"/>
          </w:tcPr>
          <w:p w14:paraId="044B3CAF" w14:textId="69BC954D" w:rsidR="00E5237F" w:rsidRPr="00303326" w:rsidRDefault="00865B4F" w:rsidP="00D5417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  <w:r w:rsidR="00E5237F" w:rsidRPr="00303326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1701" w:type="dxa"/>
          </w:tcPr>
          <w:p w14:paraId="5563BFF1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Planlegge gjennomføring av FP</w:t>
            </w:r>
          </w:p>
        </w:tc>
        <w:tc>
          <w:tcPr>
            <w:tcW w:w="1985" w:type="dxa"/>
          </w:tcPr>
          <w:p w14:paraId="6EC76D7E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Omforent om hva oppdraget skal resultere i og hvordan det skal gjennomføres</w:t>
            </w:r>
          </w:p>
        </w:tc>
        <w:tc>
          <w:tcPr>
            <w:tcW w:w="3827" w:type="dxa"/>
          </w:tcPr>
          <w:p w14:paraId="73C07F05" w14:textId="77777777" w:rsidR="00E5237F" w:rsidRPr="00303326" w:rsidRDefault="00E5237F" w:rsidP="00E5237F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Utkast til prosjektplan</w:t>
            </w:r>
          </w:p>
          <w:p w14:paraId="3AD5D396" w14:textId="77777777" w:rsidR="00E5237F" w:rsidRPr="00303326" w:rsidRDefault="00E5237F" w:rsidP="00E5237F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Drøftelser med PA</w:t>
            </w:r>
          </w:p>
          <w:p w14:paraId="3822E335" w14:textId="77777777" w:rsidR="00E5237F" w:rsidRPr="00303326" w:rsidRDefault="00E5237F" w:rsidP="00E5237F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Framdriftsplan inkl. milepæler og datoer for SG-møter, samt roller-/oppgavedeling</w:t>
            </w:r>
          </w:p>
          <w:p w14:paraId="2D732732" w14:textId="77777777" w:rsidR="00E5237F" w:rsidRPr="00303326" w:rsidRDefault="00E5237F" w:rsidP="00E5237F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Avklart arbeidsprosess/involvering.</w:t>
            </w:r>
          </w:p>
        </w:tc>
        <w:tc>
          <w:tcPr>
            <w:tcW w:w="1618" w:type="dxa"/>
          </w:tcPr>
          <w:p w14:paraId="35B372D2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Prosjektplan som er forankret og realistisk.</w:t>
            </w:r>
          </w:p>
          <w:p w14:paraId="4048AAF8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Kontrakt med prosessleder.</w:t>
            </w:r>
          </w:p>
          <w:p w14:paraId="3ED3CD47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Organisasjon og finansiering klar.</w:t>
            </w:r>
          </w:p>
        </w:tc>
      </w:tr>
      <w:tr w:rsidR="00E5237F" w:rsidRPr="00303326" w14:paraId="0A3DB9AC" w14:textId="77777777" w:rsidTr="218BD091">
        <w:tc>
          <w:tcPr>
            <w:tcW w:w="567" w:type="dxa"/>
            <w:tcBorders>
              <w:bottom w:val="single" w:sz="4" w:space="0" w:color="auto"/>
            </w:tcBorders>
          </w:tcPr>
          <w:p w14:paraId="1281F1D0" w14:textId="02B89F57" w:rsidR="00E5237F" w:rsidRPr="00303326" w:rsidRDefault="00865B4F" w:rsidP="00D5417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  <w:r w:rsidR="00E5237F" w:rsidRPr="00303326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268524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Oppdatere status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CE81FB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Presisere utgangspunkt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5D5418" w14:textId="5683A9C9" w:rsidR="00E5237F" w:rsidRPr="00303326" w:rsidRDefault="00E5237F" w:rsidP="00E5237F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 xml:space="preserve">Gjennomlesing og drøfting av </w:t>
            </w:r>
            <w:r w:rsidR="00F328B8">
              <w:rPr>
                <w:rFonts w:asciiTheme="minorHAnsi" w:hAnsiTheme="minorHAnsi" w:cstheme="minorHAnsi"/>
                <w:sz w:val="16"/>
              </w:rPr>
              <w:t>fagrapport</w:t>
            </w:r>
            <w:r w:rsidRPr="00303326">
              <w:rPr>
                <w:rFonts w:asciiTheme="minorHAnsi" w:hAnsiTheme="minorHAnsi" w:cstheme="minorHAnsi"/>
                <w:sz w:val="16"/>
              </w:rPr>
              <w:t xml:space="preserve"> FS</w:t>
            </w:r>
          </w:p>
          <w:p w14:paraId="46701BB9" w14:textId="77777777" w:rsidR="00E5237F" w:rsidRPr="00303326" w:rsidRDefault="00E5237F" w:rsidP="00E5237F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Drøft aktualitet ift. anbefalt konklusjoner – sammenholdt med mandat</w:t>
            </w:r>
          </w:p>
          <w:p w14:paraId="55E45D8D" w14:textId="77777777" w:rsidR="00E5237F" w:rsidRPr="00303326" w:rsidRDefault="00E5237F" w:rsidP="00E5237F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Nye momenter som har endret noe for kommune/region?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34E5BFCB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Bevisstgjøring av funn, føringer og status i organisasjon i dag.</w:t>
            </w:r>
          </w:p>
          <w:p w14:paraId="6CFB92DA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E5237F" w:rsidRPr="00303326" w14:paraId="1240AEDF" w14:textId="77777777" w:rsidTr="218BD091">
        <w:tc>
          <w:tcPr>
            <w:tcW w:w="567" w:type="dxa"/>
          </w:tcPr>
          <w:p w14:paraId="7D08B45A" w14:textId="338DCBF2" w:rsidR="00E5237F" w:rsidRPr="00303326" w:rsidRDefault="00865B4F" w:rsidP="00D5417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03</w:t>
            </w:r>
          </w:p>
        </w:tc>
        <w:tc>
          <w:tcPr>
            <w:tcW w:w="1701" w:type="dxa"/>
          </w:tcPr>
          <w:p w14:paraId="51FBDBBA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Tydeliggjøre mål og satsinger</w:t>
            </w:r>
          </w:p>
        </w:tc>
        <w:tc>
          <w:tcPr>
            <w:tcW w:w="1985" w:type="dxa"/>
          </w:tcPr>
          <w:p w14:paraId="4629524D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Forankring og eierskap internt</w:t>
            </w:r>
          </w:p>
        </w:tc>
        <w:tc>
          <w:tcPr>
            <w:tcW w:w="3827" w:type="dxa"/>
          </w:tcPr>
          <w:p w14:paraId="3A4724BF" w14:textId="58D63D80" w:rsidR="00E5237F" w:rsidRPr="00303326" w:rsidRDefault="00E5237F" w:rsidP="00E5237F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i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 xml:space="preserve">Arbeidsmøter i </w:t>
            </w:r>
            <w:proofErr w:type="spellStart"/>
            <w:r w:rsidRPr="00303326">
              <w:rPr>
                <w:rFonts w:asciiTheme="minorHAnsi" w:hAnsiTheme="minorHAnsi" w:cstheme="minorHAnsi"/>
                <w:sz w:val="16"/>
              </w:rPr>
              <w:t>SG</w:t>
            </w:r>
            <w:proofErr w:type="spellEnd"/>
            <w:r w:rsidRPr="00303326">
              <w:rPr>
                <w:rFonts w:asciiTheme="minorHAnsi" w:hAnsiTheme="minorHAnsi" w:cstheme="minorHAnsi"/>
                <w:sz w:val="16"/>
              </w:rPr>
              <w:t xml:space="preserve"> og ev</w:t>
            </w:r>
            <w:r w:rsidR="001D3C6F">
              <w:rPr>
                <w:rFonts w:asciiTheme="minorHAnsi" w:hAnsiTheme="minorHAnsi" w:cstheme="minorHAnsi"/>
                <w:sz w:val="16"/>
              </w:rPr>
              <w:t xml:space="preserve">entuelt </w:t>
            </w:r>
            <w:r w:rsidRPr="00303326">
              <w:rPr>
                <w:rFonts w:asciiTheme="minorHAnsi" w:hAnsiTheme="minorHAnsi" w:cstheme="minorHAnsi"/>
                <w:sz w:val="16"/>
              </w:rPr>
              <w:t>Prosjektgruppen for å presisere/avklare:</w:t>
            </w:r>
          </w:p>
          <w:p w14:paraId="565985E2" w14:textId="77777777" w:rsidR="00E5237F" w:rsidRPr="00303326" w:rsidRDefault="00E5237F" w:rsidP="00E5237F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i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Ambisjoner og mål med satsingen</w:t>
            </w:r>
          </w:p>
          <w:p w14:paraId="4372086B" w14:textId="2E023709" w:rsidR="00E5237F" w:rsidRPr="00303326" w:rsidRDefault="00E5237F" w:rsidP="00E5237F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i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Konkrete mål – på kort og lang sikt</w:t>
            </w:r>
          </w:p>
          <w:p w14:paraId="08B9B822" w14:textId="77777777" w:rsidR="00E5237F" w:rsidRPr="00303326" w:rsidRDefault="00E5237F" w:rsidP="00E5237F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i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Prioriterte satsinger</w:t>
            </w:r>
          </w:p>
          <w:p w14:paraId="57D999DC" w14:textId="26061E73" w:rsidR="00E5237F" w:rsidRPr="00303326" w:rsidRDefault="00E5237F" w:rsidP="00E5237F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i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 xml:space="preserve">Føringer </w:t>
            </w:r>
            <w:proofErr w:type="spellStart"/>
            <w:r w:rsidR="001D3C6F">
              <w:rPr>
                <w:rFonts w:asciiTheme="minorHAnsi" w:hAnsiTheme="minorHAnsi" w:cstheme="minorHAnsi"/>
                <w:sz w:val="16"/>
              </w:rPr>
              <w:t>ifm</w:t>
            </w:r>
            <w:proofErr w:type="spellEnd"/>
            <w:r w:rsidR="001D3C6F">
              <w:rPr>
                <w:rFonts w:asciiTheme="minorHAnsi" w:hAnsiTheme="minorHAnsi" w:cstheme="minorHAnsi"/>
                <w:sz w:val="16"/>
              </w:rPr>
              <w:t>.</w:t>
            </w:r>
            <w:r w:rsidRPr="00303326">
              <w:rPr>
                <w:rFonts w:asciiTheme="minorHAnsi" w:hAnsiTheme="minorHAnsi" w:cstheme="minorHAnsi"/>
                <w:sz w:val="16"/>
              </w:rPr>
              <w:t xml:space="preserve"> ressurser til disposisjon?</w:t>
            </w:r>
          </w:p>
        </w:tc>
        <w:tc>
          <w:tcPr>
            <w:tcW w:w="1618" w:type="dxa"/>
          </w:tcPr>
          <w:p w14:paraId="51F07EE3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Spisset målformuleringer for hovedprosjekt og effektmål på sikt.</w:t>
            </w:r>
          </w:p>
        </w:tc>
      </w:tr>
      <w:tr w:rsidR="00E5237F" w:rsidRPr="00303326" w14:paraId="4893F7F6" w14:textId="77777777" w:rsidTr="218BD091">
        <w:tc>
          <w:tcPr>
            <w:tcW w:w="567" w:type="dxa"/>
          </w:tcPr>
          <w:p w14:paraId="568163C6" w14:textId="64B0A7B7" w:rsidR="00E5237F" w:rsidRPr="00303326" w:rsidRDefault="00865B4F" w:rsidP="00D5417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04</w:t>
            </w:r>
          </w:p>
        </w:tc>
        <w:tc>
          <w:tcPr>
            <w:tcW w:w="1701" w:type="dxa"/>
          </w:tcPr>
          <w:p w14:paraId="3CDD76B3" w14:textId="53CAF4DF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Kick</w:t>
            </w:r>
            <w:r w:rsidR="006D4ED7" w:rsidRPr="00F643F3">
              <w:rPr>
                <w:rFonts w:asciiTheme="minorHAnsi" w:hAnsiTheme="minorHAnsi" w:cstheme="minorHAnsi"/>
                <w:sz w:val="16"/>
              </w:rPr>
              <w:t>-</w:t>
            </w:r>
            <w:proofErr w:type="spellStart"/>
            <w:r w:rsidRPr="00F643F3">
              <w:rPr>
                <w:rFonts w:asciiTheme="minorHAnsi" w:hAnsiTheme="minorHAnsi" w:cstheme="minorHAnsi"/>
                <w:sz w:val="16"/>
              </w:rPr>
              <w:t>off</w:t>
            </w:r>
            <w:proofErr w:type="spellEnd"/>
            <w:r w:rsidRPr="00F643F3">
              <w:rPr>
                <w:rFonts w:asciiTheme="minorHAnsi" w:hAnsiTheme="minorHAnsi" w:cstheme="minorHAnsi"/>
                <w:sz w:val="16"/>
              </w:rPr>
              <w:t xml:space="preserve"> seminar</w:t>
            </w:r>
          </w:p>
        </w:tc>
        <w:tc>
          <w:tcPr>
            <w:tcW w:w="1985" w:type="dxa"/>
          </w:tcPr>
          <w:p w14:paraId="171F8DB7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Gi informasjon om prosjektet internt/eksternt</w:t>
            </w:r>
          </w:p>
        </w:tc>
        <w:tc>
          <w:tcPr>
            <w:tcW w:w="3827" w:type="dxa"/>
          </w:tcPr>
          <w:p w14:paraId="308C7368" w14:textId="784CAF7D" w:rsidR="00E5237F" w:rsidRPr="00303326" w:rsidRDefault="00E5237F" w:rsidP="00E5237F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Planlegg og gjennomfør</w:t>
            </w:r>
            <w:r w:rsidR="001D3C6F">
              <w:rPr>
                <w:rFonts w:asciiTheme="minorHAnsi" w:hAnsiTheme="minorHAnsi" w:cstheme="minorHAnsi"/>
                <w:sz w:val="16"/>
              </w:rPr>
              <w:t>ing av</w:t>
            </w:r>
            <w:r w:rsidRPr="00303326">
              <w:rPr>
                <w:rFonts w:asciiTheme="minorHAnsi" w:hAnsiTheme="minorHAnsi" w:cstheme="minorHAnsi"/>
                <w:sz w:val="16"/>
              </w:rPr>
              <w:t xml:space="preserve"> oppstartseminar</w:t>
            </w:r>
          </w:p>
          <w:p w14:paraId="17343307" w14:textId="77777777" w:rsidR="00E5237F" w:rsidRPr="00303326" w:rsidRDefault="00E5237F" w:rsidP="00E5237F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Her inviteres både prosjektorganisasjon, aktuelle medarbeidere, politikere, næringsliv</w:t>
            </w:r>
          </w:p>
        </w:tc>
        <w:tc>
          <w:tcPr>
            <w:tcW w:w="1618" w:type="dxa"/>
          </w:tcPr>
          <w:p w14:paraId="489649A4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Prosjektet «flagges» som igangsatt</w:t>
            </w:r>
          </w:p>
        </w:tc>
      </w:tr>
      <w:tr w:rsidR="00E5237F" w:rsidRPr="00303326" w14:paraId="1CDCB12E" w14:textId="77777777" w:rsidTr="218BD091">
        <w:tc>
          <w:tcPr>
            <w:tcW w:w="567" w:type="dxa"/>
          </w:tcPr>
          <w:p w14:paraId="6F9C7AF8" w14:textId="07A9569E" w:rsidR="00E5237F" w:rsidRPr="00303326" w:rsidRDefault="00865B4F" w:rsidP="00D5417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05</w:t>
            </w:r>
          </w:p>
        </w:tc>
        <w:tc>
          <w:tcPr>
            <w:tcW w:w="1701" w:type="dxa"/>
          </w:tcPr>
          <w:p w14:paraId="61267DCB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PLP-Kurs</w:t>
            </w:r>
          </w:p>
        </w:tc>
        <w:tc>
          <w:tcPr>
            <w:tcW w:w="1985" w:type="dxa"/>
          </w:tcPr>
          <w:p w14:paraId="1CB4BEC6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Tilføre utviklingskompetanse</w:t>
            </w:r>
          </w:p>
        </w:tc>
        <w:tc>
          <w:tcPr>
            <w:tcW w:w="3827" w:type="dxa"/>
          </w:tcPr>
          <w:p w14:paraId="5D07663A" w14:textId="46AEF876" w:rsidR="00E5237F" w:rsidRPr="00303326" w:rsidRDefault="00E5237F" w:rsidP="00E5237F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Planlegge og gjennomfør kurs i PLP</w:t>
            </w:r>
            <w:r w:rsidR="00654481">
              <w:rPr>
                <w:rFonts w:asciiTheme="minorHAnsi" w:hAnsiTheme="minorHAnsi" w:cstheme="minorHAnsi"/>
                <w:sz w:val="16"/>
              </w:rPr>
              <w:t>-Utviklingsevne</w:t>
            </w:r>
            <w:r w:rsidRPr="00303326">
              <w:rPr>
                <w:rFonts w:asciiTheme="minorHAnsi" w:hAnsiTheme="minorHAnsi" w:cstheme="minorHAnsi"/>
                <w:sz w:val="16"/>
              </w:rPr>
              <w:t xml:space="preserve"> for medarbeidere som skal være involvert i arbeidet med forbedringer.</w:t>
            </w:r>
          </w:p>
          <w:p w14:paraId="7FE9B707" w14:textId="77777777" w:rsidR="00E5237F" w:rsidRPr="00303326" w:rsidRDefault="00E5237F" w:rsidP="00E5237F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lastRenderedPageBreak/>
              <w:t>Casearbeid er prosjektplanlegging av hovedprosjekt</w:t>
            </w:r>
          </w:p>
          <w:p w14:paraId="441F8054" w14:textId="77777777" w:rsidR="00E5237F" w:rsidRPr="00303326" w:rsidRDefault="00E5237F" w:rsidP="00E5237F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Kurset kan gi rom for også andre deltakere/områder som er aktuelle.</w:t>
            </w:r>
          </w:p>
        </w:tc>
        <w:tc>
          <w:tcPr>
            <w:tcW w:w="1618" w:type="dxa"/>
          </w:tcPr>
          <w:p w14:paraId="078AE8DE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lastRenderedPageBreak/>
              <w:t>Utviklingskompetanse hos nøkkelpersoner.</w:t>
            </w:r>
          </w:p>
          <w:p w14:paraId="771431A9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</w:p>
          <w:p w14:paraId="5CC21641" w14:textId="2C20F9B6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 xml:space="preserve">Prosjektplan for </w:t>
            </w:r>
            <w:r w:rsidR="001D3C6F" w:rsidRPr="00303326">
              <w:rPr>
                <w:rFonts w:asciiTheme="minorHAnsi" w:hAnsiTheme="minorHAnsi" w:cstheme="minorHAnsi"/>
                <w:sz w:val="16"/>
              </w:rPr>
              <w:t>eventuelle delprosjekter</w:t>
            </w:r>
            <w:r w:rsidRPr="00303326">
              <w:rPr>
                <w:rFonts w:asciiTheme="minorHAnsi" w:hAnsiTheme="minorHAnsi" w:cstheme="minorHAnsi"/>
                <w:sz w:val="16"/>
              </w:rPr>
              <w:t xml:space="preserve"> i </w:t>
            </w:r>
            <w:proofErr w:type="spellStart"/>
            <w:r w:rsidRPr="00303326">
              <w:rPr>
                <w:rFonts w:asciiTheme="minorHAnsi" w:hAnsiTheme="minorHAnsi" w:cstheme="minorHAnsi"/>
                <w:sz w:val="16"/>
              </w:rPr>
              <w:t>FP</w:t>
            </w:r>
            <w:proofErr w:type="spellEnd"/>
          </w:p>
        </w:tc>
      </w:tr>
      <w:tr w:rsidR="00303326" w:rsidRPr="00303326" w14:paraId="2EFE8EAD" w14:textId="77777777" w:rsidTr="218BD091">
        <w:tc>
          <w:tcPr>
            <w:tcW w:w="567" w:type="dxa"/>
          </w:tcPr>
          <w:p w14:paraId="4160EEA1" w14:textId="11093E30" w:rsidR="00303326" w:rsidRPr="00303326" w:rsidRDefault="00865B4F" w:rsidP="00D5417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lastRenderedPageBreak/>
              <w:t>06</w:t>
            </w:r>
          </w:p>
        </w:tc>
        <w:tc>
          <w:tcPr>
            <w:tcW w:w="1701" w:type="dxa"/>
          </w:tcPr>
          <w:p w14:paraId="3EAF7CC4" w14:textId="77777777" w:rsidR="00303326" w:rsidRPr="00303326" w:rsidRDefault="00303326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Bearbeide forbedringsområder</w:t>
            </w:r>
          </w:p>
        </w:tc>
        <w:tc>
          <w:tcPr>
            <w:tcW w:w="1985" w:type="dxa"/>
          </w:tcPr>
          <w:p w14:paraId="6D5242B8" w14:textId="77777777" w:rsidR="00303326" w:rsidRPr="00303326" w:rsidRDefault="00303326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Konkretiser forslag til tiltak innenfor prioriterte forbedringsområder</w:t>
            </w:r>
          </w:p>
        </w:tc>
        <w:tc>
          <w:tcPr>
            <w:tcW w:w="3827" w:type="dxa"/>
          </w:tcPr>
          <w:p w14:paraId="07D66CAE" w14:textId="77777777" w:rsidR="00303326" w:rsidRPr="00303326" w:rsidRDefault="00303326" w:rsidP="00D5417D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Arbeidsmøter i prosjektgruppen/ arbeidsgrupper</w:t>
            </w:r>
          </w:p>
          <w:p w14:paraId="48140EFA" w14:textId="77777777" w:rsidR="00303326" w:rsidRPr="00303326" w:rsidRDefault="00303326" w:rsidP="00D5417D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Utvikle forbedringstiltak, med innhold, konsekvens, ressursbehov, ansvar mv.</w:t>
            </w:r>
          </w:p>
          <w:p w14:paraId="448F5666" w14:textId="77777777" w:rsidR="00303326" w:rsidRPr="00303326" w:rsidRDefault="00303326" w:rsidP="00D5417D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Avklar hva kommunen må ta ansvar for – og hva andre (næringsliv/andre) må gjøre.</w:t>
            </w:r>
          </w:p>
          <w:p w14:paraId="49F26F21" w14:textId="77777777" w:rsidR="00303326" w:rsidRPr="00303326" w:rsidRDefault="00303326" w:rsidP="00D5417D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Avklar og foreslå mulig finansiering.</w:t>
            </w:r>
          </w:p>
          <w:p w14:paraId="749E2A4A" w14:textId="77777777" w:rsidR="00303326" w:rsidRPr="00303326" w:rsidRDefault="00303326" w:rsidP="00D5417D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Finansieringsmuligheter for HP?</w:t>
            </w:r>
          </w:p>
        </w:tc>
        <w:tc>
          <w:tcPr>
            <w:tcW w:w="1618" w:type="dxa"/>
          </w:tcPr>
          <w:p w14:paraId="72C948E6" w14:textId="77777777" w:rsidR="00303326" w:rsidRPr="00303326" w:rsidRDefault="00303326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Prioritert aktiviteter og innhold i forbedrings-arbeide. Med ressursbehov og mulig finansiering</w:t>
            </w:r>
          </w:p>
        </w:tc>
      </w:tr>
      <w:tr w:rsidR="00303326" w:rsidRPr="00303326" w14:paraId="71A2DB63" w14:textId="77777777" w:rsidTr="218BD091">
        <w:tc>
          <w:tcPr>
            <w:tcW w:w="567" w:type="dxa"/>
          </w:tcPr>
          <w:p w14:paraId="76B444B5" w14:textId="5A15A702" w:rsidR="00303326" w:rsidRPr="00303326" w:rsidRDefault="00865B4F" w:rsidP="00303326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07</w:t>
            </w:r>
          </w:p>
        </w:tc>
        <w:tc>
          <w:tcPr>
            <w:tcW w:w="1701" w:type="dxa"/>
          </w:tcPr>
          <w:p w14:paraId="7CBCC6FE" w14:textId="438EF639" w:rsidR="00303326" w:rsidRPr="00303326" w:rsidRDefault="218BD091" w:rsidP="218BD091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218BD091">
              <w:rPr>
                <w:rFonts w:asciiTheme="minorHAnsi" w:hAnsiTheme="minorHAnsi" w:cstheme="minorBidi"/>
                <w:sz w:val="16"/>
                <w:szCs w:val="16"/>
              </w:rPr>
              <w:t>Aktivitetsplan HP</w:t>
            </w:r>
          </w:p>
        </w:tc>
        <w:tc>
          <w:tcPr>
            <w:tcW w:w="1985" w:type="dxa"/>
          </w:tcPr>
          <w:p w14:paraId="712AE632" w14:textId="6F0DBD51" w:rsidR="00303326" w:rsidRPr="00303326" w:rsidRDefault="00303326" w:rsidP="00303326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 xml:space="preserve">Bearbeide innspill til en felles plan for hva HP bør omfatte. </w:t>
            </w:r>
          </w:p>
        </w:tc>
        <w:tc>
          <w:tcPr>
            <w:tcW w:w="3827" w:type="dxa"/>
          </w:tcPr>
          <w:p w14:paraId="05A32712" w14:textId="77777777" w:rsidR="00303326" w:rsidRPr="00303326" w:rsidRDefault="00303326" w:rsidP="0030332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Presenter og sammenstill forslag fra arbeids-/ prosjektgruppen til en helhetlig plan for hovedprosjektet</w:t>
            </w:r>
          </w:p>
          <w:p w14:paraId="5F1E8938" w14:textId="77777777" w:rsidR="00303326" w:rsidRPr="00303326" w:rsidRDefault="00303326" w:rsidP="0030332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Vurder arbeidsseminar for å utvikle en helhetlig prosjektplan for hovedprosjekt (HP)</w:t>
            </w:r>
          </w:p>
          <w:p w14:paraId="31832593" w14:textId="301D6370" w:rsidR="00303326" w:rsidRPr="00303326" w:rsidRDefault="00303326" w:rsidP="0030332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Inkl</w:t>
            </w:r>
            <w:r w:rsidR="001D3C6F">
              <w:rPr>
                <w:rFonts w:asciiTheme="minorHAnsi" w:hAnsiTheme="minorHAnsi" w:cstheme="minorHAnsi"/>
                <w:sz w:val="16"/>
              </w:rPr>
              <w:t>udere</w:t>
            </w:r>
            <w:r w:rsidRPr="00303326">
              <w:rPr>
                <w:rFonts w:asciiTheme="minorHAnsi" w:hAnsiTheme="minorHAnsi" w:cstheme="minorHAnsi"/>
                <w:sz w:val="16"/>
              </w:rPr>
              <w:t xml:space="preserve"> konsekvenser </w:t>
            </w:r>
            <w:proofErr w:type="spellStart"/>
            <w:proofErr w:type="gramStart"/>
            <w:r w:rsidR="001D3C6F">
              <w:rPr>
                <w:rFonts w:asciiTheme="minorHAnsi" w:hAnsiTheme="minorHAnsi" w:cstheme="minorHAnsi"/>
                <w:sz w:val="16"/>
              </w:rPr>
              <w:t>ifm</w:t>
            </w:r>
            <w:proofErr w:type="spellEnd"/>
            <w:r w:rsidR="001D3C6F">
              <w:rPr>
                <w:rFonts w:asciiTheme="minorHAnsi" w:hAnsiTheme="minorHAnsi" w:cstheme="minorHAnsi"/>
                <w:sz w:val="16"/>
              </w:rPr>
              <w:t>.</w:t>
            </w:r>
            <w:r w:rsidRPr="00303326">
              <w:rPr>
                <w:rFonts w:asciiTheme="minorHAnsi" w:hAnsiTheme="minorHAnsi" w:cstheme="minorHAnsi"/>
                <w:sz w:val="16"/>
              </w:rPr>
              <w:t>.</w:t>
            </w:r>
            <w:proofErr w:type="gramEnd"/>
            <w:r w:rsidRPr="00303326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1D3C6F">
              <w:rPr>
                <w:rFonts w:asciiTheme="minorHAnsi" w:hAnsiTheme="minorHAnsi" w:cstheme="minorHAnsi"/>
                <w:sz w:val="16"/>
              </w:rPr>
              <w:t>r</w:t>
            </w:r>
            <w:r w:rsidRPr="00303326">
              <w:rPr>
                <w:rFonts w:asciiTheme="minorHAnsi" w:hAnsiTheme="minorHAnsi" w:cstheme="minorHAnsi"/>
                <w:sz w:val="16"/>
              </w:rPr>
              <w:t>essursbehov og fremdriftsplan</w:t>
            </w:r>
          </w:p>
          <w:p w14:paraId="76E4EAA8" w14:textId="77777777" w:rsidR="00303326" w:rsidRDefault="00303326" w:rsidP="0030332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Prioriter ved behov</w:t>
            </w:r>
          </w:p>
          <w:p w14:paraId="0E779DD7" w14:textId="56F0AE73" w:rsidR="00A90A62" w:rsidRPr="00303326" w:rsidRDefault="00C02568" w:rsidP="0030332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Forslag til indikatorer for effektmåling</w:t>
            </w:r>
          </w:p>
        </w:tc>
        <w:tc>
          <w:tcPr>
            <w:tcW w:w="1618" w:type="dxa"/>
          </w:tcPr>
          <w:p w14:paraId="65C9D096" w14:textId="77777777" w:rsidR="00303326" w:rsidRPr="00303326" w:rsidRDefault="00303326" w:rsidP="00303326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 xml:space="preserve">Struktur på hovedprosjekt. </w:t>
            </w:r>
            <w:r w:rsidRPr="00303326">
              <w:rPr>
                <w:rFonts w:asciiTheme="minorHAnsi" w:hAnsiTheme="minorHAnsi" w:cstheme="minorHAnsi"/>
                <w:sz w:val="16"/>
              </w:rPr>
              <w:br/>
            </w:r>
            <w:r w:rsidRPr="00303326">
              <w:rPr>
                <w:rFonts w:asciiTheme="minorHAnsi" w:hAnsiTheme="minorHAnsi" w:cstheme="minorHAnsi"/>
                <w:sz w:val="16"/>
              </w:rPr>
              <w:br/>
              <w:t>Handlingsplaner for HP/delprosjekter.</w:t>
            </w:r>
          </w:p>
          <w:p w14:paraId="0A53F784" w14:textId="77777777" w:rsidR="00303326" w:rsidRPr="00303326" w:rsidRDefault="00303326" w:rsidP="00303326">
            <w:pPr>
              <w:rPr>
                <w:rFonts w:asciiTheme="minorHAnsi" w:hAnsiTheme="minorHAnsi" w:cstheme="minorHAnsi"/>
                <w:sz w:val="16"/>
              </w:rPr>
            </w:pPr>
          </w:p>
          <w:p w14:paraId="1DEEEA65" w14:textId="524B4171" w:rsidR="00303326" w:rsidRPr="00303326" w:rsidRDefault="00303326" w:rsidP="00303326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Avklart ressursbehov og mulig finansiering.</w:t>
            </w:r>
          </w:p>
        </w:tc>
      </w:tr>
      <w:tr w:rsidR="00303326" w:rsidRPr="00303326" w14:paraId="4C110A37" w14:textId="77777777" w:rsidTr="218BD091">
        <w:tc>
          <w:tcPr>
            <w:tcW w:w="567" w:type="dxa"/>
          </w:tcPr>
          <w:p w14:paraId="5985E4F6" w14:textId="32657E86" w:rsidR="00303326" w:rsidRPr="00303326" w:rsidRDefault="00865B4F" w:rsidP="00303326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08</w:t>
            </w:r>
          </w:p>
        </w:tc>
        <w:tc>
          <w:tcPr>
            <w:tcW w:w="1701" w:type="dxa"/>
          </w:tcPr>
          <w:p w14:paraId="00AD9480" w14:textId="6F322416" w:rsidR="00303326" w:rsidRPr="00303326" w:rsidRDefault="00303326" w:rsidP="00303326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Prosjektledelse</w:t>
            </w:r>
          </w:p>
        </w:tc>
        <w:tc>
          <w:tcPr>
            <w:tcW w:w="1985" w:type="dxa"/>
          </w:tcPr>
          <w:p w14:paraId="1E26B1E4" w14:textId="097C7873" w:rsidR="00303326" w:rsidRPr="00303326" w:rsidRDefault="00303326" w:rsidP="00303326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God styring av prosjektet</w:t>
            </w:r>
          </w:p>
        </w:tc>
        <w:tc>
          <w:tcPr>
            <w:tcW w:w="3827" w:type="dxa"/>
          </w:tcPr>
          <w:p w14:paraId="4743C8F5" w14:textId="77777777" w:rsidR="00303326" w:rsidRPr="00303326" w:rsidRDefault="00303326" w:rsidP="0030332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SG-møter</w:t>
            </w:r>
          </w:p>
          <w:p w14:paraId="0E812943" w14:textId="77777777" w:rsidR="00303326" w:rsidRPr="00303326" w:rsidRDefault="00303326" w:rsidP="0030332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Dialog PA og PL</w:t>
            </w:r>
          </w:p>
          <w:p w14:paraId="0C18A30B" w14:textId="77777777" w:rsidR="00303326" w:rsidRPr="00303326" w:rsidRDefault="00303326" w:rsidP="0030332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Møter PL/PG</w:t>
            </w:r>
          </w:p>
          <w:p w14:paraId="28339D36" w14:textId="77777777" w:rsidR="00303326" w:rsidRPr="00303326" w:rsidRDefault="00303326" w:rsidP="0030332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 xml:space="preserve">Styre framdrift, ressurser og resultater </w:t>
            </w:r>
            <w:proofErr w:type="spellStart"/>
            <w:r w:rsidRPr="00303326">
              <w:rPr>
                <w:rFonts w:asciiTheme="minorHAnsi" w:hAnsiTheme="minorHAnsi" w:cstheme="minorHAnsi"/>
                <w:sz w:val="16"/>
              </w:rPr>
              <w:t>jfr</w:t>
            </w:r>
            <w:proofErr w:type="spellEnd"/>
            <w:r w:rsidRPr="00303326">
              <w:rPr>
                <w:rFonts w:asciiTheme="minorHAnsi" w:hAnsiTheme="minorHAnsi" w:cstheme="minorHAnsi"/>
                <w:sz w:val="16"/>
              </w:rPr>
              <w:t xml:space="preserve"> plan</w:t>
            </w:r>
          </w:p>
          <w:p w14:paraId="6D95A5C0" w14:textId="5F22EDA4" w:rsidR="00303326" w:rsidRPr="00303326" w:rsidRDefault="00303326" w:rsidP="0030332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Rapportering, fag og administrativt</w:t>
            </w:r>
          </w:p>
        </w:tc>
        <w:tc>
          <w:tcPr>
            <w:tcW w:w="1618" w:type="dxa"/>
          </w:tcPr>
          <w:p w14:paraId="5875D86F" w14:textId="77777777" w:rsidR="00303326" w:rsidRPr="00303326" w:rsidRDefault="00303326" w:rsidP="00303326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Ryddig gjennomføring.</w:t>
            </w:r>
            <w:r w:rsidRPr="00303326">
              <w:rPr>
                <w:rFonts w:asciiTheme="minorHAnsi" w:hAnsiTheme="minorHAnsi" w:cstheme="minorHAnsi"/>
                <w:sz w:val="16"/>
              </w:rPr>
              <w:br/>
              <w:t>Tett og god dialog med oppdragsgiver.</w:t>
            </w:r>
          </w:p>
          <w:p w14:paraId="2104B143" w14:textId="2F0FF6E8" w:rsidR="00303326" w:rsidRPr="00303326" w:rsidRDefault="00C02568" w:rsidP="00303326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Fagrapport</w:t>
            </w:r>
            <w:r w:rsidR="002D1E3C">
              <w:rPr>
                <w:rFonts w:asciiTheme="minorHAnsi" w:hAnsiTheme="minorHAnsi" w:cstheme="minorHAnsi"/>
                <w:sz w:val="16"/>
              </w:rPr>
              <w:t xml:space="preserve"> og sluttrapport</w:t>
            </w:r>
            <w:r w:rsidR="00303326" w:rsidRPr="00303326">
              <w:rPr>
                <w:rFonts w:asciiTheme="minorHAnsi" w:hAnsiTheme="minorHAnsi" w:cstheme="minorHAnsi"/>
                <w:sz w:val="16"/>
              </w:rPr>
              <w:t>.</w:t>
            </w:r>
          </w:p>
        </w:tc>
      </w:tr>
    </w:tbl>
    <w:p w14:paraId="74BA145D" w14:textId="1BA56BAE" w:rsidR="00E5237F" w:rsidRPr="00303326" w:rsidRDefault="00E5237F" w:rsidP="00E5237F">
      <w:pPr>
        <w:rPr>
          <w:rFonts w:asciiTheme="minorHAnsi" w:hAnsiTheme="minorHAnsi" w:cstheme="minorHAnsi"/>
        </w:rPr>
      </w:pPr>
    </w:p>
    <w:p w14:paraId="21AC2E12" w14:textId="41AF887E" w:rsidR="00E5237F" w:rsidRPr="00303326" w:rsidRDefault="00E5237F" w:rsidP="00E5237F">
      <w:pPr>
        <w:pStyle w:val="Overskrift2"/>
        <w:rPr>
          <w:rFonts w:cstheme="minorHAnsi"/>
          <w:lang w:val="nb-NO"/>
        </w:rPr>
      </w:pPr>
      <w:bookmarkStart w:id="58" w:name="_Toc20409541"/>
      <w:bookmarkStart w:id="59" w:name="_Toc20409625"/>
      <w:bookmarkStart w:id="60" w:name="_Toc20409998"/>
      <w:r w:rsidRPr="00303326">
        <w:rPr>
          <w:rFonts w:cstheme="minorHAnsi"/>
          <w:lang w:val="nb-NO"/>
        </w:rPr>
        <w:t>6.2 Tids- og ressursplan</w:t>
      </w:r>
      <w:bookmarkEnd w:id="58"/>
      <w:bookmarkEnd w:id="59"/>
      <w:bookmarkEnd w:id="60"/>
    </w:p>
    <w:p w14:paraId="65702CCC" w14:textId="3420B460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 xml:space="preserve">Nedenfor </w:t>
      </w:r>
      <w:r w:rsidRPr="00303326">
        <w:rPr>
          <w:rFonts w:asciiTheme="minorHAnsi" w:hAnsiTheme="minorHAnsi" w:cstheme="minorHAnsi"/>
          <w:u w:val="single"/>
        </w:rPr>
        <w:t>anslås</w:t>
      </w:r>
      <w:r w:rsidRPr="00303326">
        <w:rPr>
          <w:rFonts w:asciiTheme="minorHAnsi" w:hAnsiTheme="minorHAnsi" w:cstheme="minorHAnsi"/>
        </w:rPr>
        <w:t xml:space="preserve"> en fremdrifts- og ressursplan. Planen må tilpasses.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685"/>
        <w:gridCol w:w="685"/>
        <w:gridCol w:w="685"/>
        <w:gridCol w:w="685"/>
        <w:gridCol w:w="685"/>
        <w:gridCol w:w="685"/>
        <w:gridCol w:w="1038"/>
        <w:gridCol w:w="1244"/>
      </w:tblGrid>
      <w:tr w:rsidR="00E5237F" w:rsidRPr="00303326" w14:paraId="6BF57249" w14:textId="77777777" w:rsidTr="00D5417D">
        <w:trPr>
          <w:cantSplit/>
          <w:trHeight w:val="191"/>
        </w:trPr>
        <w:tc>
          <w:tcPr>
            <w:tcW w:w="1526" w:type="pct"/>
          </w:tcPr>
          <w:p w14:paraId="1B737A29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b/>
                <w:sz w:val="16"/>
              </w:rPr>
            </w:pPr>
            <w:bookmarkStart w:id="61" w:name="OLE_LINK3"/>
            <w:bookmarkStart w:id="62" w:name="OLE_LINK4"/>
            <w:r w:rsidRPr="00303326">
              <w:rPr>
                <w:rFonts w:asciiTheme="minorHAnsi" w:hAnsiTheme="minorHAnsi" w:cstheme="minorHAnsi"/>
                <w:b/>
                <w:sz w:val="16"/>
              </w:rPr>
              <w:t>Hovedaktiviteter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38222786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03326">
              <w:rPr>
                <w:rFonts w:asciiTheme="minorHAnsi" w:hAnsiTheme="minorHAnsi" w:cstheme="minorHAnsi"/>
                <w:sz w:val="16"/>
              </w:rPr>
              <w:t>Mnd</w:t>
            </w:r>
            <w:proofErr w:type="spellEnd"/>
            <w:r w:rsidRPr="00303326">
              <w:rPr>
                <w:rFonts w:asciiTheme="minorHAnsi" w:hAnsiTheme="minorHAnsi" w:cstheme="minorHAnsi"/>
                <w:sz w:val="16"/>
              </w:rPr>
              <w:t xml:space="preserve"> 1</w:t>
            </w:r>
          </w:p>
        </w:tc>
        <w:tc>
          <w:tcPr>
            <w:tcW w:w="372" w:type="pct"/>
          </w:tcPr>
          <w:p w14:paraId="1153151A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03326">
              <w:rPr>
                <w:rFonts w:asciiTheme="minorHAnsi" w:hAnsiTheme="minorHAnsi" w:cstheme="minorHAnsi"/>
                <w:sz w:val="16"/>
              </w:rPr>
              <w:t>Mnd</w:t>
            </w:r>
            <w:proofErr w:type="spellEnd"/>
            <w:r w:rsidRPr="00303326">
              <w:rPr>
                <w:rFonts w:asciiTheme="minorHAnsi" w:hAnsiTheme="minorHAnsi" w:cstheme="minorHAnsi"/>
                <w:sz w:val="16"/>
              </w:rPr>
              <w:t xml:space="preserve"> 2</w:t>
            </w:r>
          </w:p>
        </w:tc>
        <w:tc>
          <w:tcPr>
            <w:tcW w:w="372" w:type="pct"/>
          </w:tcPr>
          <w:p w14:paraId="3B5D3C9E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03326">
              <w:rPr>
                <w:rFonts w:asciiTheme="minorHAnsi" w:hAnsiTheme="minorHAnsi" w:cstheme="minorHAnsi"/>
                <w:sz w:val="16"/>
              </w:rPr>
              <w:t>Mnd</w:t>
            </w:r>
            <w:proofErr w:type="spellEnd"/>
            <w:r w:rsidRPr="00303326">
              <w:rPr>
                <w:rFonts w:asciiTheme="minorHAnsi" w:hAnsiTheme="minorHAnsi" w:cstheme="minorHAnsi"/>
                <w:sz w:val="16"/>
              </w:rPr>
              <w:t xml:space="preserve"> 3</w:t>
            </w:r>
          </w:p>
        </w:tc>
        <w:tc>
          <w:tcPr>
            <w:tcW w:w="372" w:type="pct"/>
          </w:tcPr>
          <w:p w14:paraId="02EB5FC1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03326">
              <w:rPr>
                <w:rFonts w:asciiTheme="minorHAnsi" w:hAnsiTheme="minorHAnsi" w:cstheme="minorHAnsi"/>
                <w:sz w:val="16"/>
              </w:rPr>
              <w:t>Mnd</w:t>
            </w:r>
            <w:proofErr w:type="spellEnd"/>
            <w:r w:rsidRPr="00303326">
              <w:rPr>
                <w:rFonts w:asciiTheme="minorHAnsi" w:hAnsiTheme="minorHAnsi" w:cstheme="minorHAnsi"/>
                <w:sz w:val="16"/>
              </w:rPr>
              <w:t xml:space="preserve"> 4</w:t>
            </w:r>
          </w:p>
        </w:tc>
        <w:tc>
          <w:tcPr>
            <w:tcW w:w="372" w:type="pct"/>
          </w:tcPr>
          <w:p w14:paraId="1AC5273D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03326">
              <w:rPr>
                <w:rFonts w:asciiTheme="minorHAnsi" w:hAnsiTheme="minorHAnsi" w:cstheme="minorHAnsi"/>
                <w:sz w:val="16"/>
              </w:rPr>
              <w:t>Mnd</w:t>
            </w:r>
            <w:proofErr w:type="spellEnd"/>
            <w:r w:rsidRPr="00303326">
              <w:rPr>
                <w:rFonts w:asciiTheme="minorHAnsi" w:hAnsiTheme="minorHAnsi" w:cstheme="minorHAnsi"/>
                <w:sz w:val="16"/>
              </w:rPr>
              <w:t xml:space="preserve"> 5</w:t>
            </w:r>
          </w:p>
        </w:tc>
        <w:tc>
          <w:tcPr>
            <w:tcW w:w="372" w:type="pct"/>
          </w:tcPr>
          <w:p w14:paraId="187F0484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03326">
              <w:rPr>
                <w:rFonts w:asciiTheme="minorHAnsi" w:hAnsiTheme="minorHAnsi" w:cstheme="minorHAnsi"/>
                <w:sz w:val="16"/>
              </w:rPr>
              <w:t>Mnd</w:t>
            </w:r>
            <w:proofErr w:type="spellEnd"/>
            <w:r w:rsidRPr="00303326">
              <w:rPr>
                <w:rFonts w:asciiTheme="minorHAnsi" w:hAnsiTheme="minorHAnsi" w:cstheme="minorHAnsi"/>
                <w:sz w:val="16"/>
              </w:rPr>
              <w:t xml:space="preserve"> 6</w:t>
            </w:r>
          </w:p>
        </w:tc>
        <w:tc>
          <w:tcPr>
            <w:tcW w:w="564" w:type="pct"/>
          </w:tcPr>
          <w:p w14:paraId="5BDCECA8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b/>
                <w:sz w:val="16"/>
              </w:rPr>
            </w:pPr>
            <w:r w:rsidRPr="00303326">
              <w:rPr>
                <w:rFonts w:asciiTheme="minorHAnsi" w:hAnsiTheme="minorHAnsi" w:cstheme="minorHAnsi"/>
                <w:b/>
                <w:sz w:val="16"/>
              </w:rPr>
              <w:t>Ansvarlig</w:t>
            </w:r>
          </w:p>
        </w:tc>
        <w:tc>
          <w:tcPr>
            <w:tcW w:w="676" w:type="pct"/>
          </w:tcPr>
          <w:p w14:paraId="456FC56B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 xml:space="preserve">Dagsverk </w:t>
            </w:r>
            <w:r w:rsidRPr="00303326">
              <w:rPr>
                <w:rFonts w:asciiTheme="minorHAnsi" w:hAnsiTheme="minorHAnsi" w:cstheme="minorHAnsi"/>
                <w:sz w:val="16"/>
              </w:rPr>
              <w:br/>
              <w:t>PL + EPL</w:t>
            </w:r>
          </w:p>
        </w:tc>
      </w:tr>
      <w:tr w:rsidR="00E5237F" w:rsidRPr="00303326" w14:paraId="1EC2CD2B" w14:textId="77777777" w:rsidTr="00D5417D">
        <w:trPr>
          <w:cantSplit/>
          <w:trHeight w:val="395"/>
        </w:trPr>
        <w:tc>
          <w:tcPr>
            <w:tcW w:w="1526" w:type="pct"/>
            <w:tcBorders>
              <w:bottom w:val="single" w:sz="4" w:space="0" w:color="auto"/>
            </w:tcBorders>
          </w:tcPr>
          <w:p w14:paraId="422E413F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bookmarkStart w:id="63" w:name="_Hlk224055186"/>
            <w:r w:rsidRPr="00303326">
              <w:rPr>
                <w:rFonts w:asciiTheme="minorHAnsi" w:hAnsiTheme="minorHAnsi" w:cstheme="minorHAnsi"/>
                <w:sz w:val="16"/>
              </w:rPr>
              <w:t>Planlegge gjennomføring av FP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pct25" w:color="auto" w:fill="auto"/>
          </w:tcPr>
          <w:p w14:paraId="0389E8EE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5CB99A2C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575C6E2A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0FFB157B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2E73C974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2B0442B4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5D7FCBE1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PL/PA/EPL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0ABD6470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3 + 2</w:t>
            </w:r>
          </w:p>
        </w:tc>
      </w:tr>
      <w:bookmarkEnd w:id="63"/>
      <w:tr w:rsidR="00E5237F" w:rsidRPr="00303326" w14:paraId="650CA1D1" w14:textId="77777777" w:rsidTr="00D5417D">
        <w:trPr>
          <w:cantSplit/>
          <w:trHeight w:val="331"/>
        </w:trPr>
        <w:tc>
          <w:tcPr>
            <w:tcW w:w="1526" w:type="pct"/>
            <w:tcBorders>
              <w:bottom w:val="single" w:sz="4" w:space="0" w:color="auto"/>
            </w:tcBorders>
          </w:tcPr>
          <w:p w14:paraId="3245B21B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Oppdatere status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pct25" w:color="auto" w:fill="auto"/>
          </w:tcPr>
          <w:p w14:paraId="36CE743A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294D9450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203F803B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3F270FA1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588F762B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12B531EE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4C4936ED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PL/EPL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2FCCF62B" w14:textId="2BC11EEA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1</w:t>
            </w:r>
            <w:r w:rsidR="008E3D10">
              <w:rPr>
                <w:rFonts w:asciiTheme="minorHAnsi" w:hAnsiTheme="minorHAnsi" w:cstheme="minorHAnsi"/>
                <w:sz w:val="16"/>
              </w:rPr>
              <w:t xml:space="preserve"> + 1</w:t>
            </w:r>
          </w:p>
        </w:tc>
      </w:tr>
      <w:tr w:rsidR="00E5237F" w:rsidRPr="00303326" w14:paraId="6BBB540A" w14:textId="77777777" w:rsidTr="00D5417D">
        <w:trPr>
          <w:cantSplit/>
          <w:trHeight w:val="331"/>
        </w:trPr>
        <w:tc>
          <w:tcPr>
            <w:tcW w:w="1526" w:type="pct"/>
            <w:tcBorders>
              <w:top w:val="single" w:sz="4" w:space="0" w:color="auto"/>
            </w:tcBorders>
          </w:tcPr>
          <w:p w14:paraId="30A8B2BB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Tydeliggjøre mål og satsinger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2DD87AC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AAC63A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835266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FCD6CB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5BC8E503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450697EE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28FF6F43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PA/PL/EPL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14:paraId="6A5C2319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4 + 1</w:t>
            </w:r>
          </w:p>
        </w:tc>
      </w:tr>
      <w:tr w:rsidR="00E5237F" w:rsidRPr="00303326" w14:paraId="431E68F9" w14:textId="77777777" w:rsidTr="00D5417D">
        <w:trPr>
          <w:cantSplit/>
          <w:trHeight w:val="327"/>
        </w:trPr>
        <w:tc>
          <w:tcPr>
            <w:tcW w:w="1526" w:type="pct"/>
          </w:tcPr>
          <w:p w14:paraId="0C93FB4C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 xml:space="preserve">Kick </w:t>
            </w:r>
            <w:proofErr w:type="spellStart"/>
            <w:r w:rsidRPr="00303326">
              <w:rPr>
                <w:rFonts w:asciiTheme="minorHAnsi" w:hAnsiTheme="minorHAnsi" w:cstheme="minorHAnsi"/>
                <w:sz w:val="16"/>
              </w:rPr>
              <w:t>off</w:t>
            </w:r>
            <w:proofErr w:type="spellEnd"/>
            <w:r w:rsidRPr="00303326">
              <w:rPr>
                <w:rFonts w:asciiTheme="minorHAnsi" w:hAnsiTheme="minorHAnsi" w:cstheme="minorHAnsi"/>
                <w:sz w:val="16"/>
              </w:rPr>
              <w:t xml:space="preserve"> seminar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1C493C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shd w:val="clear" w:color="auto" w:fill="BFBFBF"/>
          </w:tcPr>
          <w:p w14:paraId="6C32463B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/>
          </w:tcPr>
          <w:p w14:paraId="5FBD318E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/>
          </w:tcPr>
          <w:p w14:paraId="7822F29E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</w:tcPr>
          <w:p w14:paraId="6FC29606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</w:tcPr>
          <w:p w14:paraId="1702637C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4" w:type="pct"/>
          </w:tcPr>
          <w:p w14:paraId="51AF56E6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PL/EPL</w:t>
            </w:r>
          </w:p>
        </w:tc>
        <w:tc>
          <w:tcPr>
            <w:tcW w:w="676" w:type="pct"/>
          </w:tcPr>
          <w:p w14:paraId="4EA5A100" w14:textId="483FD626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 xml:space="preserve">4 + </w:t>
            </w:r>
            <w:r w:rsidR="00BC3FF9">
              <w:rPr>
                <w:rFonts w:asciiTheme="minorHAnsi" w:hAnsiTheme="minorHAnsi" w:cstheme="minorHAnsi"/>
                <w:sz w:val="16"/>
              </w:rPr>
              <w:t>1</w:t>
            </w:r>
          </w:p>
        </w:tc>
      </w:tr>
      <w:tr w:rsidR="00E5237F" w:rsidRPr="00303326" w14:paraId="4955ED88" w14:textId="77777777" w:rsidTr="00D5417D">
        <w:trPr>
          <w:cantSplit/>
          <w:trHeight w:val="293"/>
        </w:trPr>
        <w:tc>
          <w:tcPr>
            <w:tcW w:w="1526" w:type="pct"/>
          </w:tcPr>
          <w:p w14:paraId="00ADE87C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PLP-Kurs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/>
          </w:tcPr>
          <w:p w14:paraId="2ABC9039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shd w:val="clear" w:color="auto" w:fill="BFBFBF"/>
          </w:tcPr>
          <w:p w14:paraId="1EF5B6DF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/>
          </w:tcPr>
          <w:p w14:paraId="53755806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/>
          </w:tcPr>
          <w:p w14:paraId="57BEB98E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</w:tcPr>
          <w:p w14:paraId="4AE156CD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</w:tcPr>
          <w:p w14:paraId="41CBC4A0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4" w:type="pct"/>
          </w:tcPr>
          <w:p w14:paraId="4142F2E9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PL/EPL</w:t>
            </w:r>
          </w:p>
        </w:tc>
        <w:tc>
          <w:tcPr>
            <w:tcW w:w="676" w:type="pct"/>
          </w:tcPr>
          <w:p w14:paraId="406DA4BE" w14:textId="3780F38C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2</w:t>
            </w:r>
          </w:p>
        </w:tc>
      </w:tr>
      <w:tr w:rsidR="00E5237F" w:rsidRPr="00303326" w14:paraId="397B8BA9" w14:textId="77777777" w:rsidTr="00D5417D">
        <w:trPr>
          <w:cantSplit/>
          <w:trHeight w:val="367"/>
        </w:trPr>
        <w:tc>
          <w:tcPr>
            <w:tcW w:w="1526" w:type="pct"/>
          </w:tcPr>
          <w:p w14:paraId="00865274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Bearbeide forbedringsområder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/>
          </w:tcPr>
          <w:p w14:paraId="3C15C9AA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/>
          </w:tcPr>
          <w:p w14:paraId="2AE647F7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BFBFBF"/>
          </w:tcPr>
          <w:p w14:paraId="5F639F6D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BFBFBF"/>
          </w:tcPr>
          <w:p w14:paraId="0BE80A7E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shd w:val="clear" w:color="auto" w:fill="BFBFBF"/>
          </w:tcPr>
          <w:p w14:paraId="5FE73AD8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</w:tcPr>
          <w:p w14:paraId="44C95DB7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4" w:type="pct"/>
          </w:tcPr>
          <w:p w14:paraId="7C1D08DF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PL/PG</w:t>
            </w:r>
          </w:p>
        </w:tc>
        <w:tc>
          <w:tcPr>
            <w:tcW w:w="676" w:type="pct"/>
          </w:tcPr>
          <w:p w14:paraId="00EA5996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  <w:vertAlign w:val="subscript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13 + 1</w:t>
            </w:r>
          </w:p>
        </w:tc>
      </w:tr>
      <w:tr w:rsidR="00E5237F" w:rsidRPr="00303326" w14:paraId="0BA7166A" w14:textId="77777777" w:rsidTr="00D5417D">
        <w:trPr>
          <w:cantSplit/>
          <w:trHeight w:val="367"/>
        </w:trPr>
        <w:tc>
          <w:tcPr>
            <w:tcW w:w="1526" w:type="pct"/>
          </w:tcPr>
          <w:p w14:paraId="53A9A6C4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Arbeidsplan HP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/>
          </w:tcPr>
          <w:p w14:paraId="2E6F8060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/>
          </w:tcPr>
          <w:p w14:paraId="069CAE2F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/>
          </w:tcPr>
          <w:p w14:paraId="43D2E33E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/>
          </w:tcPr>
          <w:p w14:paraId="0C6494C6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shd w:val="clear" w:color="auto" w:fill="BFBFBF"/>
          </w:tcPr>
          <w:p w14:paraId="09AC1BD7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shd w:val="clear" w:color="auto" w:fill="BFBFBF"/>
          </w:tcPr>
          <w:p w14:paraId="2AB4CB84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4" w:type="pct"/>
          </w:tcPr>
          <w:p w14:paraId="74F05A92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PL/PG/EPL</w:t>
            </w:r>
          </w:p>
        </w:tc>
        <w:tc>
          <w:tcPr>
            <w:tcW w:w="676" w:type="pct"/>
          </w:tcPr>
          <w:p w14:paraId="43CF8827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5 + 1</w:t>
            </w:r>
          </w:p>
        </w:tc>
      </w:tr>
      <w:tr w:rsidR="00E5237F" w:rsidRPr="00303326" w14:paraId="4AB87BA4" w14:textId="77777777" w:rsidTr="00D5417D">
        <w:trPr>
          <w:cantSplit/>
          <w:trHeight w:val="367"/>
        </w:trPr>
        <w:tc>
          <w:tcPr>
            <w:tcW w:w="1526" w:type="pct"/>
          </w:tcPr>
          <w:p w14:paraId="2413969C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Prosjektledelse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BFBFBF"/>
          </w:tcPr>
          <w:p w14:paraId="1E8597B2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shd w:val="clear" w:color="auto" w:fill="BFBFBF"/>
          </w:tcPr>
          <w:p w14:paraId="061943E9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shd w:val="clear" w:color="auto" w:fill="BFBFBF"/>
          </w:tcPr>
          <w:p w14:paraId="124EF69F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shd w:val="clear" w:color="auto" w:fill="BFBFBF"/>
          </w:tcPr>
          <w:p w14:paraId="7A57F558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shd w:val="clear" w:color="auto" w:fill="BFBFBF"/>
          </w:tcPr>
          <w:p w14:paraId="1B6C2B08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tcW w:w="372" w:type="pct"/>
            <w:shd w:val="clear" w:color="auto" w:fill="BFBFBF"/>
          </w:tcPr>
          <w:p w14:paraId="1FBB8157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tcW w:w="564" w:type="pct"/>
          </w:tcPr>
          <w:p w14:paraId="775D9941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>PL med støtte fra EPL</w:t>
            </w:r>
          </w:p>
        </w:tc>
        <w:tc>
          <w:tcPr>
            <w:tcW w:w="676" w:type="pct"/>
          </w:tcPr>
          <w:p w14:paraId="5CCD4AB9" w14:textId="788D774D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 xml:space="preserve">5 + </w:t>
            </w:r>
            <w:r w:rsidR="00351AF6">
              <w:rPr>
                <w:rFonts w:asciiTheme="minorHAnsi" w:hAnsiTheme="minorHAnsi" w:cstheme="minorHAnsi"/>
                <w:sz w:val="16"/>
              </w:rPr>
              <w:t>2</w:t>
            </w:r>
          </w:p>
        </w:tc>
      </w:tr>
      <w:tr w:rsidR="00E5237F" w:rsidRPr="00303326" w14:paraId="29789981" w14:textId="77777777" w:rsidTr="00D5417D">
        <w:trPr>
          <w:cantSplit/>
          <w:trHeight w:val="367"/>
        </w:trPr>
        <w:tc>
          <w:tcPr>
            <w:tcW w:w="1526" w:type="pct"/>
          </w:tcPr>
          <w:p w14:paraId="226C13A7" w14:textId="77777777" w:rsidR="00E5237F" w:rsidRPr="00303326" w:rsidRDefault="00E5237F" w:rsidP="00D5417D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273AB5AD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shd w:val="clear" w:color="auto" w:fill="auto"/>
          </w:tcPr>
          <w:p w14:paraId="125876AE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shd w:val="clear" w:color="auto" w:fill="auto"/>
          </w:tcPr>
          <w:p w14:paraId="66CDB9F7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  <w:shd w:val="clear" w:color="auto" w:fill="auto"/>
          </w:tcPr>
          <w:p w14:paraId="7D6420E1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2" w:type="pct"/>
          </w:tcPr>
          <w:p w14:paraId="054E4403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tcW w:w="372" w:type="pct"/>
          </w:tcPr>
          <w:p w14:paraId="2693ECB3" w14:textId="77777777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tcW w:w="564" w:type="pct"/>
          </w:tcPr>
          <w:p w14:paraId="13EC5F0E" w14:textId="77777777" w:rsidR="00E5237F" w:rsidRPr="00303326" w:rsidRDefault="00E5237F" w:rsidP="00D5417D">
            <w:pPr>
              <w:pStyle w:val="Brdtekst2"/>
              <w:spacing w:line="240" w:lineRule="auto"/>
              <w:contextualSpacing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76" w:type="pct"/>
          </w:tcPr>
          <w:p w14:paraId="6E074F42" w14:textId="678601A0" w:rsidR="00E5237F" w:rsidRPr="00303326" w:rsidRDefault="00E5237F" w:rsidP="00D5417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03326">
              <w:rPr>
                <w:rFonts w:asciiTheme="minorHAnsi" w:hAnsiTheme="minorHAnsi" w:cstheme="minorHAnsi"/>
                <w:sz w:val="16"/>
              </w:rPr>
              <w:t xml:space="preserve">37 + </w:t>
            </w:r>
            <w:r w:rsidR="0092096A">
              <w:rPr>
                <w:rFonts w:asciiTheme="minorHAnsi" w:hAnsiTheme="minorHAnsi" w:cstheme="minorHAnsi"/>
                <w:sz w:val="16"/>
              </w:rPr>
              <w:t>11</w:t>
            </w:r>
            <w:r w:rsidRPr="00303326">
              <w:rPr>
                <w:rFonts w:asciiTheme="minorHAnsi" w:hAnsiTheme="minorHAnsi" w:cstheme="minorHAnsi"/>
                <w:sz w:val="16"/>
              </w:rPr>
              <w:br/>
              <w:t>+/-</w:t>
            </w:r>
          </w:p>
        </w:tc>
      </w:tr>
    </w:tbl>
    <w:bookmarkEnd w:id="61"/>
    <w:bookmarkEnd w:id="62"/>
    <w:p w14:paraId="12A5AD87" w14:textId="77777777" w:rsidR="00E5237F" w:rsidRPr="00303326" w:rsidRDefault="00E5237F" w:rsidP="00E5237F">
      <w:pPr>
        <w:rPr>
          <w:rFonts w:asciiTheme="minorHAnsi" w:hAnsiTheme="minorHAnsi" w:cstheme="minorHAnsi"/>
          <w:vertAlign w:val="superscript"/>
        </w:rPr>
      </w:pPr>
      <w:r w:rsidRPr="00303326">
        <w:rPr>
          <w:rFonts w:asciiTheme="minorHAnsi" w:hAnsiTheme="minorHAnsi" w:cstheme="minorHAnsi"/>
          <w:vertAlign w:val="superscript"/>
        </w:rPr>
        <w:br/>
        <w:t>Forkortelser: PA= Prosjektansvarlig, PL=prosjektleder, EPL = Ekstern prosessleder, PG = Prosjektgruppe.</w:t>
      </w:r>
      <w:r w:rsidRPr="00303326">
        <w:rPr>
          <w:rFonts w:asciiTheme="minorHAnsi" w:hAnsiTheme="minorHAnsi" w:cstheme="minorHAnsi"/>
          <w:vertAlign w:val="superscript"/>
        </w:rPr>
        <w:br/>
      </w:r>
    </w:p>
    <w:p w14:paraId="6158A990" w14:textId="18604E7B" w:rsidR="00E5237F" w:rsidRPr="00303326" w:rsidRDefault="00E5237F" w:rsidP="00A26CA2">
      <w:pPr>
        <w:pStyle w:val="Overskrift1"/>
        <w:rPr>
          <w:rFonts w:cstheme="minorHAnsi"/>
          <w:lang w:val="nb-NO"/>
        </w:rPr>
      </w:pPr>
      <w:r w:rsidRPr="00303326">
        <w:rPr>
          <w:rFonts w:cstheme="minorHAnsi"/>
          <w:lang w:val="nb-NO"/>
        </w:rPr>
        <w:br w:type="page"/>
      </w:r>
      <w:bookmarkStart w:id="64" w:name="_Toc20409999"/>
      <w:r w:rsidRPr="00D5417D"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  <w:lastRenderedPageBreak/>
        <w:t>7.  Ø</w:t>
      </w:r>
      <w:r w:rsidR="008001D9" w:rsidRPr="00D5417D"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  <w:t>konomi</w:t>
      </w:r>
      <w:bookmarkEnd w:id="64"/>
    </w:p>
    <w:p w14:paraId="216DF22D" w14:textId="77777777" w:rsidR="00E5237F" w:rsidRPr="00303326" w:rsidRDefault="00E5237F" w:rsidP="00E5237F">
      <w:pPr>
        <w:pStyle w:val="Overskrift2"/>
        <w:rPr>
          <w:rFonts w:cstheme="minorHAnsi"/>
          <w:lang w:val="nb-NO"/>
        </w:rPr>
      </w:pPr>
      <w:bookmarkStart w:id="65" w:name="_Toc20409542"/>
      <w:bookmarkStart w:id="66" w:name="_Toc20409626"/>
      <w:bookmarkStart w:id="67" w:name="_Toc20410000"/>
      <w:r w:rsidRPr="00303326">
        <w:rPr>
          <w:rFonts w:cstheme="minorHAnsi"/>
          <w:lang w:val="nb-NO"/>
        </w:rPr>
        <w:t>7.1 Kostnader</w:t>
      </w:r>
      <w:bookmarkEnd w:id="65"/>
      <w:bookmarkEnd w:id="66"/>
      <w:bookmarkEnd w:id="67"/>
    </w:p>
    <w:p w14:paraId="52E3892D" w14:textId="73B3C386" w:rsidR="00F208C9" w:rsidRDefault="00F208C9" w:rsidP="00E5237F">
      <w:pPr>
        <w:rPr>
          <w:rFonts w:asciiTheme="minorHAnsi" w:hAnsiTheme="minorHAnsi" w:cstheme="minorHAnsi"/>
        </w:rPr>
      </w:pPr>
      <w:r w:rsidRPr="00C82268">
        <w:rPr>
          <w:rFonts w:eastAsia="Times New Roman" w:cs="Calibri"/>
          <w:color w:val="000000"/>
          <w:lang w:eastAsia="nb-NO"/>
        </w:rPr>
        <w:t>Kostnader til forprosjektet avhenger av prosjektfasens omfang. Avsatt tid til intern prosjektledelse vil også påvirkes av dette. I tillegg påløper tid og kostnader til egeninnsats fra prosjektgruppen og styringsgruppen.</w:t>
      </w:r>
    </w:p>
    <w:p w14:paraId="4CEB603B" w14:textId="7E12523E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Forprosjektet anslås gjennomført innenfor en ramme på:</w:t>
      </w:r>
    </w:p>
    <w:p w14:paraId="7CD7874E" w14:textId="727C957A" w:rsidR="00E5237F" w:rsidRPr="00303326" w:rsidRDefault="00E5237F" w:rsidP="00E5237F">
      <w:pPr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303326">
        <w:rPr>
          <w:rFonts w:asciiTheme="minorHAnsi" w:hAnsiTheme="minorHAnsi" w:cstheme="minorHAnsi"/>
        </w:rPr>
        <w:t>C</w:t>
      </w:r>
      <w:r w:rsidR="001D3C6F">
        <w:rPr>
          <w:rFonts w:asciiTheme="minorHAnsi" w:hAnsiTheme="minorHAnsi" w:cstheme="minorHAnsi"/>
        </w:rPr>
        <w:t>irka</w:t>
      </w:r>
      <w:r w:rsidRPr="00303326">
        <w:rPr>
          <w:rFonts w:asciiTheme="minorHAnsi" w:hAnsiTheme="minorHAnsi" w:cstheme="minorHAnsi"/>
        </w:rPr>
        <w:t xml:space="preserve"> 30 % interntid for prosjektleder</w:t>
      </w:r>
    </w:p>
    <w:p w14:paraId="736EAD4D" w14:textId="294FE16E" w:rsidR="00E5237F" w:rsidRPr="00303326" w:rsidRDefault="00E5237F" w:rsidP="00E5237F">
      <w:pPr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303326">
        <w:rPr>
          <w:rFonts w:asciiTheme="minorHAnsi" w:hAnsiTheme="minorHAnsi" w:cstheme="minorHAnsi"/>
        </w:rPr>
        <w:t>I tillegg egeninnsats fra prosjektgruppe og eventuelt arbeidsgrupper p</w:t>
      </w:r>
      <w:r w:rsidR="001D3C6F">
        <w:rPr>
          <w:rFonts w:asciiTheme="minorHAnsi" w:hAnsiTheme="minorHAnsi" w:cstheme="minorHAnsi"/>
        </w:rPr>
        <w:t>e</w:t>
      </w:r>
      <w:r w:rsidRPr="00303326">
        <w:rPr>
          <w:rFonts w:asciiTheme="minorHAnsi" w:hAnsiTheme="minorHAnsi" w:cstheme="minorHAnsi"/>
        </w:rPr>
        <w:t>r ulike fagområder.</w:t>
      </w:r>
    </w:p>
    <w:p w14:paraId="7DF0F6F1" w14:textId="175A333E" w:rsidR="00E5237F" w:rsidRPr="00303326" w:rsidRDefault="00E5237F" w:rsidP="00E5237F">
      <w:pPr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303326">
        <w:rPr>
          <w:rFonts w:asciiTheme="minorHAnsi" w:hAnsiTheme="minorHAnsi" w:cstheme="minorHAnsi"/>
        </w:rPr>
        <w:t>Samt timeverk fra styringsgruppe og eventuelt referansegruppe.</w:t>
      </w:r>
      <w:r w:rsidR="008001D9" w:rsidRPr="00303326">
        <w:rPr>
          <w:rFonts w:asciiTheme="minorHAnsi" w:hAnsiTheme="minorHAnsi" w:cstheme="minorHAnsi"/>
          <w:szCs w:val="24"/>
        </w:rPr>
        <w:br/>
      </w:r>
    </w:p>
    <w:p w14:paraId="203E789C" w14:textId="595A8AB0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Ekstern</w:t>
      </w:r>
      <w:r w:rsidR="001D3C6F">
        <w:rPr>
          <w:rFonts w:asciiTheme="minorHAnsi" w:hAnsiTheme="minorHAnsi" w:cstheme="minorHAnsi"/>
        </w:rPr>
        <w:t>e</w:t>
      </w:r>
      <w:r w:rsidRPr="00303326">
        <w:rPr>
          <w:rFonts w:asciiTheme="minorHAnsi" w:hAnsiTheme="minorHAnsi" w:cstheme="minorHAnsi"/>
        </w:rPr>
        <w:t xml:space="preserve"> kostnader omfatter:</w:t>
      </w:r>
    </w:p>
    <w:p w14:paraId="17A5B24B" w14:textId="6ED05D04" w:rsidR="00E5237F" w:rsidRPr="00303326" w:rsidRDefault="00E5237F" w:rsidP="00E5237F">
      <w:pPr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303326">
        <w:rPr>
          <w:rFonts w:asciiTheme="minorHAnsi" w:hAnsiTheme="minorHAnsi" w:cstheme="minorHAnsi"/>
        </w:rPr>
        <w:t>Innleie av ekstern prosessleder anslått til et omfang av inntil c</w:t>
      </w:r>
      <w:r w:rsidR="001D3C6F">
        <w:rPr>
          <w:rFonts w:asciiTheme="minorHAnsi" w:hAnsiTheme="minorHAnsi" w:cstheme="minorHAnsi"/>
        </w:rPr>
        <w:t>irk</w:t>
      </w:r>
      <w:r w:rsidRPr="00303326">
        <w:rPr>
          <w:rFonts w:asciiTheme="minorHAnsi" w:hAnsiTheme="minorHAnsi" w:cstheme="minorHAnsi"/>
        </w:rPr>
        <w:t>a 150.000</w:t>
      </w:r>
      <w:r w:rsidR="00865B4F">
        <w:rPr>
          <w:rFonts w:asciiTheme="minorHAnsi" w:hAnsiTheme="minorHAnsi" w:cstheme="minorHAnsi"/>
        </w:rPr>
        <w:t xml:space="preserve"> kr</w:t>
      </w:r>
      <w:r w:rsidRPr="00303326">
        <w:rPr>
          <w:rFonts w:asciiTheme="minorHAnsi" w:hAnsiTheme="minorHAnsi" w:cstheme="minorHAnsi"/>
        </w:rPr>
        <w:t>, beregnet til 1</w:t>
      </w:r>
      <w:r w:rsidR="00561D5E">
        <w:rPr>
          <w:rFonts w:asciiTheme="minorHAnsi" w:hAnsiTheme="minorHAnsi" w:cstheme="minorHAnsi"/>
        </w:rPr>
        <w:t>0</w:t>
      </w:r>
      <w:r w:rsidRPr="00303326">
        <w:rPr>
          <w:rFonts w:asciiTheme="minorHAnsi" w:hAnsiTheme="minorHAnsi" w:cstheme="minorHAnsi"/>
        </w:rPr>
        <w:t>-15 dagsverk</w:t>
      </w:r>
    </w:p>
    <w:p w14:paraId="4AB5B4DF" w14:textId="77777777" w:rsidR="00E5237F" w:rsidRPr="00303326" w:rsidRDefault="00E5237F" w:rsidP="00E5237F">
      <w:pPr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303326">
        <w:rPr>
          <w:rFonts w:asciiTheme="minorHAnsi" w:hAnsiTheme="minorHAnsi" w:cstheme="minorHAnsi"/>
        </w:rPr>
        <w:t>Eventuelle reisekostnader</w:t>
      </w:r>
    </w:p>
    <w:p w14:paraId="5E1E1FFA" w14:textId="6BCC867C" w:rsidR="00E5237F" w:rsidRPr="00303326" w:rsidRDefault="00E5237F" w:rsidP="00E5237F">
      <w:pPr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303326">
        <w:rPr>
          <w:rFonts w:asciiTheme="minorHAnsi" w:hAnsiTheme="minorHAnsi" w:cstheme="minorHAnsi"/>
        </w:rPr>
        <w:t>Eventuelle kostnader knyttet til møteaktivitet i prosjektet.</w:t>
      </w:r>
      <w:r w:rsidR="008001D9" w:rsidRPr="00303326">
        <w:rPr>
          <w:rFonts w:asciiTheme="minorHAnsi" w:hAnsiTheme="minorHAnsi" w:cstheme="minorHAnsi"/>
          <w:szCs w:val="24"/>
        </w:rPr>
        <w:br/>
      </w:r>
      <w:r w:rsidR="008001D9" w:rsidRPr="00303326">
        <w:rPr>
          <w:rFonts w:asciiTheme="minorHAnsi" w:hAnsiTheme="minorHAnsi" w:cstheme="minorHAnsi"/>
          <w:szCs w:val="24"/>
        </w:rPr>
        <w:br/>
      </w:r>
    </w:p>
    <w:p w14:paraId="44BDAA96" w14:textId="77777777" w:rsidR="00E5237F" w:rsidRPr="00303326" w:rsidRDefault="00E5237F" w:rsidP="00E5237F">
      <w:pPr>
        <w:pStyle w:val="Overskrift2"/>
        <w:rPr>
          <w:rFonts w:cstheme="minorHAnsi"/>
          <w:lang w:val="nb-NO"/>
        </w:rPr>
      </w:pPr>
      <w:bookmarkStart w:id="68" w:name="_Toc20409543"/>
      <w:bookmarkStart w:id="69" w:name="_Toc20409627"/>
      <w:bookmarkStart w:id="70" w:name="_Toc20410001"/>
      <w:r w:rsidRPr="00303326">
        <w:rPr>
          <w:rFonts w:cstheme="minorHAnsi"/>
          <w:lang w:val="nb-NO"/>
        </w:rPr>
        <w:t>7.2 Finansiering</w:t>
      </w:r>
      <w:bookmarkEnd w:id="68"/>
      <w:bookmarkEnd w:id="69"/>
      <w:bookmarkEnd w:id="70"/>
    </w:p>
    <w:p w14:paraId="09A6E800" w14:textId="0CD53F19" w:rsidR="00E5237F" w:rsidRPr="00F208C9" w:rsidRDefault="00F208C9" w:rsidP="00E5237F">
      <w:pPr>
        <w:rPr>
          <w:rFonts w:ascii="Times New Roman" w:eastAsia="Times New Roman" w:hAnsi="Times New Roman"/>
          <w:lang w:eastAsia="nb-NO"/>
        </w:rPr>
      </w:pPr>
      <w:r w:rsidRPr="00C82268">
        <w:rPr>
          <w:rFonts w:eastAsia="Times New Roman" w:cs="Calibri"/>
          <w:color w:val="000000"/>
          <w:lang w:eastAsia="nb-NO"/>
        </w:rPr>
        <w:t xml:space="preserve">Kostnader til </w:t>
      </w:r>
      <w:r>
        <w:rPr>
          <w:rFonts w:eastAsia="Times New Roman" w:cs="Calibri"/>
          <w:color w:val="000000"/>
          <w:lang w:eastAsia="nb-NO"/>
        </w:rPr>
        <w:t xml:space="preserve">forprosjektet for ekstern </w:t>
      </w:r>
      <w:r w:rsidRPr="00C82268">
        <w:rPr>
          <w:rFonts w:eastAsia="Times New Roman" w:cs="Calibri"/>
          <w:color w:val="000000"/>
          <w:lang w:eastAsia="nb-NO"/>
        </w:rPr>
        <w:t>prosessveileder kan dekkes med inntil 50</w:t>
      </w:r>
      <w:r>
        <w:rPr>
          <w:rFonts w:eastAsia="Times New Roman" w:cs="Calibri"/>
          <w:color w:val="000000"/>
          <w:lang w:eastAsia="nb-NO"/>
        </w:rPr>
        <w:t xml:space="preserve"> prosent</w:t>
      </w:r>
      <w:r w:rsidRPr="00C82268">
        <w:rPr>
          <w:rFonts w:eastAsia="Times New Roman" w:cs="Calibri"/>
          <w:color w:val="000000"/>
          <w:lang w:eastAsia="nb-NO"/>
        </w:rPr>
        <w:t xml:space="preserve"> av Innovasjon Norge</w:t>
      </w:r>
      <w:r>
        <w:rPr>
          <w:rFonts w:eastAsia="Times New Roman" w:cs="Calibri"/>
          <w:color w:val="000000"/>
          <w:lang w:eastAsia="nb-NO"/>
        </w:rPr>
        <w:t>.</w:t>
      </w:r>
      <w:r w:rsidR="008001D9" w:rsidRPr="00303326">
        <w:rPr>
          <w:rFonts w:asciiTheme="minorHAnsi" w:hAnsiTheme="minorHAnsi" w:cstheme="minorHAnsi"/>
        </w:rPr>
        <w:br/>
      </w:r>
    </w:p>
    <w:p w14:paraId="631EEF69" w14:textId="3FE38E86" w:rsidR="00E5237F" w:rsidRPr="00D5417D" w:rsidRDefault="00E5237F" w:rsidP="00A26CA2">
      <w:pPr>
        <w:pStyle w:val="Overskrift1"/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</w:pPr>
      <w:bookmarkStart w:id="71" w:name="_Toc20410002"/>
      <w:r w:rsidRPr="00D5417D"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  <w:t>8.  A</w:t>
      </w:r>
      <w:r w:rsidR="008001D9" w:rsidRPr="00D5417D">
        <w:rPr>
          <w:rFonts w:ascii="Calibri" w:eastAsia="Calibri" w:hAnsi="Calibri" w:cs="Calibri"/>
          <w:bCs w:val="0"/>
          <w:color w:val="E03E51"/>
          <w:sz w:val="32"/>
          <w:szCs w:val="32"/>
          <w:lang w:val="nb-NO"/>
        </w:rPr>
        <w:t>vtale</w:t>
      </w:r>
      <w:bookmarkEnd w:id="71"/>
    </w:p>
    <w:p w14:paraId="7C81DE5D" w14:textId="2FA5B920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Denne planen regulerer gjennomføringen av oppdraget.</w:t>
      </w:r>
      <w:r w:rsidRPr="00303326">
        <w:rPr>
          <w:rFonts w:asciiTheme="minorHAnsi" w:hAnsiTheme="minorHAnsi" w:cstheme="minorHAnsi"/>
        </w:rPr>
        <w:br/>
      </w:r>
    </w:p>
    <w:p w14:paraId="03BBD72C" w14:textId="77777777" w:rsidR="008001D9" w:rsidRPr="00303326" w:rsidRDefault="008001D9" w:rsidP="00E5237F">
      <w:pPr>
        <w:rPr>
          <w:rFonts w:asciiTheme="minorHAnsi" w:hAnsiTheme="minorHAnsi" w:cstheme="minorHAnsi"/>
        </w:rPr>
      </w:pPr>
    </w:p>
    <w:p w14:paraId="1D3C93AB" w14:textId="7696C6AF" w:rsidR="00E5237F" w:rsidRPr="00303326" w:rsidRDefault="00E5237F" w:rsidP="00303326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Sted</w:t>
      </w:r>
      <w:r w:rsidR="00303326">
        <w:rPr>
          <w:rFonts w:asciiTheme="minorHAnsi" w:hAnsiTheme="minorHAnsi" w:cstheme="minorHAnsi"/>
        </w:rPr>
        <w:t xml:space="preserve">, dato: </w:t>
      </w:r>
    </w:p>
    <w:p w14:paraId="37F9C098" w14:textId="77777777" w:rsidR="00E5237F" w:rsidRPr="00303326" w:rsidRDefault="00E5237F" w:rsidP="00E5237F">
      <w:pPr>
        <w:jc w:val="center"/>
        <w:rPr>
          <w:rFonts w:asciiTheme="minorHAnsi" w:hAnsiTheme="minorHAnsi" w:cstheme="minorHAnsi"/>
        </w:rPr>
      </w:pPr>
    </w:p>
    <w:p w14:paraId="52D31B41" w14:textId="77777777" w:rsidR="00E5237F" w:rsidRPr="00303326" w:rsidRDefault="00E5237F" w:rsidP="00E5237F">
      <w:pPr>
        <w:jc w:val="center"/>
        <w:rPr>
          <w:rFonts w:asciiTheme="minorHAnsi" w:hAnsiTheme="minorHAnsi" w:cstheme="minorHAnsi"/>
        </w:rPr>
      </w:pPr>
    </w:p>
    <w:p w14:paraId="07C978D0" w14:textId="77777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 xml:space="preserve">NN kommune </w:t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  <w:t>NN kommune</w:t>
      </w:r>
    </w:p>
    <w:p w14:paraId="572C8220" w14:textId="77777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Rådmann</w:t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  <w:t>……</w:t>
      </w:r>
      <w:r w:rsidRPr="00303326">
        <w:rPr>
          <w:rFonts w:asciiTheme="minorHAnsi" w:hAnsiTheme="minorHAnsi" w:cstheme="minorHAnsi"/>
        </w:rPr>
        <w:br/>
      </w:r>
      <w:r w:rsidRPr="00303326">
        <w:rPr>
          <w:rFonts w:asciiTheme="minorHAnsi" w:hAnsiTheme="minorHAnsi" w:cstheme="minorHAnsi"/>
        </w:rPr>
        <w:br/>
        <w:t>___________________</w:t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  <w:t xml:space="preserve">__________________ </w:t>
      </w:r>
    </w:p>
    <w:p w14:paraId="6188F92A" w14:textId="77777777" w:rsidR="00E5237F" w:rsidRPr="00303326" w:rsidRDefault="00E5237F" w:rsidP="00E5237F">
      <w:pPr>
        <w:rPr>
          <w:rFonts w:asciiTheme="minorHAnsi" w:hAnsiTheme="minorHAnsi" w:cstheme="minorHAnsi"/>
        </w:rPr>
      </w:pPr>
      <w:r w:rsidRPr="00303326">
        <w:rPr>
          <w:rFonts w:asciiTheme="minorHAnsi" w:hAnsiTheme="minorHAnsi" w:cstheme="minorHAnsi"/>
        </w:rPr>
        <w:t>Prosjektansvarlig</w:t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</w:r>
      <w:r w:rsidRPr="00303326">
        <w:rPr>
          <w:rFonts w:asciiTheme="minorHAnsi" w:hAnsiTheme="minorHAnsi" w:cstheme="minorHAnsi"/>
        </w:rPr>
        <w:tab/>
        <w:t>Prosjektleder</w:t>
      </w:r>
    </w:p>
    <w:p w14:paraId="72D453DE" w14:textId="33200140" w:rsidR="00D3173B" w:rsidRPr="00303326" w:rsidRDefault="00D3173B" w:rsidP="00E5237F">
      <w:pPr>
        <w:rPr>
          <w:rFonts w:asciiTheme="minorHAnsi" w:hAnsiTheme="minorHAnsi" w:cstheme="minorHAnsi"/>
        </w:rPr>
      </w:pPr>
    </w:p>
    <w:p w14:paraId="6DDCBF1A" w14:textId="77777777" w:rsidR="00E5237F" w:rsidRPr="00303326" w:rsidRDefault="00E5237F" w:rsidP="00E5237F">
      <w:pPr>
        <w:rPr>
          <w:rFonts w:asciiTheme="minorHAnsi" w:hAnsiTheme="minorHAnsi" w:cstheme="minorHAnsi"/>
        </w:rPr>
      </w:pPr>
    </w:p>
    <w:sectPr w:rsidR="00E5237F" w:rsidRPr="00303326" w:rsidSect="00CF317F">
      <w:headerReference w:type="default" r:id="rId13"/>
      <w:footerReference w:type="default" r:id="rId14"/>
      <w:headerReference w:type="first" r:id="rId15"/>
      <w:pgSz w:w="11907" w:h="16839" w:code="9"/>
      <w:pgMar w:top="720" w:right="1418" w:bottom="1418" w:left="1276" w:header="96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4A9BF" w14:textId="77777777" w:rsidR="00D46417" w:rsidRDefault="00D46417" w:rsidP="00D064E1">
      <w:r>
        <w:separator/>
      </w:r>
    </w:p>
  </w:endnote>
  <w:endnote w:type="continuationSeparator" w:id="0">
    <w:p w14:paraId="7A3296B1" w14:textId="77777777" w:rsidR="00D46417" w:rsidRDefault="00D46417" w:rsidP="00D064E1">
      <w:r>
        <w:continuationSeparator/>
      </w:r>
    </w:p>
  </w:endnote>
  <w:endnote w:type="continuationNotice" w:id="1">
    <w:p w14:paraId="077A2135" w14:textId="77777777" w:rsidR="00D46417" w:rsidRDefault="00D464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545331"/>
      <w:docPartObj>
        <w:docPartGallery w:val="Page Numbers (Bottom of Page)"/>
        <w:docPartUnique/>
      </w:docPartObj>
    </w:sdtPr>
    <w:sdtEndPr/>
    <w:sdtContent>
      <w:p w14:paraId="10469F2D" w14:textId="61E09CEA" w:rsidR="00984456" w:rsidRDefault="0098445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3ADFEA40" w14:textId="77777777" w:rsidR="00984456" w:rsidRDefault="009844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9CEE1" w14:textId="77777777" w:rsidR="00D46417" w:rsidRDefault="00D46417" w:rsidP="00D064E1">
      <w:r>
        <w:separator/>
      </w:r>
    </w:p>
  </w:footnote>
  <w:footnote w:type="continuationSeparator" w:id="0">
    <w:p w14:paraId="27A5EE01" w14:textId="77777777" w:rsidR="00D46417" w:rsidRDefault="00D46417" w:rsidP="00D064E1">
      <w:r>
        <w:continuationSeparator/>
      </w:r>
    </w:p>
  </w:footnote>
  <w:footnote w:type="continuationNotice" w:id="1">
    <w:p w14:paraId="0E16B9BC" w14:textId="77777777" w:rsidR="00D46417" w:rsidRDefault="00D4641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87F7" w14:textId="7689AEF4" w:rsidR="004620AC" w:rsidRPr="00EE6209" w:rsidRDefault="00CF317F" w:rsidP="000038F0">
    <w:pPr>
      <w:pStyle w:val="Topptekst"/>
      <w:tabs>
        <w:tab w:val="clear" w:pos="4680"/>
        <w:tab w:val="clear" w:pos="9360"/>
        <w:tab w:val="left" w:pos="1664"/>
      </w:tabs>
      <w:spacing w:line="360" w:lineRule="auto"/>
      <w:rPr>
        <w:color w:val="4A9020"/>
        <w:sz w:val="16"/>
        <w:szCs w:val="16"/>
      </w:rPr>
    </w:pPr>
    <w:r w:rsidRPr="00F75178"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1B09C9FE" wp14:editId="66A69505">
          <wp:simplePos x="0" y="0"/>
          <wp:positionH relativeFrom="page">
            <wp:posOffset>5287010</wp:posOffset>
          </wp:positionH>
          <wp:positionV relativeFrom="margin">
            <wp:posOffset>-533400</wp:posOffset>
          </wp:positionV>
          <wp:extent cx="1213200" cy="432000"/>
          <wp:effectExtent l="0" t="0" r="6350" b="6350"/>
          <wp:wrapNone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2D69" w14:textId="5734E2B4" w:rsidR="00843C04" w:rsidRDefault="00443A79">
    <w:pPr>
      <w:pStyle w:val="Topptekst"/>
    </w:pPr>
    <w:r>
      <w:rPr>
        <w:rFonts w:cstheme="minorHAnsi"/>
        <w:b/>
        <w:noProof/>
        <w:color w:val="E0301E"/>
        <w:sz w:val="72"/>
        <w:szCs w:val="7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2E9F7CC" wp14:editId="10D101A0">
              <wp:simplePos x="0" y="0"/>
              <wp:positionH relativeFrom="page">
                <wp:posOffset>-27296</wp:posOffset>
              </wp:positionH>
              <wp:positionV relativeFrom="paragraph">
                <wp:posOffset>-660850</wp:posOffset>
              </wp:positionV>
              <wp:extent cx="7581332" cy="10748460"/>
              <wp:effectExtent l="0" t="0" r="63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332" cy="10748460"/>
                      </a:xfrm>
                      <a:prstGeom prst="rect">
                        <a:avLst/>
                      </a:prstGeom>
                      <a:solidFill>
                        <a:srgbClr val="A4DB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3CE475F0">
            <v:rect id="Rectangle 4" style="position:absolute;margin-left:-2.15pt;margin-top:-52.05pt;width:596.95pt;height:846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a4dbe8" stroked="f" strokeweight="2pt" w14:anchorId="1C6FEF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">
              <w10:wrap anchorx="page"/>
            </v:rect>
          </w:pict>
        </mc:Fallback>
      </mc:AlternateContent>
    </w:r>
  </w:p>
  <w:p w14:paraId="0FFDCC5F" w14:textId="77777777" w:rsidR="00843C04" w:rsidRDefault="00843C04">
    <w:pPr>
      <w:pStyle w:val="Topptekst"/>
    </w:pPr>
  </w:p>
  <w:p w14:paraId="169606F8" w14:textId="77777777" w:rsidR="00D064E1" w:rsidRDefault="00D064E1" w:rsidP="00660795">
    <w:pPr>
      <w:pStyle w:val="Topptekst"/>
      <w:spacing w:after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27D"/>
    <w:multiLevelType w:val="hybridMultilevel"/>
    <w:tmpl w:val="0D781BD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D95"/>
    <w:multiLevelType w:val="hybridMultilevel"/>
    <w:tmpl w:val="2C0ADE0C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2E9"/>
    <w:multiLevelType w:val="hybridMultilevel"/>
    <w:tmpl w:val="5AD2AE20"/>
    <w:lvl w:ilvl="0" w:tplc="E2B603D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3134B"/>
    <w:multiLevelType w:val="hybridMultilevel"/>
    <w:tmpl w:val="79FE838E"/>
    <w:lvl w:ilvl="0" w:tplc="2D8EE4E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84DE3"/>
    <w:multiLevelType w:val="hybridMultilevel"/>
    <w:tmpl w:val="94E6A602"/>
    <w:lvl w:ilvl="0" w:tplc="C094A38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06091"/>
    <w:multiLevelType w:val="hybridMultilevel"/>
    <w:tmpl w:val="F160A8CA"/>
    <w:lvl w:ilvl="0" w:tplc="A9DA86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A4603"/>
    <w:multiLevelType w:val="hybridMultilevel"/>
    <w:tmpl w:val="284EBAE0"/>
    <w:lvl w:ilvl="0" w:tplc="A9DA86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1C0C"/>
    <w:multiLevelType w:val="hybridMultilevel"/>
    <w:tmpl w:val="52922264"/>
    <w:lvl w:ilvl="0" w:tplc="C094A38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0651B"/>
    <w:multiLevelType w:val="hybridMultilevel"/>
    <w:tmpl w:val="5BB8331A"/>
    <w:lvl w:ilvl="0" w:tplc="FFFFFFFF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356E5"/>
    <w:multiLevelType w:val="hybridMultilevel"/>
    <w:tmpl w:val="12E64158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43B4D"/>
    <w:multiLevelType w:val="hybridMultilevel"/>
    <w:tmpl w:val="FDC635B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915785"/>
    <w:multiLevelType w:val="hybridMultilevel"/>
    <w:tmpl w:val="1AAC8F76"/>
    <w:lvl w:ilvl="0" w:tplc="A9DA86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C7E59"/>
    <w:multiLevelType w:val="hybridMultilevel"/>
    <w:tmpl w:val="C87A8596"/>
    <w:lvl w:ilvl="0" w:tplc="A9DA86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A416A"/>
    <w:multiLevelType w:val="hybridMultilevel"/>
    <w:tmpl w:val="917CB776"/>
    <w:lvl w:ilvl="0" w:tplc="14F8D74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66647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1027E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70E1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1FC32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BE46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9C24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A32844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A44BE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E166CF"/>
    <w:multiLevelType w:val="hybridMultilevel"/>
    <w:tmpl w:val="C65C64C8"/>
    <w:lvl w:ilvl="0" w:tplc="F062A4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F263A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D926A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5A1C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D72DB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31A99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EEDC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82C12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0D15011"/>
    <w:multiLevelType w:val="hybridMultilevel"/>
    <w:tmpl w:val="CFE65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13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1F"/>
    <w:rsid w:val="000038F0"/>
    <w:rsid w:val="000120A1"/>
    <w:rsid w:val="0001289A"/>
    <w:rsid w:val="00016526"/>
    <w:rsid w:val="000403CA"/>
    <w:rsid w:val="000519D2"/>
    <w:rsid w:val="000A1CEB"/>
    <w:rsid w:val="000A75E0"/>
    <w:rsid w:val="000B42A6"/>
    <w:rsid w:val="0012039B"/>
    <w:rsid w:val="00127563"/>
    <w:rsid w:val="001946EC"/>
    <w:rsid w:val="00196679"/>
    <w:rsid w:val="001C5EB1"/>
    <w:rsid w:val="001D3C6F"/>
    <w:rsid w:val="00200B80"/>
    <w:rsid w:val="002014FB"/>
    <w:rsid w:val="00202FB6"/>
    <w:rsid w:val="00212771"/>
    <w:rsid w:val="00232262"/>
    <w:rsid w:val="00242ED7"/>
    <w:rsid w:val="00252B76"/>
    <w:rsid w:val="0025484E"/>
    <w:rsid w:val="0025580E"/>
    <w:rsid w:val="002A2671"/>
    <w:rsid w:val="002A6F06"/>
    <w:rsid w:val="002C00D4"/>
    <w:rsid w:val="002D1E3C"/>
    <w:rsid w:val="002D5E93"/>
    <w:rsid w:val="00303326"/>
    <w:rsid w:val="003072CB"/>
    <w:rsid w:val="00330B01"/>
    <w:rsid w:val="00335E72"/>
    <w:rsid w:val="00351AF6"/>
    <w:rsid w:val="00357189"/>
    <w:rsid w:val="00372EE6"/>
    <w:rsid w:val="003A5291"/>
    <w:rsid w:val="003D3F82"/>
    <w:rsid w:val="003D7F51"/>
    <w:rsid w:val="003E5373"/>
    <w:rsid w:val="003F23B2"/>
    <w:rsid w:val="00401E07"/>
    <w:rsid w:val="00443A79"/>
    <w:rsid w:val="00450A7D"/>
    <w:rsid w:val="004525AC"/>
    <w:rsid w:val="004620AC"/>
    <w:rsid w:val="004832B1"/>
    <w:rsid w:val="00496654"/>
    <w:rsid w:val="004971EA"/>
    <w:rsid w:val="004A31DA"/>
    <w:rsid w:val="004A768E"/>
    <w:rsid w:val="004A7C1C"/>
    <w:rsid w:val="004B1420"/>
    <w:rsid w:val="004B327A"/>
    <w:rsid w:val="004B4FF3"/>
    <w:rsid w:val="004D2A5D"/>
    <w:rsid w:val="00560E85"/>
    <w:rsid w:val="00561D5E"/>
    <w:rsid w:val="00563BFE"/>
    <w:rsid w:val="005873D4"/>
    <w:rsid w:val="005911D3"/>
    <w:rsid w:val="00625F77"/>
    <w:rsid w:val="00654481"/>
    <w:rsid w:val="00654EF3"/>
    <w:rsid w:val="00660795"/>
    <w:rsid w:val="00680D05"/>
    <w:rsid w:val="006930C8"/>
    <w:rsid w:val="00693F4B"/>
    <w:rsid w:val="006A5D0A"/>
    <w:rsid w:val="006A5F0D"/>
    <w:rsid w:val="006B014F"/>
    <w:rsid w:val="006C3D04"/>
    <w:rsid w:val="006C64FB"/>
    <w:rsid w:val="006D45E3"/>
    <w:rsid w:val="006D4ED7"/>
    <w:rsid w:val="00716DCC"/>
    <w:rsid w:val="007465BE"/>
    <w:rsid w:val="00750FB0"/>
    <w:rsid w:val="00752703"/>
    <w:rsid w:val="0077538C"/>
    <w:rsid w:val="00776719"/>
    <w:rsid w:val="00790F73"/>
    <w:rsid w:val="007B4969"/>
    <w:rsid w:val="008001D9"/>
    <w:rsid w:val="00800696"/>
    <w:rsid w:val="0082564C"/>
    <w:rsid w:val="00833DA4"/>
    <w:rsid w:val="00843C04"/>
    <w:rsid w:val="00844B02"/>
    <w:rsid w:val="00865B4F"/>
    <w:rsid w:val="00880EE6"/>
    <w:rsid w:val="00894D6F"/>
    <w:rsid w:val="008C0FD7"/>
    <w:rsid w:val="008D7885"/>
    <w:rsid w:val="008E3D10"/>
    <w:rsid w:val="00907CFF"/>
    <w:rsid w:val="0092096A"/>
    <w:rsid w:val="00921FDF"/>
    <w:rsid w:val="009224FC"/>
    <w:rsid w:val="00924762"/>
    <w:rsid w:val="00946016"/>
    <w:rsid w:val="00946425"/>
    <w:rsid w:val="00952AED"/>
    <w:rsid w:val="00953C9A"/>
    <w:rsid w:val="00957135"/>
    <w:rsid w:val="0096026A"/>
    <w:rsid w:val="0096638A"/>
    <w:rsid w:val="00984456"/>
    <w:rsid w:val="00994443"/>
    <w:rsid w:val="009A1EC2"/>
    <w:rsid w:val="009B42E3"/>
    <w:rsid w:val="009D2EA8"/>
    <w:rsid w:val="009E3F88"/>
    <w:rsid w:val="009E6B36"/>
    <w:rsid w:val="00A26CA2"/>
    <w:rsid w:val="00A8242B"/>
    <w:rsid w:val="00A83BB5"/>
    <w:rsid w:val="00A90A62"/>
    <w:rsid w:val="00A90FAE"/>
    <w:rsid w:val="00AA6DEF"/>
    <w:rsid w:val="00AE15E7"/>
    <w:rsid w:val="00AF64B9"/>
    <w:rsid w:val="00B13271"/>
    <w:rsid w:val="00B1661E"/>
    <w:rsid w:val="00B277F9"/>
    <w:rsid w:val="00B35F7E"/>
    <w:rsid w:val="00B545DC"/>
    <w:rsid w:val="00B66402"/>
    <w:rsid w:val="00BA46C3"/>
    <w:rsid w:val="00BC3FF9"/>
    <w:rsid w:val="00BD21D3"/>
    <w:rsid w:val="00BD3196"/>
    <w:rsid w:val="00BE41F4"/>
    <w:rsid w:val="00C02568"/>
    <w:rsid w:val="00C02EDB"/>
    <w:rsid w:val="00C51C61"/>
    <w:rsid w:val="00C82D83"/>
    <w:rsid w:val="00C93125"/>
    <w:rsid w:val="00CC1A06"/>
    <w:rsid w:val="00CF317F"/>
    <w:rsid w:val="00D02B72"/>
    <w:rsid w:val="00D064E1"/>
    <w:rsid w:val="00D12FE9"/>
    <w:rsid w:val="00D3173B"/>
    <w:rsid w:val="00D44A74"/>
    <w:rsid w:val="00D46417"/>
    <w:rsid w:val="00D5046E"/>
    <w:rsid w:val="00D5417D"/>
    <w:rsid w:val="00D6771F"/>
    <w:rsid w:val="00D94E14"/>
    <w:rsid w:val="00DA4313"/>
    <w:rsid w:val="00DC2C21"/>
    <w:rsid w:val="00DC5EA2"/>
    <w:rsid w:val="00DE6FC9"/>
    <w:rsid w:val="00DF3FBD"/>
    <w:rsid w:val="00E5237F"/>
    <w:rsid w:val="00E57CAA"/>
    <w:rsid w:val="00E80603"/>
    <w:rsid w:val="00E83BE4"/>
    <w:rsid w:val="00EB72E9"/>
    <w:rsid w:val="00EC3C55"/>
    <w:rsid w:val="00EE030D"/>
    <w:rsid w:val="00EE6209"/>
    <w:rsid w:val="00F14322"/>
    <w:rsid w:val="00F208C9"/>
    <w:rsid w:val="00F328B8"/>
    <w:rsid w:val="00F611F8"/>
    <w:rsid w:val="00F643F3"/>
    <w:rsid w:val="00F72B7D"/>
    <w:rsid w:val="00F76F97"/>
    <w:rsid w:val="00F93F08"/>
    <w:rsid w:val="00FB5A24"/>
    <w:rsid w:val="00FC245D"/>
    <w:rsid w:val="00FD68D3"/>
    <w:rsid w:val="00FF28E3"/>
    <w:rsid w:val="218BD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A799A"/>
  <w15:docId w15:val="{8937D19B-690F-7048-8161-7BE60AAD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DF"/>
    <w:pPr>
      <w:spacing w:line="240" w:lineRule="auto"/>
    </w:pPr>
    <w:rPr>
      <w:rFonts w:ascii="Calibri" w:eastAsia="Calibri" w:hAnsi="Calibri" w:cs="Times New Roman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7465BE"/>
    <w:pPr>
      <w:keepNext/>
      <w:keepLines/>
      <w:spacing w:line="276" w:lineRule="auto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A83BB5"/>
    <w:pPr>
      <w:keepNext/>
      <w:keepLines/>
      <w:spacing w:line="276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83BB5"/>
    <w:pPr>
      <w:keepNext/>
      <w:keepLines/>
      <w:spacing w:line="276" w:lineRule="auto"/>
      <w:outlineLvl w:val="2"/>
    </w:pPr>
    <w:rPr>
      <w:rFonts w:asciiTheme="minorHAnsi" w:eastAsiaTheme="majorEastAsia" w:hAnsiTheme="minorHAnsi" w:cstheme="majorBidi"/>
      <w:b/>
      <w:bCs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83BB5"/>
    <w:pPr>
      <w:keepNext/>
      <w:keepLines/>
      <w:spacing w:line="276" w:lineRule="auto"/>
      <w:outlineLvl w:val="3"/>
    </w:pPr>
    <w:rPr>
      <w:rFonts w:asciiTheme="minorHAnsi" w:eastAsiaTheme="majorEastAsia" w:hAnsiTheme="minorHAnsi" w:cstheme="majorBidi"/>
      <w:bCs/>
      <w:i/>
      <w:iCs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rsid w:val="004D2A5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5D6D08" w:themeColor="accent1" w:themeShade="7F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rsid w:val="004D2A5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5D6D0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rsid w:val="004D2A5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rsid w:val="004D2A5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4D2A5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D064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D2A5D"/>
  </w:style>
  <w:style w:type="paragraph" w:styleId="Bunntekst">
    <w:name w:val="footer"/>
    <w:basedOn w:val="Normal"/>
    <w:link w:val="BunntekstTegn"/>
    <w:uiPriority w:val="99"/>
    <w:rsid w:val="00D064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D2A5D"/>
  </w:style>
  <w:style w:type="paragraph" w:customStyle="1" w:styleId="Default">
    <w:name w:val="Default"/>
    <w:semiHidden/>
    <w:unhideWhenUsed/>
    <w:locked/>
    <w:rsid w:val="00D064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nb-NO"/>
    </w:rPr>
  </w:style>
  <w:style w:type="character" w:customStyle="1" w:styleId="A2">
    <w:name w:val="A2"/>
    <w:uiPriority w:val="99"/>
    <w:semiHidden/>
    <w:locked/>
    <w:rsid w:val="00D064E1"/>
    <w:rPr>
      <w:rFonts w:cs="Calibri"/>
      <w:color w:val="4A9020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65B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83BB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3BB5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83BB5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32262"/>
    <w:rPr>
      <w:rFonts w:asciiTheme="majorHAnsi" w:eastAsiaTheme="majorEastAsia" w:hAnsiTheme="majorHAnsi" w:cstheme="majorBidi"/>
      <w:color w:val="5D6D08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32262"/>
    <w:rPr>
      <w:rFonts w:asciiTheme="majorHAnsi" w:eastAsiaTheme="majorEastAsia" w:hAnsiTheme="majorHAnsi" w:cstheme="majorBidi"/>
      <w:i/>
      <w:iCs/>
      <w:color w:val="5D6D0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322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322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322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83BB5"/>
    <w:rPr>
      <w:rFonts w:asciiTheme="minorHAnsi" w:eastAsiaTheme="minorHAnsi" w:hAnsiTheme="minorHAnsi" w:cstheme="minorBidi"/>
      <w:b/>
      <w:bCs/>
      <w:color w:val="BDDC10" w:themeColor="accent1"/>
      <w:sz w:val="18"/>
      <w:szCs w:val="18"/>
      <w:lang w:val="en-US"/>
    </w:rPr>
  </w:style>
  <w:style w:type="paragraph" w:styleId="Tittel">
    <w:name w:val="Title"/>
    <w:basedOn w:val="Normal"/>
    <w:next w:val="Normal"/>
    <w:link w:val="TittelTegn"/>
    <w:uiPriority w:val="9"/>
    <w:qFormat/>
    <w:rsid w:val="00232262"/>
    <w:pPr>
      <w:spacing w:line="276" w:lineRule="auto"/>
      <w:contextualSpacing/>
    </w:pPr>
    <w:rPr>
      <w:rFonts w:asciiTheme="minorHAnsi" w:eastAsiaTheme="majorEastAsia" w:hAnsiTheme="minorHAnsi" w:cstheme="majorBidi"/>
      <w:spacing w:val="5"/>
      <w:kern w:val="28"/>
      <w:sz w:val="52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9"/>
    <w:rsid w:val="00232262"/>
    <w:rPr>
      <w:rFonts w:eastAsiaTheme="majorEastAsia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A83BB5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BDDC10" w:themeColor="accent1"/>
      <w:spacing w:val="15"/>
      <w:sz w:val="24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A83BB5"/>
    <w:rPr>
      <w:rFonts w:asciiTheme="majorHAnsi" w:eastAsiaTheme="majorEastAsia" w:hAnsiTheme="majorHAnsi" w:cstheme="majorBidi"/>
      <w:i/>
      <w:iCs/>
      <w:color w:val="BDDC10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semiHidden/>
    <w:qFormat/>
    <w:rsid w:val="00A83BB5"/>
    <w:rPr>
      <w:b/>
      <w:bCs/>
    </w:rPr>
  </w:style>
  <w:style w:type="character" w:styleId="Utheving">
    <w:name w:val="Emphasis"/>
    <w:basedOn w:val="Standardskriftforavsnitt"/>
    <w:uiPriority w:val="20"/>
    <w:semiHidden/>
    <w:qFormat/>
    <w:rsid w:val="00A83BB5"/>
    <w:rPr>
      <w:i/>
      <w:iCs/>
    </w:rPr>
  </w:style>
  <w:style w:type="paragraph" w:styleId="Ingenmellomrom">
    <w:name w:val="No Spacing"/>
    <w:link w:val="IngenmellomromTegn"/>
    <w:uiPriority w:val="1"/>
    <w:qFormat/>
    <w:rsid w:val="00921FD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83BB5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A83BB5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A83BB5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83BB5"/>
    <w:pPr>
      <w:pBdr>
        <w:bottom w:val="single" w:sz="4" w:space="4" w:color="BDDC10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BDDC10" w:themeColor="accent1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83BB5"/>
    <w:rPr>
      <w:b/>
      <w:bCs/>
      <w:i/>
      <w:iCs/>
      <w:color w:val="BDDC10" w:themeColor="accent1"/>
    </w:rPr>
  </w:style>
  <w:style w:type="character" w:styleId="Svakutheving">
    <w:name w:val="Subtle Emphasis"/>
    <w:basedOn w:val="Standardskriftforavsnitt"/>
    <w:uiPriority w:val="19"/>
    <w:semiHidden/>
    <w:qFormat/>
    <w:rsid w:val="00A83BB5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semiHidden/>
    <w:qFormat/>
    <w:rsid w:val="00A83BB5"/>
    <w:rPr>
      <w:b/>
      <w:bCs/>
      <w:i/>
      <w:iCs/>
      <w:color w:val="BDDC10" w:themeColor="accent1"/>
    </w:rPr>
  </w:style>
  <w:style w:type="character" w:styleId="Svakreferanse">
    <w:name w:val="Subtle Reference"/>
    <w:basedOn w:val="Standardskriftforavsnitt"/>
    <w:uiPriority w:val="31"/>
    <w:semiHidden/>
    <w:qFormat/>
    <w:rsid w:val="00A83BB5"/>
    <w:rPr>
      <w:smallCaps/>
      <w:color w:val="00A4E8" w:themeColor="accent2"/>
      <w:u w:val="single"/>
    </w:rPr>
  </w:style>
  <w:style w:type="character" w:styleId="Sterkreferanse">
    <w:name w:val="Intense Reference"/>
    <w:basedOn w:val="Standardskriftforavsnitt"/>
    <w:uiPriority w:val="32"/>
    <w:semiHidden/>
    <w:qFormat/>
    <w:rsid w:val="00A83BB5"/>
    <w:rPr>
      <w:b/>
      <w:bCs/>
      <w:smallCaps/>
      <w:color w:val="00A4E8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semiHidden/>
    <w:qFormat/>
    <w:rsid w:val="00A83BB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80D05"/>
    <w:pPr>
      <w:outlineLvl w:val="9"/>
    </w:pPr>
    <w:rPr>
      <w:color w:val="auto"/>
    </w:rPr>
  </w:style>
  <w:style w:type="paragraph" w:customStyle="1" w:styleId="PersonalName">
    <w:name w:val="Personal Name"/>
    <w:basedOn w:val="Tittel"/>
    <w:semiHidden/>
    <w:rsid w:val="004D2A5D"/>
    <w:rPr>
      <w:b/>
      <w:caps/>
      <w:color w:val="000000"/>
      <w:sz w:val="28"/>
      <w:szCs w:val="28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21FDF"/>
  </w:style>
  <w:style w:type="paragraph" w:styleId="Bobletekst">
    <w:name w:val="Balloon Text"/>
    <w:basedOn w:val="Normal"/>
    <w:link w:val="BobletekstTegn"/>
    <w:uiPriority w:val="99"/>
    <w:semiHidden/>
    <w:unhideWhenUsed/>
    <w:rsid w:val="00716DCC"/>
    <w:rPr>
      <w:rFonts w:ascii="Tahoma" w:eastAsiaTheme="minorHAnsi" w:hAnsi="Tahoma" w:cs="Tahoma"/>
      <w:sz w:val="16"/>
      <w:szCs w:val="16"/>
      <w:lang w:val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DCC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locked/>
    <w:rsid w:val="00B35F7E"/>
    <w:rPr>
      <w:rFonts w:cs="Calibri"/>
      <w:color w:val="221E1F"/>
      <w:sz w:val="22"/>
      <w:szCs w:val="22"/>
    </w:rPr>
  </w:style>
  <w:style w:type="character" w:styleId="Plassholdertekst">
    <w:name w:val="Placeholder Text"/>
    <w:basedOn w:val="Standardskriftforavsnitt"/>
    <w:uiPriority w:val="99"/>
    <w:semiHidden/>
    <w:rsid w:val="00B35F7E"/>
    <w:rPr>
      <w:color w:val="808080"/>
    </w:rPr>
  </w:style>
  <w:style w:type="character" w:customStyle="1" w:styleId="Liten-grnn">
    <w:name w:val="Liten-grønn"/>
    <w:basedOn w:val="Standardskriftforavsnitt"/>
    <w:uiPriority w:val="10"/>
    <w:rsid w:val="00957135"/>
    <w:rPr>
      <w:rFonts w:asciiTheme="minorHAnsi" w:hAnsiTheme="minorHAnsi"/>
      <w:color w:val="2A6C1B"/>
      <w:sz w:val="16"/>
    </w:rPr>
  </w:style>
  <w:style w:type="table" w:styleId="Tabellrutenett">
    <w:name w:val="Table Grid"/>
    <w:basedOn w:val="Vanligtabell"/>
    <w:uiPriority w:val="39"/>
    <w:rsid w:val="00984456"/>
    <w:pPr>
      <w:spacing w:after="0" w:line="240" w:lineRule="auto"/>
    </w:pPr>
    <w:rPr>
      <w:rFonts w:eastAsiaTheme="minorEastAsia"/>
      <w:lang w:val="nb-N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E5237F"/>
    <w:pPr>
      <w:spacing w:after="0"/>
    </w:pPr>
    <w:rPr>
      <w:rFonts w:ascii="Times New Roman" w:eastAsia="Times New Roman" w:hAnsi="Times New Roman"/>
      <w:i/>
      <w:iCs/>
      <w:sz w:val="20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E5237F"/>
    <w:rPr>
      <w:rFonts w:ascii="Times New Roman" w:eastAsia="Times New Roman" w:hAnsi="Times New Roman" w:cs="Times New Roman"/>
      <w:i/>
      <w:iCs/>
      <w:sz w:val="20"/>
      <w:szCs w:val="20"/>
      <w:lang w:val="nb-NO" w:eastAsia="nb-NO"/>
    </w:rPr>
  </w:style>
  <w:style w:type="paragraph" w:styleId="INNH1">
    <w:name w:val="toc 1"/>
    <w:basedOn w:val="Normal"/>
    <w:next w:val="Normal"/>
    <w:autoRedefine/>
    <w:uiPriority w:val="39"/>
    <w:rsid w:val="00C02EDB"/>
    <w:pPr>
      <w:tabs>
        <w:tab w:val="right" w:pos="9203"/>
      </w:tabs>
      <w:spacing w:after="0" w:line="360" w:lineRule="auto"/>
    </w:pPr>
    <w:rPr>
      <w:rFonts w:cs="Calibri"/>
      <w:b/>
      <w:noProof/>
      <w:lang w:eastAsia="nb-NO"/>
    </w:rPr>
  </w:style>
  <w:style w:type="character" w:styleId="Hyperkobling">
    <w:name w:val="Hyperlink"/>
    <w:uiPriority w:val="99"/>
    <w:unhideWhenUsed/>
    <w:rsid w:val="00E5237F"/>
    <w:rPr>
      <w:color w:val="0000FF"/>
      <w:u w:val="single"/>
    </w:rPr>
  </w:style>
  <w:style w:type="paragraph" w:styleId="Brdtekst2">
    <w:name w:val="Body Text 2"/>
    <w:basedOn w:val="Normal"/>
    <w:link w:val="Brdtekst2Tegn"/>
    <w:rsid w:val="00E5237F"/>
    <w:pPr>
      <w:spacing w:after="120" w:line="480" w:lineRule="auto"/>
    </w:pPr>
    <w:rPr>
      <w:rFonts w:ascii="Arial" w:eastAsia="Times New Roman" w:hAnsi="Arial"/>
      <w:sz w:val="20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E5237F"/>
    <w:rPr>
      <w:rFonts w:ascii="Arial" w:eastAsia="Times New Roman" w:hAnsi="Arial" w:cs="Times New Roman"/>
      <w:sz w:val="20"/>
      <w:szCs w:val="20"/>
      <w:lang w:val="nb-NO"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A26CA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26CA2"/>
    <w:pPr>
      <w:spacing w:after="100" w:line="259" w:lineRule="auto"/>
      <w:ind w:left="440"/>
    </w:pPr>
    <w:rPr>
      <w:rFonts w:asciiTheme="minorHAnsi" w:eastAsiaTheme="minorEastAsia" w:hAnsiTheme="minorHAnsi"/>
      <w:lang w:val="en-US"/>
    </w:rPr>
  </w:style>
  <w:style w:type="paragraph" w:customStyle="1" w:styleId="1-brdtekst">
    <w:name w:val="1-brødtekst"/>
    <w:basedOn w:val="Normal"/>
    <w:uiPriority w:val="99"/>
    <w:rsid w:val="004A31DA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eastAsiaTheme="minorHAnsi" w:cs="Calibri"/>
      <w:color w:val="000000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B72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B72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B72E9"/>
    <w:rPr>
      <w:rFonts w:ascii="Calibri" w:eastAsia="Calibri" w:hAnsi="Calibri" w:cs="Times New Roman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B72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B72E9"/>
    <w:rPr>
      <w:rFonts w:ascii="Calibri" w:eastAsia="Calibri" w:hAnsi="Calibri" w:cs="Times New Roman"/>
      <w:b/>
      <w:bCs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novationNorway\OfficeTemplates\01%2520IN\IN%2520Tom%2520mal%2520med%2520logo-Bokm&#229;l.dotx" TargetMode="External"/></Relationships>
</file>

<file path=word/theme/theme1.xml><?xml version="1.0" encoding="utf-8"?>
<a:theme xmlns:a="http://schemas.openxmlformats.org/drawingml/2006/main" name="Office Theme">
  <a:themeElements>
    <a:clrScheme name="Innovasjon Norge">
      <a:dk1>
        <a:sysClr val="windowText" lastClr="000000"/>
      </a:dk1>
      <a:lt1>
        <a:sysClr val="window" lastClr="FFFFFF"/>
      </a:lt1>
      <a:dk2>
        <a:srgbClr val="2A6C1B"/>
      </a:dk2>
      <a:lt2>
        <a:srgbClr val="75BA20"/>
      </a:lt2>
      <a:accent1>
        <a:srgbClr val="BDDC10"/>
      </a:accent1>
      <a:accent2>
        <a:srgbClr val="00A4E8"/>
      </a:accent2>
      <a:accent3>
        <a:srgbClr val="8D0080"/>
      </a:accent3>
      <a:accent4>
        <a:srgbClr val="E1A200"/>
      </a:accent4>
      <a:accent5>
        <a:srgbClr val="C40009"/>
      </a:accent5>
      <a:accent6>
        <a:srgbClr val="B9C5C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>
  <mottaker/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541A4E65B043A8C22C989D33C0B7" ma:contentTypeVersion="12" ma:contentTypeDescription="Opprett et nytt dokument." ma:contentTypeScope="" ma:versionID="6a41239482575e100786ca4588df592b">
  <xsd:schema xmlns:xsd="http://www.w3.org/2001/XMLSchema" xmlns:xs="http://www.w3.org/2001/XMLSchema" xmlns:p="http://schemas.microsoft.com/office/2006/metadata/properties" xmlns:ns2="8c7efdfe-db56-4a41-8649-402bf8046a40" xmlns:ns3="e1c991d9-2977-43b1-b5c0-e70d08ec0b8f" targetNamespace="http://schemas.microsoft.com/office/2006/metadata/properties" ma:root="true" ma:fieldsID="d3f38bfc5e90f42f544cb72b23a86907" ns2:_="" ns3:_="">
    <xsd:import namespace="8c7efdfe-db56-4a41-8649-402bf8046a40"/>
    <xsd:import namespace="e1c991d9-2977-43b1-b5c0-e70d08ec0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efdfe-db56-4a41-8649-402bf8046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991d9-2977-43b1-b5c0-e70d08ec0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E2886-ABEF-C74B-A7D5-6664FFD5E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AEC4A6-8F5C-480D-8D7C-E5B71FDF4696}">
  <ds:schemaRefs/>
</ds:datastoreItem>
</file>

<file path=customXml/itemProps3.xml><?xml version="1.0" encoding="utf-8"?>
<ds:datastoreItem xmlns:ds="http://schemas.openxmlformats.org/officeDocument/2006/customXml" ds:itemID="{CB1C7516-ABA7-4B55-8D7A-705B1F4F2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efdfe-db56-4a41-8649-402bf8046a40"/>
    <ds:schemaRef ds:uri="e1c991d9-2977-43b1-b5c0-e70d08ec0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1ADAAD-2483-4B0A-A067-0F43376C1B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C45024-DD5F-46FC-8644-526A8B28C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C:\InnovationNorway\OfficeTemplates\01%20IN\IN%20Tom%20mal%20med%20logo-Bokmål.dotx</Template>
  <TotalTime>3</TotalTime>
  <Pages>10</Pages>
  <Words>2498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Skaar</dc:creator>
  <cp:keywords/>
  <cp:lastModifiedBy>Maiken Sørensen</cp:lastModifiedBy>
  <cp:revision>3</cp:revision>
  <cp:lastPrinted>2019-09-27T07:10:00Z</cp:lastPrinted>
  <dcterms:created xsi:type="dcterms:W3CDTF">2020-12-02T18:00:00Z</dcterms:created>
  <dcterms:modified xsi:type="dcterms:W3CDTF">2020-12-07T10:14:00Z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0x0101005035541A4E65B043A8C22C989D33C0B7</vt:lpwstr>
  </property>
</Properties>
</file>