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E79957" w14:textId="77777777" w:rsidR="00FA7720" w:rsidRPr="007D30A7" w:rsidRDefault="00FA7720" w:rsidP="003A0326">
      <w:pPr>
        <w:pStyle w:val="Body"/>
        <w:spacing w:after="100" w:afterAutospacing="1" w:line="240" w:lineRule="auto"/>
        <w:rPr>
          <w:rFonts w:ascii="Calibri" w:hAnsi="Calibri" w:cs="Calibri"/>
          <w:b/>
          <w:bCs/>
          <w:color w:val="000000" w:themeColor="text1"/>
          <w:sz w:val="70"/>
          <w:szCs w:val="70"/>
        </w:rPr>
      </w:pPr>
    </w:p>
    <w:p w14:paraId="5C8170B5" w14:textId="550FD191" w:rsidR="006A4789" w:rsidRPr="007D30A7" w:rsidRDefault="00A61FDC" w:rsidP="003A0326">
      <w:pPr>
        <w:pStyle w:val="Body"/>
        <w:spacing w:after="100" w:afterAutospacing="1" w:line="240" w:lineRule="auto"/>
        <w:rPr>
          <w:rFonts w:ascii="Calibri" w:hAnsi="Calibri" w:cs="Calibri"/>
          <w:b/>
          <w:bCs/>
          <w:color w:val="000000" w:themeColor="text1"/>
          <w:sz w:val="70"/>
          <w:szCs w:val="70"/>
        </w:rPr>
      </w:pPr>
      <w:r w:rsidRPr="007D30A7">
        <w:rPr>
          <w:rFonts w:ascii="Calibri" w:hAnsi="Calibri" w:cs="Calibri"/>
          <w:b/>
          <w:bCs/>
          <w:color w:val="000000" w:themeColor="text1"/>
          <w:sz w:val="70"/>
          <w:szCs w:val="70"/>
        </w:rPr>
        <w:t>Utviklingsevne</w:t>
      </w:r>
    </w:p>
    <w:p w14:paraId="636DDB93" w14:textId="6D552250" w:rsidR="00BB0B20" w:rsidRPr="007D30A7" w:rsidRDefault="00A61FDC" w:rsidP="003A0326">
      <w:pPr>
        <w:pStyle w:val="Body"/>
        <w:spacing w:after="100" w:afterAutospacing="1" w:line="240" w:lineRule="auto"/>
        <w:rPr>
          <w:rFonts w:ascii="Calibri" w:hAnsi="Calibri" w:cs="Calibri"/>
          <w:color w:val="000000" w:themeColor="text1"/>
          <w:sz w:val="40"/>
          <w:szCs w:val="40"/>
        </w:rPr>
      </w:pPr>
      <w:r w:rsidRPr="007D30A7">
        <w:rPr>
          <w:rStyle w:val="normaltextrun"/>
          <w:rFonts w:ascii="Calibri" w:hAnsi="Calibri" w:cs="Calibri"/>
          <w:color w:val="000000" w:themeColor="text1"/>
          <w:sz w:val="40"/>
          <w:szCs w:val="40"/>
          <w:shd w:val="clear" w:color="auto" w:fill="FFFFFF"/>
        </w:rPr>
        <w:t xml:space="preserve">Hva er utviklingsevne </w:t>
      </w:r>
      <w:r w:rsidR="6F1A5E24" w:rsidRPr="007D30A7">
        <w:rPr>
          <w:rStyle w:val="normaltextrun"/>
          <w:rFonts w:ascii="Calibri" w:hAnsi="Calibri" w:cs="Calibri"/>
          <w:color w:val="000000" w:themeColor="text1"/>
          <w:sz w:val="40"/>
          <w:szCs w:val="40"/>
          <w:shd w:val="clear" w:color="auto" w:fill="FFFFFF"/>
        </w:rPr>
        <w:t xml:space="preserve">– </w:t>
      </w:r>
      <w:r w:rsidRPr="007D30A7">
        <w:rPr>
          <w:rStyle w:val="normaltextrun"/>
          <w:rFonts w:ascii="Calibri" w:hAnsi="Calibri" w:cs="Calibri"/>
          <w:color w:val="000000" w:themeColor="text1"/>
          <w:sz w:val="40"/>
          <w:szCs w:val="40"/>
          <w:shd w:val="clear" w:color="auto" w:fill="FFFFFF"/>
        </w:rPr>
        <w:t xml:space="preserve">og hvordan kan </w:t>
      </w:r>
      <w:r w:rsidR="0B31B5C8" w:rsidRPr="007D30A7">
        <w:rPr>
          <w:rStyle w:val="normaltextrun"/>
          <w:rFonts w:ascii="Calibri" w:hAnsi="Calibri" w:cs="Calibri"/>
          <w:color w:val="000000" w:themeColor="text1"/>
          <w:sz w:val="40"/>
          <w:szCs w:val="40"/>
          <w:shd w:val="clear" w:color="auto" w:fill="FFFFFF"/>
        </w:rPr>
        <w:t xml:space="preserve">den forbedres i </w:t>
      </w:r>
      <w:r w:rsidRPr="007D30A7">
        <w:rPr>
          <w:rStyle w:val="normaltextrun"/>
          <w:rFonts w:ascii="Calibri" w:hAnsi="Calibri" w:cs="Calibri"/>
          <w:color w:val="000000" w:themeColor="text1"/>
          <w:sz w:val="40"/>
          <w:szCs w:val="40"/>
          <w:shd w:val="clear" w:color="auto" w:fill="FFFFFF"/>
        </w:rPr>
        <w:t>kommuner og regioner</w:t>
      </w:r>
      <w:r w:rsidR="2F1DA67F" w:rsidRPr="007D30A7">
        <w:rPr>
          <w:rStyle w:val="normaltextrun"/>
          <w:rFonts w:ascii="Calibri" w:hAnsi="Calibri" w:cs="Calibri"/>
          <w:color w:val="000000" w:themeColor="text1"/>
          <w:sz w:val="40"/>
          <w:szCs w:val="40"/>
          <w:shd w:val="clear" w:color="auto" w:fill="FFFFFF"/>
        </w:rPr>
        <w:t>?</w:t>
      </w:r>
    </w:p>
    <w:p w14:paraId="75E11169" w14:textId="2FDAA402" w:rsidR="006A4789" w:rsidRPr="007D30A7" w:rsidRDefault="00F10F5C" w:rsidP="003A0326">
      <w:pPr>
        <w:pStyle w:val="Body"/>
        <w:spacing w:after="100" w:afterAutospacing="1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7D30A7">
        <w:rPr>
          <w:rFonts w:ascii="Calibri" w:hAnsi="Calibri" w:cs="Calibri"/>
          <w:noProof/>
          <w:color w:val="000000" w:themeColor="text1"/>
          <w:sz w:val="24"/>
          <w:szCs w:val="24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F78785" wp14:editId="0990681C">
                <wp:simplePos x="0" y="0"/>
                <wp:positionH relativeFrom="column">
                  <wp:posOffset>3971</wp:posOffset>
                </wp:positionH>
                <wp:positionV relativeFrom="paragraph">
                  <wp:posOffset>149018</wp:posOffset>
                </wp:positionV>
                <wp:extent cx="3551275" cy="0"/>
                <wp:effectExtent l="0" t="0" r="17780" b="12700"/>
                <wp:wrapNone/>
                <wp:docPr id="20" name="Rett linj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51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 xmlns:arto="http://schemas.microsoft.com/office/word/2006/arto">
            <w:pict>
              <v:line id="Rett linje 20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.3pt,11.75pt" to="279.95pt,11.75pt" w14:anchorId="382054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XGmmgEAAIgDAAAOAAAAZHJzL2Uyb0RvYy54bWysU8tu2zAQvBfoPxC815JcOC0EyzkkSC9F&#10;E7TNBzDU0iLCF5asJf99lrQtF20QBEEuFB8zszu7q/XlZA3bAUbtXcebRc0ZOOl77bYdv/998+kr&#10;ZzEJ1wvjHXR8D5Ffbj5+WI+hhaUfvOkBGYm42I6h40NKoa2qKAewIi58AEePyqMViY64rXoUI6lb&#10;Uy3r+qIaPfYBvYQY6fb68Mg3RV8pkOlWqQiJmY5TbqmsWNaHvFabtWi3KMKg5TEN8YYsrNCOgs5S&#10;1yIJ9gf1f1JWS/TRq7SQ3lZeKS2heCA3Tf2Pm1+DCFC8UHFimMsU309W/thduTukMowhtjHcYXYx&#10;KbT5S/mxqRRrPxcLpsQkXX5erZrllxVn8vRWnYkBY/oG3rK86bjRLvsQrdh9j4mCEfQEocM5dNml&#10;vYEMNu4nKKZ7CtYUdpkKuDLIdoL62T82uX+kVZCZorQxM6l+mXTEZhqUSXktcUaXiN6lmWi18/hc&#10;1DSdUlUH/Mn1wWu2/eD7fWlEKQe1uzg7jmaep7/PhX7+gTZPAAAA//8DAFBLAwQUAAYACAAAACEA&#10;eZoZ/NkAAAAGAQAADwAAAGRycy9kb3ducmV2LnhtbEyOzUrEMBSF94LvEK7gzkmttDi16TAMiLgR&#10;p6P7THMnrSY3JUk79e2NuNDl+eGcr94s1rAZfRgcCbhdZcCQOqcG0gLeDo8398BClKSkcYQCvjDA&#10;prm8qGWl3Jn2OLdRszRCoZIC+hjHivPQ9WhlWLkRKWUn562MSXrNlZfnNG4Nz7Os5FYOlB56OeKu&#10;x+6znawA8+znd73T2zA97cv24/WUvxxmIa6vlu0DsIhL/CvDD35ChyYxHd1EKjAjoEw9AfldASyl&#10;RbFeAzv+Gryp+X/85hsAAP//AwBQSwECLQAUAAYACAAAACEAtoM4kv4AAADhAQAAEwAAAAAAAAAA&#10;AAAAAAAAAAAAW0NvbnRlbnRfVHlwZXNdLnhtbFBLAQItABQABgAIAAAAIQA4/SH/1gAAAJQBAAAL&#10;AAAAAAAAAAAAAAAAAC8BAABfcmVscy8ucmVsc1BLAQItABQABgAIAAAAIQAhOXGmmgEAAIgDAAAO&#10;AAAAAAAAAAAAAAAAAC4CAABkcnMvZTJvRG9jLnhtbFBLAQItABQABgAIAAAAIQB5mhn82QAAAAYB&#10;AAAPAAAAAAAAAAAAAAAAAPQDAABkcnMvZG93bnJldi54bWxQSwUGAAAAAAQABADzAAAA+gQAAAAA&#10;">
                <v:stroke joinstyle="miter"/>
              </v:line>
            </w:pict>
          </mc:Fallback>
        </mc:AlternateContent>
      </w:r>
      <w:r w:rsidR="00ED29EF" w:rsidRPr="007D30A7">
        <w:rPr>
          <w:rFonts w:ascii="Calibri" w:hAnsi="Calibri" w:cs="Calibri"/>
          <w:color w:val="000000" w:themeColor="text1"/>
          <w:sz w:val="24"/>
          <w:szCs w:val="24"/>
        </w:rPr>
        <w:br/>
      </w:r>
      <w:r w:rsidR="00ED29EF" w:rsidRPr="007D30A7">
        <w:rPr>
          <w:rFonts w:ascii="Calibri" w:hAnsi="Calibri" w:cs="Calibri"/>
          <w:color w:val="000000" w:themeColor="text1"/>
          <w:sz w:val="24"/>
          <w:szCs w:val="24"/>
        </w:rPr>
        <w:br/>
      </w:r>
      <w:r w:rsidR="00A61FDC" w:rsidRPr="007D30A7">
        <w:rPr>
          <w:rFonts w:ascii="Calibri" w:hAnsi="Calibri" w:cs="Calibri"/>
          <w:color w:val="000000" w:themeColor="text1"/>
          <w:sz w:val="24"/>
          <w:szCs w:val="24"/>
        </w:rPr>
        <w:t>En veileder til omstillingskommuner</w:t>
      </w:r>
    </w:p>
    <w:p w14:paraId="708AFB80" w14:textId="4C753219" w:rsidR="006A4789" w:rsidRPr="007D30A7" w:rsidRDefault="001A7B25" w:rsidP="003A0326">
      <w:pPr>
        <w:pStyle w:val="Body"/>
        <w:spacing w:after="100" w:afterAutospacing="1" w:line="240" w:lineRule="auto"/>
        <w:rPr>
          <w:rFonts w:ascii="Calibri" w:hAnsi="Calibri" w:cs="Calibri"/>
          <w:color w:val="000000" w:themeColor="text1"/>
          <w:sz w:val="22"/>
          <w:szCs w:val="22"/>
        </w:rPr>
      </w:pPr>
      <w:r w:rsidRPr="007D30A7">
        <w:rPr>
          <w:rFonts w:ascii="Calibri" w:hAnsi="Calibri" w:cs="Calibri"/>
          <w:color w:val="000000" w:themeColor="text1"/>
          <w:sz w:val="22"/>
          <w:szCs w:val="22"/>
        </w:rPr>
        <w:t>Dato for siste versjon</w:t>
      </w:r>
      <w:r w:rsidR="00537E4F" w:rsidRPr="007D30A7">
        <w:rPr>
          <w:rFonts w:ascii="Calibri" w:hAnsi="Calibri" w:cs="Calibri"/>
          <w:color w:val="000000" w:themeColor="text1"/>
          <w:sz w:val="22"/>
          <w:szCs w:val="22"/>
        </w:rPr>
        <w:t xml:space="preserve">: </w:t>
      </w:r>
      <w:r w:rsidR="004117E7" w:rsidRPr="007D30A7">
        <w:rPr>
          <w:rFonts w:ascii="Calibri" w:hAnsi="Calibri" w:cs="Calibri"/>
          <w:color w:val="000000" w:themeColor="text1"/>
          <w:sz w:val="22"/>
          <w:szCs w:val="22"/>
        </w:rPr>
        <w:t>12</w:t>
      </w:r>
      <w:r w:rsidR="00A61FDC" w:rsidRPr="007D30A7">
        <w:rPr>
          <w:rFonts w:ascii="Calibri" w:hAnsi="Calibri" w:cs="Calibri"/>
          <w:color w:val="000000" w:themeColor="text1"/>
          <w:sz w:val="22"/>
          <w:szCs w:val="22"/>
        </w:rPr>
        <w:t>.0</w:t>
      </w:r>
      <w:r w:rsidR="003A56F2" w:rsidRPr="007D30A7">
        <w:rPr>
          <w:rFonts w:ascii="Calibri" w:hAnsi="Calibri" w:cs="Calibri"/>
          <w:color w:val="000000" w:themeColor="text1"/>
          <w:sz w:val="22"/>
          <w:szCs w:val="22"/>
        </w:rPr>
        <w:t>9</w:t>
      </w:r>
      <w:r w:rsidR="00A61FDC" w:rsidRPr="007D30A7">
        <w:rPr>
          <w:rFonts w:ascii="Calibri" w:hAnsi="Calibri" w:cs="Calibri"/>
          <w:color w:val="000000" w:themeColor="text1"/>
          <w:sz w:val="22"/>
          <w:szCs w:val="22"/>
        </w:rPr>
        <w:t>.2024</w:t>
      </w:r>
      <w:r w:rsidRPr="007D30A7">
        <w:rPr>
          <w:rFonts w:ascii="Calibri" w:hAnsi="Calibri" w:cs="Calibri"/>
          <w:color w:val="000000" w:themeColor="text1"/>
          <w:sz w:val="22"/>
          <w:szCs w:val="22"/>
        </w:rPr>
        <w:br/>
      </w:r>
    </w:p>
    <w:p w14:paraId="1EDF5490" w14:textId="3FCF6582" w:rsidR="006A4789" w:rsidRPr="007D30A7" w:rsidRDefault="003D11D0" w:rsidP="003A0326">
      <w:pPr>
        <w:pStyle w:val="Body"/>
        <w:spacing w:after="100" w:afterAutospacing="1" w:line="240" w:lineRule="auto"/>
        <w:rPr>
          <w:rFonts w:ascii="Calibri" w:hAnsi="Calibri" w:cs="Calibri"/>
          <w:color w:val="000000" w:themeColor="text1"/>
          <w:sz w:val="20"/>
          <w:szCs w:val="20"/>
        </w:rPr>
      </w:pPr>
      <w:r w:rsidRPr="00246343">
        <w:rPr>
          <w:noProof/>
        </w:rPr>
        <w:drawing>
          <wp:anchor distT="0" distB="0" distL="114300" distR="114300" simplePos="0" relativeHeight="251660289" behindDoc="1" locked="0" layoutInCell="1" allowOverlap="1" wp14:anchorId="3FBFDFBE" wp14:editId="34EBBB0E">
            <wp:simplePos x="0" y="0"/>
            <wp:positionH relativeFrom="column">
              <wp:posOffset>3810</wp:posOffset>
            </wp:positionH>
            <wp:positionV relativeFrom="paragraph">
              <wp:posOffset>332105</wp:posOffset>
            </wp:positionV>
            <wp:extent cx="10980420" cy="6584950"/>
            <wp:effectExtent l="0" t="0" r="5080" b="6350"/>
            <wp:wrapNone/>
            <wp:docPr id="1017624782" name="Bilde 2">
              <a:extLst xmlns:a="http://schemas.openxmlformats.org/drawingml/2006/main">
                <a:ext uri="{FF2B5EF4-FFF2-40B4-BE49-F238E27FC236}">
                  <a16:creationId xmlns:a16="http://schemas.microsoft.com/office/drawing/2014/main" id="{21A8825B-73C1-8A4F-AC8B-AD09B09D022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624782" name="Bilde 2">
                      <a:extLst>
                        <a:ext uri="{FF2B5EF4-FFF2-40B4-BE49-F238E27FC236}">
                          <a16:creationId xmlns:a16="http://schemas.microsoft.com/office/drawing/2014/main" id="{21A8825B-73C1-8A4F-AC8B-AD09B09D022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271" t="2860" r="-41184" b="-14324"/>
                    <a:stretch/>
                  </pic:blipFill>
                  <pic:spPr bwMode="auto">
                    <a:xfrm>
                      <a:off x="0" y="0"/>
                      <a:ext cx="10980420" cy="6584950"/>
                    </a:xfrm>
                    <a:prstGeom prst="rect">
                      <a:avLst/>
                    </a:prstGeom>
                    <a:solidFill>
                      <a:schemeClr val="tx2">
                        <a:lumMod val="20000"/>
                        <a:lumOff val="80000"/>
                      </a:schemeClr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BBE3E9" w14:textId="654FC1EC" w:rsidR="006A4789" w:rsidRPr="007D30A7" w:rsidRDefault="006A4789" w:rsidP="003A0326">
      <w:pPr>
        <w:pStyle w:val="Body"/>
        <w:spacing w:after="100" w:afterAutospacing="1" w:line="240" w:lineRule="auto"/>
        <w:rPr>
          <w:rFonts w:ascii="Calibri" w:hAnsi="Calibri" w:cs="Calibri"/>
          <w:color w:val="000000" w:themeColor="text1"/>
          <w:sz w:val="24"/>
          <w:szCs w:val="24"/>
        </w:rPr>
      </w:pPr>
    </w:p>
    <w:p w14:paraId="7BBFEB76" w14:textId="7E2769A0" w:rsidR="002C7C10" w:rsidRPr="007D30A7" w:rsidRDefault="002C7C10" w:rsidP="003A0326">
      <w:pPr>
        <w:spacing w:after="100" w:afterAutospacing="1"/>
        <w:rPr>
          <w:rFonts w:ascii="Calibri" w:eastAsia="Arial" w:hAnsi="Calibri" w:cs="Calibri"/>
          <w:color w:val="000000" w:themeColor="text1"/>
          <w:sz w:val="20"/>
          <w:szCs w:val="20"/>
          <w:bdr w:val="nil"/>
          <w:lang w:eastAsia="en-GB"/>
          <w14:textOutline w14:w="0" w14:cap="flat" w14:cmpd="sng" w14:algn="ctr">
            <w14:noFill/>
            <w14:prstDash w14:val="solid"/>
            <w14:bevel/>
          </w14:textOutline>
        </w:rPr>
      </w:pPr>
      <w:r w:rsidRPr="007D30A7">
        <w:rPr>
          <w:rFonts w:ascii="Calibri" w:hAnsi="Calibri" w:cs="Calibri"/>
          <w:color w:val="000000" w:themeColor="text1"/>
          <w:sz w:val="20"/>
          <w:szCs w:val="20"/>
        </w:rPr>
        <w:br w:type="page"/>
      </w:r>
    </w:p>
    <w:sdt>
      <w:sdtPr>
        <w:rPr>
          <w:rFonts w:ascii="Calibri" w:eastAsiaTheme="minorEastAsia" w:hAnsi="Calibri" w:cs="Calibri"/>
          <w:b/>
          <w:bCs w:val="0"/>
          <w:color w:val="auto"/>
          <w:sz w:val="24"/>
          <w:szCs w:val="24"/>
          <w:lang w:eastAsia="en-US"/>
        </w:rPr>
        <w:id w:val="-219297487"/>
        <w:docPartObj>
          <w:docPartGallery w:val="Table of Contents"/>
          <w:docPartUnique/>
        </w:docPartObj>
      </w:sdtPr>
      <w:sdtEndPr>
        <w:rPr>
          <w:b w:val="0"/>
          <w:noProof/>
          <w:lang w:eastAsia="nb-NO"/>
        </w:rPr>
      </w:sdtEndPr>
      <w:sdtContent>
        <w:p w14:paraId="2279F2A4" w14:textId="410A55E0" w:rsidR="00A004BD" w:rsidRPr="007D30A7" w:rsidRDefault="000D27A8" w:rsidP="003A0326">
          <w:pPr>
            <w:pStyle w:val="Overskriftforinnholdsfortegnelse"/>
            <w:tabs>
              <w:tab w:val="right" w:pos="9072"/>
            </w:tabs>
            <w:spacing w:before="0" w:after="100" w:afterAutospacing="1" w:line="240" w:lineRule="auto"/>
            <w:rPr>
              <w:rFonts w:ascii="Calibri" w:hAnsi="Calibri" w:cs="Calibri"/>
              <w:sz w:val="22"/>
              <w:szCs w:val="22"/>
            </w:rPr>
          </w:pPr>
          <w:r w:rsidRPr="007D30A7">
            <w:rPr>
              <w:rFonts w:ascii="Calibri" w:hAnsi="Calibri" w:cs="Calibri"/>
              <w:b/>
              <w:bCs w:val="0"/>
              <w:sz w:val="32"/>
              <w:szCs w:val="32"/>
            </w:rPr>
            <w:t>Innhold</w:t>
          </w:r>
          <w:r w:rsidR="004F1BFC" w:rsidRPr="007D30A7">
            <w:rPr>
              <w:rFonts w:ascii="Calibri" w:hAnsi="Calibri" w:cs="Calibri"/>
            </w:rPr>
            <w:tab/>
          </w:r>
        </w:p>
        <w:p w14:paraId="4E89064A" w14:textId="4FB42EB7" w:rsidR="00C56B72" w:rsidRPr="003A0326" w:rsidRDefault="00A004BD" w:rsidP="003A0326">
          <w:pPr>
            <w:pStyle w:val="INNH1"/>
            <w:spacing w:before="0" w:after="100" w:afterAutospacing="1"/>
            <w:rPr>
              <w:rFonts w:ascii="Calibri" w:eastAsiaTheme="minorEastAsia" w:hAnsi="Calibri" w:cs="Calibri"/>
              <w:b w:val="0"/>
              <w:bCs w:val="0"/>
              <w:noProof/>
              <w:color w:val="000000" w:themeColor="text1"/>
              <w:kern w:val="2"/>
              <w:sz w:val="24"/>
              <w:szCs w:val="24"/>
              <w14:ligatures w14:val="standardContextual"/>
            </w:rPr>
          </w:pPr>
          <w:r w:rsidRPr="003A0326">
            <w:rPr>
              <w:rFonts w:ascii="Calibri" w:hAnsi="Calibri" w:cs="Calibri"/>
              <w:color w:val="000000" w:themeColor="text1"/>
              <w:sz w:val="24"/>
              <w:szCs w:val="24"/>
            </w:rPr>
            <w:fldChar w:fldCharType="begin"/>
          </w:r>
          <w:r w:rsidRPr="003A0326">
            <w:rPr>
              <w:rFonts w:ascii="Calibri" w:hAnsi="Calibri" w:cs="Calibri"/>
              <w:color w:val="000000" w:themeColor="text1"/>
              <w:sz w:val="24"/>
              <w:szCs w:val="24"/>
            </w:rPr>
            <w:instrText>TOC \o "1-3" \h \z \u</w:instrText>
          </w:r>
          <w:r w:rsidRPr="003A0326">
            <w:rPr>
              <w:rFonts w:ascii="Calibri" w:hAnsi="Calibri" w:cs="Calibri"/>
              <w:color w:val="000000" w:themeColor="text1"/>
              <w:sz w:val="24"/>
              <w:szCs w:val="24"/>
            </w:rPr>
            <w:fldChar w:fldCharType="separate"/>
          </w:r>
          <w:hyperlink w:anchor="_Toc177043922" w:history="1">
            <w:r w:rsidR="00C56B72" w:rsidRPr="003A0326">
              <w:rPr>
                <w:rStyle w:val="Hyperkobling"/>
                <w:rFonts w:ascii="Calibri" w:hAnsi="Calibri" w:cs="Calibri"/>
                <w:noProof/>
                <w:color w:val="000000" w:themeColor="text1"/>
                <w:sz w:val="24"/>
                <w:szCs w:val="24"/>
              </w:rPr>
              <w:t>1. Innledning</w:t>
            </w:r>
            <w:r w:rsidR="00C56B72"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="00C56B72"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begin"/>
            </w:r>
            <w:r w:rsidR="00C56B72"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instrText xml:space="preserve"> PAGEREF _Toc177043922 \h </w:instrText>
            </w:r>
            <w:r w:rsidR="00C56B72"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</w:r>
            <w:r w:rsidR="00C56B72"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separate"/>
            </w:r>
            <w:r w:rsidR="00E233E8"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t>3</w:t>
            </w:r>
            <w:r w:rsidR="00C56B72"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end"/>
            </w:r>
          </w:hyperlink>
        </w:p>
        <w:p w14:paraId="79C32DDB" w14:textId="54CC3603" w:rsidR="00C56B72" w:rsidRPr="003A0326" w:rsidRDefault="00C56B72" w:rsidP="003A0326">
          <w:pPr>
            <w:pStyle w:val="INNH1"/>
            <w:spacing w:before="0" w:after="100" w:afterAutospacing="1"/>
            <w:rPr>
              <w:rFonts w:ascii="Calibri" w:eastAsiaTheme="minorEastAsia" w:hAnsi="Calibri" w:cs="Calibri"/>
              <w:b w:val="0"/>
              <w:bCs w:val="0"/>
              <w:noProof/>
              <w:color w:val="000000" w:themeColor="text1"/>
              <w:kern w:val="2"/>
              <w:sz w:val="24"/>
              <w:szCs w:val="24"/>
              <w14:ligatures w14:val="standardContextual"/>
            </w:rPr>
          </w:pPr>
          <w:hyperlink w:anchor="_Toc177043923" w:history="1">
            <w:r w:rsidRPr="003A0326">
              <w:rPr>
                <w:rStyle w:val="Hyperkobling"/>
                <w:rFonts w:ascii="Calibri" w:hAnsi="Calibri" w:cs="Calibri"/>
                <w:noProof/>
                <w:color w:val="000000" w:themeColor="text1"/>
                <w:sz w:val="24"/>
                <w:szCs w:val="24"/>
              </w:rPr>
              <w:t>2. Utviklingsevne er et resultat av lokal utviklingskultur og utviklingsressurser</w: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begin"/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instrText xml:space="preserve"> PAGEREF _Toc177043923 \h </w:instrTex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separate"/>
            </w:r>
            <w:r w:rsidR="00E233E8"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t>3</w: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end"/>
            </w:r>
          </w:hyperlink>
        </w:p>
        <w:p w14:paraId="4FC316C1" w14:textId="0A3F611C" w:rsidR="00C56B72" w:rsidRPr="003A0326" w:rsidRDefault="00C56B72" w:rsidP="003A0326">
          <w:pPr>
            <w:pStyle w:val="INNH2"/>
            <w:tabs>
              <w:tab w:val="right" w:leader="dot" w:pos="9062"/>
            </w:tabs>
            <w:spacing w:before="0" w:after="100" w:afterAutospacing="1"/>
            <w:rPr>
              <w:rFonts w:ascii="Calibri" w:eastAsiaTheme="minorEastAsia" w:hAnsi="Calibri" w:cs="Calibri"/>
              <w:i w:val="0"/>
              <w:iCs w:val="0"/>
              <w:noProof/>
              <w:color w:val="000000" w:themeColor="text1"/>
              <w:kern w:val="2"/>
              <w:sz w:val="24"/>
              <w:szCs w:val="24"/>
              <w14:ligatures w14:val="standardContextual"/>
            </w:rPr>
          </w:pPr>
          <w:hyperlink w:anchor="_Toc177043924" w:history="1">
            <w:r w:rsidRPr="003A0326">
              <w:rPr>
                <w:rStyle w:val="Hyperkobling"/>
                <w:rFonts w:ascii="Calibri" w:hAnsi="Calibri" w:cs="Calibri"/>
                <w:noProof/>
                <w:color w:val="000000" w:themeColor="text1"/>
                <w:sz w:val="24"/>
                <w:szCs w:val="24"/>
              </w:rPr>
              <w:t>2.2 Utviklingskultur</w: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begin"/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instrText xml:space="preserve"> PAGEREF _Toc177043924 \h </w:instrTex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separate"/>
            </w:r>
            <w:r w:rsidR="00E233E8"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t>3</w: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end"/>
            </w:r>
          </w:hyperlink>
        </w:p>
        <w:p w14:paraId="0A4CCF0C" w14:textId="2A4A8D96" w:rsidR="00C56B72" w:rsidRPr="003A0326" w:rsidRDefault="00C56B72" w:rsidP="003A0326">
          <w:pPr>
            <w:pStyle w:val="INNH2"/>
            <w:tabs>
              <w:tab w:val="right" w:leader="dot" w:pos="9062"/>
            </w:tabs>
            <w:spacing w:before="0" w:after="100" w:afterAutospacing="1"/>
            <w:rPr>
              <w:rFonts w:ascii="Calibri" w:eastAsiaTheme="minorEastAsia" w:hAnsi="Calibri" w:cs="Calibri"/>
              <w:i w:val="0"/>
              <w:iCs w:val="0"/>
              <w:noProof/>
              <w:color w:val="000000" w:themeColor="text1"/>
              <w:kern w:val="2"/>
              <w:sz w:val="24"/>
              <w:szCs w:val="24"/>
              <w14:ligatures w14:val="standardContextual"/>
            </w:rPr>
          </w:pPr>
          <w:hyperlink w:anchor="_Toc177043925" w:history="1">
            <w:r w:rsidRPr="003A0326">
              <w:rPr>
                <w:rStyle w:val="Hyperkobling"/>
                <w:rFonts w:ascii="Calibri" w:hAnsi="Calibri" w:cs="Calibri"/>
                <w:noProof/>
                <w:color w:val="000000" w:themeColor="text1"/>
                <w:sz w:val="24"/>
                <w:szCs w:val="24"/>
              </w:rPr>
              <w:t>2.3 Utviklingskultur trenger utviklingsressurser</w: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begin"/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instrText xml:space="preserve"> PAGEREF _Toc177043925 \h </w:instrTex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separate"/>
            </w:r>
            <w:r w:rsidR="00E233E8"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t>4</w: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end"/>
            </w:r>
          </w:hyperlink>
        </w:p>
        <w:p w14:paraId="3FAFA62C" w14:textId="2590387F" w:rsidR="00C56B72" w:rsidRPr="003A0326" w:rsidRDefault="00C56B72" w:rsidP="003A0326">
          <w:pPr>
            <w:pStyle w:val="INNH1"/>
            <w:spacing w:before="0" w:after="100" w:afterAutospacing="1"/>
            <w:rPr>
              <w:rFonts w:ascii="Calibri" w:eastAsiaTheme="minorEastAsia" w:hAnsi="Calibri" w:cs="Calibri"/>
              <w:b w:val="0"/>
              <w:bCs w:val="0"/>
              <w:noProof/>
              <w:color w:val="000000" w:themeColor="text1"/>
              <w:kern w:val="2"/>
              <w:sz w:val="24"/>
              <w:szCs w:val="24"/>
              <w14:ligatures w14:val="standardContextual"/>
            </w:rPr>
          </w:pPr>
          <w:hyperlink w:anchor="_Toc177043926" w:history="1">
            <w:r w:rsidRPr="003A0326">
              <w:rPr>
                <w:rStyle w:val="Hyperkobling"/>
                <w:rFonts w:ascii="Calibri" w:hAnsi="Calibri" w:cs="Calibri"/>
                <w:noProof/>
                <w:color w:val="000000" w:themeColor="text1"/>
                <w:sz w:val="24"/>
                <w:szCs w:val="24"/>
              </w:rPr>
              <w:t>3 Hvordan jobbe med utviklingsevne?</w: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begin"/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instrText xml:space="preserve"> PAGEREF _Toc177043926 \h </w:instrTex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separate"/>
            </w:r>
            <w:r w:rsidR="00E233E8"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t>5</w: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end"/>
            </w:r>
          </w:hyperlink>
        </w:p>
        <w:p w14:paraId="5086C345" w14:textId="6B5A5BB2" w:rsidR="00C56B72" w:rsidRPr="003A0326" w:rsidRDefault="00C56B72" w:rsidP="003A0326">
          <w:pPr>
            <w:pStyle w:val="INNH2"/>
            <w:tabs>
              <w:tab w:val="right" w:leader="dot" w:pos="9062"/>
            </w:tabs>
            <w:spacing w:before="0" w:after="100" w:afterAutospacing="1"/>
            <w:rPr>
              <w:rFonts w:ascii="Calibri" w:eastAsiaTheme="minorEastAsia" w:hAnsi="Calibri" w:cs="Calibri"/>
              <w:i w:val="0"/>
              <w:iCs w:val="0"/>
              <w:noProof/>
              <w:color w:val="000000" w:themeColor="text1"/>
              <w:kern w:val="2"/>
              <w:sz w:val="24"/>
              <w:szCs w:val="24"/>
              <w14:ligatures w14:val="standardContextual"/>
            </w:rPr>
          </w:pPr>
          <w:hyperlink w:anchor="_Toc177043927" w:history="1">
            <w:r w:rsidRPr="003A0326">
              <w:rPr>
                <w:rStyle w:val="Hyperkobling"/>
                <w:rFonts w:ascii="Calibri" w:hAnsi="Calibri" w:cs="Calibri"/>
                <w:noProof/>
                <w:color w:val="000000" w:themeColor="text1"/>
                <w:sz w:val="24"/>
                <w:szCs w:val="24"/>
              </w:rPr>
              <w:t>3.1 Arbeidet med utviklingsevne må tilpasses den lokale situasjonen</w: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begin"/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instrText xml:space="preserve"> PAGEREF _Toc177043927 \h </w:instrTex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separate"/>
            </w:r>
            <w:r w:rsidR="00E233E8"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t>5</w: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end"/>
            </w:r>
          </w:hyperlink>
        </w:p>
        <w:p w14:paraId="5CFE0D60" w14:textId="3E48FBF4" w:rsidR="00C56B72" w:rsidRPr="003A0326" w:rsidRDefault="00C56B72" w:rsidP="003A0326">
          <w:pPr>
            <w:pStyle w:val="INNH3"/>
            <w:tabs>
              <w:tab w:val="right" w:leader="dot" w:pos="9062"/>
            </w:tabs>
            <w:spacing w:after="100" w:afterAutospacing="1"/>
            <w:rPr>
              <w:rFonts w:ascii="Calibri" w:eastAsiaTheme="minorEastAsia" w:hAnsi="Calibri" w:cs="Calibri"/>
              <w:noProof/>
              <w:color w:val="000000" w:themeColor="text1"/>
              <w:kern w:val="2"/>
              <w:sz w:val="24"/>
              <w:szCs w:val="24"/>
              <w14:ligatures w14:val="standardContextual"/>
            </w:rPr>
          </w:pPr>
          <w:hyperlink w:anchor="_Toc177043928" w:history="1">
            <w:r w:rsidRPr="003A0326">
              <w:rPr>
                <w:rStyle w:val="Hyperkobling"/>
                <w:rFonts w:ascii="Calibri" w:hAnsi="Calibri" w:cs="Calibri"/>
                <w:b/>
                <w:bCs/>
                <w:noProof/>
                <w:color w:val="000000" w:themeColor="text1"/>
                <w:sz w:val="24"/>
                <w:szCs w:val="24"/>
              </w:rPr>
              <w:t>3.1.1 Kommuner som er bakpå med utviklingsevnen</w: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begin"/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instrText xml:space="preserve"> PAGEREF _Toc177043928 \h </w:instrTex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separate"/>
            </w:r>
            <w:r w:rsidR="00E233E8"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t>6</w: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end"/>
            </w:r>
          </w:hyperlink>
        </w:p>
        <w:p w14:paraId="1953F784" w14:textId="5E318373" w:rsidR="00C56B72" w:rsidRPr="003A0326" w:rsidRDefault="00C56B72" w:rsidP="003A0326">
          <w:pPr>
            <w:pStyle w:val="INNH3"/>
            <w:tabs>
              <w:tab w:val="right" w:leader="dot" w:pos="9062"/>
            </w:tabs>
            <w:spacing w:after="100" w:afterAutospacing="1"/>
            <w:rPr>
              <w:rFonts w:ascii="Calibri" w:eastAsiaTheme="minorEastAsia" w:hAnsi="Calibri" w:cs="Calibri"/>
              <w:noProof/>
              <w:color w:val="000000" w:themeColor="text1"/>
              <w:kern w:val="2"/>
              <w:sz w:val="24"/>
              <w:szCs w:val="24"/>
              <w14:ligatures w14:val="standardContextual"/>
            </w:rPr>
          </w:pPr>
          <w:hyperlink w:anchor="_Toc177043929" w:history="1">
            <w:r w:rsidRPr="003A0326">
              <w:rPr>
                <w:rStyle w:val="Hyperkobling"/>
                <w:rFonts w:ascii="Calibri" w:hAnsi="Calibri" w:cs="Calibri"/>
                <w:b/>
                <w:bCs/>
                <w:noProof/>
                <w:color w:val="000000" w:themeColor="text1"/>
                <w:sz w:val="24"/>
                <w:szCs w:val="24"/>
              </w:rPr>
              <w:t>3.1.2 Kommuner som er på god vei</w: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begin"/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instrText xml:space="preserve"> PAGEREF _Toc177043929 \h </w:instrTex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separate"/>
            </w:r>
            <w:r w:rsidR="00E233E8"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t>6</w: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end"/>
            </w:r>
          </w:hyperlink>
        </w:p>
        <w:p w14:paraId="454B3C0C" w14:textId="2FC92CE7" w:rsidR="00C56B72" w:rsidRPr="003A0326" w:rsidRDefault="00C56B72" w:rsidP="003A0326">
          <w:pPr>
            <w:pStyle w:val="INNH3"/>
            <w:tabs>
              <w:tab w:val="right" w:leader="dot" w:pos="9062"/>
            </w:tabs>
            <w:spacing w:after="100" w:afterAutospacing="1"/>
            <w:rPr>
              <w:rFonts w:ascii="Calibri" w:eastAsiaTheme="minorEastAsia" w:hAnsi="Calibri" w:cs="Calibri"/>
              <w:noProof/>
              <w:color w:val="000000" w:themeColor="text1"/>
              <w:kern w:val="2"/>
              <w:sz w:val="24"/>
              <w:szCs w:val="24"/>
              <w14:ligatures w14:val="standardContextual"/>
            </w:rPr>
          </w:pPr>
          <w:hyperlink w:anchor="_Toc177043930" w:history="1">
            <w:r w:rsidRPr="003A0326">
              <w:rPr>
                <w:rStyle w:val="Hyperkobling"/>
                <w:rFonts w:ascii="Calibri" w:hAnsi="Calibri" w:cs="Calibri"/>
                <w:b/>
                <w:bCs/>
                <w:noProof/>
                <w:color w:val="000000" w:themeColor="text1"/>
                <w:sz w:val="24"/>
                <w:szCs w:val="24"/>
              </w:rPr>
              <w:t>3.1.3 Kommuner som er frempå</w: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begin"/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instrText xml:space="preserve"> PAGEREF _Toc177043930 \h </w:instrTex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separate"/>
            </w:r>
            <w:r w:rsidR="00E233E8"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t>7</w: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end"/>
            </w:r>
          </w:hyperlink>
        </w:p>
        <w:p w14:paraId="724B81EE" w14:textId="636DE312" w:rsidR="00C56B72" w:rsidRPr="003A0326" w:rsidRDefault="00C56B72" w:rsidP="003A0326">
          <w:pPr>
            <w:pStyle w:val="INNH2"/>
            <w:tabs>
              <w:tab w:val="right" w:leader="dot" w:pos="9062"/>
            </w:tabs>
            <w:spacing w:before="0" w:after="100" w:afterAutospacing="1"/>
            <w:rPr>
              <w:rFonts w:ascii="Calibri" w:eastAsiaTheme="minorEastAsia" w:hAnsi="Calibri" w:cs="Calibri"/>
              <w:i w:val="0"/>
              <w:iCs w:val="0"/>
              <w:noProof/>
              <w:color w:val="000000" w:themeColor="text1"/>
              <w:kern w:val="2"/>
              <w:sz w:val="24"/>
              <w:szCs w:val="24"/>
              <w14:ligatures w14:val="standardContextual"/>
            </w:rPr>
          </w:pPr>
          <w:hyperlink w:anchor="_Toc177043931" w:history="1">
            <w:r w:rsidRPr="003A0326">
              <w:rPr>
                <w:rStyle w:val="Hyperkobling"/>
                <w:rFonts w:ascii="Calibri" w:hAnsi="Calibri" w:cs="Calibri"/>
                <w:noProof/>
                <w:color w:val="000000" w:themeColor="text1"/>
                <w:sz w:val="24"/>
                <w:szCs w:val="24"/>
              </w:rPr>
              <w:t>3.2 Aktuelle tiltak</w: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begin"/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instrText xml:space="preserve"> PAGEREF _Toc177043931 \h </w:instrTex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separate"/>
            </w:r>
            <w:r w:rsidR="00E233E8"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t>7</w: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end"/>
            </w:r>
          </w:hyperlink>
        </w:p>
        <w:p w14:paraId="55C4850A" w14:textId="525B18E0" w:rsidR="00C56B72" w:rsidRPr="003A0326" w:rsidRDefault="00C56B72" w:rsidP="003A0326">
          <w:pPr>
            <w:pStyle w:val="INNH3"/>
            <w:tabs>
              <w:tab w:val="right" w:leader="dot" w:pos="9062"/>
            </w:tabs>
            <w:spacing w:after="100" w:afterAutospacing="1"/>
            <w:rPr>
              <w:rFonts w:ascii="Calibri" w:eastAsiaTheme="minorEastAsia" w:hAnsi="Calibri" w:cs="Calibri"/>
              <w:noProof/>
              <w:color w:val="000000" w:themeColor="text1"/>
              <w:kern w:val="2"/>
              <w:sz w:val="24"/>
              <w:szCs w:val="24"/>
              <w14:ligatures w14:val="standardContextual"/>
            </w:rPr>
          </w:pPr>
          <w:hyperlink w:anchor="_Toc177043932" w:history="1">
            <w:r w:rsidRPr="003A0326">
              <w:rPr>
                <w:rStyle w:val="Hyperkobling"/>
                <w:rFonts w:ascii="Calibri" w:hAnsi="Calibri" w:cs="Calibri"/>
                <w:b/>
                <w:noProof/>
                <w:color w:val="000000" w:themeColor="text1"/>
                <w:sz w:val="24"/>
                <w:szCs w:val="24"/>
              </w:rPr>
              <w:t>3.2.1 Tiltak som kan gjennomføres av kommuneledelsen</w: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begin"/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instrText xml:space="preserve"> PAGEREF _Toc177043932 \h </w:instrTex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separate"/>
            </w:r>
            <w:r w:rsidR="00E233E8"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t>7</w: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end"/>
            </w:r>
          </w:hyperlink>
        </w:p>
        <w:p w14:paraId="6F30BAF4" w14:textId="349B3DEA" w:rsidR="00C56B72" w:rsidRPr="003A0326" w:rsidRDefault="00C56B72" w:rsidP="003A0326">
          <w:pPr>
            <w:pStyle w:val="INNH3"/>
            <w:tabs>
              <w:tab w:val="right" w:leader="dot" w:pos="9062"/>
            </w:tabs>
            <w:spacing w:after="100" w:afterAutospacing="1"/>
            <w:rPr>
              <w:rFonts w:ascii="Calibri" w:eastAsiaTheme="minorEastAsia" w:hAnsi="Calibri" w:cs="Calibri"/>
              <w:noProof/>
              <w:color w:val="000000" w:themeColor="text1"/>
              <w:kern w:val="2"/>
              <w:sz w:val="24"/>
              <w:szCs w:val="24"/>
              <w14:ligatures w14:val="standardContextual"/>
            </w:rPr>
          </w:pPr>
          <w:hyperlink w:anchor="_Toc177043933" w:history="1">
            <w:r w:rsidRPr="003A0326">
              <w:rPr>
                <w:rStyle w:val="Hyperkobling"/>
                <w:rFonts w:ascii="Calibri" w:hAnsi="Calibri" w:cs="Calibri"/>
                <w:b/>
                <w:noProof/>
                <w:color w:val="000000" w:themeColor="text1"/>
                <w:sz w:val="24"/>
                <w:szCs w:val="24"/>
              </w:rPr>
              <w:t>3.2.2 Tiltak som kan gjennomføres i næringslivet</w: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begin"/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instrText xml:space="preserve"> PAGEREF _Toc177043933 \h </w:instrTex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separate"/>
            </w:r>
            <w:r w:rsidR="00E233E8"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t>8</w: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end"/>
            </w:r>
          </w:hyperlink>
        </w:p>
        <w:p w14:paraId="3B81192E" w14:textId="061A938D" w:rsidR="00C56B72" w:rsidRPr="003A0326" w:rsidRDefault="00C56B72" w:rsidP="003A0326">
          <w:pPr>
            <w:pStyle w:val="INNH3"/>
            <w:tabs>
              <w:tab w:val="right" w:leader="dot" w:pos="9062"/>
            </w:tabs>
            <w:spacing w:after="100" w:afterAutospacing="1"/>
            <w:rPr>
              <w:rFonts w:ascii="Calibri" w:eastAsiaTheme="minorEastAsia" w:hAnsi="Calibri" w:cs="Calibri"/>
              <w:noProof/>
              <w:color w:val="000000" w:themeColor="text1"/>
              <w:kern w:val="2"/>
              <w:sz w:val="24"/>
              <w:szCs w:val="24"/>
              <w14:ligatures w14:val="standardContextual"/>
            </w:rPr>
          </w:pPr>
          <w:hyperlink w:anchor="_Toc177043934" w:history="1">
            <w:r w:rsidRPr="003A0326">
              <w:rPr>
                <w:rStyle w:val="Hyperkobling"/>
                <w:rFonts w:ascii="Calibri" w:hAnsi="Calibri" w:cs="Calibri"/>
                <w:b/>
                <w:noProof/>
                <w:color w:val="000000" w:themeColor="text1"/>
                <w:sz w:val="24"/>
                <w:szCs w:val="24"/>
              </w:rPr>
              <w:t>3.2.3 Tiltak som kan gjennomføres på tvers og i fellesskap mellom kommune og næringsliv</w: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begin"/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instrText xml:space="preserve"> PAGEREF _Toc177043934 \h </w:instrTex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separate"/>
            </w:r>
            <w:r w:rsidR="00E233E8"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t>8</w: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end"/>
            </w:r>
          </w:hyperlink>
        </w:p>
        <w:p w14:paraId="62AFBAF9" w14:textId="10AD4674" w:rsidR="00C56B72" w:rsidRPr="003A0326" w:rsidRDefault="00C56B72" w:rsidP="003A0326">
          <w:pPr>
            <w:pStyle w:val="INNH1"/>
            <w:spacing w:before="0" w:after="100" w:afterAutospacing="1"/>
            <w:rPr>
              <w:rFonts w:ascii="Calibri" w:eastAsiaTheme="minorEastAsia" w:hAnsi="Calibri" w:cs="Calibri"/>
              <w:b w:val="0"/>
              <w:bCs w:val="0"/>
              <w:noProof/>
              <w:color w:val="000000" w:themeColor="text1"/>
              <w:kern w:val="2"/>
              <w:sz w:val="24"/>
              <w:szCs w:val="24"/>
              <w14:ligatures w14:val="standardContextual"/>
            </w:rPr>
          </w:pPr>
          <w:hyperlink w:anchor="_Toc177043935" w:history="1">
            <w:r w:rsidRPr="003A0326">
              <w:rPr>
                <w:rStyle w:val="Hyperkobling"/>
                <w:rFonts w:ascii="Calibri" w:hAnsi="Calibri" w:cs="Calibri"/>
                <w:noProof/>
                <w:color w:val="000000" w:themeColor="text1"/>
                <w:sz w:val="24"/>
                <w:szCs w:val="24"/>
              </w:rPr>
              <w:t>4. Hvordan kan vi måle utviklingsevne?</w: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begin"/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instrText xml:space="preserve"> PAGEREF _Toc177043935 \h </w:instrTex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separate"/>
            </w:r>
            <w:r w:rsidR="00E233E8"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t>8</w: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end"/>
            </w:r>
          </w:hyperlink>
        </w:p>
        <w:p w14:paraId="0AA4C451" w14:textId="2E28D0B2" w:rsidR="00C56B72" w:rsidRPr="003A0326" w:rsidRDefault="00C56B72" w:rsidP="003A0326">
          <w:pPr>
            <w:pStyle w:val="INNH2"/>
            <w:tabs>
              <w:tab w:val="right" w:leader="dot" w:pos="9062"/>
            </w:tabs>
            <w:spacing w:before="0" w:after="100" w:afterAutospacing="1"/>
            <w:rPr>
              <w:rFonts w:ascii="Calibri" w:eastAsiaTheme="minorEastAsia" w:hAnsi="Calibri" w:cs="Calibri"/>
              <w:i w:val="0"/>
              <w:iCs w:val="0"/>
              <w:noProof/>
              <w:color w:val="000000" w:themeColor="text1"/>
              <w:kern w:val="2"/>
              <w:sz w:val="24"/>
              <w:szCs w:val="24"/>
              <w14:ligatures w14:val="standardContextual"/>
            </w:rPr>
          </w:pPr>
          <w:hyperlink w:anchor="_Toc177043936" w:history="1">
            <w:r w:rsidRPr="003A0326">
              <w:rPr>
                <w:rStyle w:val="Hyperkobling"/>
                <w:rFonts w:ascii="Calibri" w:hAnsi="Calibri" w:cs="Calibri"/>
                <w:noProof/>
                <w:color w:val="000000" w:themeColor="text1"/>
                <w:sz w:val="24"/>
                <w:szCs w:val="24"/>
              </w:rPr>
              <w:t>4.1 Hvordan finne sin egen utviklingsevne?</w: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begin"/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instrText xml:space="preserve"> PAGEREF _Toc177043936 \h </w:instrTex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separate"/>
            </w:r>
            <w:r w:rsidR="00E233E8"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t>9</w: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end"/>
            </w:r>
          </w:hyperlink>
        </w:p>
        <w:p w14:paraId="6E0C1371" w14:textId="65A7C849" w:rsidR="00C56B72" w:rsidRPr="003A0326" w:rsidRDefault="00C56B72" w:rsidP="003A0326">
          <w:pPr>
            <w:pStyle w:val="INNH3"/>
            <w:tabs>
              <w:tab w:val="right" w:leader="dot" w:pos="9062"/>
            </w:tabs>
            <w:spacing w:after="100" w:afterAutospacing="1"/>
            <w:rPr>
              <w:rFonts w:ascii="Calibri" w:eastAsiaTheme="minorEastAsia" w:hAnsi="Calibri" w:cs="Calibri"/>
              <w:noProof/>
              <w:color w:val="000000" w:themeColor="text1"/>
              <w:kern w:val="2"/>
              <w:sz w:val="24"/>
              <w:szCs w:val="24"/>
              <w14:ligatures w14:val="standardContextual"/>
            </w:rPr>
          </w:pPr>
          <w:hyperlink w:anchor="_Toc177043937" w:history="1">
            <w:r w:rsidRPr="003A0326">
              <w:rPr>
                <w:rStyle w:val="Hyperkobling"/>
                <w:rFonts w:ascii="Calibri" w:hAnsi="Calibri" w:cs="Calibri"/>
                <w:b/>
                <w:noProof/>
                <w:color w:val="000000" w:themeColor="text1"/>
                <w:sz w:val="24"/>
                <w:szCs w:val="24"/>
              </w:rPr>
              <w:t>4.1.1 Offentlig tilgjengelig statistikk</w: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begin"/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instrText xml:space="preserve"> PAGEREF _Toc177043937 \h </w:instrTex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separate"/>
            </w:r>
            <w:r w:rsidR="00E233E8"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t>9</w: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end"/>
            </w:r>
          </w:hyperlink>
        </w:p>
        <w:p w14:paraId="6052C2D8" w14:textId="62BA3E1C" w:rsidR="00C56B72" w:rsidRPr="003A0326" w:rsidRDefault="00C56B72" w:rsidP="003A0326">
          <w:pPr>
            <w:pStyle w:val="INNH3"/>
            <w:tabs>
              <w:tab w:val="right" w:leader="dot" w:pos="9062"/>
            </w:tabs>
            <w:spacing w:after="100" w:afterAutospacing="1"/>
            <w:rPr>
              <w:rFonts w:ascii="Calibri" w:eastAsiaTheme="minorEastAsia" w:hAnsi="Calibri" w:cs="Calibri"/>
              <w:noProof/>
              <w:color w:val="000000" w:themeColor="text1"/>
              <w:kern w:val="2"/>
              <w:sz w:val="24"/>
              <w:szCs w:val="24"/>
              <w14:ligatures w14:val="standardContextual"/>
            </w:rPr>
          </w:pPr>
          <w:hyperlink w:anchor="_Toc177043938" w:history="1">
            <w:r w:rsidRPr="003A0326">
              <w:rPr>
                <w:rStyle w:val="Hyperkobling"/>
                <w:rFonts w:ascii="Calibri" w:hAnsi="Calibri" w:cs="Calibri"/>
                <w:b/>
                <w:noProof/>
                <w:color w:val="000000" w:themeColor="text1"/>
                <w:sz w:val="24"/>
                <w:szCs w:val="24"/>
              </w:rPr>
              <w:t>4.1.2 Spørreundersøkelse</w: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begin"/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instrText xml:space="preserve"> PAGEREF _Toc177043938 \h </w:instrTex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separate"/>
            </w:r>
            <w:r w:rsidR="00E233E8"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t>9</w:t>
            </w:r>
            <w:r w:rsidRPr="003A0326">
              <w:rPr>
                <w:rFonts w:ascii="Calibri" w:hAnsi="Calibri" w:cs="Calibri"/>
                <w:noProof/>
                <w:webHidden/>
                <w:color w:val="000000" w:themeColor="text1"/>
                <w:sz w:val="24"/>
                <w:szCs w:val="24"/>
              </w:rPr>
              <w:fldChar w:fldCharType="end"/>
            </w:r>
          </w:hyperlink>
        </w:p>
        <w:p w14:paraId="3B5E5013" w14:textId="6209CEC7" w:rsidR="00A004BD" w:rsidRPr="007D30A7" w:rsidRDefault="00A004BD" w:rsidP="003A0326">
          <w:pPr>
            <w:spacing w:after="100" w:afterAutospacing="1"/>
            <w:rPr>
              <w:rFonts w:ascii="Calibri" w:hAnsi="Calibri" w:cs="Calibri"/>
              <w:color w:val="000000" w:themeColor="text1"/>
            </w:rPr>
          </w:pPr>
          <w:r w:rsidRPr="003A0326">
            <w:rPr>
              <w:rFonts w:ascii="Calibri" w:hAnsi="Calibri" w:cs="Calibri"/>
              <w:b/>
              <w:bCs/>
              <w:noProof/>
              <w:color w:val="000000" w:themeColor="text1"/>
            </w:rPr>
            <w:fldChar w:fldCharType="end"/>
          </w:r>
        </w:p>
      </w:sdtContent>
    </w:sdt>
    <w:p w14:paraId="60F59F31" w14:textId="7C8FD5D9" w:rsidR="002C7C10" w:rsidRPr="007D30A7" w:rsidRDefault="002C7C10" w:rsidP="003A0326">
      <w:pPr>
        <w:spacing w:after="100" w:afterAutospacing="1"/>
        <w:rPr>
          <w:rFonts w:ascii="Calibri" w:eastAsiaTheme="majorEastAsia" w:hAnsi="Calibri" w:cs="Calibri"/>
          <w:b/>
          <w:color w:val="000000" w:themeColor="text1"/>
          <w:sz w:val="32"/>
          <w:szCs w:val="32"/>
        </w:rPr>
      </w:pPr>
      <w:r w:rsidRPr="007D30A7">
        <w:rPr>
          <w:rFonts w:ascii="Calibri" w:hAnsi="Calibri" w:cs="Calibri"/>
          <w:color w:val="000000" w:themeColor="text1"/>
        </w:rPr>
        <w:br w:type="page"/>
      </w:r>
    </w:p>
    <w:p w14:paraId="60649761" w14:textId="7D6D710F" w:rsidR="000D27A8" w:rsidRPr="007D30A7" w:rsidRDefault="000D27A8" w:rsidP="003A0326">
      <w:pPr>
        <w:pStyle w:val="Overskrift1"/>
        <w:spacing w:before="0" w:after="100" w:afterAutospacing="1"/>
        <w:rPr>
          <w:rFonts w:ascii="Calibri" w:hAnsi="Calibri" w:cs="Calibri"/>
        </w:rPr>
      </w:pPr>
      <w:bookmarkStart w:id="0" w:name="_Toc177043922"/>
      <w:r w:rsidRPr="007D30A7">
        <w:rPr>
          <w:rFonts w:ascii="Calibri" w:hAnsi="Calibri" w:cs="Calibri"/>
        </w:rPr>
        <w:lastRenderedPageBreak/>
        <w:t xml:space="preserve">1. </w:t>
      </w:r>
      <w:r w:rsidR="00A61FDC" w:rsidRPr="007D30A7">
        <w:rPr>
          <w:rFonts w:ascii="Calibri" w:hAnsi="Calibri" w:cs="Calibri"/>
        </w:rPr>
        <w:t>Innledning</w:t>
      </w:r>
      <w:bookmarkEnd w:id="0"/>
    </w:p>
    <w:p w14:paraId="53F47324" w14:textId="237ADD12" w:rsidR="610AAC26" w:rsidRDefault="00EE041D" w:rsidP="003A0326">
      <w:pPr>
        <w:pStyle w:val="paragraph"/>
        <w:spacing w:before="0" w:beforeAutospacing="0"/>
        <w:textAlignment w:val="baseline"/>
        <w:rPr>
          <w:rFonts w:ascii="Calibri" w:hAnsi="Calibri" w:cs="Calibri"/>
          <w:color w:val="000000" w:themeColor="text1"/>
        </w:rPr>
      </w:pPr>
      <w:r w:rsidRPr="610AAC26">
        <w:rPr>
          <w:rFonts w:ascii="Calibri" w:hAnsi="Calibri" w:cs="Calibri"/>
          <w:color w:val="000000" w:themeColor="text1"/>
        </w:rPr>
        <w:t>Ordningen Regional omstilling var opprinnelig utviklet for kriserammede industristeder</w:t>
      </w:r>
      <w:r w:rsidR="087F032E" w:rsidRPr="610AAC26">
        <w:rPr>
          <w:rFonts w:ascii="Calibri" w:hAnsi="Calibri" w:cs="Calibri"/>
          <w:color w:val="000000" w:themeColor="text1"/>
        </w:rPr>
        <w:t>,</w:t>
      </w:r>
      <w:r w:rsidRPr="610AAC26">
        <w:rPr>
          <w:rFonts w:ascii="Calibri" w:hAnsi="Calibri" w:cs="Calibri"/>
          <w:color w:val="000000" w:themeColor="text1"/>
        </w:rPr>
        <w:t xml:space="preserve"> rammet av sterk nedgang i sysselsettingen som følge av nedlegging av arbeidsplasser. Definisjonen av omstillingsområder er</w:t>
      </w:r>
      <w:r w:rsidR="54A77276" w:rsidRPr="610AAC26">
        <w:rPr>
          <w:rFonts w:ascii="Calibri" w:hAnsi="Calibri" w:cs="Calibri"/>
          <w:color w:val="000000" w:themeColor="text1"/>
        </w:rPr>
        <w:t>,</w:t>
      </w:r>
      <w:r w:rsidRPr="610AAC26">
        <w:rPr>
          <w:rFonts w:ascii="Calibri" w:hAnsi="Calibri" w:cs="Calibri"/>
          <w:color w:val="000000" w:themeColor="text1"/>
        </w:rPr>
        <w:t xml:space="preserve"> siden 1990-tallet</w:t>
      </w:r>
      <w:r w:rsidR="1DBFFEBA" w:rsidRPr="610AAC26">
        <w:rPr>
          <w:rFonts w:ascii="Calibri" w:hAnsi="Calibri" w:cs="Calibri"/>
          <w:color w:val="000000" w:themeColor="text1"/>
        </w:rPr>
        <w:t>,</w:t>
      </w:r>
      <w:r w:rsidRPr="610AAC26">
        <w:rPr>
          <w:rFonts w:ascii="Calibri" w:hAnsi="Calibri" w:cs="Calibri"/>
          <w:color w:val="000000" w:themeColor="text1"/>
        </w:rPr>
        <w:t xml:space="preserve"> utvidet til kommuner og regioner med vesentlig fall i sysselsettingen (over kort og lang tid).  </w:t>
      </w:r>
    </w:p>
    <w:p w14:paraId="50B4C9DC" w14:textId="3D69C435" w:rsidR="610AAC26" w:rsidRDefault="00EE041D" w:rsidP="003A0326">
      <w:pPr>
        <w:pStyle w:val="paragraph"/>
        <w:spacing w:before="0" w:beforeAutospacing="0"/>
        <w:textAlignment w:val="baseline"/>
        <w:rPr>
          <w:rFonts w:ascii="Calibri" w:hAnsi="Calibri" w:cs="Calibri"/>
          <w:color w:val="000000" w:themeColor="text1"/>
        </w:rPr>
      </w:pPr>
      <w:r w:rsidRPr="610AAC26">
        <w:rPr>
          <w:rFonts w:ascii="Calibri" w:hAnsi="Calibri" w:cs="Calibri"/>
          <w:color w:val="000000" w:themeColor="text1"/>
        </w:rPr>
        <w:t xml:space="preserve">Flere fylkeskommuner har opplevd at ordningen i for stor grad er tilpasset kommuner som har mistet mange arbeidsplasser på kort tid, og i for liten grad tilpasset kommuner med langvarig og omfattende </w:t>
      </w:r>
      <w:r w:rsidR="00157582" w:rsidRPr="610AAC26">
        <w:rPr>
          <w:rFonts w:ascii="Calibri" w:hAnsi="Calibri" w:cs="Calibri"/>
          <w:color w:val="000000" w:themeColor="text1"/>
        </w:rPr>
        <w:t xml:space="preserve">utfordringer knyttet til </w:t>
      </w:r>
      <w:r w:rsidRPr="610AAC26">
        <w:rPr>
          <w:rFonts w:ascii="Calibri" w:hAnsi="Calibri" w:cs="Calibri"/>
          <w:color w:val="000000" w:themeColor="text1"/>
        </w:rPr>
        <w:t xml:space="preserve">befolkning og sysselsetting. </w:t>
      </w:r>
    </w:p>
    <w:p w14:paraId="36155889" w14:textId="7EE0F192" w:rsidR="610AAC26" w:rsidRDefault="00EE041D" w:rsidP="003A0326">
      <w:pPr>
        <w:pStyle w:val="paragraph"/>
        <w:spacing w:before="0" w:beforeAutospacing="0"/>
        <w:textAlignment w:val="baseline"/>
        <w:rPr>
          <w:rFonts w:ascii="Calibri" w:hAnsi="Calibri" w:cs="Calibri"/>
          <w:color w:val="000000" w:themeColor="text1"/>
        </w:rPr>
      </w:pPr>
      <w:r w:rsidRPr="610AAC26">
        <w:rPr>
          <w:rFonts w:ascii="Calibri" w:hAnsi="Calibri" w:cs="Calibri"/>
          <w:color w:val="000000" w:themeColor="text1"/>
        </w:rPr>
        <w:t xml:space="preserve">I statsbudsjettet for 2024 er ordningen revidert, og delt i to mer tilpassede ordninger. Det er utarbeidet en </w:t>
      </w:r>
      <w:hyperlink r:id="rId12">
        <w:r w:rsidR="3A994480" w:rsidRPr="37D4CB75">
          <w:rPr>
            <w:rStyle w:val="Hyperkobling"/>
            <w:rFonts w:ascii="Calibri" w:hAnsi="Calibri" w:cs="Calibri"/>
          </w:rPr>
          <w:t>ny forskrift</w:t>
        </w:r>
      </w:hyperlink>
      <w:r w:rsidRPr="610AAC26">
        <w:rPr>
          <w:rFonts w:ascii="Calibri" w:hAnsi="Calibri" w:cs="Calibri"/>
          <w:color w:val="000000" w:themeColor="text1"/>
        </w:rPr>
        <w:t xml:space="preserve"> for tilskuddsordninger til omstilling og utvikling i områder med særlige </w:t>
      </w:r>
      <w:proofErr w:type="spellStart"/>
      <w:r w:rsidRPr="610AAC26">
        <w:rPr>
          <w:rFonts w:ascii="Calibri" w:hAnsi="Calibri" w:cs="Calibri"/>
          <w:color w:val="000000" w:themeColor="text1"/>
        </w:rPr>
        <w:t>distriktsutfordringer</w:t>
      </w:r>
      <w:proofErr w:type="spellEnd"/>
      <w:r w:rsidRPr="610AAC26">
        <w:rPr>
          <w:rFonts w:ascii="Calibri" w:hAnsi="Calibri" w:cs="Calibri"/>
          <w:color w:val="000000" w:themeColor="text1"/>
        </w:rPr>
        <w:t>. Her er det definert egne mål for tilskudd til kommuner med langvarig nedgang i befolkning og sysselsetting</w:t>
      </w:r>
      <w:r w:rsidR="1C11D3A8" w:rsidRPr="610AAC26">
        <w:rPr>
          <w:rFonts w:ascii="Calibri" w:hAnsi="Calibri" w:cs="Calibri"/>
          <w:color w:val="000000" w:themeColor="text1"/>
        </w:rPr>
        <w:t>,</w:t>
      </w:r>
      <w:r w:rsidRPr="610AAC26">
        <w:rPr>
          <w:rFonts w:ascii="Calibri" w:hAnsi="Calibri" w:cs="Calibri"/>
          <w:color w:val="000000" w:themeColor="text1"/>
        </w:rPr>
        <w:t xml:space="preserve"> av særlig omfattende grad</w:t>
      </w:r>
      <w:r w:rsidR="65DA761B" w:rsidRPr="610AAC26">
        <w:rPr>
          <w:rFonts w:ascii="Calibri" w:hAnsi="Calibri" w:cs="Calibri"/>
          <w:color w:val="000000" w:themeColor="text1"/>
        </w:rPr>
        <w:t>. Det er også definert egne mål</w:t>
      </w:r>
      <w:r w:rsidRPr="610AAC26">
        <w:rPr>
          <w:rFonts w:ascii="Calibri" w:hAnsi="Calibri" w:cs="Calibri"/>
          <w:color w:val="000000" w:themeColor="text1"/>
        </w:rPr>
        <w:t xml:space="preserve"> for tilskudd til kommuner med vesentlig fall i sysselsetting over relativt kort tid. For begge ordningene er det lagt økt vekt på å styrke utviklingsevnen i området.  </w:t>
      </w:r>
    </w:p>
    <w:p w14:paraId="4D08B908" w14:textId="2E0359EE" w:rsidR="00994ED6" w:rsidRDefault="00EE041D" w:rsidP="003A0326">
      <w:pPr>
        <w:pStyle w:val="paragraph"/>
        <w:spacing w:before="0" w:beforeAutospacing="0"/>
        <w:textAlignment w:val="baseline"/>
        <w:rPr>
          <w:rFonts w:ascii="Calibri" w:hAnsi="Calibri" w:cs="Calibri"/>
          <w:color w:val="000000" w:themeColor="text1"/>
        </w:rPr>
      </w:pPr>
      <w:r w:rsidRPr="610AAC26">
        <w:rPr>
          <w:rFonts w:ascii="Calibri" w:hAnsi="Calibri" w:cs="Calibri"/>
          <w:color w:val="000000" w:themeColor="text1"/>
        </w:rPr>
        <w:t>Dette notatet er en veileder til temaet utviklingsevne</w:t>
      </w:r>
      <w:r w:rsidR="1A7D514E" w:rsidRPr="610AAC26">
        <w:rPr>
          <w:rFonts w:ascii="Calibri" w:hAnsi="Calibri" w:cs="Calibri"/>
          <w:color w:val="000000" w:themeColor="text1"/>
        </w:rPr>
        <w:t xml:space="preserve">. Den </w:t>
      </w:r>
      <w:r w:rsidRPr="610AAC26">
        <w:rPr>
          <w:rFonts w:ascii="Calibri" w:hAnsi="Calibri" w:cs="Calibri"/>
          <w:color w:val="000000" w:themeColor="text1"/>
        </w:rPr>
        <w:t xml:space="preserve">starter med en definisjon av </w:t>
      </w:r>
      <w:r w:rsidR="342CB88C" w:rsidRPr="610AAC26">
        <w:rPr>
          <w:rFonts w:ascii="Calibri" w:hAnsi="Calibri" w:cs="Calibri"/>
          <w:color w:val="000000" w:themeColor="text1"/>
        </w:rPr>
        <w:t>utviklingsevne, og forklarer</w:t>
      </w:r>
      <w:r w:rsidRPr="610AAC26">
        <w:rPr>
          <w:rFonts w:ascii="Calibri" w:hAnsi="Calibri" w:cs="Calibri"/>
          <w:color w:val="000000" w:themeColor="text1"/>
        </w:rPr>
        <w:t xml:space="preserve"> hvordan de</w:t>
      </w:r>
      <w:r w:rsidR="19CD4934" w:rsidRPr="610AAC26">
        <w:rPr>
          <w:rFonts w:ascii="Calibri" w:hAnsi="Calibri" w:cs="Calibri"/>
          <w:color w:val="000000" w:themeColor="text1"/>
        </w:rPr>
        <w:t>nne</w:t>
      </w:r>
      <w:r w:rsidRPr="610AAC26">
        <w:rPr>
          <w:rFonts w:ascii="Calibri" w:hAnsi="Calibri" w:cs="Calibri"/>
          <w:color w:val="000000" w:themeColor="text1"/>
        </w:rPr>
        <w:t xml:space="preserve"> kan måles</w:t>
      </w:r>
      <w:r w:rsidR="68ED5185" w:rsidRPr="610AAC26">
        <w:rPr>
          <w:rFonts w:ascii="Calibri" w:hAnsi="Calibri" w:cs="Calibri"/>
          <w:color w:val="000000" w:themeColor="text1"/>
        </w:rPr>
        <w:t>. Deretter kommer veilederen nærmere inn</w:t>
      </w:r>
      <w:r w:rsidRPr="610AAC26">
        <w:rPr>
          <w:rFonts w:ascii="Calibri" w:hAnsi="Calibri" w:cs="Calibri"/>
          <w:color w:val="000000" w:themeColor="text1"/>
        </w:rPr>
        <w:t xml:space="preserve"> på hvordan den enkelte kommune kan jobbe med sin utviklingsevne</w:t>
      </w:r>
      <w:r w:rsidR="001F4C11" w:rsidRPr="610AAC26">
        <w:rPr>
          <w:rFonts w:ascii="Calibri" w:hAnsi="Calibri" w:cs="Calibri"/>
          <w:color w:val="000000" w:themeColor="text1"/>
        </w:rPr>
        <w:t>.</w:t>
      </w:r>
    </w:p>
    <w:p w14:paraId="38FD3AD2" w14:textId="2AF42088" w:rsidR="003A0326" w:rsidRDefault="003A0326" w:rsidP="003A0326">
      <w:pPr>
        <w:pStyle w:val="Overskrift1"/>
        <w:spacing w:before="0" w:after="100" w:afterAutospacing="1"/>
        <w:rPr>
          <w:rFonts w:ascii="Calibri" w:hAnsi="Calibri" w:cs="Calibri"/>
        </w:rPr>
      </w:pPr>
      <w:bookmarkStart w:id="1" w:name="_Toc177043923"/>
    </w:p>
    <w:p w14:paraId="5786F60D" w14:textId="1E96ADD0" w:rsidR="006F4116" w:rsidRPr="007D30A7" w:rsidRDefault="00E37FBE" w:rsidP="003A0326">
      <w:pPr>
        <w:pStyle w:val="Overskrift1"/>
        <w:spacing w:before="0" w:after="100" w:afterAutospacing="1"/>
        <w:rPr>
          <w:rFonts w:ascii="Calibri" w:hAnsi="Calibri" w:cs="Calibri"/>
        </w:rPr>
      </w:pPr>
      <w:r w:rsidRPr="007D30A7">
        <w:rPr>
          <w:rFonts w:ascii="Calibri" w:hAnsi="Calibri" w:cs="Calibri"/>
        </w:rPr>
        <w:t xml:space="preserve">2. </w:t>
      </w:r>
      <w:r w:rsidR="00A61FDC" w:rsidRPr="007D30A7">
        <w:rPr>
          <w:rFonts w:ascii="Calibri" w:hAnsi="Calibri" w:cs="Calibri"/>
        </w:rPr>
        <w:t xml:space="preserve">Utviklingsevne </w:t>
      </w:r>
      <w:r w:rsidR="008D514C" w:rsidRPr="007D30A7">
        <w:rPr>
          <w:rFonts w:ascii="Calibri" w:hAnsi="Calibri" w:cs="Calibri"/>
        </w:rPr>
        <w:t>er et resultat av</w:t>
      </w:r>
      <w:r w:rsidR="000C015D" w:rsidRPr="007D30A7">
        <w:rPr>
          <w:rFonts w:ascii="Calibri" w:hAnsi="Calibri" w:cs="Calibri"/>
        </w:rPr>
        <w:t xml:space="preserve"> lokal</w:t>
      </w:r>
      <w:r w:rsidR="00A61FDC" w:rsidRPr="007D30A7">
        <w:rPr>
          <w:rFonts w:ascii="Calibri" w:hAnsi="Calibri" w:cs="Calibri"/>
        </w:rPr>
        <w:t xml:space="preserve"> </w:t>
      </w:r>
      <w:r w:rsidR="008D514C" w:rsidRPr="007D30A7">
        <w:rPr>
          <w:rFonts w:ascii="Calibri" w:hAnsi="Calibri" w:cs="Calibri"/>
        </w:rPr>
        <w:t>utviklings</w:t>
      </w:r>
      <w:r w:rsidR="00A61FDC" w:rsidRPr="007D30A7">
        <w:rPr>
          <w:rFonts w:ascii="Calibri" w:hAnsi="Calibri" w:cs="Calibri"/>
        </w:rPr>
        <w:t xml:space="preserve">kultur og </w:t>
      </w:r>
      <w:r w:rsidR="008D514C" w:rsidRPr="007D30A7">
        <w:rPr>
          <w:rFonts w:ascii="Calibri" w:hAnsi="Calibri" w:cs="Calibri"/>
        </w:rPr>
        <w:t>utviklings</w:t>
      </w:r>
      <w:r w:rsidR="00A61FDC" w:rsidRPr="007D30A7">
        <w:rPr>
          <w:rFonts w:ascii="Calibri" w:hAnsi="Calibri" w:cs="Calibri"/>
        </w:rPr>
        <w:t>ressurser</w:t>
      </w:r>
      <w:bookmarkEnd w:id="1"/>
      <w:r w:rsidR="00A61FDC" w:rsidRPr="007D30A7">
        <w:rPr>
          <w:rFonts w:ascii="Calibri" w:hAnsi="Calibri" w:cs="Calibri"/>
        </w:rPr>
        <w:t> </w:t>
      </w:r>
    </w:p>
    <w:p w14:paraId="70CE09C4" w14:textId="4A6401DF" w:rsidR="00A61FDC" w:rsidRPr="003A0326" w:rsidRDefault="000E31D5" w:rsidP="003A0326">
      <w:pPr>
        <w:pStyle w:val="paragraph"/>
        <w:spacing w:before="0" w:beforeAutospacing="0"/>
        <w:textAlignment w:val="baseline"/>
        <w:rPr>
          <w:rFonts w:ascii="Calibri" w:hAnsi="Calibri" w:cs="Calibri"/>
          <w:color w:val="000000" w:themeColor="text1"/>
        </w:rPr>
      </w:pPr>
      <w:r>
        <w:rPr>
          <w:noProof/>
        </w:rPr>
        <w:drawing>
          <wp:anchor distT="0" distB="0" distL="114300" distR="114300" simplePos="0" relativeHeight="251658241" behindDoc="0" locked="0" layoutInCell="1" allowOverlap="1" wp14:anchorId="74CD0AE3" wp14:editId="303025CA">
            <wp:simplePos x="0" y="0"/>
            <wp:positionH relativeFrom="column">
              <wp:posOffset>-24765</wp:posOffset>
            </wp:positionH>
            <wp:positionV relativeFrom="paragraph">
              <wp:posOffset>688340</wp:posOffset>
            </wp:positionV>
            <wp:extent cx="2470785" cy="2470785"/>
            <wp:effectExtent l="0" t="0" r="5715" b="5715"/>
            <wp:wrapTopAndBottom/>
            <wp:docPr id="2141801945" name="Picture 1859805454" descr="Et bilde som inneholder tekst, Font, sirkel, logo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1801945" name="Picture 1859805454" descr="Et bilde som inneholder tekst, Font, sirkel, logo&#10;&#10;Automatisk generert beskrivelse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0785" cy="2470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42C2" w:rsidRPr="1DAA8604">
        <w:rPr>
          <w:rStyle w:val="normaltextrun"/>
          <w:rFonts w:ascii="Calibri" w:hAnsi="Calibri" w:cs="Calibri"/>
          <w:color w:val="000000" w:themeColor="text1"/>
        </w:rPr>
        <w:t>U</w:t>
      </w:r>
      <w:r w:rsidR="00A61FDC" w:rsidRPr="1DAA8604">
        <w:rPr>
          <w:rStyle w:val="normaltextrun"/>
          <w:rFonts w:ascii="Calibri" w:hAnsi="Calibri" w:cs="Calibri"/>
          <w:color w:val="000000" w:themeColor="text1"/>
        </w:rPr>
        <w:t>tvikling</w:t>
      </w:r>
      <w:r w:rsidR="007F6C8B" w:rsidRPr="1DAA8604">
        <w:rPr>
          <w:rStyle w:val="normaltextrun"/>
          <w:rFonts w:ascii="Calibri" w:hAnsi="Calibri" w:cs="Calibri"/>
          <w:color w:val="000000" w:themeColor="text1"/>
        </w:rPr>
        <w:t>sevne er</w:t>
      </w:r>
      <w:r w:rsidR="00400E2A" w:rsidRPr="1DAA8604">
        <w:rPr>
          <w:rStyle w:val="normaltextrun"/>
          <w:rFonts w:ascii="Calibri" w:hAnsi="Calibri" w:cs="Calibri"/>
          <w:color w:val="000000" w:themeColor="text1"/>
        </w:rPr>
        <w:t xml:space="preserve"> </w:t>
      </w:r>
      <w:r w:rsidR="00400E2A" w:rsidRPr="1DAA8604">
        <w:rPr>
          <w:rFonts w:ascii="Calibri" w:hAnsi="Calibri" w:cs="Calibri"/>
          <w:color w:val="000000" w:themeColor="text1"/>
        </w:rPr>
        <w:t>samfunnet</w:t>
      </w:r>
      <w:r w:rsidR="05082B65" w:rsidRPr="1DAA8604">
        <w:rPr>
          <w:rFonts w:ascii="Calibri" w:hAnsi="Calibri" w:cs="Calibri"/>
          <w:color w:val="000000" w:themeColor="text1"/>
        </w:rPr>
        <w:t>s</w:t>
      </w:r>
      <w:r w:rsidR="00400E2A" w:rsidRPr="1DAA8604">
        <w:rPr>
          <w:rFonts w:ascii="Calibri" w:hAnsi="Calibri" w:cs="Calibri"/>
          <w:color w:val="000000" w:themeColor="text1"/>
        </w:rPr>
        <w:t xml:space="preserve"> og bedrifters evnen til å tilpasse seg og utnytte endringer i rammebetingelser og i markedet</w:t>
      </w:r>
      <w:r w:rsidR="00A61FDC" w:rsidRPr="1DAA8604">
        <w:rPr>
          <w:rStyle w:val="normaltextrun"/>
          <w:rFonts w:ascii="Calibri" w:hAnsi="Calibri" w:cs="Calibri"/>
          <w:color w:val="000000" w:themeColor="text1"/>
        </w:rPr>
        <w:t xml:space="preserve">. </w:t>
      </w:r>
      <w:r w:rsidR="005B5299" w:rsidRPr="1DAA8604">
        <w:rPr>
          <w:rFonts w:ascii="Calibri" w:hAnsi="Calibri" w:cs="Calibri"/>
          <w:i/>
          <w:iCs/>
          <w:color w:val="000000" w:themeColor="text1"/>
        </w:rPr>
        <w:t>Utviklingsevnen</w:t>
      </w:r>
      <w:r w:rsidR="005B5299" w:rsidRPr="1DAA8604">
        <w:rPr>
          <w:rFonts w:ascii="Calibri" w:hAnsi="Calibri" w:cs="Calibri"/>
          <w:color w:val="000000" w:themeColor="text1"/>
        </w:rPr>
        <w:t xml:space="preserve"> er sammensatt av både kultur for utvikling og ressurser til utvikling</w:t>
      </w:r>
      <w:r w:rsidR="00A61FDC" w:rsidRPr="1DAA8604">
        <w:rPr>
          <w:rStyle w:val="normaltextrun"/>
          <w:rFonts w:ascii="Calibri" w:hAnsi="Calibri" w:cs="Calibri"/>
          <w:color w:val="000000" w:themeColor="text1"/>
        </w:rPr>
        <w:t>, og hvordan man får dette til å fungere sammen. </w:t>
      </w:r>
      <w:r w:rsidR="00913021" w:rsidRPr="1DAA8604">
        <w:rPr>
          <w:rStyle w:val="eop"/>
          <w:rFonts w:ascii="Calibri" w:hAnsi="Calibri" w:cs="Calibri"/>
          <w:color w:val="000000" w:themeColor="text1"/>
        </w:rPr>
        <w:t xml:space="preserve"> </w:t>
      </w:r>
    </w:p>
    <w:p w14:paraId="67A2694F" w14:textId="589AEC31" w:rsidR="00A61FDC" w:rsidRPr="007D30A7" w:rsidRDefault="003A0326" w:rsidP="003A0326">
      <w:pPr>
        <w:pStyle w:val="paragraph"/>
        <w:spacing w:before="0" w:beforeAutospacing="0"/>
        <w:textAlignment w:val="baseline"/>
        <w:rPr>
          <w:rStyle w:val="eop"/>
          <w:rFonts w:ascii="Calibri" w:hAnsi="Calibri" w:cs="Calibri"/>
          <w:i/>
          <w:iCs/>
          <w:color w:val="000000" w:themeColor="text1"/>
          <w:sz w:val="16"/>
          <w:szCs w:val="16"/>
        </w:rPr>
      </w:pPr>
      <w:r>
        <w:rPr>
          <w:rStyle w:val="eop"/>
          <w:rFonts w:ascii="Calibri" w:hAnsi="Calibri" w:cs="Calibri"/>
          <w:i/>
          <w:iCs/>
          <w:color w:val="000000" w:themeColor="text1"/>
          <w:sz w:val="16"/>
          <w:szCs w:val="16"/>
        </w:rPr>
        <w:br/>
      </w:r>
      <w:r w:rsidR="00A61FDC" w:rsidRPr="007D30A7">
        <w:rPr>
          <w:rStyle w:val="eop"/>
          <w:rFonts w:ascii="Calibri" w:hAnsi="Calibri" w:cs="Calibri"/>
          <w:i/>
          <w:iCs/>
          <w:color w:val="000000" w:themeColor="text1"/>
          <w:sz w:val="16"/>
          <w:szCs w:val="16"/>
        </w:rPr>
        <w:t>Figur 1: Et rammeverk for å forstå utviklingsevne</w:t>
      </w:r>
    </w:p>
    <w:p w14:paraId="26320E05" w14:textId="22A7ACED" w:rsidR="00A61FDC" w:rsidRPr="004D74FB" w:rsidRDefault="003A194D" w:rsidP="003A0326">
      <w:pPr>
        <w:pStyle w:val="Overskrift2"/>
        <w:spacing w:after="100" w:afterAutospacing="1"/>
        <w:rPr>
          <w:rStyle w:val="normaltextrun"/>
          <w:rFonts w:ascii="Calibri" w:hAnsi="Calibri" w:cs="Calibri"/>
        </w:rPr>
      </w:pPr>
      <w:bookmarkStart w:id="2" w:name="_Toc177043924"/>
      <w:r w:rsidRPr="004D74FB">
        <w:rPr>
          <w:rStyle w:val="normaltextrun"/>
          <w:rFonts w:ascii="Calibri" w:hAnsi="Calibri" w:cs="Calibri"/>
        </w:rPr>
        <w:lastRenderedPageBreak/>
        <w:t xml:space="preserve">2.2 </w:t>
      </w:r>
      <w:r w:rsidR="00A61FDC" w:rsidRPr="004D74FB">
        <w:rPr>
          <w:rStyle w:val="normaltextrun"/>
          <w:rFonts w:ascii="Calibri" w:hAnsi="Calibri" w:cs="Calibri"/>
        </w:rPr>
        <w:t>Utviklingskultur</w:t>
      </w:r>
      <w:bookmarkEnd w:id="2"/>
    </w:p>
    <w:p w14:paraId="30095E3C" w14:textId="162B06C1" w:rsidR="00A61FDC" w:rsidRPr="008C2BDA" w:rsidRDefault="0078371D" w:rsidP="003A0326">
      <w:pPr>
        <w:pStyle w:val="paragraph"/>
        <w:spacing w:before="0" w:beforeAutospacing="0"/>
        <w:textAlignment w:val="baseline"/>
        <w:rPr>
          <w:rFonts w:ascii="Calibri" w:hAnsi="Calibri" w:cs="Calibri"/>
          <w:color w:val="000000" w:themeColor="text1"/>
        </w:rPr>
      </w:pPr>
      <w:r w:rsidRPr="008C2BDA">
        <w:rPr>
          <w:rStyle w:val="eop"/>
          <w:rFonts w:ascii="Calibri" w:hAnsi="Calibri" w:cs="Calibri"/>
          <w:color w:val="000000" w:themeColor="text1"/>
        </w:rPr>
        <w:t xml:space="preserve">Utviklingskulturen </w:t>
      </w:r>
      <w:r w:rsidR="00C26C16" w:rsidRPr="008C2BDA">
        <w:rPr>
          <w:rStyle w:val="eop"/>
          <w:rFonts w:ascii="Calibri" w:hAnsi="Calibri" w:cs="Calibri"/>
          <w:color w:val="000000" w:themeColor="text1"/>
        </w:rPr>
        <w:t xml:space="preserve">på et sted er sammensatt av </w:t>
      </w:r>
      <w:r w:rsidRPr="008C2BDA">
        <w:rPr>
          <w:rStyle w:val="eop"/>
          <w:rFonts w:ascii="Calibri" w:hAnsi="Calibri" w:cs="Calibri"/>
          <w:color w:val="000000" w:themeColor="text1"/>
        </w:rPr>
        <w:t>nivå på</w:t>
      </w:r>
      <w:r w:rsidR="00802E13" w:rsidRPr="008C2BDA">
        <w:rPr>
          <w:rStyle w:val="eop"/>
          <w:rFonts w:ascii="Calibri" w:hAnsi="Calibri" w:cs="Calibri"/>
          <w:color w:val="000000" w:themeColor="text1"/>
        </w:rPr>
        <w:t>,</w:t>
      </w:r>
      <w:r w:rsidRPr="008C2BDA">
        <w:rPr>
          <w:rStyle w:val="eop"/>
          <w:rFonts w:ascii="Calibri" w:hAnsi="Calibri" w:cs="Calibri"/>
          <w:color w:val="000000" w:themeColor="text1"/>
        </w:rPr>
        <w:t xml:space="preserve"> og kvaliteten av</w:t>
      </w:r>
      <w:r w:rsidR="00A61FDC" w:rsidRPr="008C2BDA">
        <w:rPr>
          <w:rStyle w:val="normaltextrun"/>
          <w:rFonts w:ascii="Calibri" w:hAnsi="Calibri" w:cs="Calibri"/>
          <w:color w:val="000000" w:themeColor="text1"/>
        </w:rPr>
        <w:t>:</w:t>
      </w:r>
      <w:r w:rsidR="00A61FDC" w:rsidRPr="008C2BDA">
        <w:rPr>
          <w:rStyle w:val="eop"/>
          <w:rFonts w:ascii="Calibri" w:hAnsi="Calibri" w:cs="Calibri"/>
          <w:color w:val="000000" w:themeColor="text1"/>
        </w:rPr>
        <w:t> </w:t>
      </w:r>
    </w:p>
    <w:p w14:paraId="52B56826" w14:textId="77777777" w:rsidR="00A61FDC" w:rsidRPr="008C2BDA" w:rsidRDefault="00A61FDC" w:rsidP="003A0326">
      <w:pPr>
        <w:pStyle w:val="paragraph"/>
        <w:numPr>
          <w:ilvl w:val="0"/>
          <w:numId w:val="46"/>
        </w:numPr>
        <w:spacing w:before="0" w:beforeAutospacing="0"/>
        <w:textAlignment w:val="baseline"/>
        <w:rPr>
          <w:rStyle w:val="eop"/>
          <w:rFonts w:ascii="Calibri" w:hAnsi="Calibri" w:cs="Calibri"/>
          <w:color w:val="000000" w:themeColor="text1"/>
        </w:rPr>
      </w:pPr>
      <w:r w:rsidRPr="008C2BDA">
        <w:rPr>
          <w:rStyle w:val="normaltextrun"/>
          <w:rFonts w:ascii="Calibri" w:hAnsi="Calibri" w:cs="Calibri"/>
          <w:color w:val="000000" w:themeColor="text1"/>
        </w:rPr>
        <w:t>Tillit</w:t>
      </w:r>
      <w:r w:rsidRPr="008C2BDA">
        <w:rPr>
          <w:rStyle w:val="eop"/>
          <w:rFonts w:ascii="Calibri" w:hAnsi="Calibri" w:cs="Calibri"/>
          <w:color w:val="000000" w:themeColor="text1"/>
        </w:rPr>
        <w:t> </w:t>
      </w:r>
    </w:p>
    <w:p w14:paraId="14695BD0" w14:textId="77777777" w:rsidR="00A61FDC" w:rsidRPr="008C2BDA" w:rsidRDefault="00A61FDC" w:rsidP="003A0326">
      <w:pPr>
        <w:pStyle w:val="paragraph"/>
        <w:numPr>
          <w:ilvl w:val="0"/>
          <w:numId w:val="46"/>
        </w:numPr>
        <w:spacing w:before="0" w:beforeAutospacing="0"/>
        <w:textAlignment w:val="baseline"/>
        <w:rPr>
          <w:rFonts w:ascii="Calibri" w:hAnsi="Calibri" w:cs="Calibri"/>
          <w:color w:val="000000" w:themeColor="text1"/>
        </w:rPr>
      </w:pPr>
      <w:r w:rsidRPr="008C2BDA">
        <w:rPr>
          <w:rStyle w:val="normaltextrun"/>
          <w:rFonts w:ascii="Calibri" w:hAnsi="Calibri" w:cs="Calibri"/>
          <w:color w:val="000000" w:themeColor="text1"/>
        </w:rPr>
        <w:t>Vilje</w:t>
      </w:r>
      <w:r w:rsidRPr="008C2BDA">
        <w:rPr>
          <w:rStyle w:val="eop"/>
          <w:rFonts w:ascii="Calibri" w:hAnsi="Calibri" w:cs="Calibri"/>
          <w:color w:val="000000" w:themeColor="text1"/>
        </w:rPr>
        <w:t> </w:t>
      </w:r>
    </w:p>
    <w:p w14:paraId="28F40485" w14:textId="77777777" w:rsidR="00A61FDC" w:rsidRPr="008C2BDA" w:rsidRDefault="00A61FDC" w:rsidP="003A0326">
      <w:pPr>
        <w:pStyle w:val="paragraph"/>
        <w:numPr>
          <w:ilvl w:val="0"/>
          <w:numId w:val="46"/>
        </w:numPr>
        <w:spacing w:before="0" w:beforeAutospacing="0"/>
        <w:textAlignment w:val="baseline"/>
        <w:rPr>
          <w:rFonts w:ascii="Calibri" w:hAnsi="Calibri" w:cs="Calibri"/>
          <w:color w:val="000000" w:themeColor="text1"/>
        </w:rPr>
      </w:pPr>
      <w:r w:rsidRPr="008C2BDA">
        <w:rPr>
          <w:rStyle w:val="normaltextrun"/>
          <w:rFonts w:ascii="Calibri" w:hAnsi="Calibri" w:cs="Calibri"/>
          <w:color w:val="000000" w:themeColor="text1"/>
        </w:rPr>
        <w:t>Holdninger </w:t>
      </w:r>
      <w:r w:rsidRPr="008C2BDA">
        <w:rPr>
          <w:rStyle w:val="eop"/>
          <w:rFonts w:ascii="Calibri" w:hAnsi="Calibri" w:cs="Calibri"/>
          <w:color w:val="000000" w:themeColor="text1"/>
        </w:rPr>
        <w:t> </w:t>
      </w:r>
    </w:p>
    <w:p w14:paraId="2CDF0E75" w14:textId="0E1075E9" w:rsidR="00FE0056" w:rsidRPr="003A0326" w:rsidRDefault="00A61FDC" w:rsidP="003A0326">
      <w:pPr>
        <w:pStyle w:val="paragraph"/>
        <w:numPr>
          <w:ilvl w:val="0"/>
          <w:numId w:val="46"/>
        </w:numPr>
        <w:spacing w:before="0" w:beforeAutospacing="0"/>
        <w:textAlignment w:val="baseline"/>
        <w:rPr>
          <w:rFonts w:ascii="Calibri" w:hAnsi="Calibri" w:cs="Calibri"/>
          <w:color w:val="000000" w:themeColor="text1"/>
        </w:rPr>
      </w:pPr>
      <w:r w:rsidRPr="008C2BDA">
        <w:rPr>
          <w:rStyle w:val="normaltextrun"/>
          <w:rFonts w:ascii="Calibri" w:hAnsi="Calibri" w:cs="Calibri"/>
          <w:color w:val="000000" w:themeColor="text1"/>
        </w:rPr>
        <w:t>Åpenhet</w:t>
      </w:r>
      <w:r w:rsidRPr="008C2BDA">
        <w:rPr>
          <w:rStyle w:val="eop"/>
          <w:rFonts w:ascii="Calibri" w:hAnsi="Calibri" w:cs="Calibri"/>
          <w:color w:val="000000" w:themeColor="text1"/>
        </w:rPr>
        <w:t> </w:t>
      </w:r>
    </w:p>
    <w:p w14:paraId="3A8BB297" w14:textId="4A4A2801" w:rsidR="00A61FDC" w:rsidRPr="008C2BDA" w:rsidRDefault="00A61FDC" w:rsidP="003A0326">
      <w:pPr>
        <w:pStyle w:val="paragraph"/>
        <w:spacing w:before="0" w:beforeAutospacing="0"/>
        <w:textAlignment w:val="baseline"/>
        <w:rPr>
          <w:rFonts w:ascii="Calibri" w:hAnsi="Calibri" w:cs="Calibri"/>
          <w:color w:val="000000" w:themeColor="text1"/>
        </w:rPr>
      </w:pPr>
      <w:r w:rsidRPr="610AAC26">
        <w:rPr>
          <w:rStyle w:val="normaltextrun"/>
          <w:rFonts w:ascii="Calibri" w:hAnsi="Calibri" w:cs="Calibri"/>
          <w:color w:val="000000" w:themeColor="text1"/>
        </w:rPr>
        <w:t xml:space="preserve">For å skape utvikling trenger vi </w:t>
      </w:r>
      <w:r w:rsidRPr="610AAC26">
        <w:rPr>
          <w:rStyle w:val="normaltextrun"/>
          <w:rFonts w:ascii="Calibri" w:hAnsi="Calibri" w:cs="Calibri"/>
          <w:b/>
          <w:bCs/>
          <w:color w:val="000000" w:themeColor="text1"/>
          <w:u w:val="single"/>
        </w:rPr>
        <w:t>tillit</w:t>
      </w:r>
      <w:r w:rsidRPr="610AAC26">
        <w:rPr>
          <w:rStyle w:val="normaltextrun"/>
          <w:rFonts w:ascii="Calibri" w:hAnsi="Calibri" w:cs="Calibri"/>
          <w:color w:val="000000" w:themeColor="text1"/>
        </w:rPr>
        <w:t xml:space="preserve"> </w:t>
      </w:r>
      <w:r w:rsidR="4875DBE7" w:rsidRPr="610AAC26">
        <w:rPr>
          <w:rStyle w:val="normaltextrun"/>
          <w:rFonts w:ascii="Calibri" w:hAnsi="Calibri" w:cs="Calibri"/>
          <w:color w:val="000000" w:themeColor="text1"/>
        </w:rPr>
        <w:t xml:space="preserve">i og </w:t>
      </w:r>
      <w:r w:rsidRPr="610AAC26">
        <w:rPr>
          <w:rStyle w:val="normaltextrun"/>
          <w:rFonts w:ascii="Calibri" w:hAnsi="Calibri" w:cs="Calibri"/>
          <w:color w:val="000000" w:themeColor="text1"/>
        </w:rPr>
        <w:t>mellom næringsliv, kommune og samfunnet </w:t>
      </w:r>
      <w:r w:rsidR="00FE0056" w:rsidRPr="610AAC26">
        <w:rPr>
          <w:rStyle w:val="normaltextrun"/>
          <w:rFonts w:ascii="Calibri" w:hAnsi="Calibri" w:cs="Calibri"/>
          <w:color w:val="000000" w:themeColor="text1"/>
        </w:rPr>
        <w:t>ellers</w:t>
      </w:r>
      <w:r w:rsidRPr="610AAC26">
        <w:rPr>
          <w:rStyle w:val="normaltextrun"/>
          <w:rFonts w:ascii="Calibri" w:hAnsi="Calibri" w:cs="Calibri"/>
          <w:color w:val="000000" w:themeColor="text1"/>
        </w:rPr>
        <w:t>.</w:t>
      </w:r>
    </w:p>
    <w:p w14:paraId="6F2F32D6" w14:textId="59E6FFAE" w:rsidR="610AAC26" w:rsidRDefault="00A61FDC" w:rsidP="003A0326">
      <w:pPr>
        <w:pStyle w:val="paragraph"/>
        <w:spacing w:before="0" w:beforeAutospacing="0"/>
        <w:textAlignment w:val="baseline"/>
        <w:rPr>
          <w:rStyle w:val="eop"/>
          <w:rFonts w:ascii="Calibri" w:hAnsi="Calibri" w:cs="Calibri"/>
          <w:color w:val="000000" w:themeColor="text1"/>
        </w:rPr>
      </w:pPr>
      <w:r w:rsidRPr="610AAC26">
        <w:rPr>
          <w:rStyle w:val="normaltextrun"/>
          <w:rFonts w:ascii="Calibri" w:hAnsi="Calibri" w:cs="Calibri"/>
          <w:color w:val="000000" w:themeColor="text1"/>
        </w:rPr>
        <w:t>Det er videre forskjell</w:t>
      </w:r>
      <w:r w:rsidR="4F313E67" w:rsidRPr="610AAC26">
        <w:rPr>
          <w:rStyle w:val="normaltextrun"/>
          <w:rFonts w:ascii="Calibri" w:hAnsi="Calibri" w:cs="Calibri"/>
          <w:color w:val="000000" w:themeColor="text1"/>
        </w:rPr>
        <w:t>er</w:t>
      </w:r>
      <w:r w:rsidRPr="610AAC26">
        <w:rPr>
          <w:rStyle w:val="normaltextrun"/>
          <w:rFonts w:ascii="Calibri" w:hAnsi="Calibri" w:cs="Calibri"/>
          <w:color w:val="000000" w:themeColor="text1"/>
        </w:rPr>
        <w:t xml:space="preserve"> mellom kommuner og regioner knyttet til </w:t>
      </w:r>
      <w:r w:rsidR="09848A88" w:rsidRPr="610AAC26">
        <w:rPr>
          <w:rStyle w:val="normaltextrun"/>
          <w:rFonts w:ascii="Calibri" w:hAnsi="Calibri" w:cs="Calibri"/>
          <w:color w:val="000000" w:themeColor="text1"/>
        </w:rPr>
        <w:t xml:space="preserve">grad av </w:t>
      </w:r>
      <w:r w:rsidR="09848A88" w:rsidRPr="610AAC26">
        <w:rPr>
          <w:rStyle w:val="normaltextrun"/>
          <w:rFonts w:ascii="Calibri" w:hAnsi="Calibri" w:cs="Calibri"/>
          <w:b/>
          <w:bCs/>
          <w:color w:val="000000" w:themeColor="text1"/>
          <w:u w:val="single"/>
        </w:rPr>
        <w:t xml:space="preserve">vilje </w:t>
      </w:r>
      <w:r w:rsidR="09848A88" w:rsidRPr="610AAC26">
        <w:rPr>
          <w:rStyle w:val="normaltextrun"/>
          <w:rFonts w:ascii="Calibri" w:hAnsi="Calibri" w:cs="Calibri"/>
          <w:color w:val="000000" w:themeColor="text1"/>
        </w:rPr>
        <w:t>til læring og kontinuerlig forbedring,</w:t>
      </w:r>
      <w:r w:rsidRPr="610AAC26">
        <w:rPr>
          <w:rStyle w:val="normaltextrun"/>
          <w:rFonts w:ascii="Calibri" w:hAnsi="Calibri" w:cs="Calibri"/>
          <w:color w:val="000000" w:themeColor="text1"/>
        </w:rPr>
        <w:t xml:space="preserve"> og hvorvidt nye initiativ og ideer blir møtt med interesse og nysgjerrighet. Opplever for eksempel næringsdrivende at det er aksept for å eksperimentere og feile?</w:t>
      </w:r>
      <w:r w:rsidRPr="610AAC26">
        <w:rPr>
          <w:rStyle w:val="eop"/>
          <w:rFonts w:ascii="Calibri" w:hAnsi="Calibri" w:cs="Calibri"/>
          <w:color w:val="000000" w:themeColor="text1"/>
        </w:rPr>
        <w:t> </w:t>
      </w:r>
    </w:p>
    <w:p w14:paraId="7DF883B7" w14:textId="5E14918C" w:rsidR="610AAC26" w:rsidRDefault="00A61FDC" w:rsidP="003A0326">
      <w:pPr>
        <w:pStyle w:val="paragraph"/>
        <w:spacing w:before="0" w:beforeAutospacing="0"/>
        <w:rPr>
          <w:rFonts w:ascii="Calibri" w:hAnsi="Calibri" w:cs="Calibri"/>
          <w:color w:val="000000" w:themeColor="text1"/>
        </w:rPr>
      </w:pPr>
      <w:r w:rsidRPr="610AAC26">
        <w:rPr>
          <w:rStyle w:val="normaltextrun"/>
          <w:rFonts w:ascii="Calibri" w:hAnsi="Calibri" w:cs="Calibri"/>
          <w:b/>
          <w:bCs/>
          <w:color w:val="000000" w:themeColor="text1"/>
          <w:u w:val="single"/>
        </w:rPr>
        <w:t>Holdninger</w:t>
      </w:r>
      <w:r w:rsidRPr="610AAC26">
        <w:rPr>
          <w:rStyle w:val="normaltextrun"/>
          <w:rFonts w:ascii="Calibri" w:hAnsi="Calibri" w:cs="Calibri"/>
          <w:color w:val="000000" w:themeColor="text1"/>
        </w:rPr>
        <w:t xml:space="preserve"> handler om hvilke innstillinger vi har til en situasjon, mennesker, prosesser, </w:t>
      </w:r>
      <w:r w:rsidRPr="610AAC26">
        <w:rPr>
          <w:rFonts w:ascii="Calibri" w:hAnsi="Calibri" w:cs="Calibri"/>
          <w:color w:val="000000" w:themeColor="text1"/>
        </w:rPr>
        <w:t>ideer, osv. I hvilken grad er vi nysgjerrig</w:t>
      </w:r>
      <w:r w:rsidR="5CFC3793" w:rsidRPr="610AAC26">
        <w:rPr>
          <w:rFonts w:ascii="Calibri" w:hAnsi="Calibri" w:cs="Calibri"/>
          <w:color w:val="000000" w:themeColor="text1"/>
        </w:rPr>
        <w:t>e</w:t>
      </w:r>
      <w:r w:rsidRPr="610AAC26">
        <w:rPr>
          <w:rFonts w:ascii="Calibri" w:hAnsi="Calibri" w:cs="Calibri"/>
          <w:color w:val="000000" w:themeColor="text1"/>
        </w:rPr>
        <w:t xml:space="preserve"> og søkende til nye ideer og tanker? </w:t>
      </w:r>
      <w:r w:rsidR="00401558" w:rsidRPr="610AAC26">
        <w:rPr>
          <w:rFonts w:ascii="Calibri" w:hAnsi="Calibri" w:cs="Calibri"/>
          <w:color w:val="000000" w:themeColor="text1"/>
        </w:rPr>
        <w:t>Holdninger som bidrar positivt til utviklingskultur</w:t>
      </w:r>
      <w:r w:rsidR="48E9546E" w:rsidRPr="610AAC26">
        <w:rPr>
          <w:rFonts w:ascii="Calibri" w:hAnsi="Calibri" w:cs="Calibri"/>
          <w:color w:val="000000" w:themeColor="text1"/>
        </w:rPr>
        <w:t>,</w:t>
      </w:r>
      <w:r w:rsidR="00401558" w:rsidRPr="610AAC26">
        <w:rPr>
          <w:rFonts w:ascii="Calibri" w:hAnsi="Calibri" w:cs="Calibri"/>
          <w:color w:val="000000" w:themeColor="text1"/>
        </w:rPr>
        <w:t xml:space="preserve"> er ofte vist ved at nye initiativ og ideer blir møtt med interesse og nysgjerrighet, og at det er </w:t>
      </w:r>
      <w:r w:rsidR="5DEB60CD" w:rsidRPr="610AAC26">
        <w:rPr>
          <w:rFonts w:ascii="Calibri" w:hAnsi="Calibri" w:cs="Calibri"/>
          <w:color w:val="000000" w:themeColor="text1"/>
        </w:rPr>
        <w:t xml:space="preserve">både </w:t>
      </w:r>
      <w:r w:rsidR="00401558" w:rsidRPr="610AAC26">
        <w:rPr>
          <w:rFonts w:ascii="Calibri" w:hAnsi="Calibri" w:cs="Calibri"/>
          <w:color w:val="000000" w:themeColor="text1"/>
        </w:rPr>
        <w:t xml:space="preserve">bredt eierskap </w:t>
      </w:r>
      <w:r w:rsidR="64828B06" w:rsidRPr="610AAC26">
        <w:rPr>
          <w:rFonts w:ascii="Calibri" w:hAnsi="Calibri" w:cs="Calibri"/>
          <w:color w:val="000000" w:themeColor="text1"/>
        </w:rPr>
        <w:t xml:space="preserve">og </w:t>
      </w:r>
      <w:r w:rsidR="00401558" w:rsidRPr="610AAC26">
        <w:rPr>
          <w:rFonts w:ascii="Calibri" w:hAnsi="Calibri" w:cs="Calibri"/>
          <w:color w:val="000000" w:themeColor="text1"/>
        </w:rPr>
        <w:t>forståelse for utviklingsprosessene</w:t>
      </w:r>
      <w:r w:rsidR="5FE60168" w:rsidRPr="610AAC26">
        <w:rPr>
          <w:rFonts w:ascii="Calibri" w:hAnsi="Calibri" w:cs="Calibri"/>
          <w:color w:val="000000" w:themeColor="text1"/>
        </w:rPr>
        <w:t xml:space="preserve">, </w:t>
      </w:r>
      <w:r w:rsidR="00401558" w:rsidRPr="610AAC26">
        <w:rPr>
          <w:rFonts w:ascii="Calibri" w:hAnsi="Calibri" w:cs="Calibri"/>
          <w:color w:val="000000" w:themeColor="text1"/>
        </w:rPr>
        <w:t xml:space="preserve">på ledernivå og </w:t>
      </w:r>
      <w:proofErr w:type="gramStart"/>
      <w:r w:rsidR="00401558" w:rsidRPr="610AAC26">
        <w:rPr>
          <w:rFonts w:ascii="Calibri" w:hAnsi="Calibri" w:cs="Calibri"/>
          <w:color w:val="000000" w:themeColor="text1"/>
        </w:rPr>
        <w:t>for øvrig</w:t>
      </w:r>
      <w:proofErr w:type="gramEnd"/>
      <w:r w:rsidR="00401558" w:rsidRPr="610AAC26">
        <w:rPr>
          <w:rFonts w:ascii="Calibri" w:hAnsi="Calibri" w:cs="Calibri"/>
          <w:color w:val="000000" w:themeColor="text1"/>
        </w:rPr>
        <w:t>. Gode holdninger er ofte også vist gjennom stolthet og brennende entusiasme for lokalsamfunnet</w:t>
      </w:r>
      <w:r w:rsidR="00131A9C" w:rsidRPr="610AAC26">
        <w:rPr>
          <w:rFonts w:ascii="Calibri" w:hAnsi="Calibri" w:cs="Calibri"/>
          <w:color w:val="000000" w:themeColor="text1"/>
        </w:rPr>
        <w:t>.</w:t>
      </w:r>
    </w:p>
    <w:p w14:paraId="52248101" w14:textId="494E13F6" w:rsidR="00CD6606" w:rsidRPr="008C2BDA" w:rsidRDefault="00A61FDC" w:rsidP="003A0326">
      <w:pPr>
        <w:pStyle w:val="paragraph"/>
        <w:spacing w:before="0" w:beforeAutospacing="0"/>
        <w:rPr>
          <w:rStyle w:val="normaltextrun"/>
          <w:rFonts w:ascii="Calibri" w:hAnsi="Calibri" w:cs="Calibri"/>
          <w:color w:val="000000" w:themeColor="text1"/>
        </w:rPr>
      </w:pPr>
      <w:r w:rsidRPr="610AAC26">
        <w:rPr>
          <w:rStyle w:val="normaltextrun"/>
          <w:rFonts w:ascii="Calibri" w:hAnsi="Calibri" w:cs="Calibri"/>
          <w:b/>
          <w:bCs/>
          <w:color w:val="000000" w:themeColor="text1"/>
          <w:u w:val="single"/>
        </w:rPr>
        <w:t>Åpenhet</w:t>
      </w:r>
      <w:r w:rsidRPr="610AAC26">
        <w:rPr>
          <w:rStyle w:val="normaltextrun"/>
          <w:rFonts w:ascii="Calibri" w:hAnsi="Calibri" w:cs="Calibri"/>
          <w:color w:val="000000" w:themeColor="text1"/>
        </w:rPr>
        <w:t xml:space="preserve"> handler om å sikre at det er </w:t>
      </w:r>
      <w:r w:rsidR="00CD6606" w:rsidRPr="610AAC26">
        <w:rPr>
          <w:rStyle w:val="normaltextrun"/>
          <w:rFonts w:ascii="Calibri" w:hAnsi="Calibri" w:cs="Calibri"/>
          <w:color w:val="000000" w:themeColor="text1"/>
        </w:rPr>
        <w:t xml:space="preserve">en </w:t>
      </w:r>
      <w:r w:rsidR="00CD6606" w:rsidRPr="610AAC26">
        <w:rPr>
          <w:rFonts w:ascii="Calibri" w:hAnsi="Calibri" w:cs="Calibri"/>
          <w:color w:val="000000" w:themeColor="text1"/>
        </w:rPr>
        <w:t>ekstrovert og tolerant kultur som er åp</w:t>
      </w:r>
      <w:r w:rsidR="125430BC" w:rsidRPr="610AAC26">
        <w:rPr>
          <w:rFonts w:ascii="Calibri" w:hAnsi="Calibri" w:cs="Calibri"/>
          <w:color w:val="000000" w:themeColor="text1"/>
        </w:rPr>
        <w:t>en</w:t>
      </w:r>
      <w:r w:rsidR="00CD6606" w:rsidRPr="610AAC26">
        <w:rPr>
          <w:rFonts w:ascii="Calibri" w:hAnsi="Calibri" w:cs="Calibri"/>
          <w:color w:val="000000" w:themeColor="text1"/>
        </w:rPr>
        <w:t xml:space="preserve"> for mangfold og kunnskap utenfor kommunen og egne miljø.</w:t>
      </w:r>
      <w:r w:rsidR="00825E4D" w:rsidRPr="610AAC26">
        <w:rPr>
          <w:rFonts w:ascii="Calibri" w:hAnsi="Calibri" w:cs="Calibri"/>
          <w:color w:val="000000" w:themeColor="text1"/>
        </w:rPr>
        <w:t xml:space="preserve"> </w:t>
      </w:r>
    </w:p>
    <w:p w14:paraId="3C90958F" w14:textId="05AAD5EF" w:rsidR="003A0326" w:rsidRDefault="00A61FDC" w:rsidP="003A0326">
      <w:pPr>
        <w:pStyle w:val="paragraph"/>
        <w:spacing w:before="0" w:beforeAutospacing="0"/>
        <w:textAlignment w:val="baseline"/>
        <w:rPr>
          <w:rFonts w:ascii="Calibri" w:hAnsi="Calibri" w:cs="Calibri"/>
          <w:color w:val="000000" w:themeColor="text1"/>
        </w:rPr>
      </w:pPr>
      <w:r w:rsidRPr="610AAC26">
        <w:rPr>
          <w:rStyle w:val="normaltextrun"/>
          <w:rFonts w:ascii="Calibri" w:hAnsi="Calibri" w:cs="Calibri"/>
          <w:color w:val="000000" w:themeColor="text1"/>
        </w:rPr>
        <w:t>Selv om man kan si noe om en kultur i en kommune</w:t>
      </w:r>
      <w:r w:rsidR="3FE54BD8" w:rsidRPr="610AAC26">
        <w:rPr>
          <w:rStyle w:val="normaltextrun"/>
          <w:rFonts w:ascii="Calibri" w:hAnsi="Calibri" w:cs="Calibri"/>
          <w:color w:val="000000" w:themeColor="text1"/>
        </w:rPr>
        <w:t>,</w:t>
      </w:r>
      <w:r w:rsidRPr="610AAC26">
        <w:rPr>
          <w:rStyle w:val="normaltextrun"/>
          <w:rFonts w:ascii="Calibri" w:hAnsi="Calibri" w:cs="Calibri"/>
          <w:color w:val="000000" w:themeColor="text1"/>
        </w:rPr>
        <w:t xml:space="preserve"> eller</w:t>
      </w:r>
      <w:r w:rsidR="23D10098" w:rsidRPr="610AAC26">
        <w:rPr>
          <w:rStyle w:val="normaltextrun"/>
          <w:rFonts w:ascii="Calibri" w:hAnsi="Calibri" w:cs="Calibri"/>
          <w:color w:val="000000" w:themeColor="text1"/>
        </w:rPr>
        <w:t xml:space="preserve"> i</w:t>
      </w:r>
      <w:r w:rsidRPr="610AAC26">
        <w:rPr>
          <w:rStyle w:val="normaltextrun"/>
          <w:rFonts w:ascii="Calibri" w:hAnsi="Calibri" w:cs="Calibri"/>
          <w:color w:val="000000" w:themeColor="text1"/>
        </w:rPr>
        <w:t xml:space="preserve"> en region</w:t>
      </w:r>
      <w:r w:rsidR="116E8E98" w:rsidRPr="610AAC26">
        <w:rPr>
          <w:rStyle w:val="normaltextrun"/>
          <w:rFonts w:ascii="Calibri" w:hAnsi="Calibri" w:cs="Calibri"/>
          <w:color w:val="000000" w:themeColor="text1"/>
        </w:rPr>
        <w:t>,</w:t>
      </w:r>
      <w:r w:rsidRPr="610AAC26">
        <w:rPr>
          <w:rStyle w:val="normaltextrun"/>
          <w:rFonts w:ascii="Calibri" w:hAnsi="Calibri" w:cs="Calibri"/>
          <w:color w:val="000000" w:themeColor="text1"/>
        </w:rPr>
        <w:t xml:space="preserve"> er det samtidig viktig å være klar over at det i alle samfunn er et kulturelt mangfold. Det betyr at</w:t>
      </w:r>
      <w:r w:rsidR="00BA007F" w:rsidRPr="610AAC26">
        <w:rPr>
          <w:rStyle w:val="normaltextrun"/>
          <w:rFonts w:ascii="Calibri" w:hAnsi="Calibri" w:cs="Calibri"/>
          <w:color w:val="000000" w:themeColor="text1"/>
        </w:rPr>
        <w:t xml:space="preserve"> </w:t>
      </w:r>
      <w:r w:rsidR="6950E643" w:rsidRPr="610AAC26">
        <w:rPr>
          <w:rStyle w:val="normaltextrun"/>
          <w:rFonts w:ascii="Calibri" w:hAnsi="Calibri" w:cs="Calibri"/>
          <w:color w:val="000000" w:themeColor="text1"/>
        </w:rPr>
        <w:t xml:space="preserve">man, </w:t>
      </w:r>
      <w:r w:rsidR="00BA007F" w:rsidRPr="610AAC26">
        <w:rPr>
          <w:rStyle w:val="normaltextrun"/>
          <w:rFonts w:ascii="Calibri" w:hAnsi="Calibri" w:cs="Calibri"/>
          <w:color w:val="000000" w:themeColor="text1"/>
        </w:rPr>
        <w:t>for å lykkes med å bygge en god utviklingskultur</w:t>
      </w:r>
      <w:r w:rsidR="0D863AC3" w:rsidRPr="610AAC26">
        <w:rPr>
          <w:rStyle w:val="normaltextrun"/>
          <w:rFonts w:ascii="Calibri" w:hAnsi="Calibri" w:cs="Calibri"/>
          <w:color w:val="000000" w:themeColor="text1"/>
        </w:rPr>
        <w:t>,</w:t>
      </w:r>
      <w:r w:rsidR="00BA007F" w:rsidRPr="610AAC26">
        <w:rPr>
          <w:rStyle w:val="normaltextrun"/>
          <w:rFonts w:ascii="Calibri" w:hAnsi="Calibri" w:cs="Calibri"/>
          <w:color w:val="000000" w:themeColor="text1"/>
        </w:rPr>
        <w:t xml:space="preserve"> må </w:t>
      </w:r>
      <w:r w:rsidRPr="610AAC26">
        <w:rPr>
          <w:rStyle w:val="normaltextrun"/>
          <w:rFonts w:ascii="Calibri" w:hAnsi="Calibri" w:cs="Calibri"/>
          <w:color w:val="000000" w:themeColor="text1"/>
        </w:rPr>
        <w:t xml:space="preserve">anerkjenne, forstå og beskrive </w:t>
      </w:r>
      <w:r w:rsidR="000C321A" w:rsidRPr="610AAC26">
        <w:rPr>
          <w:rStyle w:val="normaltextrun"/>
          <w:rFonts w:ascii="Calibri" w:hAnsi="Calibri" w:cs="Calibri"/>
          <w:color w:val="000000" w:themeColor="text1"/>
        </w:rPr>
        <w:t>ulike</w:t>
      </w:r>
      <w:r w:rsidR="00BA007F" w:rsidRPr="610AAC26">
        <w:rPr>
          <w:rStyle w:val="normaltextrun"/>
          <w:rFonts w:ascii="Calibri" w:hAnsi="Calibri" w:cs="Calibri"/>
          <w:color w:val="000000" w:themeColor="text1"/>
        </w:rPr>
        <w:t xml:space="preserve"> måter å gjøre ting </w:t>
      </w:r>
      <w:r w:rsidR="006C7771" w:rsidRPr="610AAC26">
        <w:rPr>
          <w:rStyle w:val="normaltextrun"/>
          <w:rFonts w:ascii="Calibri" w:hAnsi="Calibri" w:cs="Calibri"/>
          <w:color w:val="000000" w:themeColor="text1"/>
        </w:rPr>
        <w:t>på</w:t>
      </w:r>
      <w:r w:rsidR="120A5700" w:rsidRPr="610AAC26">
        <w:rPr>
          <w:rStyle w:val="normaltextrun"/>
          <w:rFonts w:ascii="Calibri" w:hAnsi="Calibri" w:cs="Calibri"/>
          <w:color w:val="000000" w:themeColor="text1"/>
        </w:rPr>
        <w:t>. Samtidig må man</w:t>
      </w:r>
      <w:r w:rsidRPr="610AAC26">
        <w:rPr>
          <w:rStyle w:val="normaltextrun"/>
          <w:rFonts w:ascii="Calibri" w:hAnsi="Calibri" w:cs="Calibri"/>
          <w:color w:val="000000" w:themeColor="text1"/>
        </w:rPr>
        <w:t xml:space="preserve"> jobbe med </w:t>
      </w:r>
      <w:r w:rsidR="006C7771" w:rsidRPr="610AAC26">
        <w:rPr>
          <w:rStyle w:val="normaltextrun"/>
          <w:rFonts w:ascii="Calibri" w:hAnsi="Calibri" w:cs="Calibri"/>
          <w:color w:val="000000" w:themeColor="text1"/>
        </w:rPr>
        <w:t xml:space="preserve">å </w:t>
      </w:r>
      <w:r w:rsidRPr="610AAC26">
        <w:rPr>
          <w:rStyle w:val="normaltextrun"/>
          <w:rFonts w:ascii="Calibri" w:hAnsi="Calibri" w:cs="Calibri"/>
          <w:color w:val="000000" w:themeColor="text1"/>
        </w:rPr>
        <w:t>utnytte</w:t>
      </w:r>
      <w:r w:rsidR="006C7771" w:rsidRPr="610AAC26">
        <w:rPr>
          <w:rStyle w:val="normaltextrun"/>
          <w:rFonts w:ascii="Calibri" w:hAnsi="Calibri" w:cs="Calibri"/>
          <w:color w:val="000000" w:themeColor="text1"/>
        </w:rPr>
        <w:t xml:space="preserve"> </w:t>
      </w:r>
      <w:r w:rsidRPr="610AAC26">
        <w:rPr>
          <w:rStyle w:val="normaltextrun"/>
          <w:rFonts w:ascii="Calibri" w:hAnsi="Calibri" w:cs="Calibri"/>
          <w:color w:val="000000" w:themeColor="text1"/>
        </w:rPr>
        <w:t>ulike</w:t>
      </w:r>
      <w:r w:rsidR="006C7771" w:rsidRPr="610AAC26">
        <w:rPr>
          <w:rStyle w:val="normaltextrun"/>
          <w:rFonts w:ascii="Calibri" w:hAnsi="Calibri" w:cs="Calibri"/>
          <w:color w:val="000000" w:themeColor="text1"/>
        </w:rPr>
        <w:t xml:space="preserve"> kulturers styrker i et godt samarbeid.</w:t>
      </w:r>
      <w:r w:rsidRPr="610AAC26">
        <w:rPr>
          <w:rStyle w:val="normaltextrun"/>
          <w:rFonts w:ascii="Calibri" w:hAnsi="Calibri" w:cs="Calibri"/>
          <w:color w:val="000000" w:themeColor="text1"/>
        </w:rPr>
        <w:t> </w:t>
      </w:r>
      <w:r w:rsidR="00825E4D" w:rsidRPr="610AAC26">
        <w:rPr>
          <w:rFonts w:ascii="Calibri" w:hAnsi="Calibri" w:cs="Calibri"/>
          <w:color w:val="000000" w:themeColor="text1"/>
        </w:rPr>
        <w:t>Åpenhet</w:t>
      </w:r>
      <w:r w:rsidR="00AC13A1" w:rsidRPr="610AAC26">
        <w:rPr>
          <w:rFonts w:ascii="Calibri" w:hAnsi="Calibri" w:cs="Calibri"/>
          <w:color w:val="000000" w:themeColor="text1"/>
        </w:rPr>
        <w:t xml:space="preserve"> handler derfor også om en</w:t>
      </w:r>
      <w:r w:rsidR="00825E4D" w:rsidRPr="610AAC26">
        <w:rPr>
          <w:rFonts w:ascii="Calibri" w:hAnsi="Calibri" w:cs="Calibri"/>
          <w:color w:val="000000" w:themeColor="text1"/>
        </w:rPr>
        <w:t xml:space="preserve"> erkjennelse, utnyttelse og verdsetting av det unike med egen kultur, og variasjoner i samfunnet.</w:t>
      </w:r>
      <w:bookmarkStart w:id="3" w:name="_Toc177043925"/>
    </w:p>
    <w:p w14:paraId="69B2BDC8" w14:textId="77777777" w:rsidR="003A0326" w:rsidRDefault="003A0326" w:rsidP="003A0326">
      <w:pPr>
        <w:pStyle w:val="paragraph"/>
        <w:spacing w:before="0" w:beforeAutospacing="0"/>
        <w:textAlignment w:val="baseline"/>
        <w:rPr>
          <w:rFonts w:ascii="Calibri" w:hAnsi="Calibri" w:cs="Calibri"/>
          <w:color w:val="000000" w:themeColor="text1"/>
        </w:rPr>
      </w:pPr>
    </w:p>
    <w:p w14:paraId="5A5CA724" w14:textId="41B63FA1" w:rsidR="00A61FDC" w:rsidRPr="003A0326" w:rsidRDefault="003A194D" w:rsidP="003A0326">
      <w:pPr>
        <w:pStyle w:val="paragraph"/>
        <w:spacing w:before="0" w:beforeAutospacing="0"/>
        <w:textAlignment w:val="baseline"/>
        <w:rPr>
          <w:rStyle w:val="normaltextrun"/>
          <w:rFonts w:ascii="Calibri" w:hAnsi="Calibri" w:cs="Calibri"/>
          <w:color w:val="000000" w:themeColor="text1"/>
          <w:sz w:val="28"/>
          <w:szCs w:val="28"/>
        </w:rPr>
      </w:pPr>
      <w:r w:rsidRPr="003A0326">
        <w:rPr>
          <w:rStyle w:val="normaltextrun"/>
          <w:rFonts w:ascii="Calibri" w:hAnsi="Calibri" w:cs="Calibri"/>
          <w:sz w:val="28"/>
          <w:szCs w:val="28"/>
        </w:rPr>
        <w:t xml:space="preserve">2.3 </w:t>
      </w:r>
      <w:r w:rsidR="00A97A87" w:rsidRPr="003A0326">
        <w:rPr>
          <w:rStyle w:val="normaltextrun"/>
          <w:rFonts w:ascii="Calibri" w:hAnsi="Calibri" w:cs="Calibri"/>
          <w:sz w:val="28"/>
          <w:szCs w:val="28"/>
        </w:rPr>
        <w:t>U</w:t>
      </w:r>
      <w:r w:rsidR="0012490D" w:rsidRPr="003A0326">
        <w:rPr>
          <w:rStyle w:val="normaltextrun"/>
          <w:rFonts w:ascii="Calibri" w:hAnsi="Calibri" w:cs="Calibri"/>
          <w:sz w:val="28"/>
          <w:szCs w:val="28"/>
        </w:rPr>
        <w:t>tviklings</w:t>
      </w:r>
      <w:r w:rsidR="00A61FDC" w:rsidRPr="003A0326">
        <w:rPr>
          <w:rStyle w:val="normaltextrun"/>
          <w:rFonts w:ascii="Calibri" w:hAnsi="Calibri" w:cs="Calibri"/>
          <w:sz w:val="28"/>
          <w:szCs w:val="28"/>
        </w:rPr>
        <w:t xml:space="preserve">kultur </w:t>
      </w:r>
      <w:r w:rsidR="00A97A87" w:rsidRPr="003A0326">
        <w:rPr>
          <w:rStyle w:val="normaltextrun"/>
          <w:rFonts w:ascii="Calibri" w:hAnsi="Calibri" w:cs="Calibri"/>
          <w:sz w:val="28"/>
          <w:szCs w:val="28"/>
        </w:rPr>
        <w:t>trenger utviklingsressurser</w:t>
      </w:r>
      <w:bookmarkEnd w:id="3"/>
    </w:p>
    <w:p w14:paraId="28F3EA2A" w14:textId="692385AC" w:rsidR="00884D09" w:rsidRPr="008C2BDA" w:rsidRDefault="00A61FDC" w:rsidP="003A0326">
      <w:pPr>
        <w:pStyle w:val="paragraph"/>
        <w:spacing w:before="0" w:beforeAutospacing="0"/>
        <w:textAlignment w:val="baseline"/>
        <w:rPr>
          <w:rStyle w:val="normaltextrun"/>
          <w:rFonts w:ascii="Calibri" w:hAnsi="Calibri" w:cs="Calibri"/>
          <w:color w:val="000000" w:themeColor="text1"/>
        </w:rPr>
      </w:pPr>
      <w:r w:rsidRPr="610AAC26">
        <w:rPr>
          <w:rStyle w:val="normaltextrun"/>
          <w:rFonts w:ascii="Calibri" w:hAnsi="Calibri" w:cs="Calibri"/>
          <w:color w:val="000000" w:themeColor="text1"/>
        </w:rPr>
        <w:t>Skal en kommune og/eller en region klare å bygge utviklingsevne og skape en endret kultur for utvikling, kreves ressurser. Dette handler først</w:t>
      </w:r>
      <w:r w:rsidR="233B01E6" w:rsidRPr="610AAC26">
        <w:rPr>
          <w:rStyle w:val="normaltextrun"/>
          <w:rFonts w:ascii="Calibri" w:hAnsi="Calibri" w:cs="Calibri"/>
          <w:color w:val="000000" w:themeColor="text1"/>
        </w:rPr>
        <w:t xml:space="preserve"> og fremst </w:t>
      </w:r>
      <w:r w:rsidRPr="610AAC26">
        <w:rPr>
          <w:rStyle w:val="normaltextrun"/>
          <w:rFonts w:ascii="Calibri" w:hAnsi="Calibri" w:cs="Calibri"/>
          <w:color w:val="000000" w:themeColor="text1"/>
        </w:rPr>
        <w:t>om å sikre at det er tilstrekkelig kapasitet og kompetanse i både bedrifter og kommune</w:t>
      </w:r>
      <w:r w:rsidR="00CD0240" w:rsidRPr="610AAC26">
        <w:rPr>
          <w:rStyle w:val="normaltextrun"/>
          <w:rFonts w:ascii="Calibri" w:hAnsi="Calibri" w:cs="Calibri"/>
          <w:color w:val="000000" w:themeColor="text1"/>
        </w:rPr>
        <w:t>n</w:t>
      </w:r>
      <w:r w:rsidRPr="610AAC26">
        <w:rPr>
          <w:rStyle w:val="normaltextrun"/>
          <w:rFonts w:ascii="Calibri" w:hAnsi="Calibri" w:cs="Calibri"/>
          <w:color w:val="000000" w:themeColor="text1"/>
        </w:rPr>
        <w:t xml:space="preserve"> til å jobbe med utvikling. For å få til bedre samarbeid, mer åpenhet, økt tillit, gode holdninger og vilje til å satse</w:t>
      </w:r>
      <w:r w:rsidR="39B2FE8C" w:rsidRPr="610AAC26">
        <w:rPr>
          <w:rStyle w:val="normaltextrun"/>
          <w:rFonts w:ascii="Calibri" w:hAnsi="Calibri" w:cs="Calibri"/>
          <w:color w:val="000000" w:themeColor="text1"/>
        </w:rPr>
        <w:t>,</w:t>
      </w:r>
      <w:r w:rsidRPr="610AAC26">
        <w:rPr>
          <w:rStyle w:val="normaltextrun"/>
          <w:rFonts w:ascii="Calibri" w:hAnsi="Calibri" w:cs="Calibri"/>
          <w:color w:val="000000" w:themeColor="text1"/>
        </w:rPr>
        <w:t xml:space="preserve"> kreves også en tilstedeværelse av gode arenaer for samarbeid og samhandling</w:t>
      </w:r>
      <w:r w:rsidR="79BD08C2" w:rsidRPr="610AAC26">
        <w:rPr>
          <w:rStyle w:val="normaltextrun"/>
          <w:rFonts w:ascii="Calibri" w:hAnsi="Calibri" w:cs="Calibri"/>
          <w:color w:val="000000" w:themeColor="text1"/>
        </w:rPr>
        <w:t>. I tillegg er det behov for</w:t>
      </w:r>
      <w:r w:rsidRPr="610AAC26">
        <w:rPr>
          <w:rStyle w:val="normaltextrun"/>
          <w:rFonts w:ascii="Calibri" w:hAnsi="Calibri" w:cs="Calibri"/>
          <w:color w:val="000000" w:themeColor="text1"/>
        </w:rPr>
        <w:t xml:space="preserve"> etablerte og fungerende kommunikasjonsplattformer. </w:t>
      </w:r>
    </w:p>
    <w:p w14:paraId="301E4D9A" w14:textId="6F515FF0" w:rsidR="00884D09" w:rsidRPr="008C2BDA" w:rsidRDefault="00884D09" w:rsidP="003A0326">
      <w:pPr>
        <w:pStyle w:val="paragraph"/>
        <w:spacing w:before="0" w:beforeAutospacing="0"/>
        <w:textAlignment w:val="baseline"/>
        <w:rPr>
          <w:rStyle w:val="normaltextrun"/>
          <w:rFonts w:ascii="Calibri" w:hAnsi="Calibri" w:cs="Calibri"/>
          <w:color w:val="000000" w:themeColor="text1"/>
        </w:rPr>
      </w:pPr>
    </w:p>
    <w:p w14:paraId="042224D6" w14:textId="2AE21922" w:rsidR="00A61FDC" w:rsidRPr="008C2BDA" w:rsidRDefault="00884D09" w:rsidP="003A0326">
      <w:pPr>
        <w:pStyle w:val="paragraph"/>
        <w:spacing w:before="0" w:beforeAutospacing="0"/>
        <w:textAlignment w:val="baseline"/>
        <w:rPr>
          <w:rFonts w:ascii="Calibri" w:hAnsi="Calibri" w:cs="Calibri"/>
          <w:color w:val="000000" w:themeColor="text1"/>
        </w:rPr>
      </w:pPr>
      <w:r w:rsidRPr="610AAC26">
        <w:rPr>
          <w:rStyle w:val="normaltextrun"/>
          <w:rFonts w:ascii="Calibri" w:hAnsi="Calibri" w:cs="Calibri"/>
          <w:color w:val="000000" w:themeColor="text1"/>
        </w:rPr>
        <w:lastRenderedPageBreak/>
        <w:t>For å bygge en god utviklingsevne</w:t>
      </w:r>
      <w:r w:rsidR="2A53D8B9" w:rsidRPr="610AAC26">
        <w:rPr>
          <w:rStyle w:val="normaltextrun"/>
          <w:rFonts w:ascii="Calibri" w:hAnsi="Calibri" w:cs="Calibri"/>
          <w:color w:val="000000" w:themeColor="text1"/>
        </w:rPr>
        <w:t>,</w:t>
      </w:r>
      <w:r w:rsidRPr="610AAC26">
        <w:rPr>
          <w:rStyle w:val="normaltextrun"/>
          <w:rFonts w:ascii="Calibri" w:hAnsi="Calibri" w:cs="Calibri"/>
          <w:color w:val="000000" w:themeColor="text1"/>
        </w:rPr>
        <w:t xml:space="preserve"> må det være åpen kommunikasjon mellom kommune, innbyggere og næringsliv</w:t>
      </w:r>
      <w:r w:rsidR="6955C134" w:rsidRPr="610AAC26">
        <w:rPr>
          <w:rStyle w:val="normaltextrun"/>
          <w:rFonts w:ascii="Calibri" w:hAnsi="Calibri" w:cs="Calibri"/>
          <w:color w:val="000000" w:themeColor="text1"/>
        </w:rPr>
        <w:t>.</w:t>
      </w:r>
      <w:r w:rsidRPr="610AAC26">
        <w:rPr>
          <w:rStyle w:val="normaltextrun"/>
          <w:rFonts w:ascii="Calibri" w:hAnsi="Calibri" w:cs="Calibri"/>
          <w:color w:val="000000" w:themeColor="text1"/>
        </w:rPr>
        <w:t xml:space="preserve"> </w:t>
      </w:r>
      <w:r w:rsidR="58644EE7" w:rsidRPr="610AAC26">
        <w:rPr>
          <w:rStyle w:val="normaltextrun"/>
          <w:rFonts w:ascii="Calibri" w:hAnsi="Calibri" w:cs="Calibri"/>
          <w:color w:val="000000" w:themeColor="text1"/>
        </w:rPr>
        <w:t>I tillegg kreves bredt n</w:t>
      </w:r>
      <w:r w:rsidRPr="610AAC26">
        <w:rPr>
          <w:rStyle w:val="normaltextrun"/>
          <w:rFonts w:ascii="Calibri" w:hAnsi="Calibri" w:cs="Calibri"/>
          <w:color w:val="000000" w:themeColor="text1"/>
        </w:rPr>
        <w:t>ettverk og en aktiv delings- og samhandlingskultur på tvers av bedrifter i kommunen og regionen.</w:t>
      </w:r>
    </w:p>
    <w:p w14:paraId="6C0DACA3" w14:textId="0DA5D044" w:rsidR="00A61FDC" w:rsidRPr="008C2BDA" w:rsidRDefault="00A61FDC" w:rsidP="003A0326">
      <w:pPr>
        <w:pStyle w:val="paragraph"/>
        <w:spacing w:before="0" w:beforeAutospacing="0"/>
        <w:textAlignment w:val="baseline"/>
        <w:rPr>
          <w:rFonts w:ascii="Calibri" w:hAnsi="Calibri" w:cs="Calibri"/>
          <w:color w:val="000000" w:themeColor="text1"/>
        </w:rPr>
      </w:pPr>
      <w:r w:rsidRPr="610AAC26">
        <w:rPr>
          <w:rStyle w:val="normaltextrun"/>
          <w:rFonts w:ascii="Calibri" w:hAnsi="Calibri" w:cs="Calibri"/>
          <w:color w:val="000000" w:themeColor="text1"/>
        </w:rPr>
        <w:t>Et omstillingsprogram kan organiseres på ulike måter</w:t>
      </w:r>
      <w:r w:rsidR="389E7D9D" w:rsidRPr="610AAC26">
        <w:rPr>
          <w:rStyle w:val="normaltextrun"/>
          <w:rFonts w:ascii="Calibri" w:hAnsi="Calibri" w:cs="Calibri"/>
          <w:color w:val="000000" w:themeColor="text1"/>
        </w:rPr>
        <w:t>.</w:t>
      </w:r>
      <w:r w:rsidRPr="610AAC26">
        <w:rPr>
          <w:rStyle w:val="normaltextrun"/>
          <w:rFonts w:ascii="Calibri" w:hAnsi="Calibri" w:cs="Calibri"/>
          <w:color w:val="000000" w:themeColor="text1"/>
        </w:rPr>
        <w:t xml:space="preserve"> </w:t>
      </w:r>
      <w:r w:rsidR="299735AC" w:rsidRPr="610AAC26">
        <w:rPr>
          <w:rStyle w:val="normaltextrun"/>
          <w:rFonts w:ascii="Calibri" w:hAnsi="Calibri" w:cs="Calibri"/>
          <w:color w:val="000000" w:themeColor="text1"/>
        </w:rPr>
        <w:t>F</w:t>
      </w:r>
      <w:r w:rsidRPr="610AAC26">
        <w:rPr>
          <w:rStyle w:val="normaltextrun"/>
          <w:rFonts w:ascii="Calibri" w:hAnsi="Calibri" w:cs="Calibri"/>
          <w:color w:val="000000" w:themeColor="text1"/>
        </w:rPr>
        <w:t>or</w:t>
      </w:r>
      <w:r w:rsidR="73312D80" w:rsidRPr="610AAC26">
        <w:rPr>
          <w:rStyle w:val="normaltextrun"/>
          <w:rFonts w:ascii="Calibri" w:hAnsi="Calibri" w:cs="Calibri"/>
          <w:color w:val="000000" w:themeColor="text1"/>
        </w:rPr>
        <w:t xml:space="preserve"> å</w:t>
      </w:r>
      <w:r w:rsidRPr="610AAC26">
        <w:rPr>
          <w:rStyle w:val="normaltextrun"/>
          <w:rFonts w:ascii="Calibri" w:hAnsi="Calibri" w:cs="Calibri"/>
          <w:color w:val="000000" w:themeColor="text1"/>
        </w:rPr>
        <w:t xml:space="preserve"> lykkes må det være en helhetlig innsats</w:t>
      </w:r>
      <w:r w:rsidR="64C41808" w:rsidRPr="610AAC26">
        <w:rPr>
          <w:rStyle w:val="normaltextrun"/>
          <w:rFonts w:ascii="Calibri" w:hAnsi="Calibri" w:cs="Calibri"/>
          <w:color w:val="000000" w:themeColor="text1"/>
        </w:rPr>
        <w:t>, der man involverer alle</w:t>
      </w:r>
      <w:r w:rsidRPr="610AAC26">
        <w:rPr>
          <w:rStyle w:val="normaltextrun"/>
          <w:rFonts w:ascii="Calibri" w:hAnsi="Calibri" w:cs="Calibri"/>
          <w:color w:val="000000" w:themeColor="text1"/>
        </w:rPr>
        <w:t xml:space="preserve"> ressurser i samfunnet, og </w:t>
      </w:r>
      <w:r w:rsidR="263CD8E1" w:rsidRPr="610AAC26">
        <w:rPr>
          <w:rStyle w:val="normaltextrun"/>
          <w:rFonts w:ascii="Calibri" w:hAnsi="Calibri" w:cs="Calibri"/>
          <w:color w:val="000000" w:themeColor="text1"/>
        </w:rPr>
        <w:t xml:space="preserve">sørger for å </w:t>
      </w:r>
      <w:r w:rsidRPr="610AAC26">
        <w:rPr>
          <w:rStyle w:val="normaltextrun"/>
          <w:rFonts w:ascii="Calibri" w:hAnsi="Calibri" w:cs="Calibri"/>
          <w:color w:val="000000" w:themeColor="text1"/>
        </w:rPr>
        <w:t>sikre en omforent forståelse for at ingen enkeltpersoner, enkelttiltak eller enkelte tjenesteområder innenfor kommunen skaper utvikling alene. Utviklingsressurser handler om eierskap og forståelse for utviklingsprosesser</w:t>
      </w:r>
      <w:r w:rsidR="54825FE4" w:rsidRPr="610AAC26">
        <w:rPr>
          <w:rStyle w:val="normaltextrun"/>
          <w:rFonts w:ascii="Calibri" w:hAnsi="Calibri" w:cs="Calibri"/>
          <w:color w:val="000000" w:themeColor="text1"/>
        </w:rPr>
        <w:t>,</w:t>
      </w:r>
      <w:r w:rsidRPr="610AAC26">
        <w:rPr>
          <w:rStyle w:val="normaltextrun"/>
          <w:rFonts w:ascii="Calibri" w:hAnsi="Calibri" w:cs="Calibri"/>
          <w:color w:val="000000" w:themeColor="text1"/>
        </w:rPr>
        <w:t xml:space="preserve"> både på ledernivå og ellers. Det er i felleskap og gjennom godt samarbeid at fundamentet for et omstillingsarbeid må ligge.    </w:t>
      </w:r>
      <w:r w:rsidRPr="610AAC26">
        <w:rPr>
          <w:rStyle w:val="eop"/>
          <w:rFonts w:ascii="Calibri" w:hAnsi="Calibri" w:cs="Calibri"/>
          <w:color w:val="000000" w:themeColor="text1"/>
        </w:rPr>
        <w:t> </w:t>
      </w:r>
    </w:p>
    <w:p w14:paraId="3617145A" w14:textId="1D6C628E" w:rsidR="00FE0056" w:rsidRPr="008C2BDA" w:rsidRDefault="00A61FDC" w:rsidP="003A0326">
      <w:pPr>
        <w:pStyle w:val="paragraph"/>
        <w:spacing w:before="0" w:beforeAutospacing="0"/>
        <w:textAlignment w:val="baseline"/>
        <w:rPr>
          <w:rStyle w:val="normaltextrun"/>
          <w:rFonts w:ascii="Calibri" w:hAnsi="Calibri" w:cs="Calibri"/>
          <w:color w:val="000000" w:themeColor="text1"/>
        </w:rPr>
      </w:pPr>
      <w:r w:rsidRPr="610AAC26">
        <w:rPr>
          <w:rStyle w:val="normaltextrun"/>
          <w:rFonts w:ascii="Calibri" w:hAnsi="Calibri" w:cs="Calibri"/>
          <w:color w:val="000000" w:themeColor="text1"/>
        </w:rPr>
        <w:t>​</w:t>
      </w:r>
      <w:r w:rsidR="00E600A5" w:rsidRPr="610AAC26">
        <w:rPr>
          <w:rStyle w:val="normaltextrun"/>
          <w:rFonts w:ascii="Calibri" w:hAnsi="Calibri" w:cs="Calibri"/>
          <w:color w:val="000000" w:themeColor="text1"/>
        </w:rPr>
        <w:t>D</w:t>
      </w:r>
      <w:r w:rsidRPr="610AAC26">
        <w:rPr>
          <w:rStyle w:val="normaltextrun"/>
          <w:rFonts w:ascii="Calibri" w:hAnsi="Calibri" w:cs="Calibri"/>
          <w:color w:val="000000" w:themeColor="text1"/>
        </w:rPr>
        <w:t>et viktig at alle distriktskommuner utnytter interne ressurser til det fulle, men også</w:t>
      </w:r>
      <w:r w:rsidR="35E72DBD" w:rsidRPr="610AAC26">
        <w:rPr>
          <w:rStyle w:val="normaltextrun"/>
          <w:rFonts w:ascii="Calibri" w:hAnsi="Calibri" w:cs="Calibri"/>
          <w:color w:val="000000" w:themeColor="text1"/>
        </w:rPr>
        <w:t xml:space="preserve"> at de</w:t>
      </w:r>
      <w:r w:rsidRPr="610AAC26">
        <w:rPr>
          <w:rStyle w:val="normaltextrun"/>
          <w:rFonts w:ascii="Calibri" w:hAnsi="Calibri" w:cs="Calibri"/>
          <w:color w:val="000000" w:themeColor="text1"/>
        </w:rPr>
        <w:t xml:space="preserve"> har et regionalt blikk på hvordan </w:t>
      </w:r>
      <w:r w:rsidR="4F77E03E" w:rsidRPr="610AAC26">
        <w:rPr>
          <w:rStyle w:val="normaltextrun"/>
          <w:rFonts w:ascii="Calibri" w:hAnsi="Calibri" w:cs="Calibri"/>
          <w:color w:val="000000" w:themeColor="text1"/>
        </w:rPr>
        <w:t>de</w:t>
      </w:r>
      <w:r w:rsidRPr="610AAC26">
        <w:rPr>
          <w:rStyle w:val="normaltextrun"/>
          <w:rFonts w:ascii="Calibri" w:hAnsi="Calibri" w:cs="Calibri"/>
          <w:color w:val="000000" w:themeColor="text1"/>
        </w:rPr>
        <w:t xml:space="preserve"> skal klare å skape utviklingsevne og trekke inn samarbeidsaktører. Et effektivt og formålstjenlig samarbeid gjennom regionråd og andre regionale samarbeidspartnere</w:t>
      </w:r>
      <w:r w:rsidR="790D2355" w:rsidRPr="610AAC26">
        <w:rPr>
          <w:rStyle w:val="normaltextrun"/>
          <w:rFonts w:ascii="Calibri" w:hAnsi="Calibri" w:cs="Calibri"/>
          <w:color w:val="000000" w:themeColor="text1"/>
        </w:rPr>
        <w:t>,</w:t>
      </w:r>
      <w:r w:rsidRPr="610AAC26">
        <w:rPr>
          <w:rStyle w:val="normaltextrun"/>
          <w:rFonts w:ascii="Calibri" w:hAnsi="Calibri" w:cs="Calibri"/>
          <w:color w:val="000000" w:themeColor="text1"/>
        </w:rPr>
        <w:t xml:space="preserve"> er en forutsetning for å lykkes med å utvikle distriktskommuner.</w:t>
      </w:r>
      <w:r w:rsidRPr="610AAC26">
        <w:rPr>
          <w:rStyle w:val="eop"/>
          <w:rFonts w:ascii="Calibri" w:hAnsi="Calibri" w:cs="Calibri"/>
          <w:color w:val="000000" w:themeColor="text1"/>
        </w:rPr>
        <w:t> </w:t>
      </w:r>
    </w:p>
    <w:p w14:paraId="79151E4D" w14:textId="462D5737" w:rsidR="00A61FDC" w:rsidRPr="003A0326" w:rsidRDefault="3C935B90" w:rsidP="003A0326">
      <w:pPr>
        <w:pStyle w:val="paragraph"/>
        <w:spacing w:before="0" w:beforeAutospacing="0"/>
        <w:textAlignment w:val="baseline"/>
        <w:rPr>
          <w:rFonts w:ascii="Calibri" w:hAnsi="Calibri" w:cs="Calibri"/>
          <w:color w:val="000000" w:themeColor="text1"/>
        </w:rPr>
      </w:pPr>
      <w:r w:rsidRPr="610AAC26">
        <w:rPr>
          <w:rStyle w:val="normaltextrun"/>
          <w:rFonts w:ascii="Calibri" w:hAnsi="Calibri" w:cs="Calibri"/>
          <w:color w:val="000000" w:themeColor="text1"/>
        </w:rPr>
        <w:t>B</w:t>
      </w:r>
      <w:r w:rsidR="00A61FDC" w:rsidRPr="610AAC26">
        <w:rPr>
          <w:rStyle w:val="normaltextrun"/>
          <w:rFonts w:ascii="Calibri" w:hAnsi="Calibri" w:cs="Calibri"/>
          <w:color w:val="000000" w:themeColor="text1"/>
        </w:rPr>
        <w:t>åde offentlige og private aktører har en rolle</w:t>
      </w:r>
      <w:r w:rsidR="1A97B276" w:rsidRPr="610AAC26">
        <w:rPr>
          <w:rStyle w:val="normaltextrun"/>
          <w:rFonts w:ascii="Calibri" w:hAnsi="Calibri" w:cs="Calibri"/>
          <w:color w:val="000000" w:themeColor="text1"/>
        </w:rPr>
        <w:t xml:space="preserve"> </w:t>
      </w:r>
      <w:r w:rsidR="00A61FDC" w:rsidRPr="610AAC26">
        <w:rPr>
          <w:rStyle w:val="normaltextrun"/>
          <w:rFonts w:ascii="Calibri" w:hAnsi="Calibri" w:cs="Calibri"/>
          <w:color w:val="000000" w:themeColor="text1"/>
        </w:rPr>
        <w:t xml:space="preserve">i næringsutviklingen i distriktskommuner. Det inkluderer ulike deler av kommunen, </w:t>
      </w:r>
      <w:r w:rsidR="31944EEC" w:rsidRPr="610AAC26">
        <w:rPr>
          <w:rStyle w:val="normaltextrun"/>
          <w:rFonts w:ascii="Calibri" w:hAnsi="Calibri" w:cs="Calibri"/>
          <w:color w:val="000000" w:themeColor="text1"/>
        </w:rPr>
        <w:t>l</w:t>
      </w:r>
      <w:r w:rsidR="00A61FDC" w:rsidRPr="610AAC26">
        <w:rPr>
          <w:rStyle w:val="normaltextrun"/>
          <w:rFonts w:ascii="Calibri" w:hAnsi="Calibri" w:cs="Calibri"/>
          <w:color w:val="000000" w:themeColor="text1"/>
        </w:rPr>
        <w:t>okal</w:t>
      </w:r>
      <w:r w:rsidR="6CB57FD1" w:rsidRPr="610AAC26">
        <w:rPr>
          <w:rStyle w:val="normaltextrun"/>
          <w:rFonts w:ascii="Calibri" w:hAnsi="Calibri" w:cs="Calibri"/>
          <w:color w:val="000000" w:themeColor="text1"/>
        </w:rPr>
        <w:t>e bedrifter</w:t>
      </w:r>
      <w:r w:rsidR="00A61FDC" w:rsidRPr="610AAC26">
        <w:rPr>
          <w:rStyle w:val="normaltextrun"/>
          <w:rFonts w:ascii="Calibri" w:hAnsi="Calibri" w:cs="Calibri"/>
          <w:color w:val="000000" w:themeColor="text1"/>
        </w:rPr>
        <w:t xml:space="preserve">, lokal og regional investeringskapital, regionalt virkemiddelapparat, lokale eiendomsbesittere og </w:t>
      </w:r>
      <w:proofErr w:type="gramStart"/>
      <w:r w:rsidR="00A61FDC" w:rsidRPr="610AAC26">
        <w:rPr>
          <w:rStyle w:val="normaltextrun"/>
          <w:rFonts w:ascii="Calibri" w:hAnsi="Calibri" w:cs="Calibri"/>
          <w:color w:val="000000" w:themeColor="text1"/>
        </w:rPr>
        <w:t>potensielle</w:t>
      </w:r>
      <w:proofErr w:type="gramEnd"/>
      <w:r w:rsidR="00A61FDC" w:rsidRPr="610AAC26">
        <w:rPr>
          <w:rStyle w:val="normaltextrun"/>
          <w:rFonts w:ascii="Calibri" w:hAnsi="Calibri" w:cs="Calibri"/>
          <w:color w:val="000000" w:themeColor="text1"/>
        </w:rPr>
        <w:t xml:space="preserve"> utviklere, samt eventuel</w:t>
      </w:r>
      <w:r w:rsidR="7F9B5743" w:rsidRPr="610AAC26">
        <w:rPr>
          <w:rStyle w:val="normaltextrun"/>
          <w:rFonts w:ascii="Calibri" w:hAnsi="Calibri" w:cs="Calibri"/>
          <w:color w:val="000000" w:themeColor="text1"/>
        </w:rPr>
        <w:t>le</w:t>
      </w:r>
      <w:r w:rsidR="00A61FDC" w:rsidRPr="610AAC26">
        <w:rPr>
          <w:rStyle w:val="normaltextrun"/>
          <w:rFonts w:ascii="Calibri" w:hAnsi="Calibri" w:cs="Calibri"/>
          <w:color w:val="000000" w:themeColor="text1"/>
        </w:rPr>
        <w:t xml:space="preserve"> andre lokale og regionale samarbeids- og utviklings</w:t>
      </w:r>
      <w:r w:rsidR="00EA18B7" w:rsidRPr="610AAC26">
        <w:rPr>
          <w:rStyle w:val="normaltextrun"/>
          <w:rFonts w:ascii="Calibri" w:hAnsi="Calibri" w:cs="Calibri"/>
          <w:color w:val="000000" w:themeColor="text1"/>
        </w:rPr>
        <w:t>krefter</w:t>
      </w:r>
      <w:r w:rsidR="00A61FDC" w:rsidRPr="610AAC26">
        <w:rPr>
          <w:rStyle w:val="normaltextrun"/>
          <w:rFonts w:ascii="Calibri" w:hAnsi="Calibri" w:cs="Calibri"/>
          <w:color w:val="000000" w:themeColor="text1"/>
        </w:rPr>
        <w:t>.</w:t>
      </w:r>
      <w:r w:rsidR="00A61FDC" w:rsidRPr="008C2BDA">
        <w:rPr>
          <w:rStyle w:val="normaltextrun"/>
          <w:rFonts w:ascii="Calibri" w:hAnsi="Calibri" w:cs="Calibri"/>
          <w:color w:val="000000" w:themeColor="text1"/>
        </w:rPr>
        <w:t>  </w:t>
      </w:r>
      <w:r w:rsidR="00A61FDC" w:rsidRPr="008C2BDA">
        <w:rPr>
          <w:rStyle w:val="eop"/>
          <w:rFonts w:ascii="Calibri" w:hAnsi="Calibri" w:cs="Calibri"/>
          <w:color w:val="000000" w:themeColor="text1"/>
        </w:rPr>
        <w:t> </w:t>
      </w:r>
    </w:p>
    <w:p w14:paraId="54EF99D7" w14:textId="67A3B7C6" w:rsidR="0046315A" w:rsidRDefault="00A61FDC" w:rsidP="003A0326">
      <w:pPr>
        <w:pStyle w:val="paragraph"/>
        <w:spacing w:before="0" w:beforeAutospacing="0"/>
        <w:textAlignment w:val="baseline"/>
        <w:rPr>
          <w:rStyle w:val="eop"/>
          <w:rFonts w:ascii="Calibri" w:hAnsi="Calibri" w:cs="Calibri"/>
          <w:color w:val="000000" w:themeColor="text1"/>
        </w:rPr>
      </w:pPr>
      <w:r w:rsidRPr="610AAC26">
        <w:rPr>
          <w:rStyle w:val="normaltextrun"/>
          <w:rFonts w:ascii="Calibri" w:hAnsi="Calibri" w:cs="Calibri"/>
          <w:color w:val="000000" w:themeColor="text1"/>
        </w:rPr>
        <w:t>Ressurser handler også om involvering i arbeidslivet</w:t>
      </w:r>
      <w:r w:rsidR="727D99E8" w:rsidRPr="610AAC26">
        <w:rPr>
          <w:rStyle w:val="normaltextrun"/>
          <w:rFonts w:ascii="Calibri" w:hAnsi="Calibri" w:cs="Calibri"/>
          <w:color w:val="000000" w:themeColor="text1"/>
        </w:rPr>
        <w:t>.</w:t>
      </w:r>
      <w:r w:rsidRPr="610AAC26">
        <w:rPr>
          <w:rStyle w:val="normaltextrun"/>
          <w:rFonts w:ascii="Calibri" w:hAnsi="Calibri" w:cs="Calibri"/>
          <w:color w:val="000000" w:themeColor="text1"/>
        </w:rPr>
        <w:t xml:space="preserve"> </w:t>
      </w:r>
      <w:r w:rsidR="0CE37D42" w:rsidRPr="610AAC26">
        <w:rPr>
          <w:rStyle w:val="normaltextrun"/>
          <w:rFonts w:ascii="Calibri" w:hAnsi="Calibri" w:cs="Calibri"/>
          <w:color w:val="000000" w:themeColor="text1"/>
        </w:rPr>
        <w:t>E</w:t>
      </w:r>
      <w:r w:rsidRPr="610AAC26">
        <w:rPr>
          <w:rStyle w:val="normaltextrun"/>
          <w:rFonts w:ascii="Calibri" w:hAnsi="Calibri" w:cs="Calibri"/>
          <w:color w:val="000000" w:themeColor="text1"/>
        </w:rPr>
        <w:t>n viktig suksessfaktor for utviklingen av distriktskommuner fremover</w:t>
      </w:r>
      <w:r w:rsidR="40632076" w:rsidRPr="610AAC26">
        <w:rPr>
          <w:rStyle w:val="normaltextrun"/>
          <w:rFonts w:ascii="Calibri" w:hAnsi="Calibri" w:cs="Calibri"/>
          <w:color w:val="000000" w:themeColor="text1"/>
        </w:rPr>
        <w:t>,</w:t>
      </w:r>
      <w:r w:rsidRPr="610AAC26">
        <w:rPr>
          <w:rStyle w:val="normaltextrun"/>
          <w:rFonts w:ascii="Calibri" w:hAnsi="Calibri" w:cs="Calibri"/>
          <w:color w:val="000000" w:themeColor="text1"/>
        </w:rPr>
        <w:t xml:space="preserve"> er at flere kommer ut i jobb</w:t>
      </w:r>
      <w:r w:rsidR="2BEFD597" w:rsidRPr="610AAC26">
        <w:rPr>
          <w:rStyle w:val="normaltextrun"/>
          <w:rFonts w:ascii="Calibri" w:hAnsi="Calibri" w:cs="Calibri"/>
          <w:color w:val="000000" w:themeColor="text1"/>
        </w:rPr>
        <w:t xml:space="preserve"> –</w:t>
      </w:r>
      <w:r w:rsidRPr="610AAC26">
        <w:rPr>
          <w:rStyle w:val="normaltextrun"/>
          <w:rFonts w:ascii="Calibri" w:hAnsi="Calibri" w:cs="Calibri"/>
          <w:color w:val="000000" w:themeColor="text1"/>
        </w:rPr>
        <w:t xml:space="preserve"> og at en større andel av kommunens innbyggere deltar aktivt i det lokale arbeidslivet. Det betyr </w:t>
      </w:r>
      <w:r w:rsidR="41A9E7DC" w:rsidRPr="610AAC26">
        <w:rPr>
          <w:rStyle w:val="normaltextrun"/>
          <w:rFonts w:ascii="Calibri" w:hAnsi="Calibri" w:cs="Calibri"/>
          <w:color w:val="000000" w:themeColor="text1"/>
        </w:rPr>
        <w:t xml:space="preserve">at </w:t>
      </w:r>
      <w:r w:rsidRPr="610AAC26">
        <w:rPr>
          <w:rStyle w:val="normaltextrun"/>
          <w:rFonts w:ascii="Calibri" w:hAnsi="Calibri" w:cs="Calibri"/>
          <w:color w:val="000000" w:themeColor="text1"/>
        </w:rPr>
        <w:t>også arbeidsrettede og tilstøtende tjenester bør ha en aktiv rolle i omstillingsarbeidet.    </w:t>
      </w:r>
      <w:r w:rsidRPr="610AAC26">
        <w:rPr>
          <w:rStyle w:val="eop"/>
          <w:rFonts w:ascii="Calibri" w:hAnsi="Calibri" w:cs="Calibri"/>
          <w:color w:val="000000" w:themeColor="text1"/>
        </w:rPr>
        <w:t> </w:t>
      </w:r>
    </w:p>
    <w:p w14:paraId="11419AE0" w14:textId="77777777" w:rsidR="003A0326" w:rsidRPr="008C2BDA" w:rsidRDefault="003A0326" w:rsidP="003A0326">
      <w:pPr>
        <w:pStyle w:val="paragraph"/>
        <w:spacing w:before="0" w:beforeAutospacing="0"/>
        <w:textAlignment w:val="baseline"/>
        <w:rPr>
          <w:rFonts w:ascii="Calibri" w:hAnsi="Calibri" w:cs="Calibri"/>
          <w:color w:val="000000" w:themeColor="text1"/>
          <w:sz w:val="20"/>
          <w:szCs w:val="20"/>
        </w:rPr>
      </w:pPr>
    </w:p>
    <w:p w14:paraId="0A0DA75D" w14:textId="604BC4C0" w:rsidR="00C403B7" w:rsidRPr="007D30A7" w:rsidRDefault="00B90F46" w:rsidP="003A0326">
      <w:pPr>
        <w:pStyle w:val="Overskrift1"/>
        <w:spacing w:before="0" w:after="100" w:afterAutospacing="1"/>
        <w:rPr>
          <w:rFonts w:ascii="Calibri" w:hAnsi="Calibri" w:cs="Calibri"/>
        </w:rPr>
      </w:pPr>
      <w:bookmarkStart w:id="4" w:name="_Toc177043926"/>
      <w:r w:rsidRPr="007D30A7">
        <w:rPr>
          <w:rFonts w:ascii="Calibri" w:hAnsi="Calibri" w:cs="Calibri"/>
        </w:rPr>
        <w:t>3</w:t>
      </w:r>
      <w:r w:rsidR="00C403B7" w:rsidRPr="007D30A7">
        <w:rPr>
          <w:rFonts w:ascii="Calibri" w:hAnsi="Calibri" w:cs="Calibri"/>
        </w:rPr>
        <w:t xml:space="preserve"> Hvordan jobbe med utviklingsevne?</w:t>
      </w:r>
      <w:bookmarkEnd w:id="4"/>
    </w:p>
    <w:p w14:paraId="3DF0AE2D" w14:textId="3822FFBB" w:rsidR="00C403B7" w:rsidRPr="008C2BDA" w:rsidRDefault="00C403B7" w:rsidP="003A0326">
      <w:pPr>
        <w:pStyle w:val="paragraph"/>
        <w:spacing w:before="0" w:beforeAutospacing="0"/>
        <w:textAlignment w:val="baseline"/>
        <w:rPr>
          <w:rFonts w:ascii="Calibri" w:hAnsi="Calibri" w:cs="Calibri"/>
          <w:color w:val="000000" w:themeColor="text1"/>
        </w:rPr>
      </w:pPr>
      <w:r w:rsidRPr="610AAC26">
        <w:rPr>
          <w:rStyle w:val="normaltextrun"/>
          <w:rFonts w:ascii="Calibri" w:hAnsi="Calibri" w:cs="Calibri"/>
          <w:color w:val="000000" w:themeColor="text1"/>
        </w:rPr>
        <w:t>Hverken utviklingskultur eller utviklingsressurs kan i seg selv vedtas av en kommune eller et omstillingsstyre</w:t>
      </w:r>
      <w:r w:rsidR="1034198B" w:rsidRPr="610AAC26">
        <w:rPr>
          <w:rStyle w:val="normaltextrun"/>
          <w:rFonts w:ascii="Calibri" w:hAnsi="Calibri" w:cs="Calibri"/>
          <w:color w:val="000000" w:themeColor="text1"/>
        </w:rPr>
        <w:t xml:space="preserve">. </w:t>
      </w:r>
      <w:r w:rsidR="7442FC07" w:rsidRPr="610AAC26">
        <w:rPr>
          <w:rStyle w:val="normaltextrun"/>
          <w:rFonts w:ascii="Calibri" w:hAnsi="Calibri" w:cs="Calibri"/>
          <w:color w:val="000000" w:themeColor="text1"/>
        </w:rPr>
        <w:t>V</w:t>
      </w:r>
      <w:r w:rsidRPr="610AAC26">
        <w:rPr>
          <w:rStyle w:val="normaltextrun"/>
          <w:rFonts w:ascii="Calibri" w:hAnsi="Calibri" w:cs="Calibri"/>
          <w:color w:val="000000" w:themeColor="text1"/>
        </w:rPr>
        <w:t>ed å operasjonalisere det i begrepe</w:t>
      </w:r>
      <w:r w:rsidR="00AC13A1" w:rsidRPr="610AAC26">
        <w:rPr>
          <w:rStyle w:val="normaltextrun"/>
          <w:rFonts w:ascii="Calibri" w:hAnsi="Calibri" w:cs="Calibri"/>
          <w:color w:val="000000" w:themeColor="text1"/>
        </w:rPr>
        <w:t>ne nevn</w:t>
      </w:r>
      <w:r w:rsidR="005E0646" w:rsidRPr="610AAC26">
        <w:rPr>
          <w:rStyle w:val="normaltextrun"/>
          <w:rFonts w:ascii="Calibri" w:hAnsi="Calibri" w:cs="Calibri"/>
          <w:color w:val="000000" w:themeColor="text1"/>
        </w:rPr>
        <w:t xml:space="preserve">t over </w:t>
      </w:r>
      <w:r w:rsidR="00143B08" w:rsidRPr="610AAC26">
        <w:rPr>
          <w:rStyle w:val="normaltextrun"/>
          <w:rFonts w:ascii="Calibri" w:hAnsi="Calibri" w:cs="Calibri"/>
          <w:color w:val="000000" w:themeColor="text1"/>
        </w:rPr>
        <w:t>får</w:t>
      </w:r>
      <w:r w:rsidR="1A0C167C" w:rsidRPr="610AAC26">
        <w:rPr>
          <w:rStyle w:val="normaltextrun"/>
          <w:rFonts w:ascii="Calibri" w:hAnsi="Calibri" w:cs="Calibri"/>
          <w:color w:val="000000" w:themeColor="text1"/>
        </w:rPr>
        <w:t>,</w:t>
      </w:r>
      <w:r w:rsidR="00143B08" w:rsidRPr="610AAC26">
        <w:rPr>
          <w:rStyle w:val="normaltextrun"/>
          <w:rFonts w:ascii="Calibri" w:hAnsi="Calibri" w:cs="Calibri"/>
          <w:color w:val="000000" w:themeColor="text1"/>
        </w:rPr>
        <w:t xml:space="preserve"> </w:t>
      </w:r>
      <w:r w:rsidR="0258654C" w:rsidRPr="610AAC26">
        <w:rPr>
          <w:rStyle w:val="normaltextrun"/>
          <w:rFonts w:ascii="Calibri" w:hAnsi="Calibri" w:cs="Calibri"/>
          <w:color w:val="000000" w:themeColor="text1"/>
        </w:rPr>
        <w:t>kan man skape et</w:t>
      </w:r>
      <w:r w:rsidR="00143B08" w:rsidRPr="610AAC26">
        <w:rPr>
          <w:rStyle w:val="normaltextrun"/>
          <w:rFonts w:ascii="Calibri" w:hAnsi="Calibri" w:cs="Calibri"/>
          <w:color w:val="000000" w:themeColor="text1"/>
        </w:rPr>
        <w:t xml:space="preserve"> rammeverk </w:t>
      </w:r>
      <w:r w:rsidR="3A14FF7F" w:rsidRPr="610AAC26">
        <w:rPr>
          <w:rStyle w:val="normaltextrun"/>
          <w:rFonts w:ascii="Calibri" w:hAnsi="Calibri" w:cs="Calibri"/>
          <w:color w:val="000000" w:themeColor="text1"/>
        </w:rPr>
        <w:t>å</w:t>
      </w:r>
      <w:r w:rsidR="00143B08" w:rsidRPr="610AAC26">
        <w:rPr>
          <w:rStyle w:val="normaltextrun"/>
          <w:rFonts w:ascii="Calibri" w:hAnsi="Calibri" w:cs="Calibri"/>
          <w:color w:val="000000" w:themeColor="text1"/>
        </w:rPr>
        <w:t xml:space="preserve"> jobbe inn mot</w:t>
      </w:r>
      <w:r w:rsidR="005E0646" w:rsidRPr="610AAC26">
        <w:rPr>
          <w:rStyle w:val="normaltextrun"/>
          <w:rFonts w:ascii="Calibri" w:hAnsi="Calibri" w:cs="Calibri"/>
          <w:color w:val="000000" w:themeColor="text1"/>
        </w:rPr>
        <w:t>.</w:t>
      </w:r>
    </w:p>
    <w:p w14:paraId="5556B695" w14:textId="4D0D0708" w:rsidR="00C403B7" w:rsidRPr="008C2BDA" w:rsidRDefault="00C403B7" w:rsidP="003A0326">
      <w:pPr>
        <w:pStyle w:val="paragraph"/>
        <w:spacing w:before="0" w:beforeAutospacing="0"/>
        <w:textAlignment w:val="baseline"/>
        <w:rPr>
          <w:rFonts w:ascii="Calibri" w:hAnsi="Calibri" w:cs="Calibri"/>
          <w:color w:val="000000" w:themeColor="text1"/>
          <w:sz w:val="20"/>
          <w:szCs w:val="20"/>
        </w:rPr>
      </w:pPr>
      <w:r w:rsidRPr="3DCC8A5E">
        <w:rPr>
          <w:rStyle w:val="normaltextrun"/>
          <w:rFonts w:ascii="Calibri" w:hAnsi="Calibri" w:cs="Calibri"/>
          <w:color w:val="000000" w:themeColor="text1"/>
        </w:rPr>
        <w:t xml:space="preserve">Hvilke tiltak som er mest </w:t>
      </w:r>
      <w:r w:rsidR="003312D6" w:rsidRPr="3DCC8A5E">
        <w:rPr>
          <w:rStyle w:val="normaltextrun"/>
          <w:rFonts w:ascii="Calibri" w:hAnsi="Calibri" w:cs="Calibri"/>
          <w:color w:val="000000" w:themeColor="text1"/>
        </w:rPr>
        <w:t>aktuelle</w:t>
      </w:r>
      <w:r w:rsidR="00AD7F46" w:rsidRPr="3DCC8A5E">
        <w:rPr>
          <w:rStyle w:val="normaltextrun"/>
          <w:rFonts w:ascii="Calibri" w:hAnsi="Calibri" w:cs="Calibri"/>
          <w:color w:val="000000" w:themeColor="text1"/>
        </w:rPr>
        <w:t>,</w:t>
      </w:r>
      <w:r w:rsidRPr="3DCC8A5E">
        <w:rPr>
          <w:rStyle w:val="normaltextrun"/>
          <w:rFonts w:ascii="Calibri" w:hAnsi="Calibri" w:cs="Calibri"/>
          <w:color w:val="000000" w:themeColor="text1"/>
        </w:rPr>
        <w:t xml:space="preserve"> må tilpasses en realistisk vurdering av hva som kjennetegner den aktuelle kommunen/regionen. Tiltak må også være rettet mot det </w:t>
      </w:r>
      <w:r w:rsidR="48F2F8C8" w:rsidRPr="3DCC8A5E">
        <w:rPr>
          <w:rStyle w:val="normaltextrun"/>
          <w:rFonts w:ascii="Calibri" w:hAnsi="Calibri" w:cs="Calibri"/>
          <w:color w:val="000000" w:themeColor="text1"/>
        </w:rPr>
        <w:t>som</w:t>
      </w:r>
      <w:r w:rsidRPr="3DCC8A5E">
        <w:rPr>
          <w:rStyle w:val="normaltextrun"/>
          <w:rFonts w:ascii="Calibri" w:hAnsi="Calibri" w:cs="Calibri"/>
          <w:color w:val="000000" w:themeColor="text1"/>
        </w:rPr>
        <w:t xml:space="preserve"> kan gjøre</w:t>
      </w:r>
      <w:r w:rsidR="3EFC9F3D" w:rsidRPr="3DCC8A5E">
        <w:rPr>
          <w:rStyle w:val="normaltextrun"/>
          <w:rFonts w:ascii="Calibri" w:hAnsi="Calibri" w:cs="Calibri"/>
          <w:color w:val="000000" w:themeColor="text1"/>
        </w:rPr>
        <w:t>s</w:t>
      </w:r>
      <w:r w:rsidRPr="3DCC8A5E">
        <w:rPr>
          <w:rStyle w:val="normaltextrun"/>
          <w:rFonts w:ascii="Calibri" w:hAnsi="Calibri" w:cs="Calibri"/>
          <w:color w:val="000000" w:themeColor="text1"/>
        </w:rPr>
        <w:t xml:space="preserve"> noe med</w:t>
      </w:r>
      <w:r w:rsidR="1E05A69C" w:rsidRPr="3DCC8A5E">
        <w:rPr>
          <w:rStyle w:val="normaltextrun"/>
          <w:rFonts w:ascii="Calibri" w:hAnsi="Calibri" w:cs="Calibri"/>
          <w:color w:val="000000" w:themeColor="text1"/>
        </w:rPr>
        <w:t>.</w:t>
      </w:r>
      <w:r w:rsidRPr="3DCC8A5E">
        <w:rPr>
          <w:rStyle w:val="normaltextrun"/>
          <w:rFonts w:ascii="Calibri" w:hAnsi="Calibri" w:cs="Calibri"/>
          <w:color w:val="000000" w:themeColor="text1"/>
        </w:rPr>
        <w:t xml:space="preserve"> </w:t>
      </w:r>
      <w:r w:rsidR="727392CD" w:rsidRPr="3DCC8A5E">
        <w:rPr>
          <w:rStyle w:val="normaltextrun"/>
          <w:rFonts w:ascii="Calibri" w:hAnsi="Calibri" w:cs="Calibri"/>
          <w:color w:val="000000" w:themeColor="text1"/>
        </w:rPr>
        <w:t>D</w:t>
      </w:r>
      <w:r w:rsidRPr="3DCC8A5E">
        <w:rPr>
          <w:rStyle w:val="normaltextrun"/>
          <w:rFonts w:ascii="Calibri" w:hAnsi="Calibri" w:cs="Calibri"/>
          <w:color w:val="000000" w:themeColor="text1"/>
        </w:rPr>
        <w:t>et er</w:t>
      </w:r>
      <w:r w:rsidR="136409EC" w:rsidRPr="3DCC8A5E">
        <w:rPr>
          <w:rStyle w:val="normaltextrun"/>
          <w:rFonts w:ascii="Calibri" w:hAnsi="Calibri" w:cs="Calibri"/>
          <w:color w:val="000000" w:themeColor="text1"/>
        </w:rPr>
        <w:t xml:space="preserve"> derfor</w:t>
      </w:r>
      <w:r w:rsidRPr="3DCC8A5E">
        <w:rPr>
          <w:rStyle w:val="normaltextrun"/>
          <w:rFonts w:ascii="Calibri" w:hAnsi="Calibri" w:cs="Calibri"/>
          <w:color w:val="000000" w:themeColor="text1"/>
        </w:rPr>
        <w:t xml:space="preserve"> viktig å </w:t>
      </w:r>
      <w:r w:rsidR="004F3BF6" w:rsidRPr="3DCC8A5E">
        <w:rPr>
          <w:rStyle w:val="normaltextrun"/>
          <w:rFonts w:ascii="Calibri" w:hAnsi="Calibri" w:cs="Calibri"/>
          <w:color w:val="000000" w:themeColor="text1"/>
        </w:rPr>
        <w:t xml:space="preserve">forstå </w:t>
      </w:r>
      <w:r w:rsidRPr="3DCC8A5E">
        <w:rPr>
          <w:rStyle w:val="normaltextrun"/>
          <w:rFonts w:ascii="Calibri" w:hAnsi="Calibri" w:cs="Calibri"/>
          <w:color w:val="000000" w:themeColor="text1"/>
        </w:rPr>
        <w:t>sin kommune, og hvilke utfordringer som peker seg ut.</w:t>
      </w:r>
      <w:r w:rsidR="004F3BF6" w:rsidRPr="3DCC8A5E">
        <w:rPr>
          <w:rStyle w:val="normaltextrun"/>
          <w:rFonts w:ascii="Calibri" w:hAnsi="Calibri" w:cs="Calibri"/>
          <w:color w:val="000000" w:themeColor="text1"/>
        </w:rPr>
        <w:t xml:space="preserve"> Kommuner kan lære av hverandre, men å s</w:t>
      </w:r>
      <w:r w:rsidRPr="3DCC8A5E">
        <w:rPr>
          <w:rStyle w:val="normaltextrun"/>
          <w:rFonts w:ascii="Calibri" w:hAnsi="Calibri" w:cs="Calibri"/>
          <w:color w:val="000000" w:themeColor="text1"/>
        </w:rPr>
        <w:t>ammenlign</w:t>
      </w:r>
      <w:r w:rsidR="004F3BF6" w:rsidRPr="3DCC8A5E">
        <w:rPr>
          <w:rStyle w:val="normaltextrun"/>
          <w:rFonts w:ascii="Calibri" w:hAnsi="Calibri" w:cs="Calibri"/>
          <w:color w:val="000000" w:themeColor="text1"/>
        </w:rPr>
        <w:t xml:space="preserve">e </w:t>
      </w:r>
      <w:r w:rsidR="00E97134" w:rsidRPr="3DCC8A5E">
        <w:rPr>
          <w:rStyle w:val="normaltextrun"/>
          <w:rFonts w:ascii="Calibri" w:hAnsi="Calibri" w:cs="Calibri"/>
          <w:color w:val="000000" w:themeColor="text1"/>
        </w:rPr>
        <w:t>utviklingsevne</w:t>
      </w:r>
      <w:r w:rsidRPr="3DCC8A5E">
        <w:rPr>
          <w:rStyle w:val="normaltextrun"/>
          <w:rFonts w:ascii="Calibri" w:hAnsi="Calibri" w:cs="Calibri"/>
          <w:color w:val="000000" w:themeColor="text1"/>
        </w:rPr>
        <w:t xml:space="preserve"> på tvers av kommuner</w:t>
      </w:r>
      <w:r w:rsidR="50FC28AA" w:rsidRPr="3DCC8A5E">
        <w:rPr>
          <w:rStyle w:val="normaltextrun"/>
          <w:rFonts w:ascii="Calibri" w:hAnsi="Calibri" w:cs="Calibri"/>
          <w:color w:val="000000" w:themeColor="text1"/>
        </w:rPr>
        <w:t>,</w:t>
      </w:r>
      <w:r w:rsidRPr="3DCC8A5E">
        <w:rPr>
          <w:rStyle w:val="normaltextrun"/>
          <w:rFonts w:ascii="Calibri" w:hAnsi="Calibri" w:cs="Calibri"/>
          <w:color w:val="000000" w:themeColor="text1"/>
        </w:rPr>
        <w:t xml:space="preserve"> </w:t>
      </w:r>
      <w:r w:rsidR="228E26AD" w:rsidRPr="3DCC8A5E">
        <w:rPr>
          <w:rStyle w:val="normaltextrun"/>
          <w:rFonts w:ascii="Calibri" w:hAnsi="Calibri" w:cs="Calibri"/>
          <w:color w:val="000000" w:themeColor="text1"/>
        </w:rPr>
        <w:t>har liten nytte</w:t>
      </w:r>
      <w:r w:rsidRPr="3DCC8A5E">
        <w:rPr>
          <w:rStyle w:val="normaltextrun"/>
          <w:rFonts w:ascii="Calibri" w:hAnsi="Calibri" w:cs="Calibri"/>
          <w:color w:val="000000" w:themeColor="text1"/>
        </w:rPr>
        <w:t>. </w:t>
      </w:r>
      <w:r w:rsidRPr="3DCC8A5E">
        <w:rPr>
          <w:rStyle w:val="eop"/>
          <w:rFonts w:ascii="Calibri" w:hAnsi="Calibri" w:cs="Calibri"/>
          <w:color w:val="000000" w:themeColor="text1"/>
        </w:rPr>
        <w:t> </w:t>
      </w:r>
    </w:p>
    <w:p w14:paraId="7AA761D8" w14:textId="77777777" w:rsidR="00C403B7" w:rsidRPr="007D30A7" w:rsidRDefault="00C403B7" w:rsidP="003A0326">
      <w:pPr>
        <w:spacing w:after="100" w:afterAutospacing="1"/>
        <w:rPr>
          <w:rFonts w:ascii="Calibri" w:hAnsi="Calibri" w:cs="Calibri"/>
          <w:color w:val="000000" w:themeColor="text1"/>
        </w:rPr>
      </w:pPr>
    </w:p>
    <w:p w14:paraId="02619502" w14:textId="7231C9CE" w:rsidR="00C403B7" w:rsidRPr="004D74FB" w:rsidRDefault="00B90F46" w:rsidP="003A0326">
      <w:pPr>
        <w:pStyle w:val="Overskrift2"/>
        <w:spacing w:after="100" w:afterAutospacing="1"/>
        <w:rPr>
          <w:rStyle w:val="eop"/>
          <w:rFonts w:ascii="Calibri" w:hAnsi="Calibri" w:cs="Calibri"/>
          <w:sz w:val="32"/>
          <w:szCs w:val="32"/>
          <w:shd w:val="clear" w:color="auto" w:fill="FFFFFF"/>
        </w:rPr>
      </w:pPr>
      <w:bookmarkStart w:id="5" w:name="_Toc177043927"/>
      <w:r w:rsidRPr="004D74FB">
        <w:rPr>
          <w:rFonts w:ascii="Calibri" w:hAnsi="Calibri" w:cs="Calibri"/>
        </w:rPr>
        <w:lastRenderedPageBreak/>
        <w:t>3</w:t>
      </w:r>
      <w:r w:rsidR="00C403B7" w:rsidRPr="004D74FB">
        <w:rPr>
          <w:rFonts w:ascii="Calibri" w:hAnsi="Calibri" w:cs="Calibri"/>
        </w:rPr>
        <w:t>.1 Arbeidet med utviklingsevne må tilpasses den lokale situasjonen</w:t>
      </w:r>
      <w:bookmarkEnd w:id="5"/>
    </w:p>
    <w:p w14:paraId="74F99088" w14:textId="24D1B1B7" w:rsidR="68D72A26" w:rsidRPr="003A0326" w:rsidRDefault="00C403B7" w:rsidP="003A0326">
      <w:pPr>
        <w:spacing w:after="100" w:afterAutospacing="1"/>
        <w:rPr>
          <w:rStyle w:val="normaltextrun"/>
          <w:rFonts w:ascii="Calibri" w:eastAsiaTheme="majorEastAsia" w:hAnsi="Calibri" w:cs="Calibri"/>
          <w:color w:val="000000" w:themeColor="text1"/>
          <w:shd w:val="clear" w:color="auto" w:fill="FFFFFF"/>
        </w:rPr>
      </w:pPr>
      <w:r w:rsidRPr="610AAC26">
        <w:rPr>
          <w:rStyle w:val="normaltextrun"/>
          <w:rFonts w:ascii="Calibri" w:eastAsiaTheme="majorEastAsia" w:hAnsi="Calibri" w:cs="Calibri"/>
          <w:color w:val="000000" w:themeColor="text1"/>
          <w:shd w:val="clear" w:color="auto" w:fill="FFFFFF"/>
        </w:rPr>
        <w:t>Som en veileder til å forstå sin egen utviklingsevne, og som et rammeverk for å iverksette de rette tiltakene</w:t>
      </w:r>
      <w:r w:rsidR="5D971775" w:rsidRPr="610AAC26">
        <w:rPr>
          <w:rStyle w:val="normaltextrun"/>
          <w:rFonts w:ascii="Calibri" w:eastAsiaTheme="majorEastAsia" w:hAnsi="Calibri" w:cs="Calibri"/>
          <w:color w:val="000000" w:themeColor="text1"/>
          <w:shd w:val="clear" w:color="auto" w:fill="FFFFFF"/>
        </w:rPr>
        <w:t>,</w:t>
      </w:r>
      <w:r w:rsidRPr="610AAC26">
        <w:rPr>
          <w:rStyle w:val="normaltextrun"/>
          <w:rFonts w:ascii="Calibri" w:eastAsiaTheme="majorEastAsia" w:hAnsi="Calibri" w:cs="Calibri"/>
          <w:color w:val="000000" w:themeColor="text1"/>
          <w:shd w:val="clear" w:color="auto" w:fill="FFFFFF"/>
        </w:rPr>
        <w:t xml:space="preserve"> har vi laget noen stereotyper på ulike kommuner</w:t>
      </w:r>
      <w:r w:rsidR="001C21DB" w:rsidRPr="610AAC26">
        <w:rPr>
          <w:rStyle w:val="normaltextrun"/>
          <w:rFonts w:ascii="Calibri" w:eastAsiaTheme="majorEastAsia" w:hAnsi="Calibri" w:cs="Calibri"/>
          <w:color w:val="000000" w:themeColor="text1"/>
          <w:shd w:val="clear" w:color="auto" w:fill="FFFFFF"/>
        </w:rPr>
        <w:t xml:space="preserve">, illustrert i figuren under. </w:t>
      </w:r>
    </w:p>
    <w:p w14:paraId="745EAEF2" w14:textId="0F62C49D" w:rsidR="4C161CBD" w:rsidRPr="008C2BDA" w:rsidRDefault="4C161CBD" w:rsidP="003A0326">
      <w:pPr>
        <w:spacing w:after="100" w:afterAutospacing="1"/>
        <w:rPr>
          <w:rStyle w:val="normaltextrun"/>
          <w:rFonts w:ascii="Calibri" w:eastAsiaTheme="majorEastAsia" w:hAnsi="Calibri" w:cs="Calibri"/>
          <w:color w:val="000000" w:themeColor="text1"/>
        </w:rPr>
      </w:pPr>
      <w:r w:rsidRPr="610AAC26">
        <w:rPr>
          <w:rStyle w:val="normaltextrun"/>
          <w:rFonts w:ascii="Calibri" w:eastAsiaTheme="majorEastAsia" w:hAnsi="Calibri" w:cs="Calibri"/>
          <w:color w:val="000000" w:themeColor="text1"/>
        </w:rPr>
        <w:t xml:space="preserve">Kategoriseringen er ment for å kunne veilede den enkelte kommune, men det er viktig å understreke at ingen kommune </w:t>
      </w:r>
      <w:r w:rsidR="130F0BDD" w:rsidRPr="610AAC26">
        <w:rPr>
          <w:rStyle w:val="normaltextrun"/>
          <w:rFonts w:ascii="Calibri" w:eastAsiaTheme="majorEastAsia" w:hAnsi="Calibri" w:cs="Calibri"/>
          <w:color w:val="000000" w:themeColor="text1"/>
        </w:rPr>
        <w:t>befinner seg</w:t>
      </w:r>
      <w:r w:rsidRPr="610AAC26">
        <w:rPr>
          <w:rStyle w:val="normaltextrun"/>
          <w:rFonts w:ascii="Calibri" w:eastAsiaTheme="majorEastAsia" w:hAnsi="Calibri" w:cs="Calibri"/>
          <w:color w:val="000000" w:themeColor="text1"/>
        </w:rPr>
        <w:t xml:space="preserve"> bare i den ene eller andre kategorien. Det vil alltid være subkulturer </w:t>
      </w:r>
      <w:r w:rsidR="0EFF9C9F" w:rsidRPr="610AAC26">
        <w:rPr>
          <w:rStyle w:val="normaltextrun"/>
          <w:rFonts w:ascii="Calibri" w:eastAsiaTheme="majorEastAsia" w:hAnsi="Calibri" w:cs="Calibri"/>
          <w:color w:val="000000" w:themeColor="text1"/>
        </w:rPr>
        <w:t>og ulike relasjoner som i større eller mindre grad er bakpå, på rett vei</w:t>
      </w:r>
      <w:r w:rsidR="108181CA" w:rsidRPr="610AAC26">
        <w:rPr>
          <w:rStyle w:val="normaltextrun"/>
          <w:rFonts w:ascii="Calibri" w:eastAsiaTheme="majorEastAsia" w:hAnsi="Calibri" w:cs="Calibri"/>
          <w:color w:val="000000" w:themeColor="text1"/>
        </w:rPr>
        <w:t>,</w:t>
      </w:r>
      <w:r w:rsidR="0EFF9C9F" w:rsidRPr="610AAC26">
        <w:rPr>
          <w:rStyle w:val="normaltextrun"/>
          <w:rFonts w:ascii="Calibri" w:eastAsiaTheme="majorEastAsia" w:hAnsi="Calibri" w:cs="Calibri"/>
          <w:color w:val="000000" w:themeColor="text1"/>
        </w:rPr>
        <w:t xml:space="preserve"> eller frempå. </w:t>
      </w:r>
    </w:p>
    <w:p w14:paraId="5FB09E46" w14:textId="77777777" w:rsidR="00267C7C" w:rsidRPr="008C2BDA" w:rsidRDefault="00267C7C" w:rsidP="003A0326">
      <w:pPr>
        <w:spacing w:after="100" w:afterAutospacing="1"/>
        <w:rPr>
          <w:rStyle w:val="eop"/>
          <w:rFonts w:ascii="Calibri" w:hAnsi="Calibri" w:cs="Calibri"/>
          <w:color w:val="000000" w:themeColor="text1"/>
          <w:shd w:val="clear" w:color="auto" w:fill="FFFFFF"/>
        </w:rPr>
      </w:pPr>
    </w:p>
    <w:p w14:paraId="4360182D" w14:textId="20126C2A" w:rsidR="00435AE4" w:rsidRPr="003A0326" w:rsidRDefault="00267C7C" w:rsidP="003A0326">
      <w:pPr>
        <w:spacing w:after="100" w:afterAutospacing="1"/>
        <w:rPr>
          <w:rStyle w:val="normaltextrun"/>
          <w:rFonts w:ascii="Calibri" w:hAnsi="Calibri" w:cs="Calibri"/>
          <w:color w:val="000000" w:themeColor="text1"/>
          <w:sz w:val="22"/>
          <w:szCs w:val="22"/>
          <w:shd w:val="clear" w:color="auto" w:fill="FFFFFF"/>
        </w:rPr>
      </w:pPr>
      <w:r w:rsidRPr="007D30A7">
        <w:rPr>
          <w:rStyle w:val="eop"/>
          <w:rFonts w:ascii="Calibri" w:hAnsi="Calibri" w:cs="Calibri"/>
          <w:noProof/>
          <w:color w:val="000000" w:themeColor="text1"/>
          <w:sz w:val="22"/>
          <w:szCs w:val="22"/>
          <w:shd w:val="clear" w:color="auto" w:fill="FFFFFF"/>
        </w:rPr>
        <w:drawing>
          <wp:inline distT="0" distB="0" distL="0" distR="0" wp14:anchorId="2B57E632" wp14:editId="0A67E8DD">
            <wp:extent cx="5679098" cy="2882900"/>
            <wp:effectExtent l="0" t="0" r="0" b="0"/>
            <wp:docPr id="288466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968" cy="28980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35AE4" w:rsidRPr="008C2BDA">
        <w:rPr>
          <w:rStyle w:val="normaltextrun"/>
          <w:rFonts w:ascii="Calibri" w:hAnsi="Calibri" w:cs="Calibri"/>
          <w:b/>
          <w:bCs/>
          <w:i/>
          <w:iCs/>
          <w:color w:val="000000" w:themeColor="text1"/>
          <w:sz w:val="16"/>
          <w:szCs w:val="16"/>
        </w:rPr>
        <w:t>Figur 3:</w:t>
      </w:r>
      <w:r w:rsidR="009A46B7" w:rsidRPr="008C2BDA">
        <w:rPr>
          <w:rStyle w:val="normaltextrun"/>
          <w:rFonts w:ascii="Calibri" w:hAnsi="Calibri" w:cs="Calibri"/>
          <w:b/>
          <w:bCs/>
          <w:i/>
          <w:iCs/>
          <w:color w:val="000000" w:themeColor="text1"/>
          <w:sz w:val="16"/>
          <w:szCs w:val="16"/>
        </w:rPr>
        <w:t xml:space="preserve"> Kjennetegn ved ulike nivåer av utviklingsevne. </w:t>
      </w:r>
    </w:p>
    <w:p w14:paraId="397CAEC6" w14:textId="3224A87A" w:rsidR="00C403B7" w:rsidRPr="003A0326" w:rsidRDefault="00B90F46" w:rsidP="003A0326">
      <w:pPr>
        <w:pStyle w:val="Overskrift3"/>
        <w:spacing w:before="0" w:after="100" w:afterAutospacing="1"/>
        <w:rPr>
          <w:rStyle w:val="normaltextrun"/>
          <w:rFonts w:ascii="Calibri" w:hAnsi="Calibri" w:cs="Calibri"/>
          <w:i/>
          <w:iCs/>
        </w:rPr>
      </w:pPr>
      <w:bookmarkStart w:id="6" w:name="_Toc177043928"/>
      <w:r w:rsidRPr="003A0326">
        <w:rPr>
          <w:rStyle w:val="normaltextrun"/>
          <w:rFonts w:ascii="Calibri" w:hAnsi="Calibri" w:cs="Calibri"/>
          <w:i/>
          <w:iCs/>
        </w:rPr>
        <w:t>3</w:t>
      </w:r>
      <w:r w:rsidR="00C403B7" w:rsidRPr="003A0326">
        <w:rPr>
          <w:rStyle w:val="normaltextrun"/>
          <w:rFonts w:ascii="Calibri" w:hAnsi="Calibri" w:cs="Calibri"/>
          <w:i/>
          <w:iCs/>
        </w:rPr>
        <w:t>.1.1 Kommuner som er bakpå med utviklingsevnen</w:t>
      </w:r>
      <w:bookmarkEnd w:id="6"/>
    </w:p>
    <w:p w14:paraId="49621580" w14:textId="2B90245C" w:rsidR="00C403B7" w:rsidRPr="003A0326" w:rsidRDefault="00F456B6" w:rsidP="003A0326">
      <w:pPr>
        <w:pStyle w:val="paragraph"/>
        <w:spacing w:before="0" w:beforeAutospacing="0"/>
        <w:textAlignment w:val="baseline"/>
        <w:rPr>
          <w:rFonts w:ascii="Calibri" w:hAnsi="Calibri" w:cs="Calibri"/>
          <w:color w:val="000000" w:themeColor="text1"/>
        </w:rPr>
      </w:pPr>
      <w:r w:rsidRPr="610AAC26">
        <w:rPr>
          <w:rStyle w:val="normaltextrun"/>
          <w:rFonts w:ascii="Calibri" w:hAnsi="Calibri" w:cs="Calibri"/>
          <w:color w:val="000000" w:themeColor="text1"/>
        </w:rPr>
        <w:t>I kommuner som er litt bakpå</w:t>
      </w:r>
      <w:r w:rsidR="28C7A773" w:rsidRPr="610AAC26">
        <w:rPr>
          <w:rStyle w:val="normaltextrun"/>
          <w:rFonts w:ascii="Calibri" w:hAnsi="Calibri" w:cs="Calibri"/>
          <w:color w:val="000000" w:themeColor="text1"/>
        </w:rPr>
        <w:t>,</w:t>
      </w:r>
      <w:r w:rsidRPr="610AAC26">
        <w:rPr>
          <w:rStyle w:val="normaltextrun"/>
          <w:rFonts w:ascii="Calibri" w:hAnsi="Calibri" w:cs="Calibri"/>
          <w:color w:val="000000" w:themeColor="text1"/>
        </w:rPr>
        <w:t xml:space="preserve"> ser </w:t>
      </w:r>
      <w:r w:rsidR="4F8CDC03" w:rsidRPr="610AAC26">
        <w:rPr>
          <w:rStyle w:val="normaltextrun"/>
          <w:rFonts w:ascii="Calibri" w:hAnsi="Calibri" w:cs="Calibri"/>
          <w:color w:val="000000" w:themeColor="text1"/>
        </w:rPr>
        <w:t>man</w:t>
      </w:r>
      <w:r w:rsidR="00C403B7" w:rsidRPr="610AAC26">
        <w:rPr>
          <w:rStyle w:val="normaltextrun"/>
          <w:rFonts w:ascii="Calibri" w:hAnsi="Calibri" w:cs="Calibri"/>
          <w:color w:val="000000" w:themeColor="text1"/>
        </w:rPr>
        <w:t xml:space="preserve"> typisk at det er liten tillitt mellom kommune og næringsliv. Både lokalt og regionalt er det lite samhandling, kommunikasjon og samarbeid mellom kommunen og næringslivet, eller næringslivet imellom. </w:t>
      </w:r>
      <w:r w:rsidR="00C403B7" w:rsidRPr="610AAC26">
        <w:rPr>
          <w:rStyle w:val="eop"/>
          <w:rFonts w:ascii="Calibri" w:hAnsi="Calibri" w:cs="Calibri"/>
          <w:color w:val="000000" w:themeColor="text1"/>
        </w:rPr>
        <w:t> </w:t>
      </w:r>
    </w:p>
    <w:p w14:paraId="6781D685" w14:textId="4B8BB201" w:rsidR="00C403B7" w:rsidRPr="003A0326" w:rsidRDefault="00C403B7" w:rsidP="003A0326">
      <w:pPr>
        <w:pStyle w:val="paragraph"/>
        <w:spacing w:before="0" w:beforeAutospacing="0"/>
        <w:textAlignment w:val="baseline"/>
        <w:rPr>
          <w:rFonts w:ascii="Calibri" w:hAnsi="Calibri" w:cs="Calibri"/>
          <w:color w:val="000000" w:themeColor="text1"/>
        </w:rPr>
      </w:pPr>
      <w:r w:rsidRPr="610AAC26">
        <w:rPr>
          <w:rStyle w:val="normaltextrun"/>
          <w:rFonts w:ascii="Calibri" w:hAnsi="Calibri" w:cs="Calibri"/>
          <w:color w:val="000000" w:themeColor="text1"/>
        </w:rPr>
        <w:t xml:space="preserve">Ofte ser </w:t>
      </w:r>
      <w:r w:rsidR="6AA9F81C" w:rsidRPr="610AAC26">
        <w:rPr>
          <w:rStyle w:val="normaltextrun"/>
          <w:rFonts w:ascii="Calibri" w:hAnsi="Calibri" w:cs="Calibri"/>
          <w:color w:val="000000" w:themeColor="text1"/>
        </w:rPr>
        <w:t>man</w:t>
      </w:r>
      <w:r w:rsidRPr="610AAC26">
        <w:rPr>
          <w:rStyle w:val="normaltextrun"/>
          <w:rFonts w:ascii="Calibri" w:hAnsi="Calibri" w:cs="Calibri"/>
          <w:color w:val="000000" w:themeColor="text1"/>
        </w:rPr>
        <w:t xml:space="preserve"> at kommuneadministrasjonen blir introverte, og at man i liten grad evner å skape en dialog og klar kommunikasjon ut mot næringslivet. Det kan igjen føre til at næringslivet opplever at de som satser i liten grad blir heiet på, og det er liten vilje til utvikling i det lokale næringslivet. Typisk ser </w:t>
      </w:r>
      <w:r w:rsidR="4FEED8B0" w:rsidRPr="610AAC26">
        <w:rPr>
          <w:rStyle w:val="normaltextrun"/>
          <w:rFonts w:ascii="Calibri" w:hAnsi="Calibri" w:cs="Calibri"/>
          <w:color w:val="000000" w:themeColor="text1"/>
        </w:rPr>
        <w:t xml:space="preserve">man </w:t>
      </w:r>
      <w:r w:rsidRPr="610AAC26">
        <w:rPr>
          <w:rStyle w:val="normaltextrun"/>
          <w:rFonts w:ascii="Calibri" w:hAnsi="Calibri" w:cs="Calibri"/>
          <w:color w:val="000000" w:themeColor="text1"/>
        </w:rPr>
        <w:t>også stor overvekt av enkeltmannsforetak og små bedrifter uten vekstambisjoner i kommunen. </w:t>
      </w:r>
      <w:r w:rsidRPr="610AAC26">
        <w:rPr>
          <w:rStyle w:val="eop"/>
          <w:rFonts w:ascii="Calibri" w:hAnsi="Calibri" w:cs="Calibri"/>
          <w:color w:val="000000" w:themeColor="text1"/>
        </w:rPr>
        <w:t> </w:t>
      </w:r>
    </w:p>
    <w:p w14:paraId="20469F6D" w14:textId="4F7DFB4E" w:rsidR="00C403B7" w:rsidRPr="008C2BDA" w:rsidRDefault="00C403B7" w:rsidP="003A0326">
      <w:pPr>
        <w:pStyle w:val="paragraph"/>
        <w:spacing w:before="0" w:beforeAutospacing="0"/>
        <w:textAlignment w:val="baseline"/>
        <w:rPr>
          <w:rStyle w:val="normaltextrun"/>
          <w:rFonts w:ascii="Calibri" w:hAnsi="Calibri" w:cs="Calibri"/>
          <w:color w:val="000000" w:themeColor="text1"/>
        </w:rPr>
      </w:pPr>
      <w:r w:rsidRPr="71A3A6F4">
        <w:rPr>
          <w:rStyle w:val="normaltextrun"/>
          <w:rFonts w:ascii="Calibri" w:hAnsi="Calibri" w:cs="Calibri"/>
          <w:color w:val="000000" w:themeColor="text1"/>
        </w:rPr>
        <w:t xml:space="preserve">Både kommunen og næringslivet opplever at det er fravær av felles retning, og felles planer. Andre typiske kjennetegn ved </w:t>
      </w:r>
      <w:r w:rsidR="00346B81" w:rsidRPr="71A3A6F4">
        <w:rPr>
          <w:rStyle w:val="normaltextrun"/>
          <w:rFonts w:ascii="Calibri" w:hAnsi="Calibri" w:cs="Calibri"/>
          <w:i/>
          <w:iCs/>
          <w:color w:val="000000" w:themeColor="text1"/>
        </w:rPr>
        <w:t>bakpå</w:t>
      </w:r>
      <w:r w:rsidR="704D7FA6" w:rsidRPr="71A3A6F4">
        <w:rPr>
          <w:rStyle w:val="normaltextrun"/>
          <w:rFonts w:ascii="Calibri" w:hAnsi="Calibri" w:cs="Calibri"/>
          <w:i/>
          <w:iCs/>
          <w:color w:val="000000" w:themeColor="text1"/>
        </w:rPr>
        <w:t>-</w:t>
      </w:r>
      <w:r w:rsidRPr="71A3A6F4">
        <w:rPr>
          <w:rStyle w:val="normaltextrun"/>
          <w:rFonts w:ascii="Calibri" w:hAnsi="Calibri" w:cs="Calibri"/>
          <w:i/>
          <w:iCs/>
          <w:color w:val="000000" w:themeColor="text1"/>
        </w:rPr>
        <w:t xml:space="preserve">kommuner </w:t>
      </w:r>
      <w:r w:rsidRPr="71A3A6F4">
        <w:rPr>
          <w:rStyle w:val="normaltextrun"/>
          <w:rFonts w:ascii="Calibri" w:hAnsi="Calibri" w:cs="Calibri"/>
          <w:color w:val="000000" w:themeColor="text1"/>
        </w:rPr>
        <w:t xml:space="preserve">er uttalte og tydelige stridigheter og mistillit, </w:t>
      </w:r>
      <w:r w:rsidR="00346B81" w:rsidRPr="71A3A6F4">
        <w:rPr>
          <w:rStyle w:val="normaltextrun"/>
          <w:rFonts w:ascii="Calibri" w:hAnsi="Calibri" w:cs="Calibri"/>
          <w:color w:val="000000" w:themeColor="text1"/>
        </w:rPr>
        <w:t xml:space="preserve">for eksempler mellom bygder, administrasjon og politisk ledelse </w:t>
      </w:r>
      <w:r w:rsidR="0F6E61D2" w:rsidRPr="71A3A6F4">
        <w:rPr>
          <w:rStyle w:val="normaltextrun"/>
          <w:rFonts w:ascii="Calibri" w:hAnsi="Calibri" w:cs="Calibri"/>
          <w:color w:val="000000" w:themeColor="text1"/>
        </w:rPr>
        <w:t xml:space="preserve">– </w:t>
      </w:r>
      <w:r w:rsidR="00346B81" w:rsidRPr="71A3A6F4">
        <w:rPr>
          <w:rStyle w:val="normaltextrun"/>
          <w:rFonts w:ascii="Calibri" w:hAnsi="Calibri" w:cs="Calibri"/>
          <w:color w:val="000000" w:themeColor="text1"/>
        </w:rPr>
        <w:t>og mellom kommuneorganisasjonen og/eller politikere</w:t>
      </w:r>
      <w:r w:rsidR="280D78A6" w:rsidRPr="71A3A6F4">
        <w:rPr>
          <w:rStyle w:val="normaltextrun"/>
          <w:rFonts w:ascii="Calibri" w:hAnsi="Calibri" w:cs="Calibri"/>
          <w:color w:val="000000" w:themeColor="text1"/>
        </w:rPr>
        <w:t>,</w:t>
      </w:r>
      <w:r w:rsidR="00346B81" w:rsidRPr="71A3A6F4">
        <w:rPr>
          <w:rStyle w:val="normaltextrun"/>
          <w:rFonts w:ascii="Calibri" w:hAnsi="Calibri" w:cs="Calibri"/>
          <w:color w:val="000000" w:themeColor="text1"/>
        </w:rPr>
        <w:t xml:space="preserve"> mot næringslivet</w:t>
      </w:r>
      <w:r w:rsidRPr="71A3A6F4">
        <w:rPr>
          <w:rStyle w:val="normaltextrun"/>
          <w:rFonts w:ascii="Calibri" w:hAnsi="Calibri" w:cs="Calibri"/>
          <w:color w:val="000000" w:themeColor="text1"/>
        </w:rPr>
        <w:t xml:space="preserve">. </w:t>
      </w:r>
    </w:p>
    <w:p w14:paraId="6234AAA3" w14:textId="1ED7A336" w:rsidR="00C403B7" w:rsidRPr="003A0326" w:rsidRDefault="00C403B7" w:rsidP="003A0326">
      <w:pPr>
        <w:pStyle w:val="paragraph"/>
        <w:spacing w:before="0" w:beforeAutospacing="0"/>
        <w:textAlignment w:val="baseline"/>
        <w:rPr>
          <w:rStyle w:val="normaltextrun"/>
          <w:rFonts w:ascii="Calibri" w:hAnsi="Calibri" w:cs="Calibri"/>
          <w:color w:val="000000" w:themeColor="text1"/>
          <w:sz w:val="28"/>
          <w:szCs w:val="28"/>
        </w:rPr>
      </w:pPr>
      <w:r w:rsidRPr="71A3A6F4">
        <w:rPr>
          <w:rStyle w:val="normaltextrun"/>
          <w:rFonts w:ascii="Calibri" w:hAnsi="Calibri" w:cs="Calibri"/>
          <w:color w:val="000000" w:themeColor="text1"/>
        </w:rPr>
        <w:lastRenderedPageBreak/>
        <w:t xml:space="preserve">Om en kommune i hovedsak </w:t>
      </w:r>
      <w:r w:rsidR="00346B81" w:rsidRPr="71A3A6F4">
        <w:rPr>
          <w:rStyle w:val="normaltextrun"/>
          <w:rFonts w:ascii="Calibri" w:hAnsi="Calibri" w:cs="Calibri"/>
          <w:color w:val="000000" w:themeColor="text1"/>
        </w:rPr>
        <w:t>kan sies å være bakpå</w:t>
      </w:r>
      <w:r w:rsidRPr="71A3A6F4">
        <w:rPr>
          <w:rStyle w:val="normaltextrun"/>
          <w:rFonts w:ascii="Calibri" w:hAnsi="Calibri" w:cs="Calibri"/>
          <w:color w:val="000000" w:themeColor="text1"/>
        </w:rPr>
        <w:t xml:space="preserve">, er det viktig </w:t>
      </w:r>
      <w:r w:rsidR="009906F6" w:rsidRPr="71A3A6F4">
        <w:rPr>
          <w:rStyle w:val="normaltextrun"/>
          <w:rFonts w:ascii="Calibri" w:hAnsi="Calibri" w:cs="Calibri"/>
          <w:color w:val="000000" w:themeColor="text1"/>
        </w:rPr>
        <w:t>å</w:t>
      </w:r>
      <w:r w:rsidRPr="71A3A6F4">
        <w:rPr>
          <w:rStyle w:val="normaltextrun"/>
          <w:rFonts w:ascii="Calibri" w:hAnsi="Calibri" w:cs="Calibri"/>
          <w:color w:val="000000" w:themeColor="text1"/>
        </w:rPr>
        <w:t xml:space="preserve"> være bevisst på at utgangspunktet for utvikling er stort</w:t>
      </w:r>
      <w:r w:rsidR="2AA90A57" w:rsidRPr="71A3A6F4">
        <w:rPr>
          <w:rStyle w:val="normaltextrun"/>
          <w:rFonts w:ascii="Calibri" w:hAnsi="Calibri" w:cs="Calibri"/>
          <w:color w:val="000000" w:themeColor="text1"/>
        </w:rPr>
        <w:t>. F</w:t>
      </w:r>
      <w:r w:rsidRPr="71A3A6F4">
        <w:rPr>
          <w:rStyle w:val="normaltextrun"/>
          <w:rFonts w:ascii="Calibri" w:hAnsi="Calibri" w:cs="Calibri"/>
          <w:color w:val="000000" w:themeColor="text1"/>
        </w:rPr>
        <w:t>or å lykkes er det viktig å treffe med tiltak på det nivået man befinner seg. Tiltak bør være rettet mot å bygge stabilitet</w:t>
      </w:r>
      <w:r w:rsidR="111FFA69" w:rsidRPr="71A3A6F4">
        <w:rPr>
          <w:rStyle w:val="normaltextrun"/>
          <w:rFonts w:ascii="Calibri" w:hAnsi="Calibri" w:cs="Calibri"/>
          <w:color w:val="000000" w:themeColor="text1"/>
        </w:rPr>
        <w:t xml:space="preserve"> og </w:t>
      </w:r>
      <w:r w:rsidRPr="71A3A6F4">
        <w:rPr>
          <w:rStyle w:val="normaltextrun"/>
          <w:rFonts w:ascii="Calibri" w:hAnsi="Calibri" w:cs="Calibri"/>
          <w:color w:val="000000" w:themeColor="text1"/>
        </w:rPr>
        <w:t xml:space="preserve">tillit </w:t>
      </w:r>
      <w:r w:rsidR="6026F9A1" w:rsidRPr="71A3A6F4">
        <w:rPr>
          <w:rStyle w:val="normaltextrun"/>
          <w:rFonts w:ascii="Calibri" w:hAnsi="Calibri" w:cs="Calibri"/>
          <w:color w:val="000000" w:themeColor="text1"/>
        </w:rPr>
        <w:t xml:space="preserve">– </w:t>
      </w:r>
      <w:r w:rsidRPr="71A3A6F4">
        <w:rPr>
          <w:rStyle w:val="normaltextrun"/>
          <w:rFonts w:ascii="Calibri" w:hAnsi="Calibri" w:cs="Calibri"/>
          <w:color w:val="000000" w:themeColor="text1"/>
        </w:rPr>
        <w:t>og det å bli flinkere på å møte hverandre, heie og fremsnakke. Møteplasser og samarbeid bør være lavterskel, og man bør i liten grad sikte på å forplikte hverandre før man har en gjensidig trygghet i at man vil hverandre vel. </w:t>
      </w:r>
      <w:r w:rsidRPr="71A3A6F4">
        <w:rPr>
          <w:rStyle w:val="normaltextrun"/>
          <w:rFonts w:ascii="Calibri" w:hAnsi="Calibri" w:cs="Calibri"/>
          <w:color w:val="000000" w:themeColor="text1"/>
          <w:sz w:val="28"/>
          <w:szCs w:val="28"/>
        </w:rPr>
        <w:t> </w:t>
      </w:r>
    </w:p>
    <w:p w14:paraId="1983272D" w14:textId="5459C48F" w:rsidR="00C403B7" w:rsidRPr="008C2BDA" w:rsidRDefault="00C403B7" w:rsidP="003A0326">
      <w:pPr>
        <w:pStyle w:val="paragraph"/>
        <w:spacing w:before="0" w:beforeAutospacing="0"/>
        <w:textAlignment w:val="baseline"/>
        <w:rPr>
          <w:rStyle w:val="normaltextrun"/>
          <w:rFonts w:ascii="Calibri" w:hAnsi="Calibri" w:cs="Calibri"/>
          <w:color w:val="000000" w:themeColor="text1"/>
        </w:rPr>
      </w:pPr>
      <w:r w:rsidRPr="008C2BDA">
        <w:rPr>
          <w:rStyle w:val="normaltextrun"/>
          <w:rFonts w:ascii="Calibri" w:hAnsi="Calibri" w:cs="Calibri"/>
          <w:color w:val="000000" w:themeColor="text1"/>
        </w:rPr>
        <w:t>Veldig mange distriktskommuner som er med i omstillingsprogrammet</w:t>
      </w:r>
      <w:r w:rsidR="00D84244" w:rsidRPr="008C2BDA">
        <w:rPr>
          <w:rStyle w:val="normaltextrun"/>
          <w:rFonts w:ascii="Calibri" w:hAnsi="Calibri" w:cs="Calibri"/>
          <w:color w:val="000000" w:themeColor="text1"/>
        </w:rPr>
        <w:t xml:space="preserve"> er i </w:t>
      </w:r>
      <w:r w:rsidR="00063D85" w:rsidRPr="008C2BDA">
        <w:rPr>
          <w:rStyle w:val="normaltextrun"/>
          <w:rFonts w:ascii="Calibri" w:hAnsi="Calibri" w:cs="Calibri"/>
          <w:color w:val="000000" w:themeColor="text1"/>
        </w:rPr>
        <w:t>utgangspunktet bakpå ved</w:t>
      </w:r>
      <w:r w:rsidRPr="008C2BDA">
        <w:rPr>
          <w:rStyle w:val="normaltextrun"/>
          <w:rFonts w:ascii="Calibri" w:hAnsi="Calibri" w:cs="Calibri"/>
          <w:color w:val="000000" w:themeColor="text1"/>
        </w:rPr>
        <w:t xml:space="preserve"> inngangen til et omstillingsprosjekt. </w:t>
      </w:r>
      <w:r w:rsidRPr="008C2BDA">
        <w:rPr>
          <w:rStyle w:val="normaltextrun"/>
          <w:rFonts w:ascii="Calibri" w:hAnsi="Calibri" w:cs="Calibri"/>
          <w:color w:val="000000" w:themeColor="text1"/>
          <w:sz w:val="28"/>
          <w:szCs w:val="28"/>
        </w:rPr>
        <w:t> </w:t>
      </w:r>
    </w:p>
    <w:p w14:paraId="4D6A46E9" w14:textId="6655DFED" w:rsidR="00C403B7" w:rsidRPr="003A0326" w:rsidRDefault="00B90F46" w:rsidP="003A0326">
      <w:pPr>
        <w:pStyle w:val="Overskrift3"/>
        <w:spacing w:before="0" w:after="100" w:afterAutospacing="1"/>
        <w:rPr>
          <w:rStyle w:val="normaltextrun"/>
          <w:rFonts w:ascii="Calibri" w:hAnsi="Calibri" w:cs="Calibri"/>
          <w:i/>
          <w:iCs/>
        </w:rPr>
      </w:pPr>
      <w:bookmarkStart w:id="7" w:name="_Toc177043929"/>
      <w:r w:rsidRPr="003A0326">
        <w:rPr>
          <w:rStyle w:val="normaltextrun"/>
          <w:rFonts w:ascii="Calibri" w:hAnsi="Calibri" w:cs="Calibri"/>
          <w:i/>
          <w:iCs/>
        </w:rPr>
        <w:t>3</w:t>
      </w:r>
      <w:r w:rsidR="00C403B7" w:rsidRPr="003A0326">
        <w:rPr>
          <w:rStyle w:val="normaltextrun"/>
          <w:rFonts w:ascii="Calibri" w:hAnsi="Calibri" w:cs="Calibri"/>
          <w:i/>
          <w:iCs/>
        </w:rPr>
        <w:t>.1.2 Kommuner som er på god vei</w:t>
      </w:r>
      <w:bookmarkEnd w:id="7"/>
    </w:p>
    <w:p w14:paraId="0E458778" w14:textId="6FF129AD" w:rsidR="00C403B7" w:rsidRPr="008C2BDA" w:rsidRDefault="00063D85" w:rsidP="003A0326">
      <w:pPr>
        <w:pStyle w:val="paragraph"/>
        <w:spacing w:before="0" w:beforeAutospacing="0"/>
        <w:textAlignment w:val="baseline"/>
        <w:rPr>
          <w:rFonts w:ascii="Calibri" w:hAnsi="Calibri" w:cs="Calibri"/>
          <w:color w:val="000000" w:themeColor="text1"/>
        </w:rPr>
      </w:pPr>
      <w:r w:rsidRPr="127A851C">
        <w:rPr>
          <w:rStyle w:val="normaltextrun"/>
          <w:rFonts w:ascii="Calibri" w:hAnsi="Calibri" w:cs="Calibri"/>
          <w:color w:val="000000" w:themeColor="text1"/>
        </w:rPr>
        <w:t>I kommuner som er på god vei</w:t>
      </w:r>
      <w:r w:rsidR="68DDCF3D" w:rsidRPr="127A851C">
        <w:rPr>
          <w:rStyle w:val="normaltextrun"/>
          <w:rFonts w:ascii="Calibri" w:hAnsi="Calibri" w:cs="Calibri"/>
          <w:color w:val="000000" w:themeColor="text1"/>
        </w:rPr>
        <w:t>, ser man en</w:t>
      </w:r>
      <w:r w:rsidR="00C403B7" w:rsidRPr="127A851C">
        <w:rPr>
          <w:rStyle w:val="normaltextrun"/>
          <w:rFonts w:ascii="Calibri" w:hAnsi="Calibri" w:cs="Calibri"/>
          <w:color w:val="000000" w:themeColor="text1"/>
        </w:rPr>
        <w:t xml:space="preserve"> vilje og </w:t>
      </w:r>
      <w:r w:rsidR="46939AE5" w:rsidRPr="127A851C">
        <w:rPr>
          <w:rStyle w:val="normaltextrun"/>
          <w:rFonts w:ascii="Calibri" w:hAnsi="Calibri" w:cs="Calibri"/>
          <w:color w:val="000000" w:themeColor="text1"/>
        </w:rPr>
        <w:t xml:space="preserve">at man </w:t>
      </w:r>
      <w:r w:rsidR="00C403B7" w:rsidRPr="127A851C">
        <w:rPr>
          <w:rStyle w:val="normaltextrun"/>
          <w:rFonts w:ascii="Calibri" w:hAnsi="Calibri" w:cs="Calibri"/>
          <w:color w:val="000000" w:themeColor="text1"/>
        </w:rPr>
        <w:t>er i ferd med å ta tak i utviklingsevnen</w:t>
      </w:r>
      <w:r w:rsidR="7496C90E" w:rsidRPr="127A851C">
        <w:rPr>
          <w:rStyle w:val="normaltextrun"/>
          <w:rFonts w:ascii="Calibri" w:hAnsi="Calibri" w:cs="Calibri"/>
          <w:color w:val="000000" w:themeColor="text1"/>
        </w:rPr>
        <w:t>.</w:t>
      </w:r>
      <w:r w:rsidR="00C403B7" w:rsidRPr="127A851C">
        <w:rPr>
          <w:rStyle w:val="normaltextrun"/>
          <w:rFonts w:ascii="Calibri" w:hAnsi="Calibri" w:cs="Calibri"/>
          <w:color w:val="000000" w:themeColor="text1"/>
        </w:rPr>
        <w:t xml:space="preserve"> </w:t>
      </w:r>
      <w:r w:rsidR="628E3049" w:rsidRPr="127A851C">
        <w:rPr>
          <w:rStyle w:val="normaltextrun"/>
          <w:rFonts w:ascii="Calibri" w:hAnsi="Calibri" w:cs="Calibri"/>
          <w:color w:val="000000" w:themeColor="text1"/>
        </w:rPr>
        <w:t>D</w:t>
      </w:r>
      <w:r w:rsidR="00C403B7" w:rsidRPr="127A851C">
        <w:rPr>
          <w:rStyle w:val="normaltextrun"/>
          <w:rFonts w:ascii="Calibri" w:hAnsi="Calibri" w:cs="Calibri"/>
          <w:color w:val="000000" w:themeColor="text1"/>
        </w:rPr>
        <w:t>et er</w:t>
      </w:r>
      <w:r w:rsidR="4652B53F" w:rsidRPr="127A851C">
        <w:rPr>
          <w:rStyle w:val="normaltextrun"/>
          <w:rFonts w:ascii="Calibri" w:hAnsi="Calibri" w:cs="Calibri"/>
          <w:color w:val="000000" w:themeColor="text1"/>
        </w:rPr>
        <w:t xml:space="preserve"> likevel</w:t>
      </w:r>
      <w:r w:rsidR="00C403B7" w:rsidRPr="127A851C">
        <w:rPr>
          <w:rStyle w:val="normaltextrun"/>
          <w:rFonts w:ascii="Calibri" w:hAnsi="Calibri" w:cs="Calibri"/>
          <w:color w:val="000000" w:themeColor="text1"/>
        </w:rPr>
        <w:t xml:space="preserve"> fortsatt utfordringer med både kultur og ressurser for utvikling. Arbeidet er</w:t>
      </w:r>
      <w:r w:rsidR="003A72EF" w:rsidRPr="127A851C">
        <w:rPr>
          <w:rStyle w:val="normaltextrun"/>
          <w:rFonts w:ascii="Calibri" w:hAnsi="Calibri" w:cs="Calibri"/>
          <w:color w:val="000000" w:themeColor="text1"/>
        </w:rPr>
        <w:t xml:space="preserve"> i gang</w:t>
      </w:r>
      <w:r w:rsidR="00C403B7" w:rsidRPr="127A851C">
        <w:rPr>
          <w:rStyle w:val="normaltextrun"/>
          <w:rFonts w:ascii="Calibri" w:hAnsi="Calibri" w:cs="Calibri"/>
          <w:color w:val="000000" w:themeColor="text1"/>
        </w:rPr>
        <w:t>, men kjennetegnes gjerne av at det er: ​</w:t>
      </w:r>
      <w:r w:rsidR="00C403B7" w:rsidRPr="127A851C">
        <w:rPr>
          <w:rStyle w:val="eop"/>
          <w:rFonts w:ascii="Calibri" w:hAnsi="Calibri" w:cs="Calibri"/>
          <w:color w:val="000000" w:themeColor="text1"/>
        </w:rPr>
        <w:t> </w:t>
      </w:r>
    </w:p>
    <w:p w14:paraId="1C6AAF5C" w14:textId="1F517545" w:rsidR="00C403B7" w:rsidRPr="008C2BDA" w:rsidRDefault="00D50AFA" w:rsidP="003A0326">
      <w:pPr>
        <w:pStyle w:val="paragraph"/>
        <w:numPr>
          <w:ilvl w:val="0"/>
          <w:numId w:val="40"/>
        </w:numPr>
        <w:spacing w:before="0" w:beforeAutospacing="0"/>
        <w:ind w:left="1080" w:firstLine="0"/>
        <w:textAlignment w:val="baseline"/>
        <w:rPr>
          <w:rFonts w:ascii="Calibri" w:hAnsi="Calibri" w:cs="Calibri"/>
          <w:color w:val="000000" w:themeColor="text1"/>
        </w:rPr>
      </w:pPr>
      <w:r w:rsidRPr="008C2BDA">
        <w:rPr>
          <w:rStyle w:val="normaltextrun"/>
          <w:rFonts w:ascii="Calibri" w:hAnsi="Calibri" w:cs="Calibri"/>
          <w:color w:val="000000" w:themeColor="text1"/>
        </w:rPr>
        <w:t>f</w:t>
      </w:r>
      <w:r w:rsidR="00C403B7" w:rsidRPr="008C2BDA">
        <w:rPr>
          <w:rStyle w:val="normaltextrun"/>
          <w:rFonts w:ascii="Calibri" w:hAnsi="Calibri" w:cs="Calibri"/>
          <w:color w:val="000000" w:themeColor="text1"/>
        </w:rPr>
        <w:t>or lite koordinert</w:t>
      </w:r>
      <w:r w:rsidR="00C403B7" w:rsidRPr="008C2BDA">
        <w:rPr>
          <w:rStyle w:val="normaltextrun"/>
          <w:rFonts w:ascii="Calibri" w:hAnsi="Calibri" w:cs="Calibri"/>
          <w:color w:val="000000" w:themeColor="text1"/>
          <w:lang w:val="en-US"/>
        </w:rPr>
        <w:t>​</w:t>
      </w:r>
      <w:r w:rsidR="00C403B7" w:rsidRPr="008C2BDA">
        <w:rPr>
          <w:rStyle w:val="eop"/>
          <w:rFonts w:ascii="Calibri" w:hAnsi="Calibri" w:cs="Calibri"/>
          <w:color w:val="000000" w:themeColor="text1"/>
        </w:rPr>
        <w:t> </w:t>
      </w:r>
    </w:p>
    <w:p w14:paraId="43D61435" w14:textId="66462327" w:rsidR="00C403B7" w:rsidRPr="008C2BDA" w:rsidRDefault="00D50AFA" w:rsidP="003A0326">
      <w:pPr>
        <w:pStyle w:val="paragraph"/>
        <w:numPr>
          <w:ilvl w:val="0"/>
          <w:numId w:val="41"/>
        </w:numPr>
        <w:spacing w:before="0" w:beforeAutospacing="0"/>
        <w:ind w:left="1080" w:firstLine="0"/>
        <w:textAlignment w:val="baseline"/>
        <w:rPr>
          <w:rFonts w:ascii="Calibri" w:hAnsi="Calibri" w:cs="Calibri"/>
          <w:color w:val="000000" w:themeColor="text1"/>
        </w:rPr>
      </w:pPr>
      <w:r w:rsidRPr="008C2BDA">
        <w:rPr>
          <w:rStyle w:val="normaltextrun"/>
          <w:rFonts w:ascii="Calibri" w:hAnsi="Calibri" w:cs="Calibri"/>
          <w:color w:val="000000" w:themeColor="text1"/>
        </w:rPr>
        <w:t>f</w:t>
      </w:r>
      <w:r w:rsidR="00C403B7" w:rsidRPr="008C2BDA">
        <w:rPr>
          <w:rStyle w:val="normaltextrun"/>
          <w:rFonts w:ascii="Calibri" w:hAnsi="Calibri" w:cs="Calibri"/>
          <w:color w:val="000000" w:themeColor="text1"/>
        </w:rPr>
        <w:t>or lite målrettet</w:t>
      </w:r>
      <w:r w:rsidR="00C403B7" w:rsidRPr="008C2BDA">
        <w:rPr>
          <w:rStyle w:val="normaltextrun"/>
          <w:rFonts w:ascii="Calibri" w:hAnsi="Calibri" w:cs="Calibri"/>
          <w:color w:val="000000" w:themeColor="text1"/>
          <w:lang w:val="en-US"/>
        </w:rPr>
        <w:t>​</w:t>
      </w:r>
      <w:r w:rsidR="00C403B7" w:rsidRPr="008C2BDA">
        <w:rPr>
          <w:rStyle w:val="eop"/>
          <w:rFonts w:ascii="Calibri" w:hAnsi="Calibri" w:cs="Calibri"/>
          <w:color w:val="000000" w:themeColor="text1"/>
        </w:rPr>
        <w:t> </w:t>
      </w:r>
    </w:p>
    <w:p w14:paraId="06D204CB" w14:textId="6D67F2A4" w:rsidR="00C403B7" w:rsidRPr="008C2BDA" w:rsidRDefault="00D50AFA" w:rsidP="003A0326">
      <w:pPr>
        <w:pStyle w:val="paragraph"/>
        <w:numPr>
          <w:ilvl w:val="0"/>
          <w:numId w:val="42"/>
        </w:numPr>
        <w:spacing w:before="0" w:beforeAutospacing="0"/>
        <w:ind w:left="1080" w:firstLine="0"/>
        <w:textAlignment w:val="baseline"/>
        <w:rPr>
          <w:rFonts w:ascii="Calibri" w:hAnsi="Calibri" w:cs="Calibri"/>
          <w:color w:val="000000" w:themeColor="text1"/>
        </w:rPr>
      </w:pPr>
      <w:r w:rsidRPr="008C2BDA">
        <w:rPr>
          <w:rStyle w:val="normaltextrun"/>
          <w:rFonts w:ascii="Calibri" w:hAnsi="Calibri" w:cs="Calibri"/>
          <w:color w:val="000000" w:themeColor="text1"/>
        </w:rPr>
        <w:t>f</w:t>
      </w:r>
      <w:r w:rsidR="00C403B7" w:rsidRPr="008C2BDA">
        <w:rPr>
          <w:rStyle w:val="normaltextrun"/>
          <w:rFonts w:ascii="Calibri" w:hAnsi="Calibri" w:cs="Calibri"/>
          <w:color w:val="000000" w:themeColor="text1"/>
        </w:rPr>
        <w:t>or lite strategisk</w:t>
      </w:r>
      <w:r w:rsidR="00C403B7" w:rsidRPr="008C2BDA">
        <w:rPr>
          <w:rStyle w:val="normaltextrun"/>
          <w:rFonts w:ascii="Calibri" w:hAnsi="Calibri" w:cs="Calibri"/>
          <w:color w:val="000000" w:themeColor="text1"/>
          <w:lang w:val="en-US"/>
        </w:rPr>
        <w:t>​</w:t>
      </w:r>
      <w:r w:rsidR="00C403B7" w:rsidRPr="008C2BDA">
        <w:rPr>
          <w:rStyle w:val="eop"/>
          <w:rFonts w:ascii="Calibri" w:hAnsi="Calibri" w:cs="Calibri"/>
          <w:color w:val="000000" w:themeColor="text1"/>
        </w:rPr>
        <w:t> </w:t>
      </w:r>
    </w:p>
    <w:p w14:paraId="420E9F23" w14:textId="3AFBF53C" w:rsidR="00C403B7" w:rsidRPr="008C2BDA" w:rsidRDefault="00D50AFA" w:rsidP="003A0326">
      <w:pPr>
        <w:pStyle w:val="paragraph"/>
        <w:numPr>
          <w:ilvl w:val="0"/>
          <w:numId w:val="43"/>
        </w:numPr>
        <w:spacing w:before="0" w:beforeAutospacing="0"/>
        <w:ind w:left="1080" w:firstLine="0"/>
        <w:textAlignment w:val="baseline"/>
        <w:rPr>
          <w:rFonts w:ascii="Calibri" w:hAnsi="Calibri" w:cs="Calibri"/>
          <w:color w:val="000000" w:themeColor="text1"/>
        </w:rPr>
      </w:pPr>
      <w:r w:rsidRPr="008C2BDA">
        <w:rPr>
          <w:rStyle w:val="normaltextrun"/>
          <w:rFonts w:ascii="Calibri" w:hAnsi="Calibri" w:cs="Calibri"/>
          <w:color w:val="000000" w:themeColor="text1"/>
        </w:rPr>
        <w:t>f</w:t>
      </w:r>
      <w:r w:rsidR="00C403B7" w:rsidRPr="008C2BDA">
        <w:rPr>
          <w:rStyle w:val="normaltextrun"/>
          <w:rFonts w:ascii="Calibri" w:hAnsi="Calibri" w:cs="Calibri"/>
          <w:color w:val="000000" w:themeColor="text1"/>
        </w:rPr>
        <w:t>or lite ressurser</w:t>
      </w:r>
      <w:r w:rsidR="00C403B7" w:rsidRPr="008C2BDA">
        <w:rPr>
          <w:rStyle w:val="normaltextrun"/>
          <w:rFonts w:ascii="Calibri" w:hAnsi="Calibri" w:cs="Calibri"/>
          <w:color w:val="000000" w:themeColor="text1"/>
          <w:lang w:val="en-US"/>
        </w:rPr>
        <w:t>​</w:t>
      </w:r>
      <w:r w:rsidR="00C403B7" w:rsidRPr="008C2BDA">
        <w:rPr>
          <w:rStyle w:val="eop"/>
          <w:rFonts w:ascii="Calibri" w:hAnsi="Calibri" w:cs="Calibri"/>
          <w:color w:val="000000" w:themeColor="text1"/>
        </w:rPr>
        <w:t> </w:t>
      </w:r>
    </w:p>
    <w:p w14:paraId="45FBCED1" w14:textId="77777777" w:rsidR="00C403B7" w:rsidRPr="008C2BDA" w:rsidRDefault="00C403B7" w:rsidP="003A0326">
      <w:pPr>
        <w:pStyle w:val="paragraph"/>
        <w:numPr>
          <w:ilvl w:val="0"/>
          <w:numId w:val="44"/>
        </w:numPr>
        <w:spacing w:before="0" w:beforeAutospacing="0"/>
        <w:ind w:left="1080" w:firstLine="0"/>
        <w:textAlignment w:val="baseline"/>
        <w:rPr>
          <w:rStyle w:val="eop"/>
          <w:rFonts w:ascii="Calibri" w:hAnsi="Calibri" w:cs="Calibri"/>
          <w:color w:val="000000" w:themeColor="text1"/>
        </w:rPr>
      </w:pPr>
      <w:r w:rsidRPr="008C2BDA">
        <w:rPr>
          <w:rStyle w:val="normaltextrun"/>
          <w:rFonts w:ascii="Calibri" w:hAnsi="Calibri" w:cs="Calibri"/>
          <w:color w:val="000000" w:themeColor="text1"/>
        </w:rPr>
        <w:t>«mismatch» mellom ambisjoner og gjennomføringsevne</w:t>
      </w:r>
      <w:r w:rsidRPr="008C2BDA">
        <w:rPr>
          <w:rStyle w:val="eop"/>
          <w:rFonts w:ascii="Calibri" w:hAnsi="Calibri" w:cs="Calibri"/>
          <w:color w:val="000000" w:themeColor="text1"/>
        </w:rPr>
        <w:t> </w:t>
      </w:r>
    </w:p>
    <w:p w14:paraId="64FC32E7" w14:textId="10E37F1A" w:rsidR="00C403B7" w:rsidRPr="008C2BDA" w:rsidRDefault="00C403B7" w:rsidP="003A0326">
      <w:pPr>
        <w:pStyle w:val="paragraph"/>
        <w:spacing w:before="0" w:beforeAutospacing="0"/>
        <w:textAlignment w:val="baseline"/>
        <w:rPr>
          <w:rStyle w:val="normaltextrun"/>
          <w:rFonts w:ascii="Calibri" w:hAnsi="Calibri" w:cs="Calibri"/>
          <w:color w:val="000000" w:themeColor="text1"/>
        </w:rPr>
      </w:pPr>
      <w:r w:rsidRPr="127A851C">
        <w:rPr>
          <w:rStyle w:val="normaltextrun"/>
          <w:rFonts w:ascii="Calibri" w:hAnsi="Calibri" w:cs="Calibri"/>
          <w:color w:val="000000" w:themeColor="text1"/>
        </w:rPr>
        <w:t xml:space="preserve">Om kommunen </w:t>
      </w:r>
      <w:r w:rsidR="003A72EF" w:rsidRPr="127A851C">
        <w:rPr>
          <w:rStyle w:val="normaltextrun"/>
          <w:rFonts w:ascii="Calibri" w:hAnsi="Calibri" w:cs="Calibri"/>
          <w:color w:val="000000" w:themeColor="text1"/>
        </w:rPr>
        <w:t>er på god vei</w:t>
      </w:r>
      <w:r w:rsidR="18D24F20" w:rsidRPr="127A851C">
        <w:rPr>
          <w:rStyle w:val="normaltextrun"/>
          <w:rFonts w:ascii="Calibri" w:hAnsi="Calibri" w:cs="Calibri"/>
          <w:color w:val="000000" w:themeColor="text1"/>
        </w:rPr>
        <w:t>,</w:t>
      </w:r>
      <w:r w:rsidRPr="127A851C">
        <w:rPr>
          <w:rStyle w:val="normaltextrun"/>
          <w:rFonts w:ascii="Calibri" w:hAnsi="Calibri" w:cs="Calibri"/>
          <w:color w:val="000000" w:themeColor="text1"/>
        </w:rPr>
        <w:t xml:space="preserve"> er det viktig å ta vare på det grunnlaget man har, og forsiktig bygge sten på sten mot en klar felles målrettet strategi</w:t>
      </w:r>
      <w:r w:rsidR="65805A3B" w:rsidRPr="127A851C">
        <w:rPr>
          <w:rStyle w:val="normaltextrun"/>
          <w:rFonts w:ascii="Calibri" w:hAnsi="Calibri" w:cs="Calibri"/>
          <w:color w:val="000000" w:themeColor="text1"/>
        </w:rPr>
        <w:t xml:space="preserve"> som</w:t>
      </w:r>
      <w:r w:rsidRPr="127A851C">
        <w:rPr>
          <w:rStyle w:val="normaltextrun"/>
          <w:rFonts w:ascii="Calibri" w:hAnsi="Calibri" w:cs="Calibri"/>
          <w:color w:val="000000" w:themeColor="text1"/>
        </w:rPr>
        <w:t xml:space="preserve"> forplikter parter fra både kommunen og næringsliv.  </w:t>
      </w:r>
    </w:p>
    <w:p w14:paraId="515E115F" w14:textId="4EA1787E" w:rsidR="00C403B7" w:rsidRPr="003A0326" w:rsidRDefault="00C403B7" w:rsidP="003A0326">
      <w:pPr>
        <w:pStyle w:val="paragraph"/>
        <w:spacing w:before="0" w:beforeAutospacing="0"/>
        <w:textAlignment w:val="baseline"/>
        <w:rPr>
          <w:rFonts w:ascii="Calibri" w:hAnsi="Calibri" w:cs="Calibri"/>
          <w:color w:val="000000" w:themeColor="text1"/>
          <w:sz w:val="28"/>
          <w:szCs w:val="28"/>
        </w:rPr>
      </w:pPr>
      <w:r w:rsidRPr="127A851C">
        <w:rPr>
          <w:rStyle w:val="normaltextrun"/>
          <w:rFonts w:ascii="Calibri" w:hAnsi="Calibri" w:cs="Calibri"/>
          <w:color w:val="000000" w:themeColor="text1"/>
        </w:rPr>
        <w:t xml:space="preserve">På dette nivået bør et omstillingsprogram ha stort </w:t>
      </w:r>
      <w:proofErr w:type="gramStart"/>
      <w:r w:rsidRPr="127A851C">
        <w:rPr>
          <w:rStyle w:val="normaltextrun"/>
          <w:rFonts w:ascii="Calibri" w:hAnsi="Calibri" w:cs="Calibri"/>
          <w:color w:val="000000" w:themeColor="text1"/>
        </w:rPr>
        <w:t>fokus</w:t>
      </w:r>
      <w:proofErr w:type="gramEnd"/>
      <w:r w:rsidRPr="127A851C">
        <w:rPr>
          <w:rStyle w:val="normaltextrun"/>
          <w:rFonts w:ascii="Calibri" w:hAnsi="Calibri" w:cs="Calibri"/>
          <w:color w:val="000000" w:themeColor="text1"/>
        </w:rPr>
        <w:t xml:space="preserve"> på samarbeid som et tildelings</w:t>
      </w:r>
      <w:r w:rsidR="003872FC" w:rsidRPr="127A851C">
        <w:rPr>
          <w:rStyle w:val="normaltextrun"/>
          <w:rFonts w:ascii="Calibri" w:hAnsi="Calibri" w:cs="Calibri"/>
          <w:color w:val="000000" w:themeColor="text1"/>
        </w:rPr>
        <w:t>kriterium</w:t>
      </w:r>
      <w:r w:rsidRPr="127A851C">
        <w:rPr>
          <w:rStyle w:val="normaltextrun"/>
          <w:rFonts w:ascii="Calibri" w:hAnsi="Calibri" w:cs="Calibri"/>
          <w:color w:val="000000" w:themeColor="text1"/>
        </w:rPr>
        <w:t xml:space="preserve"> for tilskudd og støtte</w:t>
      </w:r>
      <w:r w:rsidR="18896BA6" w:rsidRPr="127A851C">
        <w:rPr>
          <w:rStyle w:val="normaltextrun"/>
          <w:rFonts w:ascii="Calibri" w:hAnsi="Calibri" w:cs="Calibri"/>
          <w:color w:val="000000" w:themeColor="text1"/>
        </w:rPr>
        <w:t>. M</w:t>
      </w:r>
      <w:r w:rsidRPr="127A851C">
        <w:rPr>
          <w:rStyle w:val="normaltextrun"/>
          <w:rFonts w:ascii="Calibri" w:hAnsi="Calibri" w:cs="Calibri"/>
          <w:color w:val="000000" w:themeColor="text1"/>
        </w:rPr>
        <w:t xml:space="preserve">an bør forplikte næringslivet aktivt inn i strategier, tiltak og retninger for utvikling. Det kan også være riktig å legge vekt på kompetansehevende tiltak rettet mot utvikling, </w:t>
      </w:r>
      <w:r w:rsidR="5755EFDC" w:rsidRPr="127A851C">
        <w:rPr>
          <w:rStyle w:val="normaltextrun"/>
          <w:rFonts w:ascii="Calibri" w:hAnsi="Calibri" w:cs="Calibri"/>
          <w:color w:val="000000" w:themeColor="text1"/>
        </w:rPr>
        <w:t>samt</w:t>
      </w:r>
      <w:r w:rsidRPr="127A851C">
        <w:rPr>
          <w:rStyle w:val="normaltextrun"/>
          <w:rFonts w:ascii="Calibri" w:hAnsi="Calibri" w:cs="Calibri"/>
          <w:color w:val="000000" w:themeColor="text1"/>
        </w:rPr>
        <w:t xml:space="preserve"> mer forpliktende møteplasser. Kommunikasjonene og dialogen bør på dette nivået også være mer tilpasset og aktiv. </w:t>
      </w:r>
      <w:r w:rsidRPr="127A851C">
        <w:rPr>
          <w:rStyle w:val="normaltextrun"/>
          <w:rFonts w:ascii="Calibri" w:hAnsi="Calibri" w:cs="Calibri"/>
          <w:color w:val="000000" w:themeColor="text1"/>
          <w:sz w:val="28"/>
          <w:szCs w:val="28"/>
        </w:rPr>
        <w:t> </w:t>
      </w:r>
    </w:p>
    <w:p w14:paraId="20CD3EDB" w14:textId="4A46785C" w:rsidR="00C403B7" w:rsidRPr="003A0326" w:rsidRDefault="00B90F46" w:rsidP="003A0326">
      <w:pPr>
        <w:pStyle w:val="Overskrift3"/>
        <w:spacing w:before="0" w:after="100" w:afterAutospacing="1"/>
        <w:rPr>
          <w:rStyle w:val="normaltextrun"/>
          <w:rFonts w:ascii="Calibri" w:hAnsi="Calibri" w:cs="Calibri"/>
          <w:i/>
          <w:iCs/>
        </w:rPr>
      </w:pPr>
      <w:bookmarkStart w:id="8" w:name="_Toc177043930"/>
      <w:r w:rsidRPr="003A0326">
        <w:rPr>
          <w:rStyle w:val="normaltextrun"/>
          <w:rFonts w:ascii="Calibri" w:hAnsi="Calibri" w:cs="Calibri"/>
          <w:i/>
          <w:iCs/>
        </w:rPr>
        <w:t>3</w:t>
      </w:r>
      <w:r w:rsidR="00C403B7" w:rsidRPr="003A0326">
        <w:rPr>
          <w:rStyle w:val="normaltextrun"/>
          <w:rFonts w:ascii="Calibri" w:hAnsi="Calibri" w:cs="Calibri"/>
          <w:i/>
          <w:iCs/>
        </w:rPr>
        <w:t>.1.3 Kommuner som er frempå</w:t>
      </w:r>
      <w:bookmarkEnd w:id="8"/>
    </w:p>
    <w:p w14:paraId="7CF12D20" w14:textId="73AE0317" w:rsidR="00C403B7" w:rsidRPr="008C2BDA" w:rsidRDefault="00C403B7" w:rsidP="003A0326">
      <w:pPr>
        <w:pStyle w:val="paragraph"/>
        <w:spacing w:before="0" w:beforeAutospacing="0"/>
        <w:textAlignment w:val="baseline"/>
        <w:rPr>
          <w:rFonts w:ascii="Calibri" w:hAnsi="Calibri" w:cs="Calibri"/>
          <w:color w:val="000000" w:themeColor="text1"/>
          <w:sz w:val="20"/>
          <w:szCs w:val="20"/>
        </w:rPr>
      </w:pPr>
      <w:r w:rsidRPr="127A851C">
        <w:rPr>
          <w:rStyle w:val="normaltextrun"/>
          <w:rFonts w:ascii="Calibri" w:hAnsi="Calibri" w:cs="Calibri"/>
          <w:color w:val="000000" w:themeColor="text1"/>
        </w:rPr>
        <w:t xml:space="preserve">Kommuner som </w:t>
      </w:r>
      <w:r w:rsidR="003A72EF" w:rsidRPr="127A851C">
        <w:rPr>
          <w:rStyle w:val="normaltextrun"/>
          <w:rFonts w:ascii="Calibri" w:hAnsi="Calibri" w:cs="Calibri"/>
          <w:color w:val="000000" w:themeColor="text1"/>
        </w:rPr>
        <w:t>er frempå</w:t>
      </w:r>
      <w:r w:rsidR="229C30D3" w:rsidRPr="127A851C">
        <w:rPr>
          <w:rStyle w:val="normaltextrun"/>
          <w:rFonts w:ascii="Calibri" w:hAnsi="Calibri" w:cs="Calibri"/>
          <w:color w:val="000000" w:themeColor="text1"/>
        </w:rPr>
        <w:t>,</w:t>
      </w:r>
      <w:r w:rsidR="003A72EF" w:rsidRPr="127A851C">
        <w:rPr>
          <w:rStyle w:val="normaltextrun"/>
          <w:rFonts w:ascii="Calibri" w:hAnsi="Calibri" w:cs="Calibri"/>
          <w:color w:val="000000" w:themeColor="text1"/>
        </w:rPr>
        <w:t xml:space="preserve"> har</w:t>
      </w:r>
      <w:r w:rsidRPr="127A851C">
        <w:rPr>
          <w:rStyle w:val="normaltextrun"/>
          <w:rFonts w:ascii="Calibri" w:hAnsi="Calibri" w:cs="Calibri"/>
          <w:color w:val="000000" w:themeColor="text1"/>
        </w:rPr>
        <w:t xml:space="preserve"> tatt tydelig og omforente strategiske og realitetsorientert</w:t>
      </w:r>
      <w:r w:rsidR="00FD7A3F" w:rsidRPr="127A851C">
        <w:rPr>
          <w:rStyle w:val="normaltextrun"/>
          <w:rFonts w:ascii="Calibri" w:hAnsi="Calibri" w:cs="Calibri"/>
          <w:color w:val="000000" w:themeColor="text1"/>
        </w:rPr>
        <w:t>e</w:t>
      </w:r>
      <w:r w:rsidRPr="127A851C">
        <w:rPr>
          <w:rStyle w:val="normaltextrun"/>
          <w:rFonts w:ascii="Calibri" w:hAnsi="Calibri" w:cs="Calibri"/>
          <w:color w:val="000000" w:themeColor="text1"/>
        </w:rPr>
        <w:t xml:space="preserve"> valg i sitt utviklingsarbeid​</w:t>
      </w:r>
      <w:r w:rsidR="00C12796" w:rsidRPr="127A851C">
        <w:rPr>
          <w:rStyle w:val="normaltextrun"/>
          <w:rFonts w:ascii="Calibri" w:hAnsi="Calibri" w:cs="Calibri"/>
          <w:color w:val="000000" w:themeColor="text1"/>
        </w:rPr>
        <w:t>.</w:t>
      </w:r>
      <w:r w:rsidRPr="127A851C">
        <w:rPr>
          <w:rStyle w:val="normaltextrun"/>
          <w:rFonts w:ascii="Calibri" w:hAnsi="Calibri" w:cs="Calibri"/>
          <w:color w:val="000000" w:themeColor="text1"/>
        </w:rPr>
        <w:t xml:space="preserve"> Det innebærer at kommunen tenker og planlegger langsiktig</w:t>
      </w:r>
      <w:r w:rsidR="51AF3145" w:rsidRPr="127A851C">
        <w:rPr>
          <w:rStyle w:val="normaltextrun"/>
          <w:rFonts w:ascii="Calibri" w:hAnsi="Calibri" w:cs="Calibri"/>
          <w:color w:val="000000" w:themeColor="text1"/>
        </w:rPr>
        <w:t>e</w:t>
      </w:r>
      <w:r w:rsidR="4FD36880" w:rsidRPr="127A851C">
        <w:rPr>
          <w:rStyle w:val="normaltextrun"/>
          <w:rFonts w:ascii="Calibri" w:hAnsi="Calibri" w:cs="Calibri"/>
          <w:color w:val="000000" w:themeColor="text1"/>
        </w:rPr>
        <w:t xml:space="preserve"> </w:t>
      </w:r>
      <w:r w:rsidRPr="127A851C">
        <w:rPr>
          <w:rStyle w:val="normaltextrun"/>
          <w:rFonts w:ascii="Calibri" w:hAnsi="Calibri" w:cs="Calibri"/>
          <w:color w:val="000000" w:themeColor="text1"/>
        </w:rPr>
        <w:t>og gode arbeidsprosesser for utviklingsarbeid på tvers i hele kommunen. Gjennom åpenhet og godt samarbeid er det etablert tillitsfulle relasjoner mellom bygder</w:t>
      </w:r>
      <w:r w:rsidR="6E610413" w:rsidRPr="127A851C">
        <w:rPr>
          <w:rStyle w:val="normaltextrun"/>
          <w:rFonts w:ascii="Calibri" w:hAnsi="Calibri" w:cs="Calibri"/>
          <w:color w:val="000000" w:themeColor="text1"/>
        </w:rPr>
        <w:t xml:space="preserve">, </w:t>
      </w:r>
      <w:r w:rsidRPr="127A851C">
        <w:rPr>
          <w:rStyle w:val="normaltextrun"/>
          <w:rFonts w:ascii="Calibri" w:hAnsi="Calibri" w:cs="Calibri"/>
          <w:color w:val="000000" w:themeColor="text1"/>
        </w:rPr>
        <w:t>og i relasjoner mellom administrasjon, politikere, og næringsliv​</w:t>
      </w:r>
      <w:r w:rsidR="4E857D48" w:rsidRPr="127A851C">
        <w:rPr>
          <w:rStyle w:val="normaltextrun"/>
          <w:rFonts w:ascii="Calibri" w:hAnsi="Calibri" w:cs="Calibri"/>
          <w:color w:val="000000" w:themeColor="text1"/>
        </w:rPr>
        <w:t>.</w:t>
      </w:r>
      <w:r w:rsidRPr="127A851C">
        <w:rPr>
          <w:rStyle w:val="normaltextrun"/>
          <w:rFonts w:ascii="Calibri" w:hAnsi="Calibri" w:cs="Calibri"/>
          <w:color w:val="000000" w:themeColor="text1"/>
        </w:rPr>
        <w:t xml:space="preserve"> </w:t>
      </w:r>
      <w:r w:rsidR="06DF4003" w:rsidRPr="127A851C">
        <w:rPr>
          <w:rStyle w:val="normaltextrun"/>
          <w:rFonts w:ascii="Calibri" w:hAnsi="Calibri" w:cs="Calibri"/>
          <w:color w:val="000000" w:themeColor="text1"/>
        </w:rPr>
        <w:t>H</w:t>
      </w:r>
      <w:r w:rsidRPr="127A851C">
        <w:rPr>
          <w:rStyle w:val="normaltextrun"/>
          <w:rFonts w:ascii="Calibri" w:hAnsi="Calibri" w:cs="Calibri"/>
          <w:color w:val="000000" w:themeColor="text1"/>
        </w:rPr>
        <w:t>er</w:t>
      </w:r>
      <w:r w:rsidR="3AC2A915" w:rsidRPr="127A851C">
        <w:rPr>
          <w:rStyle w:val="normaltextrun"/>
          <w:rFonts w:ascii="Calibri" w:hAnsi="Calibri" w:cs="Calibri"/>
          <w:color w:val="000000" w:themeColor="text1"/>
        </w:rPr>
        <w:t xml:space="preserve"> har</w:t>
      </w:r>
      <w:r w:rsidRPr="127A851C">
        <w:rPr>
          <w:rStyle w:val="normaltextrun"/>
          <w:rFonts w:ascii="Calibri" w:hAnsi="Calibri" w:cs="Calibri"/>
          <w:color w:val="000000" w:themeColor="text1"/>
        </w:rPr>
        <w:t xml:space="preserve"> man gjensidig forståelse for hverandres utfordringer, muligheter og handlingsrom. </w:t>
      </w:r>
      <w:r w:rsidRPr="127A851C">
        <w:rPr>
          <w:rStyle w:val="eop"/>
          <w:rFonts w:ascii="Calibri" w:hAnsi="Calibri" w:cs="Calibri"/>
          <w:color w:val="000000" w:themeColor="text1"/>
        </w:rPr>
        <w:t> </w:t>
      </w:r>
    </w:p>
    <w:p w14:paraId="4B5D0F19" w14:textId="77777777" w:rsidR="00C403B7" w:rsidRPr="008C2BDA" w:rsidRDefault="00C403B7" w:rsidP="003A0326">
      <w:pPr>
        <w:pStyle w:val="paragraph"/>
        <w:spacing w:before="0" w:beforeAutospacing="0"/>
        <w:textAlignment w:val="baseline"/>
        <w:rPr>
          <w:rFonts w:ascii="Calibri" w:hAnsi="Calibri" w:cs="Calibri"/>
          <w:color w:val="000000" w:themeColor="text1"/>
          <w:sz w:val="20"/>
          <w:szCs w:val="20"/>
        </w:rPr>
      </w:pPr>
      <w:r w:rsidRPr="008C2BDA">
        <w:rPr>
          <w:rStyle w:val="eop"/>
          <w:rFonts w:ascii="Calibri" w:hAnsi="Calibri" w:cs="Calibri"/>
          <w:color w:val="000000" w:themeColor="text1"/>
        </w:rPr>
        <w:t> </w:t>
      </w:r>
    </w:p>
    <w:p w14:paraId="7891E6E7" w14:textId="02BA07C9" w:rsidR="00C403B7" w:rsidRPr="008C2BDA" w:rsidRDefault="00C403B7" w:rsidP="003A0326">
      <w:pPr>
        <w:pStyle w:val="paragraph"/>
        <w:spacing w:before="0" w:beforeAutospacing="0"/>
        <w:textAlignment w:val="baseline"/>
        <w:rPr>
          <w:rFonts w:ascii="Calibri" w:hAnsi="Calibri" w:cs="Calibri"/>
          <w:color w:val="000000" w:themeColor="text1"/>
          <w:sz w:val="20"/>
          <w:szCs w:val="20"/>
        </w:rPr>
      </w:pPr>
      <w:r w:rsidRPr="127A851C">
        <w:rPr>
          <w:rStyle w:val="normaltextrun"/>
          <w:rFonts w:ascii="Calibri" w:hAnsi="Calibri" w:cs="Calibri"/>
          <w:color w:val="000000" w:themeColor="text1"/>
        </w:rPr>
        <w:lastRenderedPageBreak/>
        <w:t>Andre kjennetegn ved kommuner på dette nivået</w:t>
      </w:r>
      <w:r w:rsidR="11AA9967" w:rsidRPr="127A851C">
        <w:rPr>
          <w:rStyle w:val="normaltextrun"/>
          <w:rFonts w:ascii="Calibri" w:hAnsi="Calibri" w:cs="Calibri"/>
          <w:color w:val="000000" w:themeColor="text1"/>
        </w:rPr>
        <w:t>,</w:t>
      </w:r>
      <w:r w:rsidRPr="127A851C">
        <w:rPr>
          <w:rStyle w:val="normaltextrun"/>
          <w:rFonts w:ascii="Calibri" w:hAnsi="Calibri" w:cs="Calibri"/>
          <w:color w:val="000000" w:themeColor="text1"/>
        </w:rPr>
        <w:t xml:space="preserve"> er at de evner å mobilisere ulike krefter i lokalsamfunnet, og</w:t>
      </w:r>
      <w:r w:rsidR="5A757E05" w:rsidRPr="127A851C">
        <w:rPr>
          <w:rStyle w:val="normaltextrun"/>
          <w:rFonts w:ascii="Calibri" w:hAnsi="Calibri" w:cs="Calibri"/>
          <w:color w:val="000000" w:themeColor="text1"/>
        </w:rPr>
        <w:t xml:space="preserve"> at de</w:t>
      </w:r>
      <w:r w:rsidRPr="127A851C">
        <w:rPr>
          <w:rStyle w:val="normaltextrun"/>
          <w:rFonts w:ascii="Calibri" w:hAnsi="Calibri" w:cs="Calibri"/>
          <w:color w:val="000000" w:themeColor="text1"/>
        </w:rPr>
        <w:t xml:space="preserve"> jobber helhetlig, tverrsektorielt og med bred involvering. Administrasjon og politikere i kommunen er utviklingsorienter</w:t>
      </w:r>
      <w:r w:rsidR="65A3BF87" w:rsidRPr="127A851C">
        <w:rPr>
          <w:rStyle w:val="normaltextrun"/>
          <w:rFonts w:ascii="Calibri" w:hAnsi="Calibri" w:cs="Calibri"/>
          <w:color w:val="000000" w:themeColor="text1"/>
        </w:rPr>
        <w:t>te</w:t>
      </w:r>
      <w:r w:rsidRPr="127A851C">
        <w:rPr>
          <w:rStyle w:val="normaltextrun"/>
          <w:rFonts w:ascii="Calibri" w:hAnsi="Calibri" w:cs="Calibri"/>
          <w:color w:val="000000" w:themeColor="text1"/>
        </w:rPr>
        <w:t>, ekstroverte og drivkrefter for en bærekraftig utvikling. Dette innebærer også at de som tør å satse blir løftet og heiet</w:t>
      </w:r>
      <w:r w:rsidR="4062D056" w:rsidRPr="127A851C">
        <w:rPr>
          <w:rStyle w:val="normaltextrun"/>
          <w:rFonts w:ascii="Calibri" w:hAnsi="Calibri" w:cs="Calibri"/>
          <w:color w:val="000000" w:themeColor="text1"/>
        </w:rPr>
        <w:t xml:space="preserve"> frem</w:t>
      </w:r>
      <w:r w:rsidRPr="127A851C">
        <w:rPr>
          <w:rStyle w:val="normaltextrun"/>
          <w:rFonts w:ascii="Calibri" w:hAnsi="Calibri" w:cs="Calibri"/>
          <w:color w:val="000000" w:themeColor="text1"/>
        </w:rPr>
        <w:t>. </w:t>
      </w:r>
      <w:r w:rsidRPr="127A851C">
        <w:rPr>
          <w:rStyle w:val="eop"/>
          <w:rFonts w:ascii="Calibri" w:hAnsi="Calibri" w:cs="Calibri"/>
          <w:color w:val="000000" w:themeColor="text1"/>
        </w:rPr>
        <w:t> </w:t>
      </w:r>
    </w:p>
    <w:p w14:paraId="06C9030C" w14:textId="1F551B43" w:rsidR="00C403B7" w:rsidRDefault="00C403B7" w:rsidP="003A0326">
      <w:pPr>
        <w:pStyle w:val="paragraph"/>
        <w:spacing w:before="0" w:beforeAutospacing="0"/>
        <w:textAlignment w:val="baseline"/>
        <w:rPr>
          <w:rStyle w:val="eop"/>
          <w:rFonts w:ascii="Calibri" w:hAnsi="Calibri" w:cs="Calibri"/>
          <w:color w:val="000000" w:themeColor="text1"/>
        </w:rPr>
      </w:pPr>
      <w:r w:rsidRPr="127A851C">
        <w:rPr>
          <w:rStyle w:val="normaltextrun"/>
          <w:rFonts w:ascii="Calibri" w:hAnsi="Calibri" w:cs="Calibri"/>
          <w:color w:val="000000" w:themeColor="text1"/>
        </w:rPr>
        <w:t>For kommuner som befinner seg på dette nivået</w:t>
      </w:r>
      <w:r w:rsidR="4CD293A6" w:rsidRPr="127A851C">
        <w:rPr>
          <w:rStyle w:val="normaltextrun"/>
          <w:rFonts w:ascii="Calibri" w:hAnsi="Calibri" w:cs="Calibri"/>
          <w:color w:val="000000" w:themeColor="text1"/>
        </w:rPr>
        <w:t>,</w:t>
      </w:r>
      <w:r w:rsidRPr="127A851C">
        <w:rPr>
          <w:rStyle w:val="normaltextrun"/>
          <w:rFonts w:ascii="Calibri" w:hAnsi="Calibri" w:cs="Calibri"/>
          <w:color w:val="000000" w:themeColor="text1"/>
        </w:rPr>
        <w:t xml:space="preserve"> er det viktig å være bevisst på at det å være </w:t>
      </w:r>
      <w:r w:rsidR="005950FB" w:rsidRPr="127A851C">
        <w:rPr>
          <w:rStyle w:val="normaltextrun"/>
          <w:rFonts w:ascii="Calibri" w:hAnsi="Calibri" w:cs="Calibri"/>
          <w:color w:val="000000" w:themeColor="text1"/>
        </w:rPr>
        <w:t>frempå</w:t>
      </w:r>
      <w:r w:rsidRPr="127A851C">
        <w:rPr>
          <w:rStyle w:val="normaltextrun"/>
          <w:rFonts w:ascii="Calibri" w:hAnsi="Calibri" w:cs="Calibri"/>
          <w:color w:val="000000" w:themeColor="text1"/>
        </w:rPr>
        <w:t xml:space="preserve"> sannsynligvis skyldes mange år med systematisk arbeid. Samtidig </w:t>
      </w:r>
      <w:r w:rsidR="42069F51" w:rsidRPr="127A851C">
        <w:rPr>
          <w:rStyle w:val="normaltextrun"/>
          <w:rFonts w:ascii="Calibri" w:hAnsi="Calibri" w:cs="Calibri"/>
          <w:color w:val="000000" w:themeColor="text1"/>
        </w:rPr>
        <w:t xml:space="preserve">kan </w:t>
      </w:r>
      <w:r w:rsidRPr="127A851C">
        <w:rPr>
          <w:rStyle w:val="normaltextrun"/>
          <w:rFonts w:ascii="Calibri" w:hAnsi="Calibri" w:cs="Calibri"/>
          <w:color w:val="000000" w:themeColor="text1"/>
        </w:rPr>
        <w:t xml:space="preserve">tillit fort brytes ned, og hvis man hviler på laurbærene forsvinner fundamentet fort. Man må kontinuerlig fornye og videreutvikle strategier og retningsvalg. Viktige suksessfaktorer for å </w:t>
      </w:r>
      <w:r w:rsidR="005950FB" w:rsidRPr="127A851C">
        <w:rPr>
          <w:rStyle w:val="normaltextrun"/>
          <w:rFonts w:ascii="Calibri" w:hAnsi="Calibri" w:cs="Calibri"/>
          <w:color w:val="000000" w:themeColor="text1"/>
        </w:rPr>
        <w:t>fortsette å være frempå</w:t>
      </w:r>
      <w:r w:rsidR="498FF6FB" w:rsidRPr="127A851C">
        <w:rPr>
          <w:rStyle w:val="normaltextrun"/>
          <w:rFonts w:ascii="Calibri" w:hAnsi="Calibri" w:cs="Calibri"/>
          <w:color w:val="000000" w:themeColor="text1"/>
        </w:rPr>
        <w:t>,</w:t>
      </w:r>
      <w:r w:rsidR="005950FB" w:rsidRPr="127A851C">
        <w:rPr>
          <w:rStyle w:val="normaltextrun"/>
          <w:rFonts w:ascii="Calibri" w:hAnsi="Calibri" w:cs="Calibri"/>
          <w:color w:val="000000" w:themeColor="text1"/>
        </w:rPr>
        <w:t xml:space="preserve"> </w:t>
      </w:r>
      <w:r w:rsidRPr="127A851C">
        <w:rPr>
          <w:rStyle w:val="normaltextrun"/>
          <w:rFonts w:ascii="Calibri" w:hAnsi="Calibri" w:cs="Calibri"/>
          <w:color w:val="000000" w:themeColor="text1"/>
        </w:rPr>
        <w:t xml:space="preserve">vil være gjensidig forpliktende samarbeid og konkrete prosjekter, samtidig som man har et sterkt </w:t>
      </w:r>
      <w:proofErr w:type="gramStart"/>
      <w:r w:rsidRPr="127A851C">
        <w:rPr>
          <w:rStyle w:val="normaltextrun"/>
          <w:rFonts w:ascii="Calibri" w:hAnsi="Calibri" w:cs="Calibri"/>
          <w:color w:val="000000" w:themeColor="text1"/>
        </w:rPr>
        <w:t>fokus</w:t>
      </w:r>
      <w:proofErr w:type="gramEnd"/>
      <w:r w:rsidRPr="127A851C">
        <w:rPr>
          <w:rStyle w:val="normaltextrun"/>
          <w:rFonts w:ascii="Calibri" w:hAnsi="Calibri" w:cs="Calibri"/>
          <w:color w:val="000000" w:themeColor="text1"/>
        </w:rPr>
        <w:t xml:space="preserve"> på involvering, dialog og samkjøring i ulike utviklingsplaner. </w:t>
      </w:r>
      <w:r w:rsidRPr="127A851C">
        <w:rPr>
          <w:rStyle w:val="eop"/>
          <w:rFonts w:ascii="Calibri" w:hAnsi="Calibri" w:cs="Calibri"/>
          <w:color w:val="000000" w:themeColor="text1"/>
        </w:rPr>
        <w:t> </w:t>
      </w:r>
    </w:p>
    <w:p w14:paraId="679F8FB0" w14:textId="77777777" w:rsidR="003A0326" w:rsidRPr="003A0326" w:rsidRDefault="003A0326" w:rsidP="003A0326">
      <w:pPr>
        <w:pStyle w:val="paragraph"/>
        <w:spacing w:before="0" w:beforeAutospacing="0"/>
        <w:textAlignment w:val="baseline"/>
        <w:rPr>
          <w:rFonts w:ascii="Calibri" w:hAnsi="Calibri" w:cs="Calibri"/>
          <w:color w:val="000000" w:themeColor="text1"/>
        </w:rPr>
      </w:pPr>
    </w:p>
    <w:p w14:paraId="6886A9A4" w14:textId="4AE1C87B" w:rsidR="00C403B7" w:rsidRPr="003A0326" w:rsidRDefault="00B90F46" w:rsidP="003A0326">
      <w:pPr>
        <w:pStyle w:val="Overskrift2"/>
        <w:spacing w:after="100" w:afterAutospacing="1"/>
        <w:rPr>
          <w:rFonts w:ascii="Calibri" w:hAnsi="Calibri" w:cs="Calibri"/>
        </w:rPr>
      </w:pPr>
      <w:bookmarkStart w:id="9" w:name="_Toc177043931"/>
      <w:r w:rsidRPr="003A0326">
        <w:rPr>
          <w:rFonts w:ascii="Calibri" w:hAnsi="Calibri" w:cs="Calibri"/>
        </w:rPr>
        <w:t>3</w:t>
      </w:r>
      <w:r w:rsidR="00C403B7" w:rsidRPr="003A0326">
        <w:rPr>
          <w:rFonts w:ascii="Calibri" w:hAnsi="Calibri" w:cs="Calibri"/>
        </w:rPr>
        <w:t>.2 Aktuelle tiltak</w:t>
      </w:r>
      <w:bookmarkEnd w:id="9"/>
      <w:r w:rsidR="00C403B7" w:rsidRPr="003A0326">
        <w:rPr>
          <w:rFonts w:ascii="Calibri" w:hAnsi="Calibri" w:cs="Calibri"/>
        </w:rPr>
        <w:t xml:space="preserve"> </w:t>
      </w:r>
    </w:p>
    <w:p w14:paraId="1126E0F5" w14:textId="126BFBDC" w:rsidR="00C403B7" w:rsidRPr="008C2BDA" w:rsidRDefault="00C403B7" w:rsidP="003A0326">
      <w:pPr>
        <w:pStyle w:val="paragraph"/>
        <w:spacing w:before="0" w:beforeAutospacing="0"/>
        <w:textAlignment w:val="baseline"/>
        <w:rPr>
          <w:rFonts w:ascii="Calibri" w:hAnsi="Calibri" w:cs="Calibri"/>
          <w:color w:val="000000" w:themeColor="text1"/>
        </w:rPr>
      </w:pPr>
      <w:r w:rsidRPr="127A851C">
        <w:rPr>
          <w:rStyle w:val="normaltextrun"/>
          <w:rFonts w:ascii="Calibri" w:hAnsi="Calibri" w:cs="Calibri"/>
          <w:color w:val="000000" w:themeColor="text1"/>
        </w:rPr>
        <w:t xml:space="preserve">Alle kommuner har </w:t>
      </w:r>
      <w:r w:rsidR="34BFE109" w:rsidRPr="127A851C">
        <w:rPr>
          <w:rStyle w:val="normaltextrun"/>
          <w:rFonts w:ascii="Calibri" w:hAnsi="Calibri" w:cs="Calibri"/>
          <w:color w:val="000000" w:themeColor="text1"/>
        </w:rPr>
        <w:t>en</w:t>
      </w:r>
      <w:r w:rsidRPr="127A851C">
        <w:rPr>
          <w:rStyle w:val="normaltextrun"/>
          <w:rFonts w:ascii="Calibri" w:hAnsi="Calibri" w:cs="Calibri"/>
          <w:color w:val="000000" w:themeColor="text1"/>
        </w:rPr>
        <w:t xml:space="preserve"> forhistorie, </w:t>
      </w:r>
      <w:r w:rsidR="749BAE35" w:rsidRPr="127A851C">
        <w:rPr>
          <w:rStyle w:val="normaltextrun"/>
          <w:rFonts w:ascii="Calibri" w:hAnsi="Calibri" w:cs="Calibri"/>
          <w:color w:val="000000" w:themeColor="text1"/>
        </w:rPr>
        <w:t xml:space="preserve">et </w:t>
      </w:r>
      <w:r w:rsidRPr="127A851C">
        <w:rPr>
          <w:rStyle w:val="normaltextrun"/>
          <w:rFonts w:ascii="Calibri" w:hAnsi="Calibri" w:cs="Calibri"/>
          <w:color w:val="000000" w:themeColor="text1"/>
        </w:rPr>
        <w:t>rollegalleri, forutsetninger, og</w:t>
      </w:r>
      <w:r w:rsidR="68128012" w:rsidRPr="127A851C">
        <w:rPr>
          <w:rStyle w:val="normaltextrun"/>
          <w:rFonts w:ascii="Calibri" w:hAnsi="Calibri" w:cs="Calibri"/>
          <w:color w:val="000000" w:themeColor="text1"/>
        </w:rPr>
        <w:t xml:space="preserve"> et</w:t>
      </w:r>
      <w:r w:rsidRPr="127A851C">
        <w:rPr>
          <w:rStyle w:val="normaltextrun"/>
          <w:rFonts w:ascii="Calibri" w:hAnsi="Calibri" w:cs="Calibri"/>
          <w:color w:val="000000" w:themeColor="text1"/>
        </w:rPr>
        <w:t xml:space="preserve"> nivå av utviklingsevne. </w:t>
      </w:r>
      <w:r w:rsidR="005950FB" w:rsidRPr="127A851C">
        <w:rPr>
          <w:rStyle w:val="normaltextrun"/>
          <w:rFonts w:ascii="Calibri" w:hAnsi="Calibri" w:cs="Calibri"/>
          <w:color w:val="000000" w:themeColor="text1"/>
        </w:rPr>
        <w:t>Nedenfor listes opp</w:t>
      </w:r>
      <w:r w:rsidR="00872C8E" w:rsidRPr="127A851C">
        <w:rPr>
          <w:rStyle w:val="normaltextrun"/>
          <w:rFonts w:ascii="Calibri" w:hAnsi="Calibri" w:cs="Calibri"/>
          <w:color w:val="000000" w:themeColor="text1"/>
        </w:rPr>
        <w:t xml:space="preserve"> forslag til ulike tiltak</w:t>
      </w:r>
      <w:r w:rsidR="00DB0D20" w:rsidRPr="127A851C">
        <w:rPr>
          <w:rStyle w:val="normaltextrun"/>
          <w:rFonts w:ascii="Calibri" w:hAnsi="Calibri" w:cs="Calibri"/>
          <w:color w:val="000000" w:themeColor="text1"/>
        </w:rPr>
        <w:t xml:space="preserve"> og arbeidsformer som kan være til inspirasjon</w:t>
      </w:r>
      <w:r w:rsidR="005A0999" w:rsidRPr="127A851C">
        <w:rPr>
          <w:rStyle w:val="normaltextrun"/>
          <w:rFonts w:ascii="Calibri" w:hAnsi="Calibri" w:cs="Calibri"/>
          <w:color w:val="000000" w:themeColor="text1"/>
        </w:rPr>
        <w:t>, men som må detaljeres og tilpasses den enkelte kommune.</w:t>
      </w:r>
    </w:p>
    <w:p w14:paraId="1B90CB75" w14:textId="4FDF620C" w:rsidR="00C403B7" w:rsidRPr="003A0326" w:rsidRDefault="00B90F46" w:rsidP="003A0326">
      <w:pPr>
        <w:pStyle w:val="Overskrift3"/>
        <w:spacing w:before="0" w:after="100" w:afterAutospacing="1"/>
        <w:rPr>
          <w:rFonts w:ascii="Calibri" w:hAnsi="Calibri" w:cs="Calibri"/>
          <w:bCs/>
          <w:i/>
          <w:iCs/>
          <w:sz w:val="28"/>
          <w:szCs w:val="28"/>
        </w:rPr>
      </w:pPr>
      <w:bookmarkStart w:id="10" w:name="_Toc177043932"/>
      <w:r w:rsidRPr="003A0326">
        <w:rPr>
          <w:rStyle w:val="normaltextrun"/>
          <w:rFonts w:ascii="Calibri" w:hAnsi="Calibri" w:cs="Calibri"/>
          <w:bCs/>
          <w:i/>
          <w:iCs/>
        </w:rPr>
        <w:t>3</w:t>
      </w:r>
      <w:r w:rsidR="00C403B7" w:rsidRPr="003A0326">
        <w:rPr>
          <w:rStyle w:val="normaltextrun"/>
          <w:rFonts w:ascii="Calibri" w:hAnsi="Calibri" w:cs="Calibri"/>
          <w:bCs/>
          <w:i/>
          <w:iCs/>
        </w:rPr>
        <w:t>.2.1 Tiltak som kan gjennomføres av kommuneledelsen</w:t>
      </w:r>
      <w:bookmarkEnd w:id="10"/>
      <w:r w:rsidR="00C403B7" w:rsidRPr="003A0326">
        <w:rPr>
          <w:rStyle w:val="eop"/>
          <w:rFonts w:ascii="Calibri" w:hAnsi="Calibri" w:cs="Calibri"/>
          <w:bCs/>
          <w:i/>
          <w:iCs/>
        </w:rPr>
        <w:t> </w:t>
      </w:r>
    </w:p>
    <w:p w14:paraId="1CDA00AD" w14:textId="5CA78DAC" w:rsidR="00C403B7" w:rsidRPr="00305E66" w:rsidRDefault="00C403B7" w:rsidP="003A0326">
      <w:pPr>
        <w:pStyle w:val="paragraph"/>
        <w:numPr>
          <w:ilvl w:val="0"/>
          <w:numId w:val="45"/>
        </w:numPr>
        <w:spacing w:before="0" w:beforeAutospacing="0"/>
        <w:textAlignment w:val="baseline"/>
        <w:rPr>
          <w:rFonts w:ascii="Calibri" w:hAnsi="Calibri" w:cs="Calibri"/>
          <w:color w:val="000000" w:themeColor="text1"/>
        </w:rPr>
      </w:pPr>
      <w:r w:rsidRPr="127A851C">
        <w:rPr>
          <w:rStyle w:val="normaltextrun"/>
          <w:rFonts w:ascii="Calibri" w:hAnsi="Calibri" w:cs="Calibri"/>
          <w:color w:val="000000" w:themeColor="text1"/>
        </w:rPr>
        <w:t>Jobbe helhetlig og tverrsektorielt for å møte næringslivet som en proaktiv utviklingsaktør som ser hele kommunens arbeid med samfunns- og næringsutvikling i sammenheng</w:t>
      </w:r>
      <w:r w:rsidRPr="127A851C">
        <w:rPr>
          <w:rStyle w:val="eop"/>
          <w:rFonts w:ascii="Calibri" w:hAnsi="Calibri" w:cs="Calibri"/>
          <w:color w:val="000000" w:themeColor="text1"/>
        </w:rPr>
        <w:t> </w:t>
      </w:r>
    </w:p>
    <w:p w14:paraId="7258B706" w14:textId="7733EA1E" w:rsidR="00C403B7" w:rsidRPr="00305E66" w:rsidRDefault="00C403B7" w:rsidP="003A0326">
      <w:pPr>
        <w:pStyle w:val="paragraph"/>
        <w:numPr>
          <w:ilvl w:val="0"/>
          <w:numId w:val="45"/>
        </w:numPr>
        <w:spacing w:before="0" w:beforeAutospacing="0"/>
        <w:textAlignment w:val="baseline"/>
        <w:rPr>
          <w:rFonts w:ascii="Calibri" w:hAnsi="Calibri" w:cs="Calibri"/>
          <w:color w:val="000000" w:themeColor="text1"/>
        </w:rPr>
      </w:pPr>
      <w:r w:rsidRPr="127A851C">
        <w:rPr>
          <w:rStyle w:val="normaltextrun"/>
          <w:rFonts w:ascii="Calibri" w:hAnsi="Calibri" w:cs="Calibri"/>
          <w:color w:val="000000" w:themeColor="text1"/>
        </w:rPr>
        <w:t>Evne</w:t>
      </w:r>
      <w:r w:rsidR="1EA23471" w:rsidRPr="127A851C">
        <w:rPr>
          <w:rStyle w:val="normaltextrun"/>
          <w:rFonts w:ascii="Calibri" w:hAnsi="Calibri" w:cs="Calibri"/>
          <w:color w:val="000000" w:themeColor="text1"/>
        </w:rPr>
        <w:t xml:space="preserve"> </w:t>
      </w:r>
      <w:r w:rsidRPr="127A851C">
        <w:rPr>
          <w:rStyle w:val="normaltextrun"/>
          <w:rFonts w:ascii="Calibri" w:hAnsi="Calibri" w:cs="Calibri"/>
          <w:color w:val="000000" w:themeColor="text1"/>
        </w:rPr>
        <w:t xml:space="preserve">å stå i konflikter og opprettholde sterkt </w:t>
      </w:r>
      <w:proofErr w:type="gramStart"/>
      <w:r w:rsidRPr="127A851C">
        <w:rPr>
          <w:rStyle w:val="normaltextrun"/>
          <w:rFonts w:ascii="Calibri" w:hAnsi="Calibri" w:cs="Calibri"/>
          <w:color w:val="000000" w:themeColor="text1"/>
        </w:rPr>
        <w:t>fokus</w:t>
      </w:r>
      <w:proofErr w:type="gramEnd"/>
      <w:r w:rsidRPr="127A851C">
        <w:rPr>
          <w:rStyle w:val="normaltextrun"/>
          <w:rFonts w:ascii="Calibri" w:hAnsi="Calibri" w:cs="Calibri"/>
          <w:color w:val="000000" w:themeColor="text1"/>
        </w:rPr>
        <w:t xml:space="preserve"> på bærekraftig utvikling av hele kommunen</w:t>
      </w:r>
      <w:r w:rsidRPr="127A851C">
        <w:rPr>
          <w:rStyle w:val="eop"/>
          <w:rFonts w:ascii="Calibri" w:hAnsi="Calibri" w:cs="Calibri"/>
          <w:color w:val="000000" w:themeColor="text1"/>
        </w:rPr>
        <w:t> </w:t>
      </w:r>
    </w:p>
    <w:p w14:paraId="50725AA3" w14:textId="3CF7C1D0" w:rsidR="00C403B7" w:rsidRPr="00305E66" w:rsidRDefault="00C403B7" w:rsidP="003A0326">
      <w:pPr>
        <w:pStyle w:val="paragraph"/>
        <w:numPr>
          <w:ilvl w:val="0"/>
          <w:numId w:val="45"/>
        </w:numPr>
        <w:spacing w:before="0" w:beforeAutospacing="0"/>
        <w:textAlignment w:val="baseline"/>
        <w:rPr>
          <w:rFonts w:ascii="Calibri" w:hAnsi="Calibri" w:cs="Calibri"/>
          <w:color w:val="000000" w:themeColor="text1"/>
        </w:rPr>
      </w:pPr>
      <w:r w:rsidRPr="127A851C">
        <w:rPr>
          <w:rStyle w:val="normaltextrun"/>
          <w:rFonts w:ascii="Calibri" w:hAnsi="Calibri" w:cs="Calibri"/>
          <w:color w:val="000000" w:themeColor="text1"/>
        </w:rPr>
        <w:t xml:space="preserve">Sikre en åpen og ærlig kommunikasjon, </w:t>
      </w:r>
      <w:r w:rsidR="5762F368" w:rsidRPr="127A851C">
        <w:rPr>
          <w:rStyle w:val="normaltextrun"/>
          <w:rFonts w:ascii="Calibri" w:hAnsi="Calibri" w:cs="Calibri"/>
          <w:color w:val="000000" w:themeColor="text1"/>
        </w:rPr>
        <w:t>med</w:t>
      </w:r>
      <w:r w:rsidRPr="127A851C">
        <w:rPr>
          <w:rStyle w:val="normaltextrun"/>
          <w:rFonts w:ascii="Calibri" w:hAnsi="Calibri" w:cs="Calibri"/>
          <w:color w:val="000000" w:themeColor="text1"/>
        </w:rPr>
        <w:t xml:space="preserve"> transparens og åpenhet om beslutningsprosesser, mål og strategier. Dette inkluderer også et sterkt </w:t>
      </w:r>
      <w:proofErr w:type="gramStart"/>
      <w:r w:rsidRPr="127A851C">
        <w:rPr>
          <w:rStyle w:val="normaltextrun"/>
          <w:rFonts w:ascii="Calibri" w:hAnsi="Calibri" w:cs="Calibri"/>
          <w:color w:val="000000" w:themeColor="text1"/>
        </w:rPr>
        <w:t>fokus</w:t>
      </w:r>
      <w:proofErr w:type="gramEnd"/>
      <w:r w:rsidRPr="127A851C">
        <w:rPr>
          <w:rStyle w:val="normaltextrun"/>
          <w:rFonts w:ascii="Calibri" w:hAnsi="Calibri" w:cs="Calibri"/>
          <w:color w:val="000000" w:themeColor="text1"/>
        </w:rPr>
        <w:t xml:space="preserve"> på rettferdig og lik behandling av ulike saker</w:t>
      </w:r>
      <w:r w:rsidRPr="127A851C">
        <w:rPr>
          <w:rStyle w:val="eop"/>
          <w:rFonts w:ascii="Calibri" w:hAnsi="Calibri" w:cs="Calibri"/>
          <w:color w:val="000000" w:themeColor="text1"/>
        </w:rPr>
        <w:t> </w:t>
      </w:r>
    </w:p>
    <w:p w14:paraId="4E0C09FD" w14:textId="77777777" w:rsidR="00C403B7" w:rsidRPr="00305E66" w:rsidRDefault="00C403B7" w:rsidP="003A0326">
      <w:pPr>
        <w:pStyle w:val="paragraph"/>
        <w:numPr>
          <w:ilvl w:val="0"/>
          <w:numId w:val="45"/>
        </w:numPr>
        <w:spacing w:before="0" w:beforeAutospacing="0"/>
        <w:textAlignment w:val="baseline"/>
        <w:rPr>
          <w:rFonts w:ascii="Calibri" w:hAnsi="Calibri" w:cs="Calibri"/>
          <w:color w:val="000000" w:themeColor="text1"/>
        </w:rPr>
      </w:pPr>
      <w:r w:rsidRPr="00305E66">
        <w:rPr>
          <w:rStyle w:val="normaltextrun"/>
          <w:rFonts w:ascii="Calibri" w:hAnsi="Calibri" w:cs="Calibri"/>
          <w:color w:val="000000" w:themeColor="text1"/>
        </w:rPr>
        <w:t>Rask, effektiv og samkjørt dialog og kommunikasjon ut mot næringslivet, basert på en felles kommunikasjonsstrategi</w:t>
      </w:r>
      <w:r w:rsidRPr="00305E66">
        <w:rPr>
          <w:rStyle w:val="eop"/>
          <w:rFonts w:ascii="Calibri" w:hAnsi="Calibri" w:cs="Calibri"/>
          <w:color w:val="000000" w:themeColor="text1"/>
        </w:rPr>
        <w:t> </w:t>
      </w:r>
    </w:p>
    <w:p w14:paraId="3EE80288" w14:textId="77777777" w:rsidR="00C403B7" w:rsidRPr="00305E66" w:rsidRDefault="00C403B7" w:rsidP="003A0326">
      <w:pPr>
        <w:pStyle w:val="paragraph"/>
        <w:numPr>
          <w:ilvl w:val="0"/>
          <w:numId w:val="45"/>
        </w:numPr>
        <w:spacing w:before="0" w:beforeAutospacing="0"/>
        <w:textAlignment w:val="baseline"/>
        <w:rPr>
          <w:rFonts w:ascii="Calibri" w:hAnsi="Calibri" w:cs="Calibri"/>
          <w:color w:val="000000" w:themeColor="text1"/>
        </w:rPr>
      </w:pPr>
      <w:r w:rsidRPr="00305E66">
        <w:rPr>
          <w:rStyle w:val="normaltextrun"/>
          <w:rFonts w:ascii="Calibri" w:hAnsi="Calibri" w:cs="Calibri"/>
          <w:color w:val="000000" w:themeColor="text1"/>
        </w:rPr>
        <w:t>Utarbeide og drifte grunnleggende plattformer for kommunikasjon</w:t>
      </w:r>
      <w:r w:rsidRPr="00305E66">
        <w:rPr>
          <w:rStyle w:val="eop"/>
          <w:rFonts w:ascii="Calibri" w:hAnsi="Calibri" w:cs="Calibri"/>
          <w:color w:val="000000" w:themeColor="text1"/>
        </w:rPr>
        <w:t> </w:t>
      </w:r>
    </w:p>
    <w:p w14:paraId="65B5EA27" w14:textId="77777777" w:rsidR="00C403B7" w:rsidRPr="00305E66" w:rsidRDefault="00C403B7" w:rsidP="003A0326">
      <w:pPr>
        <w:pStyle w:val="paragraph"/>
        <w:numPr>
          <w:ilvl w:val="0"/>
          <w:numId w:val="45"/>
        </w:numPr>
        <w:spacing w:before="0" w:beforeAutospacing="0"/>
        <w:textAlignment w:val="baseline"/>
        <w:rPr>
          <w:rFonts w:ascii="Calibri" w:hAnsi="Calibri" w:cs="Calibri"/>
          <w:color w:val="000000" w:themeColor="text1"/>
        </w:rPr>
      </w:pPr>
      <w:r w:rsidRPr="00305E66">
        <w:rPr>
          <w:rStyle w:val="normaltextrun"/>
          <w:rFonts w:ascii="Calibri" w:hAnsi="Calibri" w:cs="Calibri"/>
          <w:color w:val="000000" w:themeColor="text1"/>
        </w:rPr>
        <w:t>Støtte utviklings- og samarbeidsprosjekter i næringslivet etter evne og rettferdig behandling</w:t>
      </w:r>
      <w:r w:rsidRPr="00305E66">
        <w:rPr>
          <w:rStyle w:val="eop"/>
          <w:rFonts w:ascii="Calibri" w:hAnsi="Calibri" w:cs="Calibri"/>
          <w:color w:val="000000" w:themeColor="text1"/>
        </w:rPr>
        <w:t> </w:t>
      </w:r>
    </w:p>
    <w:p w14:paraId="0EE4D6B4" w14:textId="77777777" w:rsidR="00C403B7" w:rsidRPr="00305E66" w:rsidRDefault="00C403B7" w:rsidP="003A0326">
      <w:pPr>
        <w:pStyle w:val="paragraph"/>
        <w:numPr>
          <w:ilvl w:val="0"/>
          <w:numId w:val="45"/>
        </w:numPr>
        <w:spacing w:before="0" w:beforeAutospacing="0"/>
        <w:textAlignment w:val="baseline"/>
        <w:rPr>
          <w:rFonts w:ascii="Calibri" w:hAnsi="Calibri" w:cs="Calibri"/>
          <w:color w:val="000000" w:themeColor="text1"/>
        </w:rPr>
      </w:pPr>
      <w:r w:rsidRPr="00305E66">
        <w:rPr>
          <w:rStyle w:val="normaltextrun"/>
          <w:rFonts w:ascii="Calibri" w:hAnsi="Calibri" w:cs="Calibri"/>
          <w:color w:val="000000" w:themeColor="text1"/>
        </w:rPr>
        <w:t>Være initiativtaker og pådriver for samarbeidsarenaer og utviklingsprosjekter </w:t>
      </w:r>
      <w:r w:rsidRPr="00305E66">
        <w:rPr>
          <w:rStyle w:val="eop"/>
          <w:rFonts w:ascii="Calibri" w:hAnsi="Calibri" w:cs="Calibri"/>
          <w:color w:val="000000" w:themeColor="text1"/>
        </w:rPr>
        <w:t> </w:t>
      </w:r>
    </w:p>
    <w:p w14:paraId="7C0D6684" w14:textId="77777777" w:rsidR="00C403B7" w:rsidRPr="00305E66" w:rsidRDefault="00C403B7" w:rsidP="003A0326">
      <w:pPr>
        <w:pStyle w:val="paragraph"/>
        <w:numPr>
          <w:ilvl w:val="0"/>
          <w:numId w:val="45"/>
        </w:numPr>
        <w:spacing w:before="0" w:beforeAutospacing="0"/>
        <w:textAlignment w:val="baseline"/>
        <w:rPr>
          <w:rFonts w:ascii="Calibri" w:hAnsi="Calibri" w:cs="Calibri"/>
          <w:color w:val="000000" w:themeColor="text1"/>
        </w:rPr>
      </w:pPr>
      <w:r w:rsidRPr="00305E66">
        <w:rPr>
          <w:rStyle w:val="normaltextrun"/>
          <w:rFonts w:ascii="Calibri" w:hAnsi="Calibri" w:cs="Calibri"/>
          <w:color w:val="000000" w:themeColor="text1"/>
        </w:rPr>
        <w:t>Initiere, etablere og drive ulike samarbeidstiltak, fra lavterskel til forpliktende, med betydelig ressursinnsats​</w:t>
      </w:r>
      <w:r w:rsidRPr="00305E66">
        <w:rPr>
          <w:rStyle w:val="eop"/>
          <w:rFonts w:ascii="Calibri" w:hAnsi="Calibri" w:cs="Calibri"/>
          <w:color w:val="000000" w:themeColor="text1"/>
        </w:rPr>
        <w:t> </w:t>
      </w:r>
    </w:p>
    <w:p w14:paraId="2922DFD3" w14:textId="77777777" w:rsidR="00C403B7" w:rsidRPr="00305E66" w:rsidRDefault="00C403B7" w:rsidP="003A0326">
      <w:pPr>
        <w:pStyle w:val="paragraph"/>
        <w:numPr>
          <w:ilvl w:val="0"/>
          <w:numId w:val="45"/>
        </w:numPr>
        <w:spacing w:before="0" w:beforeAutospacing="0"/>
        <w:textAlignment w:val="baseline"/>
        <w:rPr>
          <w:rFonts w:ascii="Calibri" w:hAnsi="Calibri" w:cs="Calibri"/>
          <w:color w:val="000000" w:themeColor="text1"/>
        </w:rPr>
      </w:pPr>
      <w:r w:rsidRPr="00305E66">
        <w:rPr>
          <w:rStyle w:val="normaltextrun"/>
          <w:rFonts w:ascii="Calibri" w:hAnsi="Calibri" w:cs="Calibri"/>
          <w:color w:val="000000" w:themeColor="text1"/>
        </w:rPr>
        <w:t>Sikre oppdatert planverk og gode muligheter for involvering ved oppdateringer</w:t>
      </w:r>
      <w:r w:rsidRPr="00305E66">
        <w:rPr>
          <w:rStyle w:val="eop"/>
          <w:rFonts w:ascii="Calibri" w:hAnsi="Calibri" w:cs="Calibri"/>
          <w:color w:val="000000" w:themeColor="text1"/>
        </w:rPr>
        <w:t> </w:t>
      </w:r>
    </w:p>
    <w:p w14:paraId="39F15D85" w14:textId="77777777" w:rsidR="00C403B7" w:rsidRPr="00305E66" w:rsidRDefault="00C403B7" w:rsidP="003A0326">
      <w:pPr>
        <w:pStyle w:val="paragraph"/>
        <w:numPr>
          <w:ilvl w:val="0"/>
          <w:numId w:val="45"/>
        </w:numPr>
        <w:spacing w:before="0" w:beforeAutospacing="0"/>
        <w:textAlignment w:val="baseline"/>
        <w:rPr>
          <w:rFonts w:ascii="Calibri" w:hAnsi="Calibri" w:cs="Calibri"/>
          <w:color w:val="000000" w:themeColor="text1"/>
        </w:rPr>
      </w:pPr>
      <w:r w:rsidRPr="00305E66">
        <w:rPr>
          <w:rStyle w:val="normaltextrun"/>
          <w:rFonts w:ascii="Calibri" w:hAnsi="Calibri" w:cs="Calibri"/>
          <w:color w:val="000000" w:themeColor="text1"/>
        </w:rPr>
        <w:t>Legge til rette for prosesser som styrker samhørighet​</w:t>
      </w:r>
      <w:r w:rsidRPr="00305E66">
        <w:rPr>
          <w:rStyle w:val="eop"/>
          <w:rFonts w:ascii="Calibri" w:hAnsi="Calibri" w:cs="Calibri"/>
          <w:color w:val="000000" w:themeColor="text1"/>
        </w:rPr>
        <w:t> </w:t>
      </w:r>
    </w:p>
    <w:p w14:paraId="7B9D962C" w14:textId="7373F865" w:rsidR="00C403B7" w:rsidRPr="00305E66" w:rsidRDefault="00C403B7" w:rsidP="003A0326">
      <w:pPr>
        <w:pStyle w:val="paragraph"/>
        <w:numPr>
          <w:ilvl w:val="0"/>
          <w:numId w:val="45"/>
        </w:numPr>
        <w:spacing w:before="0" w:beforeAutospacing="0"/>
        <w:textAlignment w:val="baseline"/>
        <w:rPr>
          <w:rFonts w:ascii="Calibri" w:hAnsi="Calibri" w:cs="Calibri"/>
          <w:color w:val="000000" w:themeColor="text1"/>
        </w:rPr>
      </w:pPr>
      <w:r w:rsidRPr="127A851C">
        <w:rPr>
          <w:rStyle w:val="normaltextrun"/>
          <w:rFonts w:ascii="Calibri" w:hAnsi="Calibri" w:cs="Calibri"/>
          <w:color w:val="000000" w:themeColor="text1"/>
        </w:rPr>
        <w:t>Sikre at det er god match mellom ambisjoner og evne til gjennomfør</w:t>
      </w:r>
      <w:r w:rsidR="0ECA9F09" w:rsidRPr="127A851C">
        <w:rPr>
          <w:rStyle w:val="normaltextrun"/>
          <w:rFonts w:ascii="Calibri" w:hAnsi="Calibri" w:cs="Calibri"/>
          <w:color w:val="000000" w:themeColor="text1"/>
        </w:rPr>
        <w:t>ing</w:t>
      </w:r>
      <w:r w:rsidRPr="127A851C">
        <w:rPr>
          <w:rStyle w:val="eop"/>
          <w:rFonts w:ascii="Calibri" w:hAnsi="Calibri" w:cs="Calibri"/>
          <w:color w:val="000000" w:themeColor="text1"/>
        </w:rPr>
        <w:t> </w:t>
      </w:r>
    </w:p>
    <w:p w14:paraId="67971489" w14:textId="5C7DCE0D" w:rsidR="00C403B7" w:rsidRPr="003A0326" w:rsidRDefault="00B90F46" w:rsidP="003A0326">
      <w:pPr>
        <w:pStyle w:val="Overskrift3"/>
        <w:spacing w:before="0" w:after="100" w:afterAutospacing="1"/>
        <w:rPr>
          <w:rFonts w:ascii="Calibri" w:hAnsi="Calibri" w:cs="Calibri"/>
          <w:bCs/>
          <w:i/>
          <w:iCs/>
          <w:sz w:val="28"/>
          <w:szCs w:val="28"/>
        </w:rPr>
      </w:pPr>
      <w:bookmarkStart w:id="11" w:name="_Toc177043933"/>
      <w:r w:rsidRPr="003A0326">
        <w:rPr>
          <w:rStyle w:val="normaltextrun"/>
          <w:rFonts w:ascii="Calibri" w:hAnsi="Calibri" w:cs="Calibri"/>
          <w:bCs/>
          <w:i/>
          <w:iCs/>
        </w:rPr>
        <w:lastRenderedPageBreak/>
        <w:t>3</w:t>
      </w:r>
      <w:r w:rsidR="00C403B7" w:rsidRPr="003A0326">
        <w:rPr>
          <w:rStyle w:val="normaltextrun"/>
          <w:rFonts w:ascii="Calibri" w:hAnsi="Calibri" w:cs="Calibri"/>
          <w:bCs/>
          <w:i/>
          <w:iCs/>
        </w:rPr>
        <w:t>.2.2 Tiltak som kan gjennomføres i næringslivet</w:t>
      </w:r>
      <w:bookmarkEnd w:id="11"/>
      <w:r w:rsidR="00C403B7" w:rsidRPr="003A0326">
        <w:rPr>
          <w:rStyle w:val="eop"/>
          <w:rFonts w:ascii="Calibri" w:hAnsi="Calibri" w:cs="Calibri"/>
          <w:bCs/>
          <w:i/>
          <w:iCs/>
        </w:rPr>
        <w:t> </w:t>
      </w:r>
    </w:p>
    <w:p w14:paraId="29FBC408" w14:textId="77777777" w:rsidR="00C403B7" w:rsidRPr="00305E66" w:rsidRDefault="00C403B7" w:rsidP="003A0326">
      <w:pPr>
        <w:pStyle w:val="paragraph"/>
        <w:numPr>
          <w:ilvl w:val="0"/>
          <w:numId w:val="45"/>
        </w:numPr>
        <w:spacing w:before="0" w:beforeAutospacing="0"/>
        <w:textAlignment w:val="baseline"/>
        <w:rPr>
          <w:rStyle w:val="normaltextrun"/>
          <w:rFonts w:ascii="Calibri" w:hAnsi="Calibri" w:cs="Calibri"/>
          <w:color w:val="000000" w:themeColor="text1"/>
          <w:sz w:val="28"/>
          <w:szCs w:val="28"/>
        </w:rPr>
      </w:pPr>
      <w:r w:rsidRPr="00305E66">
        <w:rPr>
          <w:rStyle w:val="normaltextrun"/>
          <w:rFonts w:ascii="Calibri" w:hAnsi="Calibri" w:cs="Calibri"/>
          <w:color w:val="000000" w:themeColor="text1"/>
        </w:rPr>
        <w:t>Etablere samarbeidsforum og bygge kultur for kunnskapsdeling mellom bedrifter</w:t>
      </w:r>
      <w:r w:rsidRPr="00305E66">
        <w:rPr>
          <w:rStyle w:val="normaltextrun"/>
          <w:rFonts w:ascii="Calibri" w:hAnsi="Calibri" w:cs="Calibri"/>
          <w:color w:val="000000" w:themeColor="text1"/>
          <w:sz w:val="28"/>
          <w:szCs w:val="28"/>
        </w:rPr>
        <w:t> </w:t>
      </w:r>
    </w:p>
    <w:p w14:paraId="3A9C2ED7" w14:textId="77777777" w:rsidR="00C403B7" w:rsidRPr="00305E66" w:rsidRDefault="00C403B7" w:rsidP="003A0326">
      <w:pPr>
        <w:pStyle w:val="paragraph"/>
        <w:numPr>
          <w:ilvl w:val="0"/>
          <w:numId w:val="45"/>
        </w:numPr>
        <w:spacing w:before="0" w:beforeAutospacing="0"/>
        <w:textAlignment w:val="baseline"/>
        <w:rPr>
          <w:rStyle w:val="normaltextrun"/>
          <w:rFonts w:ascii="Calibri" w:hAnsi="Calibri" w:cs="Calibri"/>
          <w:color w:val="000000" w:themeColor="text1"/>
          <w:sz w:val="28"/>
          <w:szCs w:val="28"/>
        </w:rPr>
      </w:pPr>
      <w:r w:rsidRPr="00305E66">
        <w:rPr>
          <w:rStyle w:val="normaltextrun"/>
          <w:rFonts w:ascii="Calibri" w:hAnsi="Calibri" w:cs="Calibri"/>
          <w:color w:val="000000" w:themeColor="text1"/>
        </w:rPr>
        <w:t>Initiere og gjennomføre fellesprosjekter med andre bedrifter</w:t>
      </w:r>
      <w:r w:rsidRPr="00305E66">
        <w:rPr>
          <w:rStyle w:val="normaltextrun"/>
          <w:rFonts w:ascii="Calibri" w:hAnsi="Calibri" w:cs="Calibri"/>
          <w:color w:val="000000" w:themeColor="text1"/>
          <w:sz w:val="28"/>
          <w:szCs w:val="28"/>
        </w:rPr>
        <w:t> </w:t>
      </w:r>
    </w:p>
    <w:p w14:paraId="14BDAFF8" w14:textId="6A84A901" w:rsidR="00C403B7" w:rsidRPr="00305E66" w:rsidRDefault="00C403B7" w:rsidP="003A0326">
      <w:pPr>
        <w:pStyle w:val="paragraph"/>
        <w:numPr>
          <w:ilvl w:val="0"/>
          <w:numId w:val="45"/>
        </w:numPr>
        <w:spacing w:before="0" w:beforeAutospacing="0"/>
        <w:textAlignment w:val="baseline"/>
        <w:rPr>
          <w:rStyle w:val="normaltextrun"/>
          <w:rFonts w:ascii="Calibri" w:hAnsi="Calibri" w:cs="Calibri"/>
          <w:color w:val="000000" w:themeColor="text1"/>
          <w:sz w:val="28"/>
          <w:szCs w:val="28"/>
        </w:rPr>
      </w:pPr>
      <w:r w:rsidRPr="00305E66">
        <w:rPr>
          <w:rStyle w:val="normaltextrun"/>
          <w:rFonts w:ascii="Calibri" w:hAnsi="Calibri" w:cs="Calibri"/>
          <w:color w:val="000000" w:themeColor="text1"/>
        </w:rPr>
        <w:t xml:space="preserve">Gjennomføre utviklingsprosjekter i egen bedrift, som </w:t>
      </w:r>
      <w:proofErr w:type="spellStart"/>
      <w:r w:rsidRPr="00305E66">
        <w:rPr>
          <w:rStyle w:val="normaltextrun"/>
          <w:rFonts w:ascii="Calibri" w:hAnsi="Calibri" w:cs="Calibri"/>
          <w:color w:val="000000" w:themeColor="text1"/>
        </w:rPr>
        <w:t>SMB</w:t>
      </w:r>
      <w:proofErr w:type="spellEnd"/>
      <w:r w:rsidRPr="00305E66">
        <w:rPr>
          <w:rStyle w:val="normaltextrun"/>
          <w:rFonts w:ascii="Calibri" w:hAnsi="Calibri" w:cs="Calibri"/>
          <w:color w:val="000000" w:themeColor="text1"/>
        </w:rPr>
        <w:t>-utvikling</w:t>
      </w:r>
      <w:r w:rsidRPr="00305E66">
        <w:rPr>
          <w:rStyle w:val="normaltextrun"/>
          <w:rFonts w:ascii="Calibri" w:hAnsi="Calibri" w:cs="Calibri"/>
          <w:color w:val="000000" w:themeColor="text1"/>
          <w:sz w:val="28"/>
          <w:szCs w:val="28"/>
        </w:rPr>
        <w:t> </w:t>
      </w:r>
    </w:p>
    <w:p w14:paraId="4C1489F8" w14:textId="77777777" w:rsidR="00C403B7" w:rsidRPr="00305E66" w:rsidRDefault="00C403B7" w:rsidP="003A0326">
      <w:pPr>
        <w:pStyle w:val="paragraph"/>
        <w:numPr>
          <w:ilvl w:val="0"/>
          <w:numId w:val="45"/>
        </w:numPr>
        <w:spacing w:before="0" w:beforeAutospacing="0"/>
        <w:textAlignment w:val="baseline"/>
        <w:rPr>
          <w:rStyle w:val="normaltextrun"/>
          <w:rFonts w:ascii="Calibri" w:hAnsi="Calibri" w:cs="Calibri"/>
          <w:color w:val="000000" w:themeColor="text1"/>
          <w:sz w:val="28"/>
          <w:szCs w:val="28"/>
        </w:rPr>
      </w:pPr>
      <w:r w:rsidRPr="00305E66">
        <w:rPr>
          <w:rStyle w:val="normaltextrun"/>
          <w:rFonts w:ascii="Calibri" w:hAnsi="Calibri" w:cs="Calibri"/>
          <w:color w:val="000000" w:themeColor="text1"/>
        </w:rPr>
        <w:t>Samkjøre og koordinere kommunikasjon mot kommunen </w:t>
      </w:r>
      <w:r w:rsidRPr="00305E66">
        <w:rPr>
          <w:rStyle w:val="normaltextrun"/>
          <w:rFonts w:ascii="Calibri" w:hAnsi="Calibri" w:cs="Calibri"/>
          <w:color w:val="000000" w:themeColor="text1"/>
          <w:sz w:val="28"/>
          <w:szCs w:val="28"/>
        </w:rPr>
        <w:t> </w:t>
      </w:r>
    </w:p>
    <w:p w14:paraId="4AFDD6DE" w14:textId="77777777" w:rsidR="00C403B7" w:rsidRPr="00305E66" w:rsidRDefault="00C403B7" w:rsidP="003A0326">
      <w:pPr>
        <w:pStyle w:val="paragraph"/>
        <w:numPr>
          <w:ilvl w:val="0"/>
          <w:numId w:val="45"/>
        </w:numPr>
        <w:spacing w:before="0" w:beforeAutospacing="0"/>
        <w:textAlignment w:val="baseline"/>
        <w:rPr>
          <w:rStyle w:val="normaltextrun"/>
          <w:rFonts w:ascii="Calibri" w:hAnsi="Calibri" w:cs="Calibri"/>
          <w:color w:val="000000" w:themeColor="text1"/>
          <w:sz w:val="28"/>
          <w:szCs w:val="28"/>
        </w:rPr>
      </w:pPr>
      <w:r w:rsidRPr="00305E66">
        <w:rPr>
          <w:rStyle w:val="normaltextrun"/>
          <w:rFonts w:ascii="Calibri" w:hAnsi="Calibri" w:cs="Calibri"/>
          <w:color w:val="000000" w:themeColor="text1"/>
        </w:rPr>
        <w:t>Tørre å satse og investere i kompetanseutvikling</w:t>
      </w:r>
      <w:r w:rsidRPr="00305E66">
        <w:rPr>
          <w:rStyle w:val="normaltextrun"/>
          <w:rFonts w:ascii="Calibri" w:hAnsi="Calibri" w:cs="Calibri"/>
          <w:color w:val="000000" w:themeColor="text1"/>
          <w:sz w:val="28"/>
          <w:szCs w:val="28"/>
        </w:rPr>
        <w:t> </w:t>
      </w:r>
    </w:p>
    <w:p w14:paraId="0728F272" w14:textId="54EC115F" w:rsidR="00C403B7" w:rsidRPr="003A0326" w:rsidRDefault="00B90F46" w:rsidP="003A0326">
      <w:pPr>
        <w:pStyle w:val="Overskrift3"/>
        <w:spacing w:before="0" w:after="100" w:afterAutospacing="1"/>
        <w:rPr>
          <w:rFonts w:ascii="Calibri" w:hAnsi="Calibri" w:cs="Calibri"/>
          <w:bCs/>
          <w:i/>
          <w:iCs/>
          <w:sz w:val="28"/>
          <w:szCs w:val="28"/>
        </w:rPr>
      </w:pPr>
      <w:bookmarkStart w:id="12" w:name="_Toc177043934"/>
      <w:r w:rsidRPr="003A0326">
        <w:rPr>
          <w:rStyle w:val="normaltextrun"/>
          <w:rFonts w:ascii="Calibri" w:hAnsi="Calibri" w:cs="Calibri"/>
          <w:bCs/>
          <w:i/>
          <w:iCs/>
        </w:rPr>
        <w:t>3</w:t>
      </w:r>
      <w:r w:rsidR="00C403B7" w:rsidRPr="003A0326">
        <w:rPr>
          <w:rStyle w:val="normaltextrun"/>
          <w:rFonts w:ascii="Calibri" w:hAnsi="Calibri" w:cs="Calibri"/>
          <w:bCs/>
          <w:i/>
          <w:iCs/>
        </w:rPr>
        <w:t>.2.3 Tiltak som kan gjennomføres på tvers og i fellesskap mellom kommune og næringsliv</w:t>
      </w:r>
      <w:bookmarkEnd w:id="12"/>
      <w:r w:rsidR="00C403B7" w:rsidRPr="003A0326">
        <w:rPr>
          <w:rStyle w:val="normaltextrun"/>
          <w:rFonts w:ascii="Calibri" w:hAnsi="Calibri" w:cs="Calibri"/>
          <w:bCs/>
          <w:i/>
          <w:iCs/>
        </w:rPr>
        <w:t> </w:t>
      </w:r>
      <w:r w:rsidR="00C403B7" w:rsidRPr="003A0326">
        <w:rPr>
          <w:rStyle w:val="eop"/>
          <w:rFonts w:ascii="Calibri" w:hAnsi="Calibri" w:cs="Calibri"/>
          <w:bCs/>
          <w:i/>
          <w:iCs/>
        </w:rPr>
        <w:t> </w:t>
      </w:r>
    </w:p>
    <w:p w14:paraId="48E9B330" w14:textId="77777777" w:rsidR="00C403B7" w:rsidRPr="00305E66" w:rsidRDefault="00C403B7" w:rsidP="003A0326">
      <w:pPr>
        <w:pStyle w:val="paragraph"/>
        <w:numPr>
          <w:ilvl w:val="0"/>
          <w:numId w:val="45"/>
        </w:numPr>
        <w:spacing w:before="0" w:beforeAutospacing="0"/>
        <w:textAlignment w:val="baseline"/>
        <w:rPr>
          <w:rStyle w:val="normaltextrun"/>
          <w:rFonts w:ascii="Calibri" w:hAnsi="Calibri" w:cs="Calibri"/>
          <w:color w:val="000000" w:themeColor="text1"/>
          <w:sz w:val="28"/>
          <w:szCs w:val="28"/>
        </w:rPr>
      </w:pPr>
      <w:r w:rsidRPr="00305E66">
        <w:rPr>
          <w:rStyle w:val="normaltextrun"/>
          <w:rFonts w:ascii="Calibri" w:hAnsi="Calibri" w:cs="Calibri"/>
          <w:color w:val="000000" w:themeColor="text1"/>
        </w:rPr>
        <w:t>Kontinuerlig utvikle mål og tydelige strategier og prioriteringer i fellesskap</w:t>
      </w:r>
      <w:r w:rsidRPr="00305E66">
        <w:rPr>
          <w:rStyle w:val="normaltextrun"/>
          <w:rFonts w:ascii="Calibri" w:hAnsi="Calibri" w:cs="Calibri"/>
          <w:color w:val="000000" w:themeColor="text1"/>
          <w:sz w:val="28"/>
          <w:szCs w:val="28"/>
        </w:rPr>
        <w:t> </w:t>
      </w:r>
    </w:p>
    <w:p w14:paraId="488C25FC" w14:textId="77777777" w:rsidR="00C403B7" w:rsidRPr="00305E66" w:rsidRDefault="00C403B7" w:rsidP="003A0326">
      <w:pPr>
        <w:pStyle w:val="paragraph"/>
        <w:numPr>
          <w:ilvl w:val="0"/>
          <w:numId w:val="45"/>
        </w:numPr>
        <w:spacing w:before="0" w:beforeAutospacing="0"/>
        <w:textAlignment w:val="baseline"/>
        <w:rPr>
          <w:rStyle w:val="normaltextrun"/>
          <w:rFonts w:ascii="Calibri" w:hAnsi="Calibri" w:cs="Calibri"/>
          <w:color w:val="000000" w:themeColor="text1"/>
          <w:sz w:val="28"/>
          <w:szCs w:val="28"/>
        </w:rPr>
      </w:pPr>
      <w:r w:rsidRPr="00305E66">
        <w:rPr>
          <w:rStyle w:val="normaltextrun"/>
          <w:rFonts w:ascii="Calibri" w:hAnsi="Calibri" w:cs="Calibri"/>
          <w:color w:val="000000" w:themeColor="text1"/>
        </w:rPr>
        <w:t>Sikre omforent målforståelse og felles eierskap til mål og strategier/satsinger</w:t>
      </w:r>
      <w:r w:rsidRPr="00305E66">
        <w:rPr>
          <w:rStyle w:val="normaltextrun"/>
          <w:rFonts w:ascii="Calibri" w:hAnsi="Calibri" w:cs="Calibri"/>
          <w:color w:val="000000" w:themeColor="text1"/>
          <w:sz w:val="28"/>
          <w:szCs w:val="28"/>
        </w:rPr>
        <w:t> </w:t>
      </w:r>
    </w:p>
    <w:p w14:paraId="4399FD74" w14:textId="23E47A25" w:rsidR="00C403B7" w:rsidRPr="00305E66" w:rsidRDefault="00C403B7" w:rsidP="003A0326">
      <w:pPr>
        <w:pStyle w:val="paragraph"/>
        <w:numPr>
          <w:ilvl w:val="0"/>
          <w:numId w:val="45"/>
        </w:numPr>
        <w:spacing w:before="0" w:beforeAutospacing="0"/>
        <w:textAlignment w:val="baseline"/>
        <w:rPr>
          <w:rStyle w:val="normaltextrun"/>
          <w:rFonts w:ascii="Calibri" w:hAnsi="Calibri" w:cs="Calibri"/>
          <w:color w:val="000000" w:themeColor="text1"/>
          <w:sz w:val="28"/>
          <w:szCs w:val="28"/>
        </w:rPr>
      </w:pPr>
      <w:r w:rsidRPr="127A851C">
        <w:rPr>
          <w:rStyle w:val="normaltextrun"/>
          <w:rFonts w:ascii="Calibri" w:hAnsi="Calibri" w:cs="Calibri"/>
          <w:color w:val="000000" w:themeColor="text1"/>
        </w:rPr>
        <w:t>Forplikte</w:t>
      </w:r>
      <w:r w:rsidR="081FC9BE" w:rsidRPr="127A851C">
        <w:rPr>
          <w:rStyle w:val="normaltextrun"/>
          <w:rFonts w:ascii="Calibri" w:hAnsi="Calibri" w:cs="Calibri"/>
          <w:color w:val="000000" w:themeColor="text1"/>
        </w:rPr>
        <w:t>lse</w:t>
      </w:r>
      <w:r w:rsidRPr="127A851C">
        <w:rPr>
          <w:rStyle w:val="normaltextrun"/>
          <w:rFonts w:ascii="Calibri" w:hAnsi="Calibri" w:cs="Calibri"/>
          <w:color w:val="000000" w:themeColor="text1"/>
        </w:rPr>
        <w:t xml:space="preserve"> og bidra</w:t>
      </w:r>
      <w:r w:rsidR="4E0015D4" w:rsidRPr="127A851C">
        <w:rPr>
          <w:rStyle w:val="normaltextrun"/>
          <w:rFonts w:ascii="Calibri" w:hAnsi="Calibri" w:cs="Calibri"/>
          <w:color w:val="000000" w:themeColor="text1"/>
        </w:rPr>
        <w:t>g</w:t>
      </w:r>
      <w:r w:rsidRPr="127A851C">
        <w:rPr>
          <w:rStyle w:val="normaltextrun"/>
          <w:rFonts w:ascii="Calibri" w:hAnsi="Calibri" w:cs="Calibri"/>
          <w:color w:val="000000" w:themeColor="text1"/>
        </w:rPr>
        <w:t xml:space="preserve"> i fellesprosjekter til det beste for næringslivet og kommunen</w:t>
      </w:r>
      <w:r w:rsidRPr="127A851C">
        <w:rPr>
          <w:rStyle w:val="normaltextrun"/>
          <w:rFonts w:ascii="Calibri" w:hAnsi="Calibri" w:cs="Calibri"/>
          <w:color w:val="000000" w:themeColor="text1"/>
          <w:sz w:val="28"/>
          <w:szCs w:val="28"/>
        </w:rPr>
        <w:t> </w:t>
      </w:r>
    </w:p>
    <w:p w14:paraId="059D1ADE" w14:textId="77777777" w:rsidR="00C403B7" w:rsidRPr="00305E66" w:rsidRDefault="00C403B7" w:rsidP="003A0326">
      <w:pPr>
        <w:pStyle w:val="paragraph"/>
        <w:numPr>
          <w:ilvl w:val="0"/>
          <w:numId w:val="45"/>
        </w:numPr>
        <w:spacing w:before="0" w:beforeAutospacing="0"/>
        <w:textAlignment w:val="baseline"/>
        <w:rPr>
          <w:rStyle w:val="normaltextrun"/>
          <w:rFonts w:ascii="Calibri" w:hAnsi="Calibri" w:cs="Calibri"/>
          <w:color w:val="000000" w:themeColor="text1"/>
          <w:sz w:val="28"/>
          <w:szCs w:val="28"/>
        </w:rPr>
      </w:pPr>
      <w:r w:rsidRPr="00305E66">
        <w:rPr>
          <w:rStyle w:val="normaltextrun"/>
          <w:rFonts w:ascii="Calibri" w:hAnsi="Calibri" w:cs="Calibri"/>
          <w:color w:val="000000" w:themeColor="text1"/>
        </w:rPr>
        <w:t>Utøve integritet og holde det man lover</w:t>
      </w:r>
      <w:r w:rsidRPr="00305E66">
        <w:rPr>
          <w:rStyle w:val="normaltextrun"/>
          <w:rFonts w:ascii="Calibri" w:hAnsi="Calibri" w:cs="Calibri"/>
          <w:color w:val="000000" w:themeColor="text1"/>
          <w:sz w:val="28"/>
          <w:szCs w:val="28"/>
        </w:rPr>
        <w:t> </w:t>
      </w:r>
    </w:p>
    <w:p w14:paraId="771C7450" w14:textId="5552EE70" w:rsidR="00C403B7" w:rsidRPr="00305E66" w:rsidRDefault="00C403B7" w:rsidP="003A0326">
      <w:pPr>
        <w:pStyle w:val="paragraph"/>
        <w:numPr>
          <w:ilvl w:val="0"/>
          <w:numId w:val="45"/>
        </w:numPr>
        <w:spacing w:before="0" w:beforeAutospacing="0"/>
        <w:textAlignment w:val="baseline"/>
        <w:rPr>
          <w:rStyle w:val="normaltextrun"/>
          <w:rFonts w:ascii="Calibri" w:hAnsi="Calibri" w:cs="Calibri"/>
          <w:color w:val="000000" w:themeColor="text1"/>
          <w:sz w:val="28"/>
          <w:szCs w:val="28"/>
        </w:rPr>
      </w:pPr>
      <w:r w:rsidRPr="127A851C">
        <w:rPr>
          <w:rStyle w:val="normaltextrun"/>
          <w:rFonts w:ascii="Calibri" w:hAnsi="Calibri" w:cs="Calibri"/>
          <w:color w:val="000000" w:themeColor="text1"/>
        </w:rPr>
        <w:t>Være positiv og fremsnakk</w:t>
      </w:r>
      <w:r w:rsidR="48098342" w:rsidRPr="127A851C">
        <w:rPr>
          <w:rStyle w:val="normaltextrun"/>
          <w:rFonts w:ascii="Calibri" w:hAnsi="Calibri" w:cs="Calibri"/>
          <w:color w:val="000000" w:themeColor="text1"/>
        </w:rPr>
        <w:t>e</w:t>
      </w:r>
      <w:r w:rsidRPr="127A851C">
        <w:rPr>
          <w:rStyle w:val="normaltextrun"/>
          <w:rFonts w:ascii="Calibri" w:hAnsi="Calibri" w:cs="Calibri"/>
          <w:color w:val="000000" w:themeColor="text1"/>
        </w:rPr>
        <w:t xml:space="preserve"> hverandre </w:t>
      </w:r>
      <w:r w:rsidRPr="127A851C">
        <w:rPr>
          <w:rStyle w:val="normaltextrun"/>
          <w:rFonts w:ascii="Calibri" w:hAnsi="Calibri" w:cs="Calibri"/>
          <w:color w:val="000000" w:themeColor="text1"/>
          <w:sz w:val="28"/>
          <w:szCs w:val="28"/>
        </w:rPr>
        <w:t> </w:t>
      </w:r>
    </w:p>
    <w:p w14:paraId="19A70DB6" w14:textId="77777777" w:rsidR="00C403B7" w:rsidRPr="00305E66" w:rsidRDefault="00C403B7" w:rsidP="003A0326">
      <w:pPr>
        <w:pStyle w:val="paragraph"/>
        <w:numPr>
          <w:ilvl w:val="0"/>
          <w:numId w:val="45"/>
        </w:numPr>
        <w:spacing w:before="0" w:beforeAutospacing="0"/>
        <w:textAlignment w:val="baseline"/>
        <w:rPr>
          <w:rStyle w:val="normaltextrun"/>
          <w:rFonts w:ascii="Calibri" w:hAnsi="Calibri" w:cs="Calibri"/>
          <w:color w:val="000000" w:themeColor="text1"/>
          <w:sz w:val="28"/>
          <w:szCs w:val="28"/>
        </w:rPr>
      </w:pPr>
      <w:r w:rsidRPr="00305E66">
        <w:rPr>
          <w:rStyle w:val="normaltextrun"/>
          <w:rFonts w:ascii="Calibri" w:hAnsi="Calibri" w:cs="Calibri"/>
          <w:color w:val="000000" w:themeColor="text1"/>
        </w:rPr>
        <w:t>Dele kunnskap </w:t>
      </w:r>
      <w:r w:rsidRPr="00305E66">
        <w:rPr>
          <w:rStyle w:val="normaltextrun"/>
          <w:rFonts w:ascii="Calibri" w:hAnsi="Calibri" w:cs="Calibri"/>
          <w:color w:val="000000" w:themeColor="text1"/>
          <w:sz w:val="28"/>
          <w:szCs w:val="28"/>
        </w:rPr>
        <w:t> </w:t>
      </w:r>
    </w:p>
    <w:p w14:paraId="38C5C148" w14:textId="77777777" w:rsidR="00C403B7" w:rsidRPr="00305E66" w:rsidRDefault="00C403B7" w:rsidP="003A0326">
      <w:pPr>
        <w:pStyle w:val="paragraph"/>
        <w:numPr>
          <w:ilvl w:val="0"/>
          <w:numId w:val="45"/>
        </w:numPr>
        <w:spacing w:before="0" w:beforeAutospacing="0"/>
        <w:textAlignment w:val="baseline"/>
        <w:rPr>
          <w:rStyle w:val="normaltextrun"/>
          <w:rFonts w:ascii="Calibri" w:hAnsi="Calibri" w:cs="Calibri"/>
          <w:color w:val="000000" w:themeColor="text1"/>
          <w:sz w:val="28"/>
          <w:szCs w:val="28"/>
        </w:rPr>
      </w:pPr>
      <w:r w:rsidRPr="00305E66">
        <w:rPr>
          <w:rStyle w:val="normaltextrun"/>
          <w:rFonts w:ascii="Calibri" w:hAnsi="Calibri" w:cs="Calibri"/>
          <w:color w:val="000000" w:themeColor="text1"/>
        </w:rPr>
        <w:t>Heie på de som tør å satse </w:t>
      </w:r>
      <w:r w:rsidRPr="00305E66">
        <w:rPr>
          <w:rStyle w:val="normaltextrun"/>
          <w:rFonts w:ascii="Calibri" w:hAnsi="Calibri" w:cs="Calibri"/>
          <w:color w:val="000000" w:themeColor="text1"/>
          <w:sz w:val="28"/>
          <w:szCs w:val="28"/>
        </w:rPr>
        <w:t> </w:t>
      </w:r>
    </w:p>
    <w:p w14:paraId="1594A98C" w14:textId="77777777" w:rsidR="00C403B7" w:rsidRDefault="00C403B7" w:rsidP="003A0326">
      <w:pPr>
        <w:pStyle w:val="paragraph"/>
        <w:numPr>
          <w:ilvl w:val="0"/>
          <w:numId w:val="45"/>
        </w:numPr>
        <w:spacing w:before="0" w:beforeAutospacing="0"/>
        <w:textAlignment w:val="baseline"/>
        <w:rPr>
          <w:rStyle w:val="normaltextrun"/>
          <w:rFonts w:ascii="Calibri" w:hAnsi="Calibri" w:cs="Calibri"/>
          <w:color w:val="000000" w:themeColor="text1"/>
          <w:sz w:val="28"/>
          <w:szCs w:val="28"/>
        </w:rPr>
      </w:pPr>
      <w:r w:rsidRPr="00305E66">
        <w:rPr>
          <w:rStyle w:val="normaltextrun"/>
          <w:rFonts w:ascii="Calibri" w:hAnsi="Calibri" w:cs="Calibri"/>
          <w:color w:val="000000" w:themeColor="text1"/>
        </w:rPr>
        <w:t>Løfte frem de som lykkes </w:t>
      </w:r>
      <w:r w:rsidRPr="00305E66">
        <w:rPr>
          <w:rStyle w:val="normaltextrun"/>
          <w:rFonts w:ascii="Calibri" w:hAnsi="Calibri" w:cs="Calibri"/>
          <w:color w:val="000000" w:themeColor="text1"/>
          <w:sz w:val="28"/>
          <w:szCs w:val="28"/>
        </w:rPr>
        <w:t> </w:t>
      </w:r>
    </w:p>
    <w:p w14:paraId="59878325" w14:textId="77777777" w:rsidR="003A0326" w:rsidRPr="00305E66" w:rsidRDefault="003A0326" w:rsidP="003A0326">
      <w:pPr>
        <w:pStyle w:val="paragraph"/>
        <w:spacing w:before="0" w:beforeAutospacing="0"/>
        <w:textAlignment w:val="baseline"/>
        <w:rPr>
          <w:rStyle w:val="normaltextrun"/>
          <w:rFonts w:ascii="Calibri" w:hAnsi="Calibri" w:cs="Calibri"/>
          <w:color w:val="000000" w:themeColor="text1"/>
          <w:sz w:val="28"/>
          <w:szCs w:val="28"/>
        </w:rPr>
      </w:pPr>
    </w:p>
    <w:p w14:paraId="4212B30F" w14:textId="1D3E4F54" w:rsidR="00831CE6" w:rsidRPr="007D30A7" w:rsidRDefault="00B90F46" w:rsidP="003A0326">
      <w:pPr>
        <w:pStyle w:val="Overskrift1"/>
        <w:spacing w:before="0" w:after="100" w:afterAutospacing="1"/>
        <w:rPr>
          <w:rFonts w:ascii="Calibri" w:hAnsi="Calibri" w:cs="Calibri"/>
        </w:rPr>
      </w:pPr>
      <w:bookmarkStart w:id="13" w:name="_Toc177043935"/>
      <w:r w:rsidRPr="007D30A7">
        <w:rPr>
          <w:rFonts w:ascii="Calibri" w:hAnsi="Calibri" w:cs="Calibri"/>
        </w:rPr>
        <w:t>4</w:t>
      </w:r>
      <w:r w:rsidR="004736E4" w:rsidRPr="007D30A7">
        <w:rPr>
          <w:rFonts w:ascii="Calibri" w:hAnsi="Calibri" w:cs="Calibri"/>
        </w:rPr>
        <w:t xml:space="preserve">. </w:t>
      </w:r>
      <w:r w:rsidR="00A61FDC" w:rsidRPr="007D30A7">
        <w:rPr>
          <w:rFonts w:ascii="Calibri" w:hAnsi="Calibri" w:cs="Calibri"/>
        </w:rPr>
        <w:t>Hvordan kan vi måle utviklingsevne</w:t>
      </w:r>
      <w:r w:rsidR="00636E1D" w:rsidRPr="007D30A7">
        <w:rPr>
          <w:rFonts w:ascii="Calibri" w:hAnsi="Calibri" w:cs="Calibri"/>
        </w:rPr>
        <w:t>?</w:t>
      </w:r>
      <w:bookmarkEnd w:id="13"/>
    </w:p>
    <w:p w14:paraId="20E0A3C8" w14:textId="77777777" w:rsidR="00A61FDC" w:rsidRPr="00305E66" w:rsidRDefault="00A61FDC" w:rsidP="003A0326">
      <w:pPr>
        <w:pStyle w:val="paragraph"/>
        <w:spacing w:before="0" w:beforeAutospacing="0"/>
        <w:textAlignment w:val="baseline"/>
        <w:rPr>
          <w:rFonts w:ascii="Calibri" w:hAnsi="Calibri" w:cs="Calibri"/>
          <w:color w:val="000000" w:themeColor="text1"/>
          <w:sz w:val="20"/>
          <w:szCs w:val="20"/>
        </w:rPr>
      </w:pPr>
      <w:r w:rsidRPr="00305E66">
        <w:rPr>
          <w:rStyle w:val="normaltextrun"/>
          <w:rFonts w:ascii="Calibri" w:hAnsi="Calibri" w:cs="Calibri"/>
          <w:color w:val="000000" w:themeColor="text1"/>
        </w:rPr>
        <w:t>Utviklingsevne er komplekst og sammensatt, og derfor også vanskelig å måle på en objektiv måte. Vi klarer heller ikke å finne en tilnærming som med sikkerhet kan gi en statistisk signifikant vurdering av kommunens utviklingsevne. Likevel er det viktig å sikre seg et bilde av hvordan det står til med utviklingsevnen i kommunen for å både skape gode diskusjoner, målrettede tiltak, og for å kunne måle effekt av tiltak som settes i gang. </w:t>
      </w:r>
      <w:r w:rsidRPr="00305E66">
        <w:rPr>
          <w:rStyle w:val="eop"/>
          <w:rFonts w:ascii="Calibri" w:hAnsi="Calibri" w:cs="Calibri"/>
          <w:color w:val="000000" w:themeColor="text1"/>
        </w:rPr>
        <w:t> </w:t>
      </w:r>
    </w:p>
    <w:p w14:paraId="48455CF3" w14:textId="6E814EAC" w:rsidR="00A61FDC" w:rsidRDefault="00A61FDC" w:rsidP="003A0326">
      <w:pPr>
        <w:pStyle w:val="paragraph"/>
        <w:spacing w:before="0" w:beforeAutospacing="0"/>
        <w:textAlignment w:val="baseline"/>
        <w:rPr>
          <w:rStyle w:val="eop"/>
          <w:rFonts w:ascii="Calibri" w:hAnsi="Calibri" w:cs="Calibri"/>
          <w:color w:val="000000" w:themeColor="text1"/>
        </w:rPr>
      </w:pPr>
      <w:r w:rsidRPr="00305E66">
        <w:rPr>
          <w:rStyle w:val="normaltextrun"/>
          <w:rFonts w:ascii="Calibri" w:hAnsi="Calibri" w:cs="Calibri"/>
          <w:color w:val="000000" w:themeColor="text1"/>
        </w:rPr>
        <w:t>Nedenfor går vi gjennom ulike tilnærminger for å kartlegge en kommunens utviklingsevne. </w:t>
      </w:r>
      <w:r w:rsidRPr="00305E66">
        <w:rPr>
          <w:rStyle w:val="eop"/>
          <w:rFonts w:ascii="Calibri" w:hAnsi="Calibri" w:cs="Calibri"/>
          <w:color w:val="000000" w:themeColor="text1"/>
        </w:rPr>
        <w:t> </w:t>
      </w:r>
    </w:p>
    <w:p w14:paraId="6E526B00" w14:textId="77777777" w:rsidR="003A0326" w:rsidRPr="003A0326" w:rsidRDefault="003A0326" w:rsidP="003A0326">
      <w:pPr>
        <w:pStyle w:val="paragraph"/>
        <w:spacing w:before="0" w:beforeAutospacing="0"/>
        <w:textAlignment w:val="baseline"/>
        <w:rPr>
          <w:rFonts w:ascii="Calibri" w:hAnsi="Calibri" w:cs="Calibri"/>
          <w:color w:val="000000" w:themeColor="text1"/>
          <w:sz w:val="20"/>
          <w:szCs w:val="20"/>
        </w:rPr>
      </w:pPr>
    </w:p>
    <w:p w14:paraId="4BB6CDB4" w14:textId="1CF89C9E" w:rsidR="00A61FDC" w:rsidRPr="003A0326" w:rsidRDefault="00B90F46" w:rsidP="003A0326">
      <w:pPr>
        <w:pStyle w:val="Overskrift2"/>
        <w:spacing w:after="100" w:afterAutospacing="1"/>
        <w:rPr>
          <w:rStyle w:val="normaltextrun"/>
          <w:rFonts w:ascii="Calibri" w:hAnsi="Calibri" w:cs="Calibri"/>
          <w:szCs w:val="28"/>
        </w:rPr>
      </w:pPr>
      <w:bookmarkStart w:id="14" w:name="_Toc177043936"/>
      <w:r w:rsidRPr="003A0326">
        <w:rPr>
          <w:rStyle w:val="normaltextrun"/>
          <w:rFonts w:ascii="Calibri" w:hAnsi="Calibri" w:cs="Calibri"/>
          <w:szCs w:val="28"/>
        </w:rPr>
        <w:t>4</w:t>
      </w:r>
      <w:r w:rsidR="003A194D" w:rsidRPr="003A0326">
        <w:rPr>
          <w:rStyle w:val="normaltextrun"/>
          <w:rFonts w:ascii="Calibri" w:hAnsi="Calibri" w:cs="Calibri"/>
          <w:szCs w:val="28"/>
        </w:rPr>
        <w:t xml:space="preserve">.1 </w:t>
      </w:r>
      <w:r w:rsidR="00A61FDC" w:rsidRPr="003A0326">
        <w:rPr>
          <w:rStyle w:val="normaltextrun"/>
          <w:rFonts w:ascii="Calibri" w:hAnsi="Calibri" w:cs="Calibri"/>
          <w:szCs w:val="28"/>
        </w:rPr>
        <w:t>Hvordan finne sin egen utviklingsevne?</w:t>
      </w:r>
      <w:bookmarkEnd w:id="14"/>
      <w:r w:rsidR="00A61FDC" w:rsidRPr="003A0326">
        <w:rPr>
          <w:rStyle w:val="normaltextrun"/>
          <w:rFonts w:ascii="Calibri" w:hAnsi="Calibri" w:cs="Calibri"/>
          <w:szCs w:val="28"/>
        </w:rPr>
        <w:t xml:space="preserve"> </w:t>
      </w:r>
    </w:p>
    <w:p w14:paraId="69235523" w14:textId="0F6D97BC" w:rsidR="00A61FDC" w:rsidRPr="003A0326" w:rsidRDefault="00B90F46" w:rsidP="003A0326">
      <w:pPr>
        <w:pStyle w:val="Overskrift3"/>
        <w:spacing w:before="0" w:after="100" w:afterAutospacing="1"/>
        <w:rPr>
          <w:rFonts w:ascii="Calibri" w:hAnsi="Calibri" w:cs="Calibri"/>
          <w:bCs/>
          <w:i/>
          <w:iCs/>
          <w:sz w:val="28"/>
          <w:szCs w:val="28"/>
        </w:rPr>
      </w:pPr>
      <w:bookmarkStart w:id="15" w:name="_Toc177043937"/>
      <w:r w:rsidRPr="003A0326">
        <w:rPr>
          <w:rStyle w:val="normaltextrun"/>
          <w:rFonts w:ascii="Calibri" w:hAnsi="Calibri" w:cs="Calibri"/>
          <w:bCs/>
          <w:i/>
          <w:iCs/>
        </w:rPr>
        <w:t>4</w:t>
      </w:r>
      <w:r w:rsidR="003A194D" w:rsidRPr="003A0326">
        <w:rPr>
          <w:rStyle w:val="normaltextrun"/>
          <w:rFonts w:ascii="Calibri" w:hAnsi="Calibri" w:cs="Calibri"/>
          <w:bCs/>
          <w:i/>
          <w:iCs/>
        </w:rPr>
        <w:t xml:space="preserve">.1.1 </w:t>
      </w:r>
      <w:r w:rsidR="00A61FDC" w:rsidRPr="003A0326">
        <w:rPr>
          <w:rStyle w:val="normaltextrun"/>
          <w:rFonts w:ascii="Calibri" w:hAnsi="Calibri" w:cs="Calibri"/>
          <w:bCs/>
          <w:i/>
          <w:iCs/>
        </w:rPr>
        <w:t>Offentlig tilgjengelig statistikk</w:t>
      </w:r>
      <w:bookmarkEnd w:id="15"/>
      <w:r w:rsidR="00A61FDC" w:rsidRPr="003A0326">
        <w:rPr>
          <w:rStyle w:val="eop"/>
          <w:rFonts w:ascii="Calibri" w:hAnsi="Calibri" w:cs="Calibri"/>
          <w:bCs/>
          <w:i/>
          <w:iCs/>
        </w:rPr>
        <w:t> </w:t>
      </w:r>
    </w:p>
    <w:p w14:paraId="0B860386" w14:textId="45C41A49" w:rsidR="00A61FDC" w:rsidRPr="004F2D34" w:rsidRDefault="00A61FDC" w:rsidP="003A0326">
      <w:pPr>
        <w:pStyle w:val="paragraph"/>
        <w:spacing w:before="0" w:beforeAutospacing="0"/>
        <w:textAlignment w:val="baseline"/>
        <w:rPr>
          <w:rStyle w:val="eop"/>
          <w:rFonts w:ascii="Calibri" w:hAnsi="Calibri" w:cs="Calibri"/>
          <w:color w:val="000000" w:themeColor="text1"/>
        </w:rPr>
      </w:pPr>
      <w:r w:rsidRPr="004F2D34">
        <w:rPr>
          <w:rStyle w:val="normaltextrun"/>
          <w:rFonts w:ascii="Calibri" w:hAnsi="Calibri" w:cs="Calibri"/>
          <w:color w:val="000000" w:themeColor="text1"/>
        </w:rPr>
        <w:t>Kjernebegrepene i utviklingsevne er sin natur kvalitative</w:t>
      </w:r>
      <w:r w:rsidR="001A63B9" w:rsidRPr="004F2D34">
        <w:rPr>
          <w:rStyle w:val="normaltextrun"/>
          <w:rFonts w:ascii="Calibri" w:hAnsi="Calibri" w:cs="Calibri"/>
          <w:color w:val="000000" w:themeColor="text1"/>
        </w:rPr>
        <w:t>. Det er derfor ingen enkel</w:t>
      </w:r>
      <w:r w:rsidR="00F12691" w:rsidRPr="004F2D34">
        <w:rPr>
          <w:rStyle w:val="normaltextrun"/>
          <w:rFonts w:ascii="Calibri" w:hAnsi="Calibri" w:cs="Calibri"/>
          <w:color w:val="000000" w:themeColor="text1"/>
        </w:rPr>
        <w:t xml:space="preserve"> </w:t>
      </w:r>
      <w:r w:rsidRPr="004F2D34">
        <w:rPr>
          <w:rStyle w:val="normaltextrun"/>
          <w:rFonts w:ascii="Calibri" w:hAnsi="Calibri" w:cs="Calibri"/>
          <w:color w:val="000000" w:themeColor="text1"/>
        </w:rPr>
        <w:t>statistikk</w:t>
      </w:r>
      <w:r w:rsidR="00F12691" w:rsidRPr="004F2D34">
        <w:rPr>
          <w:rStyle w:val="normaltextrun"/>
          <w:rFonts w:ascii="Calibri" w:hAnsi="Calibri" w:cs="Calibri"/>
          <w:color w:val="000000" w:themeColor="text1"/>
        </w:rPr>
        <w:t>indikator</w:t>
      </w:r>
      <w:r w:rsidRPr="004F2D34">
        <w:rPr>
          <w:rStyle w:val="normaltextrun"/>
          <w:rFonts w:ascii="Calibri" w:hAnsi="Calibri" w:cs="Calibri"/>
          <w:color w:val="000000" w:themeColor="text1"/>
        </w:rPr>
        <w:t xml:space="preserve"> som direkte </w:t>
      </w:r>
      <w:r w:rsidR="001A63B9" w:rsidRPr="004F2D34">
        <w:rPr>
          <w:rStyle w:val="normaltextrun"/>
          <w:rFonts w:ascii="Calibri" w:hAnsi="Calibri" w:cs="Calibri"/>
          <w:color w:val="000000" w:themeColor="text1"/>
        </w:rPr>
        <w:t xml:space="preserve">sier noe om </w:t>
      </w:r>
      <w:r w:rsidRPr="004F2D34">
        <w:rPr>
          <w:rStyle w:val="normaltextrun"/>
          <w:rFonts w:ascii="Calibri" w:hAnsi="Calibri" w:cs="Calibri"/>
          <w:color w:val="000000" w:themeColor="text1"/>
        </w:rPr>
        <w:t xml:space="preserve">nivået </w:t>
      </w:r>
      <w:r w:rsidR="00F12691" w:rsidRPr="004F2D34">
        <w:rPr>
          <w:rStyle w:val="normaltextrun"/>
          <w:rFonts w:ascii="Calibri" w:hAnsi="Calibri" w:cs="Calibri"/>
          <w:color w:val="000000" w:themeColor="text1"/>
        </w:rPr>
        <w:t>av utviklingsevnen i e</w:t>
      </w:r>
      <w:r w:rsidRPr="004F2D34">
        <w:rPr>
          <w:rStyle w:val="normaltextrun"/>
          <w:rFonts w:ascii="Calibri" w:hAnsi="Calibri" w:cs="Calibri"/>
          <w:color w:val="000000" w:themeColor="text1"/>
        </w:rPr>
        <w:t xml:space="preserve">t samfunn. ​ Formålet med </w:t>
      </w:r>
      <w:r w:rsidR="00346988" w:rsidRPr="004F2D34">
        <w:rPr>
          <w:rStyle w:val="normaltextrun"/>
          <w:rFonts w:ascii="Calibri" w:hAnsi="Calibri" w:cs="Calibri"/>
          <w:color w:val="000000" w:themeColor="text1"/>
        </w:rPr>
        <w:t>å</w:t>
      </w:r>
      <w:r w:rsidRPr="004F2D34">
        <w:rPr>
          <w:rStyle w:val="normaltextrun"/>
          <w:rFonts w:ascii="Calibri" w:hAnsi="Calibri" w:cs="Calibri"/>
          <w:color w:val="000000" w:themeColor="text1"/>
        </w:rPr>
        <w:t xml:space="preserve"> </w:t>
      </w:r>
      <w:r w:rsidR="00CD4CF4" w:rsidRPr="004F2D34">
        <w:rPr>
          <w:rStyle w:val="normaltextrun"/>
          <w:rFonts w:ascii="Calibri" w:hAnsi="Calibri" w:cs="Calibri"/>
          <w:color w:val="000000" w:themeColor="text1"/>
        </w:rPr>
        <w:t xml:space="preserve">kartlegge offentlig tilgjengelig </w:t>
      </w:r>
      <w:r w:rsidRPr="004F2D34">
        <w:rPr>
          <w:rStyle w:val="normaltextrun"/>
          <w:rFonts w:ascii="Calibri" w:hAnsi="Calibri" w:cs="Calibri"/>
          <w:color w:val="000000" w:themeColor="text1"/>
        </w:rPr>
        <w:t xml:space="preserve">statistikk vil derfor være å skape et helhetlig bilde som sier noe </w:t>
      </w:r>
      <w:r w:rsidR="00FC6600" w:rsidRPr="004F2D34">
        <w:rPr>
          <w:rStyle w:val="normaltextrun"/>
          <w:rFonts w:ascii="Calibri" w:hAnsi="Calibri" w:cs="Calibri"/>
          <w:color w:val="000000" w:themeColor="text1"/>
        </w:rPr>
        <w:t xml:space="preserve">om </w:t>
      </w:r>
      <w:r w:rsidRPr="004F2D34">
        <w:rPr>
          <w:rStyle w:val="normaltextrun"/>
          <w:rFonts w:ascii="Calibri" w:hAnsi="Calibri" w:cs="Calibri"/>
          <w:color w:val="000000" w:themeColor="text1"/>
        </w:rPr>
        <w:t>hvordan det går med kommunene på en rekke variabler. Aktuelle måleparameter kan være:</w:t>
      </w:r>
      <w:r w:rsidRPr="004F2D34">
        <w:rPr>
          <w:rStyle w:val="eop"/>
          <w:rFonts w:ascii="Calibri" w:hAnsi="Calibri" w:cs="Calibri"/>
          <w:color w:val="000000" w:themeColor="text1"/>
        </w:rPr>
        <w:t> </w:t>
      </w:r>
    </w:p>
    <w:p w14:paraId="200448A9" w14:textId="77777777" w:rsidR="00A61FDC" w:rsidRPr="004F2D34" w:rsidRDefault="00A61FDC" w:rsidP="003A0326">
      <w:pPr>
        <w:pStyle w:val="paragraph"/>
        <w:spacing w:before="0" w:beforeAutospacing="0"/>
        <w:textAlignment w:val="baseline"/>
        <w:rPr>
          <w:rFonts w:ascii="Calibri" w:hAnsi="Calibri" w:cs="Calibri"/>
          <w:color w:val="000000" w:themeColor="text1"/>
          <w:sz w:val="20"/>
          <w:szCs w:val="20"/>
        </w:rPr>
      </w:pPr>
    </w:p>
    <w:p w14:paraId="22272E0C" w14:textId="34C3642E" w:rsidR="00A61FDC" w:rsidRPr="003A0326" w:rsidRDefault="00A61FDC" w:rsidP="003A0326">
      <w:pPr>
        <w:pStyle w:val="paragraph"/>
        <w:spacing w:before="0" w:beforeAutospacing="0"/>
        <w:textAlignment w:val="baseline"/>
        <w:rPr>
          <w:rFonts w:ascii="Calibri" w:hAnsi="Calibri" w:cs="Calibri"/>
          <w:color w:val="000000" w:themeColor="text1"/>
        </w:rPr>
      </w:pPr>
      <w:r w:rsidRPr="004F2D34">
        <w:rPr>
          <w:rStyle w:val="normaltextrun"/>
          <w:rFonts w:ascii="Calibri" w:hAnsi="Calibri" w:cs="Calibri"/>
          <w:b/>
          <w:color w:val="000000" w:themeColor="text1"/>
        </w:rPr>
        <w:t>Befolkning</w:t>
      </w:r>
      <w:r w:rsidRPr="004F2D34">
        <w:rPr>
          <w:rStyle w:val="normaltextrun"/>
          <w:rFonts w:ascii="Calibri" w:hAnsi="Calibri" w:cs="Calibri"/>
          <w:color w:val="000000" w:themeColor="text1"/>
        </w:rPr>
        <w:t>: folketall på grunnkretser, demografi og alderssammensetning, inn- og utvandring, befolkningsframskriving, kompetansenivå​.</w:t>
      </w:r>
      <w:r w:rsidRPr="004F2D34">
        <w:rPr>
          <w:rStyle w:val="eop"/>
          <w:rFonts w:ascii="Calibri" w:hAnsi="Calibri" w:cs="Calibri"/>
          <w:color w:val="000000" w:themeColor="text1"/>
        </w:rPr>
        <w:t> </w:t>
      </w:r>
    </w:p>
    <w:p w14:paraId="27E42ED2" w14:textId="0775D16E" w:rsidR="00A61FDC" w:rsidRPr="003A0326" w:rsidRDefault="00A61FDC" w:rsidP="003A0326">
      <w:pPr>
        <w:pStyle w:val="paragraph"/>
        <w:spacing w:before="0" w:beforeAutospacing="0"/>
        <w:textAlignment w:val="baseline"/>
        <w:rPr>
          <w:rFonts w:ascii="Calibri" w:hAnsi="Calibri" w:cs="Calibri"/>
          <w:color w:val="000000" w:themeColor="text1"/>
        </w:rPr>
      </w:pPr>
      <w:r w:rsidRPr="004F2D34">
        <w:rPr>
          <w:rStyle w:val="normaltextrun"/>
          <w:rFonts w:ascii="Calibri" w:hAnsi="Calibri" w:cs="Calibri"/>
          <w:b/>
          <w:color w:val="000000" w:themeColor="text1"/>
        </w:rPr>
        <w:t>Sysselsetting og næringsstruktur:</w:t>
      </w:r>
      <w:r w:rsidRPr="004F2D34">
        <w:rPr>
          <w:rStyle w:val="normaltextrun"/>
          <w:rFonts w:ascii="Calibri" w:hAnsi="Calibri" w:cs="Calibri"/>
          <w:color w:val="000000" w:themeColor="text1"/>
        </w:rPr>
        <w:t xml:space="preserve"> sysselsetting (med ulik fordeling), pendling (med ulik fordeling)​</w:t>
      </w:r>
      <w:r w:rsidRPr="004F2D34">
        <w:rPr>
          <w:rStyle w:val="eop"/>
          <w:rFonts w:ascii="Calibri" w:hAnsi="Calibri" w:cs="Calibri"/>
          <w:color w:val="000000" w:themeColor="text1"/>
        </w:rPr>
        <w:t> </w:t>
      </w:r>
    </w:p>
    <w:p w14:paraId="22FDCAA5" w14:textId="4D1F9A12" w:rsidR="00A61FDC" w:rsidRPr="003A0326" w:rsidRDefault="00A61FDC" w:rsidP="003A0326">
      <w:pPr>
        <w:pStyle w:val="paragraph"/>
        <w:spacing w:before="0" w:beforeAutospacing="0"/>
        <w:textAlignment w:val="baseline"/>
        <w:rPr>
          <w:rFonts w:ascii="Calibri" w:hAnsi="Calibri" w:cs="Calibri"/>
          <w:color w:val="000000" w:themeColor="text1"/>
        </w:rPr>
      </w:pPr>
      <w:r w:rsidRPr="127A851C">
        <w:rPr>
          <w:rStyle w:val="normaltextrun"/>
          <w:rFonts w:ascii="Calibri" w:hAnsi="Calibri" w:cs="Calibri"/>
          <w:b/>
          <w:bCs/>
          <w:color w:val="000000" w:themeColor="text1"/>
        </w:rPr>
        <w:t>Næringslivet</w:t>
      </w:r>
      <w:r w:rsidRPr="127A851C">
        <w:rPr>
          <w:rStyle w:val="normaltextrun"/>
          <w:rFonts w:ascii="Calibri" w:hAnsi="Calibri" w:cs="Calibri"/>
          <w:color w:val="000000" w:themeColor="text1"/>
        </w:rPr>
        <w:t xml:space="preserve">: omsetning, </w:t>
      </w:r>
      <w:proofErr w:type="gramStart"/>
      <w:r w:rsidR="3F1B8497" w:rsidRPr="37D4CB75">
        <w:rPr>
          <w:rStyle w:val="normaltextrun"/>
          <w:rFonts w:ascii="Calibri" w:hAnsi="Calibri" w:cs="Calibri"/>
          <w:color w:val="000000" w:themeColor="text1"/>
        </w:rPr>
        <w:t>verdiskap</w:t>
      </w:r>
      <w:r w:rsidR="44752591" w:rsidRPr="37D4CB75">
        <w:rPr>
          <w:rStyle w:val="normaltextrun"/>
          <w:rFonts w:ascii="Calibri" w:hAnsi="Calibri" w:cs="Calibri"/>
          <w:color w:val="000000" w:themeColor="text1"/>
        </w:rPr>
        <w:t>n</w:t>
      </w:r>
      <w:r w:rsidR="3F1B8497" w:rsidRPr="37D4CB75">
        <w:rPr>
          <w:rStyle w:val="normaltextrun"/>
          <w:rFonts w:ascii="Calibri" w:hAnsi="Calibri" w:cs="Calibri"/>
          <w:color w:val="000000" w:themeColor="text1"/>
        </w:rPr>
        <w:t>ing</w:t>
      </w:r>
      <w:r w:rsidRPr="127A851C">
        <w:rPr>
          <w:rStyle w:val="normaltextrun"/>
          <w:rFonts w:ascii="Calibri" w:hAnsi="Calibri" w:cs="Calibri"/>
          <w:color w:val="000000" w:themeColor="text1"/>
        </w:rPr>
        <w:t>,</w:t>
      </w:r>
      <w:proofErr w:type="gramEnd"/>
      <w:r w:rsidRPr="127A851C">
        <w:rPr>
          <w:rStyle w:val="normaltextrun"/>
          <w:rFonts w:ascii="Calibri" w:hAnsi="Calibri" w:cs="Calibri"/>
          <w:color w:val="000000" w:themeColor="text1"/>
        </w:rPr>
        <w:t xml:space="preserve"> lønnsomhet (positiv driftsmarginer)​, andel bedrifter i vekst, bedriftsstruktur (størrelse), eierskap.</w:t>
      </w:r>
      <w:r w:rsidRPr="127A851C">
        <w:rPr>
          <w:rStyle w:val="eop"/>
          <w:rFonts w:ascii="Calibri" w:hAnsi="Calibri" w:cs="Calibri"/>
          <w:color w:val="000000" w:themeColor="text1"/>
        </w:rPr>
        <w:t> </w:t>
      </w:r>
    </w:p>
    <w:p w14:paraId="484E22FA" w14:textId="70BEE53B" w:rsidR="00FE0056" w:rsidRPr="003A0326" w:rsidRDefault="00A61FDC" w:rsidP="003A0326">
      <w:pPr>
        <w:pStyle w:val="paragraph"/>
        <w:spacing w:before="0" w:beforeAutospacing="0"/>
        <w:textAlignment w:val="baseline"/>
        <w:rPr>
          <w:rFonts w:ascii="Calibri" w:hAnsi="Calibri" w:cs="Calibri"/>
          <w:color w:val="000000" w:themeColor="text1"/>
        </w:rPr>
      </w:pPr>
      <w:r w:rsidRPr="004F2D34">
        <w:rPr>
          <w:rStyle w:val="normaltextrun"/>
          <w:rFonts w:ascii="Calibri" w:hAnsi="Calibri" w:cs="Calibri"/>
          <w:b/>
          <w:color w:val="000000" w:themeColor="text1"/>
        </w:rPr>
        <w:t>Klima og bærekraft</w:t>
      </w:r>
      <w:r w:rsidRPr="004F2D34">
        <w:rPr>
          <w:rStyle w:val="normaltextrun"/>
          <w:rFonts w:ascii="Calibri" w:hAnsi="Calibri" w:cs="Calibri"/>
          <w:color w:val="000000" w:themeColor="text1"/>
        </w:rPr>
        <w:t>: klimagassutslipp, arealregnskap​</w:t>
      </w:r>
      <w:r w:rsidRPr="004F2D34">
        <w:rPr>
          <w:rStyle w:val="eop"/>
          <w:rFonts w:ascii="Calibri" w:hAnsi="Calibri" w:cs="Calibri"/>
          <w:color w:val="000000" w:themeColor="text1"/>
        </w:rPr>
        <w:t> </w:t>
      </w:r>
    </w:p>
    <w:p w14:paraId="49D9435F" w14:textId="4878BCAE" w:rsidR="00FE0056" w:rsidRPr="003A0326" w:rsidRDefault="00A61FDC" w:rsidP="003A0326">
      <w:pPr>
        <w:pStyle w:val="paragraph"/>
        <w:spacing w:before="0" w:beforeAutospacing="0"/>
        <w:textAlignment w:val="baseline"/>
        <w:rPr>
          <w:rFonts w:ascii="Calibri" w:hAnsi="Calibri" w:cs="Calibri"/>
          <w:color w:val="000000" w:themeColor="text1"/>
        </w:rPr>
      </w:pPr>
      <w:r w:rsidRPr="127A851C">
        <w:rPr>
          <w:rStyle w:val="normaltextrun"/>
          <w:rFonts w:ascii="Calibri" w:hAnsi="Calibri" w:cs="Calibri"/>
          <w:color w:val="000000" w:themeColor="text1"/>
        </w:rPr>
        <w:t>​Samlet sett vil disse punk</w:t>
      </w:r>
      <w:r w:rsidR="00FA526F" w:rsidRPr="127A851C">
        <w:rPr>
          <w:rStyle w:val="normaltextrun"/>
          <w:rFonts w:ascii="Calibri" w:hAnsi="Calibri" w:cs="Calibri"/>
          <w:color w:val="000000" w:themeColor="text1"/>
        </w:rPr>
        <w:t>t</w:t>
      </w:r>
      <w:r w:rsidRPr="127A851C">
        <w:rPr>
          <w:rStyle w:val="normaltextrun"/>
          <w:rFonts w:ascii="Calibri" w:hAnsi="Calibri" w:cs="Calibri"/>
          <w:color w:val="000000" w:themeColor="text1"/>
        </w:rPr>
        <w:t>ene kunne bidra til å skape et helhetlig bilde, og være indikatorer som sier noe om langsiktig utvikling av en kommune eller en region. </w:t>
      </w:r>
      <w:r w:rsidRPr="127A851C">
        <w:rPr>
          <w:rStyle w:val="eop"/>
          <w:rFonts w:ascii="Calibri" w:hAnsi="Calibri" w:cs="Calibri"/>
          <w:color w:val="000000" w:themeColor="text1"/>
        </w:rPr>
        <w:t> </w:t>
      </w:r>
    </w:p>
    <w:p w14:paraId="67399BA7" w14:textId="32F8AC78" w:rsidR="00A61FDC" w:rsidRPr="004F2D34" w:rsidRDefault="00A61FDC" w:rsidP="003A0326">
      <w:pPr>
        <w:pStyle w:val="paragraph"/>
        <w:spacing w:before="0" w:beforeAutospacing="0"/>
        <w:textAlignment w:val="baseline"/>
        <w:rPr>
          <w:rFonts w:ascii="Calibri" w:hAnsi="Calibri" w:cs="Calibri"/>
          <w:color w:val="000000" w:themeColor="text1"/>
          <w:sz w:val="20"/>
          <w:szCs w:val="20"/>
        </w:rPr>
      </w:pPr>
      <w:r w:rsidRPr="127A851C">
        <w:rPr>
          <w:rStyle w:val="normaltextrun"/>
          <w:rFonts w:ascii="Calibri" w:hAnsi="Calibri" w:cs="Calibri"/>
          <w:color w:val="000000" w:themeColor="text1"/>
        </w:rPr>
        <w:t>For å få en grundigere forståelse av en kommunens utviklingsevne</w:t>
      </w:r>
      <w:r w:rsidR="67DBE4C5" w:rsidRPr="127A851C">
        <w:rPr>
          <w:rStyle w:val="normaltextrun"/>
          <w:rFonts w:ascii="Calibri" w:hAnsi="Calibri" w:cs="Calibri"/>
          <w:color w:val="000000" w:themeColor="text1"/>
        </w:rPr>
        <w:t>,</w:t>
      </w:r>
      <w:r w:rsidRPr="127A851C">
        <w:rPr>
          <w:rStyle w:val="normaltextrun"/>
          <w:rFonts w:ascii="Calibri" w:hAnsi="Calibri" w:cs="Calibri"/>
          <w:color w:val="000000" w:themeColor="text1"/>
        </w:rPr>
        <w:t xml:space="preserve"> må vi imidlertid gå mer i dybden. </w:t>
      </w:r>
      <w:r w:rsidRPr="127A851C">
        <w:rPr>
          <w:rStyle w:val="eop"/>
          <w:rFonts w:ascii="Calibri" w:hAnsi="Calibri" w:cs="Calibri"/>
          <w:color w:val="000000" w:themeColor="text1"/>
        </w:rPr>
        <w:t> </w:t>
      </w:r>
    </w:p>
    <w:p w14:paraId="5F5CAF20" w14:textId="3A8CB99E" w:rsidR="00A61FDC" w:rsidRPr="003A0326" w:rsidRDefault="00B90F46" w:rsidP="003A0326">
      <w:pPr>
        <w:pStyle w:val="Overskrift3"/>
        <w:spacing w:before="0" w:after="100" w:afterAutospacing="1"/>
        <w:rPr>
          <w:rStyle w:val="normaltextrun"/>
          <w:rFonts w:ascii="Calibri" w:hAnsi="Calibri" w:cs="Calibri"/>
          <w:bCs/>
          <w:i/>
          <w:iCs/>
        </w:rPr>
      </w:pPr>
      <w:bookmarkStart w:id="16" w:name="_Toc177043938"/>
      <w:r w:rsidRPr="003A0326">
        <w:rPr>
          <w:rStyle w:val="normaltextrun"/>
          <w:rFonts w:ascii="Calibri" w:hAnsi="Calibri" w:cs="Calibri"/>
          <w:bCs/>
          <w:i/>
          <w:iCs/>
        </w:rPr>
        <w:t>4</w:t>
      </w:r>
      <w:r w:rsidR="003A194D" w:rsidRPr="003A0326">
        <w:rPr>
          <w:rStyle w:val="normaltextrun"/>
          <w:rFonts w:ascii="Calibri" w:hAnsi="Calibri" w:cs="Calibri"/>
          <w:bCs/>
          <w:i/>
          <w:iCs/>
        </w:rPr>
        <w:t xml:space="preserve">.1.2 </w:t>
      </w:r>
      <w:r w:rsidR="00A61FDC" w:rsidRPr="003A0326">
        <w:rPr>
          <w:rStyle w:val="normaltextrun"/>
          <w:rFonts w:ascii="Calibri" w:hAnsi="Calibri" w:cs="Calibri"/>
          <w:bCs/>
          <w:i/>
          <w:iCs/>
        </w:rPr>
        <w:t>Spørreundersøkelse</w:t>
      </w:r>
      <w:bookmarkEnd w:id="16"/>
    </w:p>
    <w:p w14:paraId="0AD7CA57" w14:textId="580C16E6" w:rsidR="00FE0056" w:rsidRPr="003A0326" w:rsidRDefault="0007563C" w:rsidP="003A0326">
      <w:pPr>
        <w:pStyle w:val="paragraph"/>
        <w:spacing w:before="0" w:beforeAutospacing="0"/>
        <w:textAlignment w:val="baseline"/>
        <w:rPr>
          <w:rFonts w:ascii="Calibri" w:hAnsi="Calibri" w:cs="Calibri"/>
          <w:color w:val="000000" w:themeColor="text1"/>
        </w:rPr>
      </w:pPr>
      <w:r w:rsidRPr="127A851C">
        <w:rPr>
          <w:rStyle w:val="normaltextrun"/>
          <w:rFonts w:ascii="Calibri" w:hAnsi="Calibri" w:cs="Calibri"/>
          <w:color w:val="000000" w:themeColor="text1"/>
        </w:rPr>
        <w:t xml:space="preserve">For å kunne få en indikasjon på nivået av utviklingsevne i den enkelte kommune, og for å </w:t>
      </w:r>
      <w:r w:rsidR="008246B9" w:rsidRPr="127A851C">
        <w:rPr>
          <w:rStyle w:val="normaltextrun"/>
          <w:rFonts w:ascii="Calibri" w:hAnsi="Calibri" w:cs="Calibri"/>
          <w:color w:val="000000" w:themeColor="text1"/>
        </w:rPr>
        <w:t>følge utviklingsevne</w:t>
      </w:r>
      <w:r w:rsidRPr="127A851C">
        <w:rPr>
          <w:rStyle w:val="normaltextrun"/>
          <w:rFonts w:ascii="Calibri" w:hAnsi="Calibri" w:cs="Calibri"/>
          <w:color w:val="000000" w:themeColor="text1"/>
        </w:rPr>
        <w:t xml:space="preserve"> over tid</w:t>
      </w:r>
      <w:r w:rsidR="7EB2D069" w:rsidRPr="127A851C">
        <w:rPr>
          <w:rStyle w:val="normaltextrun"/>
          <w:rFonts w:ascii="Calibri" w:hAnsi="Calibri" w:cs="Calibri"/>
          <w:color w:val="000000" w:themeColor="text1"/>
        </w:rPr>
        <w:t>,</w:t>
      </w:r>
      <w:r w:rsidRPr="127A851C">
        <w:rPr>
          <w:rStyle w:val="normaltextrun"/>
          <w:rFonts w:ascii="Calibri" w:hAnsi="Calibri" w:cs="Calibri"/>
          <w:color w:val="000000" w:themeColor="text1"/>
        </w:rPr>
        <w:t xml:space="preserve"> har vi utviklet en spørreundersøkelse </w:t>
      </w:r>
      <w:r w:rsidR="69866104" w:rsidRPr="37D4CB75">
        <w:rPr>
          <w:rStyle w:val="normaltextrun"/>
          <w:rFonts w:ascii="Calibri" w:hAnsi="Calibri" w:cs="Calibri"/>
          <w:color w:val="000000" w:themeColor="text1"/>
        </w:rPr>
        <w:t>om utviklingsevne</w:t>
      </w:r>
      <w:r w:rsidR="7F7183BE" w:rsidRPr="37D4CB75">
        <w:rPr>
          <w:rStyle w:val="normaltextrun"/>
          <w:rFonts w:ascii="Calibri" w:hAnsi="Calibri" w:cs="Calibri"/>
          <w:color w:val="000000" w:themeColor="text1"/>
        </w:rPr>
        <w:t xml:space="preserve"> </w:t>
      </w:r>
      <w:r w:rsidRPr="127A851C">
        <w:rPr>
          <w:rStyle w:val="normaltextrun"/>
          <w:rFonts w:ascii="Calibri" w:hAnsi="Calibri" w:cs="Calibri"/>
          <w:color w:val="000000" w:themeColor="text1"/>
        </w:rPr>
        <w:t>som sendes til tre ulike grupper: </w:t>
      </w:r>
      <w:r w:rsidRPr="127A851C">
        <w:rPr>
          <w:rStyle w:val="eop"/>
          <w:rFonts w:ascii="Calibri" w:hAnsi="Calibri" w:cs="Calibri"/>
          <w:color w:val="000000" w:themeColor="text1"/>
        </w:rPr>
        <w:t> </w:t>
      </w:r>
    </w:p>
    <w:p w14:paraId="6F5A72CE" w14:textId="77777777" w:rsidR="0007563C" w:rsidRPr="004F2D34" w:rsidRDefault="0007563C" w:rsidP="003A0326">
      <w:pPr>
        <w:pStyle w:val="paragraph"/>
        <w:numPr>
          <w:ilvl w:val="0"/>
          <w:numId w:val="47"/>
        </w:numPr>
        <w:spacing w:before="0" w:beforeAutospacing="0"/>
        <w:textAlignment w:val="baseline"/>
        <w:rPr>
          <w:rFonts w:ascii="Calibri" w:hAnsi="Calibri" w:cs="Calibri"/>
          <w:color w:val="000000" w:themeColor="text1"/>
        </w:rPr>
      </w:pPr>
      <w:r w:rsidRPr="004F2D34">
        <w:rPr>
          <w:rStyle w:val="normaltextrun"/>
          <w:rFonts w:ascii="Calibri" w:hAnsi="Calibri" w:cs="Calibri"/>
          <w:color w:val="000000" w:themeColor="text1"/>
        </w:rPr>
        <w:t>Næringsdrivende </w:t>
      </w:r>
      <w:r w:rsidRPr="004F2D34">
        <w:rPr>
          <w:rStyle w:val="eop"/>
          <w:rFonts w:ascii="Calibri" w:hAnsi="Calibri" w:cs="Calibri"/>
          <w:color w:val="000000" w:themeColor="text1"/>
        </w:rPr>
        <w:t> </w:t>
      </w:r>
    </w:p>
    <w:p w14:paraId="7BF3340E" w14:textId="77777777" w:rsidR="0007563C" w:rsidRPr="004F2D34" w:rsidRDefault="0007563C" w:rsidP="003A0326">
      <w:pPr>
        <w:pStyle w:val="paragraph"/>
        <w:numPr>
          <w:ilvl w:val="0"/>
          <w:numId w:val="47"/>
        </w:numPr>
        <w:spacing w:before="0" w:beforeAutospacing="0"/>
        <w:textAlignment w:val="baseline"/>
        <w:rPr>
          <w:rFonts w:ascii="Calibri" w:hAnsi="Calibri" w:cs="Calibri"/>
          <w:color w:val="000000" w:themeColor="text1"/>
        </w:rPr>
      </w:pPr>
      <w:r w:rsidRPr="004F2D34">
        <w:rPr>
          <w:rStyle w:val="normaltextrun"/>
          <w:rFonts w:ascii="Calibri" w:hAnsi="Calibri" w:cs="Calibri"/>
          <w:color w:val="000000" w:themeColor="text1"/>
        </w:rPr>
        <w:t>Kommunestyret</w:t>
      </w:r>
      <w:r w:rsidRPr="004F2D34">
        <w:rPr>
          <w:rStyle w:val="eop"/>
          <w:rFonts w:ascii="Calibri" w:hAnsi="Calibri" w:cs="Calibri"/>
          <w:color w:val="000000" w:themeColor="text1"/>
        </w:rPr>
        <w:t> </w:t>
      </w:r>
    </w:p>
    <w:p w14:paraId="583A5649" w14:textId="4DA23B26" w:rsidR="0007563C" w:rsidRPr="003A0326" w:rsidRDefault="0007563C" w:rsidP="003A0326">
      <w:pPr>
        <w:pStyle w:val="paragraph"/>
        <w:numPr>
          <w:ilvl w:val="0"/>
          <w:numId w:val="47"/>
        </w:numPr>
        <w:spacing w:before="0" w:beforeAutospacing="0"/>
        <w:textAlignment w:val="baseline"/>
        <w:rPr>
          <w:rFonts w:ascii="Calibri" w:hAnsi="Calibri" w:cs="Calibri"/>
          <w:color w:val="000000" w:themeColor="text1"/>
        </w:rPr>
      </w:pPr>
      <w:r w:rsidRPr="004F2D34">
        <w:rPr>
          <w:rStyle w:val="normaltextrun"/>
          <w:rFonts w:ascii="Calibri" w:hAnsi="Calibri" w:cs="Calibri"/>
          <w:color w:val="000000" w:themeColor="text1"/>
        </w:rPr>
        <w:t>Administrativ ledelse </w:t>
      </w:r>
      <w:r w:rsidRPr="004F2D34">
        <w:rPr>
          <w:rStyle w:val="eop"/>
          <w:rFonts w:ascii="Calibri" w:hAnsi="Calibri" w:cs="Calibri"/>
          <w:color w:val="000000" w:themeColor="text1"/>
        </w:rPr>
        <w:t> </w:t>
      </w:r>
    </w:p>
    <w:p w14:paraId="64599A76" w14:textId="2C9F1F22" w:rsidR="00A61FDC" w:rsidRPr="004F2D34" w:rsidRDefault="0007563C" w:rsidP="003A0326">
      <w:pPr>
        <w:pStyle w:val="paragraph"/>
        <w:spacing w:before="0" w:beforeAutospacing="0"/>
        <w:textAlignment w:val="baseline"/>
        <w:rPr>
          <w:rStyle w:val="eop"/>
          <w:rFonts w:ascii="Calibri" w:hAnsi="Calibri" w:cs="Calibri"/>
          <w:color w:val="000000" w:themeColor="text1"/>
        </w:rPr>
      </w:pPr>
      <w:r w:rsidRPr="004F2D34">
        <w:rPr>
          <w:rStyle w:val="normaltextrun"/>
          <w:rFonts w:ascii="Calibri" w:hAnsi="Calibri" w:cs="Calibri"/>
          <w:color w:val="000000" w:themeColor="text1"/>
        </w:rPr>
        <w:t>Spørreundersøkelsen er bygget opp over definisjonen av utviklingsevne som vist over</w:t>
      </w:r>
      <w:r w:rsidR="005C0B89" w:rsidRPr="004F2D34">
        <w:rPr>
          <w:rStyle w:val="normaltextrun"/>
          <w:rFonts w:ascii="Calibri" w:hAnsi="Calibri" w:cs="Calibri"/>
          <w:color w:val="000000" w:themeColor="text1"/>
        </w:rPr>
        <w:t>,</w:t>
      </w:r>
      <w:r w:rsidRPr="004F2D34">
        <w:rPr>
          <w:rStyle w:val="normaltextrun"/>
          <w:rFonts w:ascii="Calibri" w:hAnsi="Calibri" w:cs="Calibri"/>
          <w:color w:val="000000" w:themeColor="text1"/>
        </w:rPr>
        <w:t xml:space="preserve"> og </w:t>
      </w:r>
      <w:r w:rsidR="005C0B89" w:rsidRPr="004F2D34">
        <w:rPr>
          <w:rStyle w:val="normaltextrun"/>
          <w:rFonts w:ascii="Calibri" w:hAnsi="Calibri" w:cs="Calibri"/>
          <w:color w:val="000000" w:themeColor="text1"/>
        </w:rPr>
        <w:t>er tilgjengelig</w:t>
      </w:r>
      <w:r w:rsidR="00A61FDC" w:rsidRPr="004F2D34">
        <w:rPr>
          <w:rStyle w:val="normaltextrun"/>
          <w:rFonts w:ascii="Calibri" w:hAnsi="Calibri" w:cs="Calibri"/>
          <w:color w:val="000000" w:themeColor="text1"/>
        </w:rPr>
        <w:t xml:space="preserve"> på </w:t>
      </w:r>
      <w:r w:rsidR="005C0B89" w:rsidRPr="004F2D34">
        <w:rPr>
          <w:rStyle w:val="normaltextrun"/>
          <w:rFonts w:ascii="Calibri" w:hAnsi="Calibri" w:cs="Calibri"/>
          <w:color w:val="000000" w:themeColor="text1"/>
        </w:rPr>
        <w:t>Innovasjon Norges</w:t>
      </w:r>
      <w:r w:rsidR="00A61FDC" w:rsidRPr="004F2D34">
        <w:rPr>
          <w:rStyle w:val="normaltextrun"/>
          <w:rFonts w:ascii="Calibri" w:hAnsi="Calibri" w:cs="Calibri"/>
          <w:color w:val="000000" w:themeColor="text1"/>
        </w:rPr>
        <w:t xml:space="preserve"> nettsider</w:t>
      </w:r>
      <w:r w:rsidR="005C0B89" w:rsidRPr="004F2D34">
        <w:rPr>
          <w:rStyle w:val="normaltextrun"/>
          <w:rFonts w:ascii="Calibri" w:hAnsi="Calibri" w:cs="Calibri"/>
          <w:color w:val="000000" w:themeColor="text1"/>
        </w:rPr>
        <w:t xml:space="preserve">. </w:t>
      </w:r>
    </w:p>
    <w:sectPr w:rsidR="00A61FDC" w:rsidRPr="004F2D34" w:rsidSect="000312C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6995DF" w14:textId="77777777" w:rsidR="0013577E" w:rsidRDefault="0013577E" w:rsidP="00CC2DEB">
      <w:r>
        <w:separator/>
      </w:r>
    </w:p>
  </w:endnote>
  <w:endnote w:type="continuationSeparator" w:id="0">
    <w:p w14:paraId="4443E42F" w14:textId="77777777" w:rsidR="0013577E" w:rsidRDefault="0013577E" w:rsidP="00CC2DEB">
      <w:r>
        <w:continuationSeparator/>
      </w:r>
    </w:p>
  </w:endnote>
  <w:endnote w:type="continuationNotice" w:id="1">
    <w:p w14:paraId="3A84B370" w14:textId="77777777" w:rsidR="0013577E" w:rsidRDefault="001357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idetall"/>
      </w:rPr>
      <w:id w:val="-937063626"/>
      <w:docPartObj>
        <w:docPartGallery w:val="Page Numbers (Bottom of Page)"/>
        <w:docPartUnique/>
      </w:docPartObj>
    </w:sdtPr>
    <w:sdtEndPr>
      <w:rPr>
        <w:rStyle w:val="Sidetall"/>
      </w:rPr>
    </w:sdtEndPr>
    <w:sdtContent>
      <w:p w14:paraId="00078E75" w14:textId="7C304D50" w:rsidR="008F4418" w:rsidRDefault="008F4418" w:rsidP="008F4418">
        <w:pPr>
          <w:pStyle w:val="Bunntekst"/>
          <w:framePr w:wrap="none" w:vAnchor="text" w:hAnchor="margin" w:xAlign="right" w:y="1"/>
          <w:rPr>
            <w:rStyle w:val="Sidetall"/>
          </w:rPr>
        </w:pPr>
        <w:r>
          <w:rPr>
            <w:rStyle w:val="Sidetall"/>
          </w:rPr>
          <w:fldChar w:fldCharType="begin"/>
        </w:r>
        <w:r>
          <w:rPr>
            <w:rStyle w:val="Sidetall"/>
          </w:rPr>
          <w:instrText xml:space="preserve"> PAGE </w:instrText>
        </w:r>
        <w:r>
          <w:rPr>
            <w:rStyle w:val="Sidetall"/>
          </w:rPr>
          <w:fldChar w:fldCharType="end"/>
        </w:r>
      </w:p>
    </w:sdtContent>
  </w:sdt>
  <w:p w14:paraId="2494EAFC" w14:textId="77777777" w:rsidR="008F4418" w:rsidRDefault="008F4418" w:rsidP="000312C2">
    <w:pPr>
      <w:pStyle w:val="Bunn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idetall"/>
        <w:rFonts w:ascii="Calibri" w:hAnsi="Calibri" w:cs="Calibri"/>
      </w:rPr>
      <w:id w:val="2095045614"/>
      <w:docPartObj>
        <w:docPartGallery w:val="Page Numbers (Bottom of Page)"/>
        <w:docPartUnique/>
      </w:docPartObj>
    </w:sdtPr>
    <w:sdtEndPr>
      <w:rPr>
        <w:rStyle w:val="Sidetall"/>
        <w:sz w:val="22"/>
        <w:szCs w:val="22"/>
      </w:rPr>
    </w:sdtEndPr>
    <w:sdtContent>
      <w:p w14:paraId="71896EE6" w14:textId="395AF2AE" w:rsidR="008F4418" w:rsidRPr="009C51FA" w:rsidRDefault="008F4418" w:rsidP="008F4418">
        <w:pPr>
          <w:pStyle w:val="Bunntekst"/>
          <w:framePr w:wrap="none" w:vAnchor="text" w:hAnchor="margin" w:xAlign="right" w:y="1"/>
          <w:rPr>
            <w:rStyle w:val="Sidetall"/>
            <w:rFonts w:ascii="Calibri" w:hAnsi="Calibri" w:cs="Calibri"/>
            <w:sz w:val="22"/>
            <w:szCs w:val="22"/>
          </w:rPr>
        </w:pPr>
        <w:r w:rsidRPr="009C51FA">
          <w:rPr>
            <w:rStyle w:val="Sidetall"/>
            <w:rFonts w:ascii="Calibri" w:hAnsi="Calibri" w:cs="Calibri"/>
            <w:sz w:val="22"/>
            <w:szCs w:val="22"/>
          </w:rPr>
          <w:fldChar w:fldCharType="begin"/>
        </w:r>
        <w:r w:rsidRPr="009C51FA">
          <w:rPr>
            <w:rStyle w:val="Sidetall"/>
            <w:rFonts w:ascii="Calibri" w:hAnsi="Calibri" w:cs="Calibri"/>
            <w:sz w:val="22"/>
            <w:szCs w:val="22"/>
          </w:rPr>
          <w:instrText xml:space="preserve"> PAGE </w:instrText>
        </w:r>
        <w:r w:rsidRPr="009C51FA">
          <w:rPr>
            <w:rStyle w:val="Sidetall"/>
            <w:rFonts w:ascii="Calibri" w:hAnsi="Calibri" w:cs="Calibri"/>
            <w:sz w:val="22"/>
            <w:szCs w:val="22"/>
          </w:rPr>
          <w:fldChar w:fldCharType="separate"/>
        </w:r>
        <w:r w:rsidRPr="009C51FA">
          <w:rPr>
            <w:rStyle w:val="Sidetall"/>
            <w:rFonts w:ascii="Calibri" w:hAnsi="Calibri" w:cs="Calibri"/>
            <w:noProof/>
            <w:sz w:val="22"/>
            <w:szCs w:val="22"/>
          </w:rPr>
          <w:t>4</w:t>
        </w:r>
        <w:r w:rsidRPr="009C51FA">
          <w:rPr>
            <w:rStyle w:val="Sidetall"/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71C3EA8B" w14:textId="2035C2FD" w:rsidR="008F4418" w:rsidRPr="009C51FA" w:rsidRDefault="00A61FDC" w:rsidP="000312C2">
    <w:pPr>
      <w:pStyle w:val="Bunntekst"/>
      <w:ind w:right="360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>Utviklingsevne – en veileder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AB855" w14:textId="77777777" w:rsidR="00A61FDC" w:rsidRDefault="00A61FDC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4A2516" w14:textId="77777777" w:rsidR="0013577E" w:rsidRDefault="0013577E" w:rsidP="00CC2DEB">
      <w:r>
        <w:separator/>
      </w:r>
    </w:p>
  </w:footnote>
  <w:footnote w:type="continuationSeparator" w:id="0">
    <w:p w14:paraId="5E2485A7" w14:textId="77777777" w:rsidR="0013577E" w:rsidRDefault="0013577E" w:rsidP="00CC2DEB">
      <w:r>
        <w:continuationSeparator/>
      </w:r>
    </w:p>
  </w:footnote>
  <w:footnote w:type="continuationNotice" w:id="1">
    <w:p w14:paraId="3794E522" w14:textId="77777777" w:rsidR="0013577E" w:rsidRDefault="001357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95FBB" w14:textId="77777777" w:rsidR="00A61FDC" w:rsidRDefault="00A61FDC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58F83" w14:textId="77777777" w:rsidR="00641A68" w:rsidRDefault="00641A68" w:rsidP="00641A68">
    <w:pPr>
      <w:pStyle w:val="Topptekst"/>
    </w:pPr>
    <w:r>
      <w:rPr>
        <w:noProof/>
      </w:rPr>
      <w:drawing>
        <wp:anchor distT="0" distB="0" distL="114300" distR="114300" simplePos="0" relativeHeight="251658241" behindDoc="0" locked="0" layoutInCell="1" allowOverlap="1" wp14:anchorId="041CE123" wp14:editId="62F5BBDA">
          <wp:simplePos x="0" y="0"/>
          <wp:positionH relativeFrom="column">
            <wp:posOffset>-691515</wp:posOffset>
          </wp:positionH>
          <wp:positionV relativeFrom="paragraph">
            <wp:posOffset>-233133</wp:posOffset>
          </wp:positionV>
          <wp:extent cx="1497271" cy="644328"/>
          <wp:effectExtent l="0" t="0" r="0" b="0"/>
          <wp:wrapNone/>
          <wp:docPr id="1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7271" cy="6443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3F89A1" w14:textId="77777777" w:rsidR="00641A68" w:rsidRDefault="00641A68" w:rsidP="00641A68">
    <w:pPr>
      <w:pStyle w:val="Topptekst"/>
      <w:tabs>
        <w:tab w:val="clear" w:pos="4536"/>
        <w:tab w:val="clear" w:pos="9072"/>
        <w:tab w:val="left" w:pos="7030"/>
      </w:tabs>
    </w:pPr>
  </w:p>
  <w:p w14:paraId="22772A1D" w14:textId="4800D36E" w:rsidR="008F4418" w:rsidRDefault="00641A68" w:rsidP="00641A68">
    <w:pPr>
      <w:pStyle w:val="Topptekst"/>
      <w:tabs>
        <w:tab w:val="clear" w:pos="4536"/>
        <w:tab w:val="clear" w:pos="9072"/>
        <w:tab w:val="left" w:pos="7030"/>
      </w:tabs>
    </w:pPr>
    <w:r>
      <w:tab/>
    </w:r>
  </w:p>
  <w:p w14:paraId="2D592796" w14:textId="128C0B83" w:rsidR="008F4418" w:rsidRDefault="008F4418">
    <w:pPr>
      <w:pStyle w:val="Top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07098" w14:textId="77777777" w:rsidR="0013741C" w:rsidRDefault="0013741C" w:rsidP="0013741C">
    <w:pPr>
      <w:pStyle w:val="Top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4E83E46" wp14:editId="0CA9ED28">
          <wp:simplePos x="0" y="0"/>
          <wp:positionH relativeFrom="column">
            <wp:posOffset>-691515</wp:posOffset>
          </wp:positionH>
          <wp:positionV relativeFrom="paragraph">
            <wp:posOffset>-233133</wp:posOffset>
          </wp:positionV>
          <wp:extent cx="1497271" cy="644328"/>
          <wp:effectExtent l="0" t="0" r="0" b="0"/>
          <wp:wrapNone/>
          <wp:docPr id="3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7271" cy="6443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8C357D" w14:textId="77777777" w:rsidR="0013741C" w:rsidRDefault="0013741C" w:rsidP="0013741C">
    <w:pPr>
      <w:pStyle w:val="Topptekst"/>
      <w:tabs>
        <w:tab w:val="clear" w:pos="4536"/>
        <w:tab w:val="clear" w:pos="9072"/>
        <w:tab w:val="left" w:pos="7030"/>
      </w:tabs>
    </w:pPr>
  </w:p>
  <w:p w14:paraId="1CECADB7" w14:textId="77777777" w:rsidR="0013741C" w:rsidRDefault="0013741C" w:rsidP="0013741C">
    <w:pPr>
      <w:pStyle w:val="Topptekst"/>
      <w:tabs>
        <w:tab w:val="clear" w:pos="4536"/>
        <w:tab w:val="clear" w:pos="9072"/>
        <w:tab w:val="left" w:pos="7030"/>
      </w:tabs>
    </w:pPr>
    <w:r>
      <w:tab/>
    </w:r>
  </w:p>
  <w:p w14:paraId="5162C836" w14:textId="77777777" w:rsidR="0013741C" w:rsidRPr="0013741C" w:rsidRDefault="0013741C" w:rsidP="0013741C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4C43"/>
    <w:multiLevelType w:val="hybridMultilevel"/>
    <w:tmpl w:val="C46AC344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C61F6D"/>
    <w:multiLevelType w:val="multilevel"/>
    <w:tmpl w:val="99C2560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102ADE"/>
    <w:multiLevelType w:val="hybridMultilevel"/>
    <w:tmpl w:val="76867EB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C4CC5"/>
    <w:multiLevelType w:val="multilevel"/>
    <w:tmpl w:val="BDF02F1C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E12471"/>
    <w:multiLevelType w:val="multilevel"/>
    <w:tmpl w:val="99AAB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B735E26"/>
    <w:multiLevelType w:val="multilevel"/>
    <w:tmpl w:val="31B8D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DCD19C3"/>
    <w:multiLevelType w:val="multilevel"/>
    <w:tmpl w:val="1098D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DEC4B35"/>
    <w:multiLevelType w:val="multilevel"/>
    <w:tmpl w:val="077C9CC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A5424F"/>
    <w:multiLevelType w:val="multilevel"/>
    <w:tmpl w:val="115EB03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1010694"/>
    <w:multiLevelType w:val="multilevel"/>
    <w:tmpl w:val="3CE6AF2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470989"/>
    <w:multiLevelType w:val="multilevel"/>
    <w:tmpl w:val="0372882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9A48B3"/>
    <w:multiLevelType w:val="multilevel"/>
    <w:tmpl w:val="A35EC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4B200E"/>
    <w:multiLevelType w:val="multilevel"/>
    <w:tmpl w:val="CC36A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1EC061A3"/>
    <w:multiLevelType w:val="multilevel"/>
    <w:tmpl w:val="D0E21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0B45361"/>
    <w:multiLevelType w:val="multilevel"/>
    <w:tmpl w:val="EFFE63AC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2541EA5"/>
    <w:multiLevelType w:val="multilevel"/>
    <w:tmpl w:val="9A80CBFC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54E65FE"/>
    <w:multiLevelType w:val="multilevel"/>
    <w:tmpl w:val="1CDA5C82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54668B"/>
    <w:multiLevelType w:val="hybridMultilevel"/>
    <w:tmpl w:val="6156BC32"/>
    <w:lvl w:ilvl="0" w:tplc="711A80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049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66A9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78C3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0C9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D046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065D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F200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F491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2B232630"/>
    <w:multiLevelType w:val="multilevel"/>
    <w:tmpl w:val="505E78E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C090E07"/>
    <w:multiLevelType w:val="multilevel"/>
    <w:tmpl w:val="AEAC9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2D9F5BE0"/>
    <w:multiLevelType w:val="multilevel"/>
    <w:tmpl w:val="F53CA2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FD40EC3"/>
    <w:multiLevelType w:val="multilevel"/>
    <w:tmpl w:val="EDC8A56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16708D5"/>
    <w:multiLevelType w:val="multilevel"/>
    <w:tmpl w:val="1020060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59F4B5D"/>
    <w:multiLevelType w:val="multilevel"/>
    <w:tmpl w:val="04C082F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7D7793"/>
    <w:multiLevelType w:val="multilevel"/>
    <w:tmpl w:val="06901526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7B67908"/>
    <w:multiLevelType w:val="multilevel"/>
    <w:tmpl w:val="11345C0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7817C6"/>
    <w:multiLevelType w:val="hybridMultilevel"/>
    <w:tmpl w:val="72AC89E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D2264C"/>
    <w:multiLevelType w:val="multilevel"/>
    <w:tmpl w:val="D9567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4016447E"/>
    <w:multiLevelType w:val="multilevel"/>
    <w:tmpl w:val="BB36A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41A10F8F"/>
    <w:multiLevelType w:val="multilevel"/>
    <w:tmpl w:val="082867D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3722F54"/>
    <w:multiLevelType w:val="multilevel"/>
    <w:tmpl w:val="F198F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459E0D9C"/>
    <w:multiLevelType w:val="multilevel"/>
    <w:tmpl w:val="90A6D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47164A14"/>
    <w:multiLevelType w:val="multilevel"/>
    <w:tmpl w:val="68306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491A3F6D"/>
    <w:multiLevelType w:val="hybridMultilevel"/>
    <w:tmpl w:val="F2705EB2"/>
    <w:lvl w:ilvl="0" w:tplc="35D6C2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3283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E47B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CC6E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EA62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0825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70CA3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688F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BE96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517F2C99"/>
    <w:multiLevelType w:val="multilevel"/>
    <w:tmpl w:val="3D7046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ADD20DF"/>
    <w:multiLevelType w:val="multilevel"/>
    <w:tmpl w:val="9A54386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3F27624"/>
    <w:multiLevelType w:val="multilevel"/>
    <w:tmpl w:val="4050B08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4BD7CBD"/>
    <w:multiLevelType w:val="multilevel"/>
    <w:tmpl w:val="492CACB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4BF2CD6"/>
    <w:multiLevelType w:val="multilevel"/>
    <w:tmpl w:val="81AC49A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5F2303B"/>
    <w:multiLevelType w:val="multilevel"/>
    <w:tmpl w:val="11F68FD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9437D2C"/>
    <w:multiLevelType w:val="multilevel"/>
    <w:tmpl w:val="BC3E4F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94A7EF6"/>
    <w:multiLevelType w:val="multilevel"/>
    <w:tmpl w:val="D17076B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A91077A"/>
    <w:multiLevelType w:val="multilevel"/>
    <w:tmpl w:val="F8CE864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D28602D"/>
    <w:multiLevelType w:val="multilevel"/>
    <w:tmpl w:val="DE18E87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2E503AE"/>
    <w:multiLevelType w:val="multilevel"/>
    <w:tmpl w:val="A29E33E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62F44B2"/>
    <w:multiLevelType w:val="multilevel"/>
    <w:tmpl w:val="400C87AC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73166EA"/>
    <w:multiLevelType w:val="multilevel"/>
    <w:tmpl w:val="FB40516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95E5CE6"/>
    <w:multiLevelType w:val="multilevel"/>
    <w:tmpl w:val="5A32C8B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96017FB"/>
    <w:multiLevelType w:val="hybridMultilevel"/>
    <w:tmpl w:val="52BEB874"/>
    <w:lvl w:ilvl="0" w:tplc="E138B9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0021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1E9A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8CDE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7A72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BEF3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4E4D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1E81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6686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9" w15:restartNumberingAfterBreak="0">
    <w:nsid w:val="7EF01DA7"/>
    <w:multiLevelType w:val="multilevel"/>
    <w:tmpl w:val="8FF66EC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40352925">
    <w:abstractNumId w:val="11"/>
  </w:num>
  <w:num w:numId="2" w16cid:durableId="1894540739">
    <w:abstractNumId w:val="40"/>
  </w:num>
  <w:num w:numId="3" w16cid:durableId="1750693991">
    <w:abstractNumId w:val="34"/>
  </w:num>
  <w:num w:numId="4" w16cid:durableId="1281759156">
    <w:abstractNumId w:val="20"/>
  </w:num>
  <w:num w:numId="5" w16cid:durableId="500660212">
    <w:abstractNumId w:val="43"/>
  </w:num>
  <w:num w:numId="6" w16cid:durableId="496187489">
    <w:abstractNumId w:val="7"/>
  </w:num>
  <w:num w:numId="7" w16cid:durableId="235937164">
    <w:abstractNumId w:val="38"/>
  </w:num>
  <w:num w:numId="8" w16cid:durableId="197398197">
    <w:abstractNumId w:val="21"/>
  </w:num>
  <w:num w:numId="9" w16cid:durableId="731852191">
    <w:abstractNumId w:val="42"/>
  </w:num>
  <w:num w:numId="10" w16cid:durableId="1722711353">
    <w:abstractNumId w:val="10"/>
  </w:num>
  <w:num w:numId="11" w16cid:durableId="2093160969">
    <w:abstractNumId w:val="35"/>
  </w:num>
  <w:num w:numId="12" w16cid:durableId="586036906">
    <w:abstractNumId w:val="39"/>
  </w:num>
  <w:num w:numId="13" w16cid:durableId="1769808061">
    <w:abstractNumId w:val="36"/>
  </w:num>
  <w:num w:numId="14" w16cid:durableId="166789620">
    <w:abstractNumId w:val="37"/>
  </w:num>
  <w:num w:numId="15" w16cid:durableId="796072204">
    <w:abstractNumId w:val="46"/>
  </w:num>
  <w:num w:numId="16" w16cid:durableId="1398627291">
    <w:abstractNumId w:val="22"/>
  </w:num>
  <w:num w:numId="17" w16cid:durableId="1989284909">
    <w:abstractNumId w:val="1"/>
  </w:num>
  <w:num w:numId="18" w16cid:durableId="1117796007">
    <w:abstractNumId w:val="47"/>
  </w:num>
  <w:num w:numId="19" w16cid:durableId="1214074192">
    <w:abstractNumId w:val="23"/>
  </w:num>
  <w:num w:numId="20" w16cid:durableId="50932402">
    <w:abstractNumId w:val="44"/>
  </w:num>
  <w:num w:numId="21" w16cid:durableId="410740926">
    <w:abstractNumId w:val="14"/>
  </w:num>
  <w:num w:numId="22" w16cid:durableId="36706464">
    <w:abstractNumId w:val="29"/>
  </w:num>
  <w:num w:numId="23" w16cid:durableId="1734739946">
    <w:abstractNumId w:val="8"/>
  </w:num>
  <w:num w:numId="24" w16cid:durableId="1167670743">
    <w:abstractNumId w:val="49"/>
  </w:num>
  <w:num w:numId="25" w16cid:durableId="1736122061">
    <w:abstractNumId w:val="41"/>
  </w:num>
  <w:num w:numId="26" w16cid:durableId="1125462621">
    <w:abstractNumId w:val="18"/>
  </w:num>
  <w:num w:numId="27" w16cid:durableId="947467826">
    <w:abstractNumId w:val="16"/>
  </w:num>
  <w:num w:numId="28" w16cid:durableId="983505623">
    <w:abstractNumId w:val="45"/>
  </w:num>
  <w:num w:numId="29" w16cid:durableId="1743215406">
    <w:abstractNumId w:val="25"/>
  </w:num>
  <w:num w:numId="30" w16cid:durableId="1826312755">
    <w:abstractNumId w:val="24"/>
  </w:num>
  <w:num w:numId="31" w16cid:durableId="556668685">
    <w:abstractNumId w:val="15"/>
  </w:num>
  <w:num w:numId="32" w16cid:durableId="1170485968">
    <w:abstractNumId w:val="3"/>
  </w:num>
  <w:num w:numId="33" w16cid:durableId="1754206279">
    <w:abstractNumId w:val="9"/>
  </w:num>
  <w:num w:numId="34" w16cid:durableId="1247610824">
    <w:abstractNumId w:val="30"/>
  </w:num>
  <w:num w:numId="35" w16cid:durableId="1904948342">
    <w:abstractNumId w:val="12"/>
  </w:num>
  <w:num w:numId="36" w16cid:durableId="2037846680">
    <w:abstractNumId w:val="5"/>
  </w:num>
  <w:num w:numId="37" w16cid:durableId="1890337984">
    <w:abstractNumId w:val="27"/>
  </w:num>
  <w:num w:numId="38" w16cid:durableId="463696863">
    <w:abstractNumId w:val="6"/>
  </w:num>
  <w:num w:numId="39" w16cid:durableId="2069105453">
    <w:abstractNumId w:val="32"/>
  </w:num>
  <w:num w:numId="40" w16cid:durableId="1369447786">
    <w:abstractNumId w:val="13"/>
  </w:num>
  <w:num w:numId="41" w16cid:durableId="632949159">
    <w:abstractNumId w:val="4"/>
  </w:num>
  <w:num w:numId="42" w16cid:durableId="119155531">
    <w:abstractNumId w:val="31"/>
  </w:num>
  <w:num w:numId="43" w16cid:durableId="64038232">
    <w:abstractNumId w:val="19"/>
  </w:num>
  <w:num w:numId="44" w16cid:durableId="1525362409">
    <w:abstractNumId w:val="28"/>
  </w:num>
  <w:num w:numId="45" w16cid:durableId="347490545">
    <w:abstractNumId w:val="0"/>
  </w:num>
  <w:num w:numId="46" w16cid:durableId="1401322829">
    <w:abstractNumId w:val="26"/>
  </w:num>
  <w:num w:numId="47" w16cid:durableId="1501238442">
    <w:abstractNumId w:val="2"/>
  </w:num>
  <w:num w:numId="48" w16cid:durableId="1820800963">
    <w:abstractNumId w:val="33"/>
  </w:num>
  <w:num w:numId="49" w16cid:durableId="302194441">
    <w:abstractNumId w:val="48"/>
  </w:num>
  <w:num w:numId="50" w16cid:durableId="1817723122">
    <w:abstractNumId w:val="1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CB6"/>
    <w:rsid w:val="00002931"/>
    <w:rsid w:val="000043E6"/>
    <w:rsid w:val="00004AF4"/>
    <w:rsid w:val="000052C4"/>
    <w:rsid w:val="00005F5B"/>
    <w:rsid w:val="00007958"/>
    <w:rsid w:val="00007FBD"/>
    <w:rsid w:val="0001031A"/>
    <w:rsid w:val="00010687"/>
    <w:rsid w:val="00010811"/>
    <w:rsid w:val="00010A30"/>
    <w:rsid w:val="00011100"/>
    <w:rsid w:val="000111C4"/>
    <w:rsid w:val="000114BA"/>
    <w:rsid w:val="0001182D"/>
    <w:rsid w:val="000126B6"/>
    <w:rsid w:val="000136DF"/>
    <w:rsid w:val="00014B31"/>
    <w:rsid w:val="00017D89"/>
    <w:rsid w:val="00017EED"/>
    <w:rsid w:val="00017FC4"/>
    <w:rsid w:val="0002086C"/>
    <w:rsid w:val="00022939"/>
    <w:rsid w:val="000231BB"/>
    <w:rsid w:val="00023280"/>
    <w:rsid w:val="00024509"/>
    <w:rsid w:val="00024565"/>
    <w:rsid w:val="00025198"/>
    <w:rsid w:val="00025E48"/>
    <w:rsid w:val="00026894"/>
    <w:rsid w:val="0002715E"/>
    <w:rsid w:val="00030054"/>
    <w:rsid w:val="00030143"/>
    <w:rsid w:val="00030F19"/>
    <w:rsid w:val="000312C2"/>
    <w:rsid w:val="000315D7"/>
    <w:rsid w:val="0003349B"/>
    <w:rsid w:val="00033E0D"/>
    <w:rsid w:val="00035EC2"/>
    <w:rsid w:val="000366BE"/>
    <w:rsid w:val="000366FF"/>
    <w:rsid w:val="00036899"/>
    <w:rsid w:val="00036E63"/>
    <w:rsid w:val="00037F16"/>
    <w:rsid w:val="00041A0F"/>
    <w:rsid w:val="000427C1"/>
    <w:rsid w:val="00042AE6"/>
    <w:rsid w:val="00042EE9"/>
    <w:rsid w:val="00042F2C"/>
    <w:rsid w:val="00044845"/>
    <w:rsid w:val="00044925"/>
    <w:rsid w:val="00044CFB"/>
    <w:rsid w:val="000451EF"/>
    <w:rsid w:val="00045688"/>
    <w:rsid w:val="00045767"/>
    <w:rsid w:val="000457C7"/>
    <w:rsid w:val="000461B9"/>
    <w:rsid w:val="00046339"/>
    <w:rsid w:val="000468FC"/>
    <w:rsid w:val="000476C6"/>
    <w:rsid w:val="0004784F"/>
    <w:rsid w:val="0005002B"/>
    <w:rsid w:val="000502FD"/>
    <w:rsid w:val="00051EA4"/>
    <w:rsid w:val="00051FAA"/>
    <w:rsid w:val="00052175"/>
    <w:rsid w:val="0005259B"/>
    <w:rsid w:val="00052A23"/>
    <w:rsid w:val="00052C75"/>
    <w:rsid w:val="000532A1"/>
    <w:rsid w:val="000537C9"/>
    <w:rsid w:val="00054D48"/>
    <w:rsid w:val="000554B5"/>
    <w:rsid w:val="00056EB3"/>
    <w:rsid w:val="00060922"/>
    <w:rsid w:val="00060CF7"/>
    <w:rsid w:val="00061051"/>
    <w:rsid w:val="00061D65"/>
    <w:rsid w:val="00061F9F"/>
    <w:rsid w:val="000627C2"/>
    <w:rsid w:val="00063045"/>
    <w:rsid w:val="000635A1"/>
    <w:rsid w:val="0006363B"/>
    <w:rsid w:val="00063940"/>
    <w:rsid w:val="00063A75"/>
    <w:rsid w:val="00063D85"/>
    <w:rsid w:val="0006476A"/>
    <w:rsid w:val="0006567B"/>
    <w:rsid w:val="00065DA6"/>
    <w:rsid w:val="00065EF8"/>
    <w:rsid w:val="000665E6"/>
    <w:rsid w:val="00066E12"/>
    <w:rsid w:val="00067183"/>
    <w:rsid w:val="00067387"/>
    <w:rsid w:val="000700E3"/>
    <w:rsid w:val="00070176"/>
    <w:rsid w:val="000704B7"/>
    <w:rsid w:val="000704CA"/>
    <w:rsid w:val="00070596"/>
    <w:rsid w:val="00070601"/>
    <w:rsid w:val="0007133A"/>
    <w:rsid w:val="00071BA7"/>
    <w:rsid w:val="00071E27"/>
    <w:rsid w:val="00071EEA"/>
    <w:rsid w:val="000724E7"/>
    <w:rsid w:val="000729E9"/>
    <w:rsid w:val="00072DCB"/>
    <w:rsid w:val="00073B1B"/>
    <w:rsid w:val="00073CD7"/>
    <w:rsid w:val="00074857"/>
    <w:rsid w:val="0007563C"/>
    <w:rsid w:val="00075BC7"/>
    <w:rsid w:val="00075FDB"/>
    <w:rsid w:val="000765AD"/>
    <w:rsid w:val="0007692C"/>
    <w:rsid w:val="00076E67"/>
    <w:rsid w:val="0007772A"/>
    <w:rsid w:val="00077A5B"/>
    <w:rsid w:val="0008137E"/>
    <w:rsid w:val="00081F32"/>
    <w:rsid w:val="00082659"/>
    <w:rsid w:val="00083EB2"/>
    <w:rsid w:val="000841CF"/>
    <w:rsid w:val="00084C87"/>
    <w:rsid w:val="00084DB9"/>
    <w:rsid w:val="000850A6"/>
    <w:rsid w:val="000857EC"/>
    <w:rsid w:val="0008605D"/>
    <w:rsid w:val="0008646C"/>
    <w:rsid w:val="000870F2"/>
    <w:rsid w:val="00087399"/>
    <w:rsid w:val="00087E72"/>
    <w:rsid w:val="000903AB"/>
    <w:rsid w:val="00090AA8"/>
    <w:rsid w:val="0009210E"/>
    <w:rsid w:val="00092357"/>
    <w:rsid w:val="0009306B"/>
    <w:rsid w:val="000930CF"/>
    <w:rsid w:val="00094603"/>
    <w:rsid w:val="00094F28"/>
    <w:rsid w:val="00094FCE"/>
    <w:rsid w:val="000950CA"/>
    <w:rsid w:val="00095DB8"/>
    <w:rsid w:val="00096C0E"/>
    <w:rsid w:val="00096FFA"/>
    <w:rsid w:val="0009764F"/>
    <w:rsid w:val="00097857"/>
    <w:rsid w:val="000A239F"/>
    <w:rsid w:val="000A257C"/>
    <w:rsid w:val="000A31BC"/>
    <w:rsid w:val="000A334A"/>
    <w:rsid w:val="000A4484"/>
    <w:rsid w:val="000A4543"/>
    <w:rsid w:val="000A4BC7"/>
    <w:rsid w:val="000A53BC"/>
    <w:rsid w:val="000A68C9"/>
    <w:rsid w:val="000A6937"/>
    <w:rsid w:val="000A73C7"/>
    <w:rsid w:val="000A7AD4"/>
    <w:rsid w:val="000B02D5"/>
    <w:rsid w:val="000B0AB5"/>
    <w:rsid w:val="000B193F"/>
    <w:rsid w:val="000B26AB"/>
    <w:rsid w:val="000B306A"/>
    <w:rsid w:val="000B4271"/>
    <w:rsid w:val="000B4666"/>
    <w:rsid w:val="000B4CAD"/>
    <w:rsid w:val="000B613E"/>
    <w:rsid w:val="000B67F8"/>
    <w:rsid w:val="000B6B97"/>
    <w:rsid w:val="000B7E34"/>
    <w:rsid w:val="000C015D"/>
    <w:rsid w:val="000C0789"/>
    <w:rsid w:val="000C08B1"/>
    <w:rsid w:val="000C100A"/>
    <w:rsid w:val="000C10CF"/>
    <w:rsid w:val="000C126E"/>
    <w:rsid w:val="000C14FF"/>
    <w:rsid w:val="000C321A"/>
    <w:rsid w:val="000C380E"/>
    <w:rsid w:val="000C3CF7"/>
    <w:rsid w:val="000C436F"/>
    <w:rsid w:val="000C43F9"/>
    <w:rsid w:val="000C47AD"/>
    <w:rsid w:val="000C48B4"/>
    <w:rsid w:val="000C54F1"/>
    <w:rsid w:val="000C6C52"/>
    <w:rsid w:val="000C7322"/>
    <w:rsid w:val="000D0AB2"/>
    <w:rsid w:val="000D0B0A"/>
    <w:rsid w:val="000D1CAE"/>
    <w:rsid w:val="000D250C"/>
    <w:rsid w:val="000D27A8"/>
    <w:rsid w:val="000D2F37"/>
    <w:rsid w:val="000D34AD"/>
    <w:rsid w:val="000D3A69"/>
    <w:rsid w:val="000D3CF9"/>
    <w:rsid w:val="000D4C60"/>
    <w:rsid w:val="000D5939"/>
    <w:rsid w:val="000D5C83"/>
    <w:rsid w:val="000D6C2A"/>
    <w:rsid w:val="000D70A0"/>
    <w:rsid w:val="000D70DA"/>
    <w:rsid w:val="000E0322"/>
    <w:rsid w:val="000E08D1"/>
    <w:rsid w:val="000E092A"/>
    <w:rsid w:val="000E1F16"/>
    <w:rsid w:val="000E2C6D"/>
    <w:rsid w:val="000E2FAF"/>
    <w:rsid w:val="000E31D5"/>
    <w:rsid w:val="000E3C2A"/>
    <w:rsid w:val="000E3ED3"/>
    <w:rsid w:val="000E4C6B"/>
    <w:rsid w:val="000E4CBE"/>
    <w:rsid w:val="000E59E0"/>
    <w:rsid w:val="000E5E70"/>
    <w:rsid w:val="000E6E4A"/>
    <w:rsid w:val="000E71ED"/>
    <w:rsid w:val="000E7A81"/>
    <w:rsid w:val="000F0260"/>
    <w:rsid w:val="000F0F2E"/>
    <w:rsid w:val="000F16D5"/>
    <w:rsid w:val="000F1B8B"/>
    <w:rsid w:val="000F2593"/>
    <w:rsid w:val="000F2BE6"/>
    <w:rsid w:val="000F42AE"/>
    <w:rsid w:val="000F513C"/>
    <w:rsid w:val="000F57FC"/>
    <w:rsid w:val="000F58EC"/>
    <w:rsid w:val="000F677A"/>
    <w:rsid w:val="000F6EE8"/>
    <w:rsid w:val="000F7124"/>
    <w:rsid w:val="000F7CF4"/>
    <w:rsid w:val="00100646"/>
    <w:rsid w:val="0010099D"/>
    <w:rsid w:val="00101AAB"/>
    <w:rsid w:val="00102016"/>
    <w:rsid w:val="00102907"/>
    <w:rsid w:val="00102DC0"/>
    <w:rsid w:val="00102EC0"/>
    <w:rsid w:val="001037AA"/>
    <w:rsid w:val="0010447C"/>
    <w:rsid w:val="00104AC6"/>
    <w:rsid w:val="001054C7"/>
    <w:rsid w:val="001055F8"/>
    <w:rsid w:val="00105688"/>
    <w:rsid w:val="00105889"/>
    <w:rsid w:val="00105FA8"/>
    <w:rsid w:val="0010635B"/>
    <w:rsid w:val="00106D5B"/>
    <w:rsid w:val="00107CFF"/>
    <w:rsid w:val="0011032C"/>
    <w:rsid w:val="00110442"/>
    <w:rsid w:val="001109BD"/>
    <w:rsid w:val="00110AF8"/>
    <w:rsid w:val="00111AED"/>
    <w:rsid w:val="00111EC0"/>
    <w:rsid w:val="001136B3"/>
    <w:rsid w:val="00113F58"/>
    <w:rsid w:val="001141E6"/>
    <w:rsid w:val="00115213"/>
    <w:rsid w:val="0011534B"/>
    <w:rsid w:val="00115F01"/>
    <w:rsid w:val="00115F15"/>
    <w:rsid w:val="001160D2"/>
    <w:rsid w:val="00116F55"/>
    <w:rsid w:val="0011707E"/>
    <w:rsid w:val="001170DD"/>
    <w:rsid w:val="001172A3"/>
    <w:rsid w:val="00117705"/>
    <w:rsid w:val="001179AE"/>
    <w:rsid w:val="0012029A"/>
    <w:rsid w:val="001203F0"/>
    <w:rsid w:val="00121D97"/>
    <w:rsid w:val="001220B6"/>
    <w:rsid w:val="00122175"/>
    <w:rsid w:val="00122205"/>
    <w:rsid w:val="00122D01"/>
    <w:rsid w:val="00122F7D"/>
    <w:rsid w:val="001237CE"/>
    <w:rsid w:val="001248DD"/>
    <w:rsid w:val="0012490D"/>
    <w:rsid w:val="001251D6"/>
    <w:rsid w:val="001253F7"/>
    <w:rsid w:val="00125530"/>
    <w:rsid w:val="00125CC2"/>
    <w:rsid w:val="00125E34"/>
    <w:rsid w:val="00126FF2"/>
    <w:rsid w:val="00126FF6"/>
    <w:rsid w:val="001300C1"/>
    <w:rsid w:val="001300EE"/>
    <w:rsid w:val="0013036E"/>
    <w:rsid w:val="00130DE6"/>
    <w:rsid w:val="00130E6C"/>
    <w:rsid w:val="00131A9C"/>
    <w:rsid w:val="001327C6"/>
    <w:rsid w:val="001332F4"/>
    <w:rsid w:val="001332F9"/>
    <w:rsid w:val="001340C7"/>
    <w:rsid w:val="0013450E"/>
    <w:rsid w:val="00134F88"/>
    <w:rsid w:val="0013577E"/>
    <w:rsid w:val="00135950"/>
    <w:rsid w:val="00135A2B"/>
    <w:rsid w:val="0013741C"/>
    <w:rsid w:val="00137896"/>
    <w:rsid w:val="00140AD7"/>
    <w:rsid w:val="001416EA"/>
    <w:rsid w:val="00141F90"/>
    <w:rsid w:val="00142166"/>
    <w:rsid w:val="0014243A"/>
    <w:rsid w:val="001431D6"/>
    <w:rsid w:val="00143AA8"/>
    <w:rsid w:val="00143B08"/>
    <w:rsid w:val="00144BC1"/>
    <w:rsid w:val="00144CD1"/>
    <w:rsid w:val="00145335"/>
    <w:rsid w:val="001454A5"/>
    <w:rsid w:val="00145920"/>
    <w:rsid w:val="00145E01"/>
    <w:rsid w:val="00146529"/>
    <w:rsid w:val="00146DBF"/>
    <w:rsid w:val="00146FC6"/>
    <w:rsid w:val="00147A50"/>
    <w:rsid w:val="00147DAA"/>
    <w:rsid w:val="00147F64"/>
    <w:rsid w:val="00150284"/>
    <w:rsid w:val="00150BC2"/>
    <w:rsid w:val="00151810"/>
    <w:rsid w:val="00152235"/>
    <w:rsid w:val="001526BC"/>
    <w:rsid w:val="00152D4B"/>
    <w:rsid w:val="001539FF"/>
    <w:rsid w:val="00153C64"/>
    <w:rsid w:val="001562EB"/>
    <w:rsid w:val="00156575"/>
    <w:rsid w:val="00157582"/>
    <w:rsid w:val="00157EA6"/>
    <w:rsid w:val="00160A33"/>
    <w:rsid w:val="00161941"/>
    <w:rsid w:val="00162ED2"/>
    <w:rsid w:val="00162F30"/>
    <w:rsid w:val="00163769"/>
    <w:rsid w:val="001643B6"/>
    <w:rsid w:val="00164DF2"/>
    <w:rsid w:val="00165D9C"/>
    <w:rsid w:val="0016629E"/>
    <w:rsid w:val="00166A45"/>
    <w:rsid w:val="001670DF"/>
    <w:rsid w:val="00167350"/>
    <w:rsid w:val="00167D80"/>
    <w:rsid w:val="00167EB9"/>
    <w:rsid w:val="001716CD"/>
    <w:rsid w:val="00171D8A"/>
    <w:rsid w:val="00172B15"/>
    <w:rsid w:val="00172FD2"/>
    <w:rsid w:val="001733A6"/>
    <w:rsid w:val="0017352C"/>
    <w:rsid w:val="00173BF9"/>
    <w:rsid w:val="00175F92"/>
    <w:rsid w:val="001769CA"/>
    <w:rsid w:val="0017705D"/>
    <w:rsid w:val="00177A6F"/>
    <w:rsid w:val="00180B35"/>
    <w:rsid w:val="0018124F"/>
    <w:rsid w:val="00181C27"/>
    <w:rsid w:val="001826E9"/>
    <w:rsid w:val="00182828"/>
    <w:rsid w:val="00182AAD"/>
    <w:rsid w:val="001830E8"/>
    <w:rsid w:val="001832AF"/>
    <w:rsid w:val="00183371"/>
    <w:rsid w:val="00183387"/>
    <w:rsid w:val="00183841"/>
    <w:rsid w:val="00183A82"/>
    <w:rsid w:val="0018557D"/>
    <w:rsid w:val="0018559F"/>
    <w:rsid w:val="001875E1"/>
    <w:rsid w:val="00190B64"/>
    <w:rsid w:val="001913F5"/>
    <w:rsid w:val="001914AE"/>
    <w:rsid w:val="00191573"/>
    <w:rsid w:val="001915A6"/>
    <w:rsid w:val="00192583"/>
    <w:rsid w:val="00192E9C"/>
    <w:rsid w:val="001930EF"/>
    <w:rsid w:val="00193D2D"/>
    <w:rsid w:val="00196C41"/>
    <w:rsid w:val="001A014E"/>
    <w:rsid w:val="001A039A"/>
    <w:rsid w:val="001A2150"/>
    <w:rsid w:val="001A26B2"/>
    <w:rsid w:val="001A2822"/>
    <w:rsid w:val="001A28AA"/>
    <w:rsid w:val="001A2BCB"/>
    <w:rsid w:val="001A3278"/>
    <w:rsid w:val="001A35DD"/>
    <w:rsid w:val="001A48D9"/>
    <w:rsid w:val="001A4A0D"/>
    <w:rsid w:val="001A57CB"/>
    <w:rsid w:val="001A623A"/>
    <w:rsid w:val="001A63B9"/>
    <w:rsid w:val="001A67F5"/>
    <w:rsid w:val="001A6887"/>
    <w:rsid w:val="001A7252"/>
    <w:rsid w:val="001A7B25"/>
    <w:rsid w:val="001A7C9B"/>
    <w:rsid w:val="001A7DA3"/>
    <w:rsid w:val="001B0331"/>
    <w:rsid w:val="001B089B"/>
    <w:rsid w:val="001B1BD9"/>
    <w:rsid w:val="001B1CCF"/>
    <w:rsid w:val="001B1D99"/>
    <w:rsid w:val="001B20E4"/>
    <w:rsid w:val="001B4BCB"/>
    <w:rsid w:val="001B4CF9"/>
    <w:rsid w:val="001B5B35"/>
    <w:rsid w:val="001B6016"/>
    <w:rsid w:val="001B7A8F"/>
    <w:rsid w:val="001B7C21"/>
    <w:rsid w:val="001C0562"/>
    <w:rsid w:val="001C062D"/>
    <w:rsid w:val="001C0C85"/>
    <w:rsid w:val="001C12A8"/>
    <w:rsid w:val="001C1B05"/>
    <w:rsid w:val="001C1FE9"/>
    <w:rsid w:val="001C21DB"/>
    <w:rsid w:val="001C3312"/>
    <w:rsid w:val="001C33FE"/>
    <w:rsid w:val="001C4A9D"/>
    <w:rsid w:val="001C4B8E"/>
    <w:rsid w:val="001C51D6"/>
    <w:rsid w:val="001C59E3"/>
    <w:rsid w:val="001C65AB"/>
    <w:rsid w:val="001C717B"/>
    <w:rsid w:val="001D0098"/>
    <w:rsid w:val="001D019B"/>
    <w:rsid w:val="001D104B"/>
    <w:rsid w:val="001D1B52"/>
    <w:rsid w:val="001D2572"/>
    <w:rsid w:val="001D3E57"/>
    <w:rsid w:val="001D4281"/>
    <w:rsid w:val="001D42C2"/>
    <w:rsid w:val="001D4A67"/>
    <w:rsid w:val="001D4F82"/>
    <w:rsid w:val="001D5E3D"/>
    <w:rsid w:val="001D653F"/>
    <w:rsid w:val="001D7B14"/>
    <w:rsid w:val="001E0CBB"/>
    <w:rsid w:val="001E1FE5"/>
    <w:rsid w:val="001E2FD0"/>
    <w:rsid w:val="001E407D"/>
    <w:rsid w:val="001E5052"/>
    <w:rsid w:val="001E52B3"/>
    <w:rsid w:val="001E54DC"/>
    <w:rsid w:val="001E587C"/>
    <w:rsid w:val="001E5B60"/>
    <w:rsid w:val="001E647D"/>
    <w:rsid w:val="001E67DD"/>
    <w:rsid w:val="001F054A"/>
    <w:rsid w:val="001F140A"/>
    <w:rsid w:val="001F1799"/>
    <w:rsid w:val="001F1F0F"/>
    <w:rsid w:val="001F3009"/>
    <w:rsid w:val="001F419C"/>
    <w:rsid w:val="001F4C11"/>
    <w:rsid w:val="001F56C3"/>
    <w:rsid w:val="001F7429"/>
    <w:rsid w:val="001F774D"/>
    <w:rsid w:val="001F7A3B"/>
    <w:rsid w:val="001F7EE5"/>
    <w:rsid w:val="002000EB"/>
    <w:rsid w:val="002004C7"/>
    <w:rsid w:val="00201717"/>
    <w:rsid w:val="00201BDC"/>
    <w:rsid w:val="002028B4"/>
    <w:rsid w:val="002038C1"/>
    <w:rsid w:val="00204405"/>
    <w:rsid w:val="00205745"/>
    <w:rsid w:val="002068A0"/>
    <w:rsid w:val="00206954"/>
    <w:rsid w:val="002069A9"/>
    <w:rsid w:val="00211755"/>
    <w:rsid w:val="002118F1"/>
    <w:rsid w:val="00211CBD"/>
    <w:rsid w:val="002133F7"/>
    <w:rsid w:val="0021355F"/>
    <w:rsid w:val="00213903"/>
    <w:rsid w:val="00213D44"/>
    <w:rsid w:val="00213D84"/>
    <w:rsid w:val="00213E99"/>
    <w:rsid w:val="00214EF5"/>
    <w:rsid w:val="00215684"/>
    <w:rsid w:val="0021578D"/>
    <w:rsid w:val="00215B52"/>
    <w:rsid w:val="00216296"/>
    <w:rsid w:val="00216629"/>
    <w:rsid w:val="00217319"/>
    <w:rsid w:val="00217CF2"/>
    <w:rsid w:val="00217FD4"/>
    <w:rsid w:val="0022060A"/>
    <w:rsid w:val="002206F1"/>
    <w:rsid w:val="00220860"/>
    <w:rsid w:val="002210A3"/>
    <w:rsid w:val="00221C01"/>
    <w:rsid w:val="0022284A"/>
    <w:rsid w:val="00222D85"/>
    <w:rsid w:val="0022493B"/>
    <w:rsid w:val="00224F9E"/>
    <w:rsid w:val="00225DCC"/>
    <w:rsid w:val="00225F0D"/>
    <w:rsid w:val="002262D8"/>
    <w:rsid w:val="0022636E"/>
    <w:rsid w:val="00226BAA"/>
    <w:rsid w:val="00226E02"/>
    <w:rsid w:val="002274E4"/>
    <w:rsid w:val="00227C37"/>
    <w:rsid w:val="00227FC3"/>
    <w:rsid w:val="00230AFA"/>
    <w:rsid w:val="0023128C"/>
    <w:rsid w:val="0023199B"/>
    <w:rsid w:val="002329E0"/>
    <w:rsid w:val="00233881"/>
    <w:rsid w:val="002346AE"/>
    <w:rsid w:val="002356FA"/>
    <w:rsid w:val="00235E90"/>
    <w:rsid w:val="002368EE"/>
    <w:rsid w:val="00236D5C"/>
    <w:rsid w:val="002374C9"/>
    <w:rsid w:val="002375F4"/>
    <w:rsid w:val="002405EF"/>
    <w:rsid w:val="00240BAA"/>
    <w:rsid w:val="00240BD7"/>
    <w:rsid w:val="002410E4"/>
    <w:rsid w:val="00241682"/>
    <w:rsid w:val="00241FFC"/>
    <w:rsid w:val="002421C2"/>
    <w:rsid w:val="002426DC"/>
    <w:rsid w:val="00243327"/>
    <w:rsid w:val="0024347C"/>
    <w:rsid w:val="002435F8"/>
    <w:rsid w:val="00243845"/>
    <w:rsid w:val="00244C4C"/>
    <w:rsid w:val="00245F12"/>
    <w:rsid w:val="0024667C"/>
    <w:rsid w:val="00246BD5"/>
    <w:rsid w:val="00247F3C"/>
    <w:rsid w:val="00250056"/>
    <w:rsid w:val="002506D6"/>
    <w:rsid w:val="00250C4B"/>
    <w:rsid w:val="002518EA"/>
    <w:rsid w:val="00252A8B"/>
    <w:rsid w:val="002542F0"/>
    <w:rsid w:val="0025589A"/>
    <w:rsid w:val="00255A1B"/>
    <w:rsid w:val="00257440"/>
    <w:rsid w:val="00260857"/>
    <w:rsid w:val="002626EA"/>
    <w:rsid w:val="002633ED"/>
    <w:rsid w:val="00263792"/>
    <w:rsid w:val="00264814"/>
    <w:rsid w:val="00264A77"/>
    <w:rsid w:val="00265911"/>
    <w:rsid w:val="00266B55"/>
    <w:rsid w:val="00266E62"/>
    <w:rsid w:val="0026796D"/>
    <w:rsid w:val="00267BA3"/>
    <w:rsid w:val="00267C65"/>
    <w:rsid w:val="00267C7C"/>
    <w:rsid w:val="0027011D"/>
    <w:rsid w:val="00270A70"/>
    <w:rsid w:val="00270A90"/>
    <w:rsid w:val="002711CF"/>
    <w:rsid w:val="00271AEC"/>
    <w:rsid w:val="0027202E"/>
    <w:rsid w:val="00273155"/>
    <w:rsid w:val="00273543"/>
    <w:rsid w:val="00274E75"/>
    <w:rsid w:val="002758F9"/>
    <w:rsid w:val="00275A00"/>
    <w:rsid w:val="00275E30"/>
    <w:rsid w:val="00275EAF"/>
    <w:rsid w:val="0027756C"/>
    <w:rsid w:val="00277613"/>
    <w:rsid w:val="0027770F"/>
    <w:rsid w:val="00277F55"/>
    <w:rsid w:val="002803D2"/>
    <w:rsid w:val="00280FE3"/>
    <w:rsid w:val="00281B3D"/>
    <w:rsid w:val="00281B4F"/>
    <w:rsid w:val="002829F9"/>
    <w:rsid w:val="00283B17"/>
    <w:rsid w:val="00283B89"/>
    <w:rsid w:val="00283BA1"/>
    <w:rsid w:val="00283CB8"/>
    <w:rsid w:val="00284B0B"/>
    <w:rsid w:val="00286D27"/>
    <w:rsid w:val="0028712C"/>
    <w:rsid w:val="00290151"/>
    <w:rsid w:val="00290C16"/>
    <w:rsid w:val="002911A9"/>
    <w:rsid w:val="00291782"/>
    <w:rsid w:val="00291A69"/>
    <w:rsid w:val="0029242C"/>
    <w:rsid w:val="00292E76"/>
    <w:rsid w:val="00293384"/>
    <w:rsid w:val="00294A01"/>
    <w:rsid w:val="002952FF"/>
    <w:rsid w:val="00295AC1"/>
    <w:rsid w:val="00296D6D"/>
    <w:rsid w:val="00296F54"/>
    <w:rsid w:val="0029708A"/>
    <w:rsid w:val="00297969"/>
    <w:rsid w:val="00297C99"/>
    <w:rsid w:val="00297F3F"/>
    <w:rsid w:val="002A0090"/>
    <w:rsid w:val="002A0DA2"/>
    <w:rsid w:val="002A1C16"/>
    <w:rsid w:val="002A3ABC"/>
    <w:rsid w:val="002A4841"/>
    <w:rsid w:val="002A4A0E"/>
    <w:rsid w:val="002A6AD4"/>
    <w:rsid w:val="002A6F31"/>
    <w:rsid w:val="002A6FCF"/>
    <w:rsid w:val="002A7949"/>
    <w:rsid w:val="002B13EC"/>
    <w:rsid w:val="002B143C"/>
    <w:rsid w:val="002B175F"/>
    <w:rsid w:val="002B17FA"/>
    <w:rsid w:val="002B1914"/>
    <w:rsid w:val="002B1ED8"/>
    <w:rsid w:val="002B1FC6"/>
    <w:rsid w:val="002B242E"/>
    <w:rsid w:val="002B2630"/>
    <w:rsid w:val="002B2E31"/>
    <w:rsid w:val="002B4392"/>
    <w:rsid w:val="002B45EF"/>
    <w:rsid w:val="002B4F90"/>
    <w:rsid w:val="002B50D5"/>
    <w:rsid w:val="002B6088"/>
    <w:rsid w:val="002B6D05"/>
    <w:rsid w:val="002B7E6B"/>
    <w:rsid w:val="002C1AB3"/>
    <w:rsid w:val="002C1B67"/>
    <w:rsid w:val="002C25C4"/>
    <w:rsid w:val="002C4BCE"/>
    <w:rsid w:val="002C5CD8"/>
    <w:rsid w:val="002C620C"/>
    <w:rsid w:val="002C7B0B"/>
    <w:rsid w:val="002C7C10"/>
    <w:rsid w:val="002C7E14"/>
    <w:rsid w:val="002D019C"/>
    <w:rsid w:val="002D0238"/>
    <w:rsid w:val="002D3269"/>
    <w:rsid w:val="002D3D98"/>
    <w:rsid w:val="002D5E5C"/>
    <w:rsid w:val="002D6001"/>
    <w:rsid w:val="002D6BAB"/>
    <w:rsid w:val="002D6CB5"/>
    <w:rsid w:val="002D6D12"/>
    <w:rsid w:val="002D7E25"/>
    <w:rsid w:val="002D7FC0"/>
    <w:rsid w:val="002E0B6A"/>
    <w:rsid w:val="002E0F73"/>
    <w:rsid w:val="002E17BF"/>
    <w:rsid w:val="002E1E1A"/>
    <w:rsid w:val="002E1EBB"/>
    <w:rsid w:val="002E20B0"/>
    <w:rsid w:val="002E2220"/>
    <w:rsid w:val="002E299B"/>
    <w:rsid w:val="002E2EDD"/>
    <w:rsid w:val="002E2F1D"/>
    <w:rsid w:val="002E3099"/>
    <w:rsid w:val="002E497B"/>
    <w:rsid w:val="002E4ABB"/>
    <w:rsid w:val="002E5FDD"/>
    <w:rsid w:val="002E6884"/>
    <w:rsid w:val="002E6928"/>
    <w:rsid w:val="002E6B1D"/>
    <w:rsid w:val="002E6E87"/>
    <w:rsid w:val="002E7BB3"/>
    <w:rsid w:val="002F05C5"/>
    <w:rsid w:val="002F3CD6"/>
    <w:rsid w:val="002F491D"/>
    <w:rsid w:val="002F495C"/>
    <w:rsid w:val="002F4C10"/>
    <w:rsid w:val="002F507A"/>
    <w:rsid w:val="002F654B"/>
    <w:rsid w:val="002F6A25"/>
    <w:rsid w:val="002F6C16"/>
    <w:rsid w:val="002F6F4D"/>
    <w:rsid w:val="002F7119"/>
    <w:rsid w:val="002F79FD"/>
    <w:rsid w:val="002F7CBE"/>
    <w:rsid w:val="00301165"/>
    <w:rsid w:val="003016DF"/>
    <w:rsid w:val="00301C83"/>
    <w:rsid w:val="00302216"/>
    <w:rsid w:val="0030296D"/>
    <w:rsid w:val="003035BB"/>
    <w:rsid w:val="00303F04"/>
    <w:rsid w:val="003043BC"/>
    <w:rsid w:val="00305AD2"/>
    <w:rsid w:val="00305E66"/>
    <w:rsid w:val="00310063"/>
    <w:rsid w:val="00311895"/>
    <w:rsid w:val="003121E0"/>
    <w:rsid w:val="0031223F"/>
    <w:rsid w:val="0031232C"/>
    <w:rsid w:val="00312A50"/>
    <w:rsid w:val="00312D23"/>
    <w:rsid w:val="003131B1"/>
    <w:rsid w:val="003132E0"/>
    <w:rsid w:val="00313713"/>
    <w:rsid w:val="00313A19"/>
    <w:rsid w:val="00314EB4"/>
    <w:rsid w:val="00315435"/>
    <w:rsid w:val="003157DD"/>
    <w:rsid w:val="0031584E"/>
    <w:rsid w:val="00317198"/>
    <w:rsid w:val="003226A4"/>
    <w:rsid w:val="0032368A"/>
    <w:rsid w:val="00324549"/>
    <w:rsid w:val="0032560E"/>
    <w:rsid w:val="00326335"/>
    <w:rsid w:val="003268BA"/>
    <w:rsid w:val="00326C1E"/>
    <w:rsid w:val="003305E6"/>
    <w:rsid w:val="003308F0"/>
    <w:rsid w:val="003312D6"/>
    <w:rsid w:val="00331FD2"/>
    <w:rsid w:val="00332C2D"/>
    <w:rsid w:val="00333BE0"/>
    <w:rsid w:val="00333DF5"/>
    <w:rsid w:val="003342DB"/>
    <w:rsid w:val="0033558B"/>
    <w:rsid w:val="00340124"/>
    <w:rsid w:val="0034029E"/>
    <w:rsid w:val="00340A90"/>
    <w:rsid w:val="00340BB3"/>
    <w:rsid w:val="00340D60"/>
    <w:rsid w:val="003417E3"/>
    <w:rsid w:val="0034224B"/>
    <w:rsid w:val="00342DFD"/>
    <w:rsid w:val="00343770"/>
    <w:rsid w:val="0034462D"/>
    <w:rsid w:val="00344639"/>
    <w:rsid w:val="00344B53"/>
    <w:rsid w:val="003458DB"/>
    <w:rsid w:val="003461B1"/>
    <w:rsid w:val="00346988"/>
    <w:rsid w:val="00346A89"/>
    <w:rsid w:val="00346B81"/>
    <w:rsid w:val="00346ECC"/>
    <w:rsid w:val="003472A4"/>
    <w:rsid w:val="0035080F"/>
    <w:rsid w:val="003512F5"/>
    <w:rsid w:val="0035150D"/>
    <w:rsid w:val="003515D4"/>
    <w:rsid w:val="00351D49"/>
    <w:rsid w:val="00351FD3"/>
    <w:rsid w:val="00352F4D"/>
    <w:rsid w:val="00352F5D"/>
    <w:rsid w:val="00353527"/>
    <w:rsid w:val="00354475"/>
    <w:rsid w:val="00354D75"/>
    <w:rsid w:val="0035567D"/>
    <w:rsid w:val="00356D05"/>
    <w:rsid w:val="00356F7C"/>
    <w:rsid w:val="00357061"/>
    <w:rsid w:val="00357759"/>
    <w:rsid w:val="00361084"/>
    <w:rsid w:val="003612DF"/>
    <w:rsid w:val="0036274C"/>
    <w:rsid w:val="00362987"/>
    <w:rsid w:val="00362ACE"/>
    <w:rsid w:val="00362F6E"/>
    <w:rsid w:val="00363B07"/>
    <w:rsid w:val="00363B21"/>
    <w:rsid w:val="00363C9F"/>
    <w:rsid w:val="003650DA"/>
    <w:rsid w:val="00367644"/>
    <w:rsid w:val="00367879"/>
    <w:rsid w:val="00367CED"/>
    <w:rsid w:val="003704E4"/>
    <w:rsid w:val="00370BB8"/>
    <w:rsid w:val="00371A4C"/>
    <w:rsid w:val="003720B1"/>
    <w:rsid w:val="003729EF"/>
    <w:rsid w:val="00373655"/>
    <w:rsid w:val="003736AE"/>
    <w:rsid w:val="00373A59"/>
    <w:rsid w:val="00373E9C"/>
    <w:rsid w:val="003758E4"/>
    <w:rsid w:val="00375FB3"/>
    <w:rsid w:val="00376511"/>
    <w:rsid w:val="0037684D"/>
    <w:rsid w:val="00376B46"/>
    <w:rsid w:val="003773BF"/>
    <w:rsid w:val="0037742F"/>
    <w:rsid w:val="00380FD2"/>
    <w:rsid w:val="00381004"/>
    <w:rsid w:val="0038137E"/>
    <w:rsid w:val="003818BD"/>
    <w:rsid w:val="00381B46"/>
    <w:rsid w:val="00381FCB"/>
    <w:rsid w:val="00382C09"/>
    <w:rsid w:val="003833AE"/>
    <w:rsid w:val="003836FE"/>
    <w:rsid w:val="0038401B"/>
    <w:rsid w:val="003842BA"/>
    <w:rsid w:val="00384930"/>
    <w:rsid w:val="00385E41"/>
    <w:rsid w:val="00385FBE"/>
    <w:rsid w:val="003872FC"/>
    <w:rsid w:val="00387C24"/>
    <w:rsid w:val="003900DF"/>
    <w:rsid w:val="003907B0"/>
    <w:rsid w:val="00390BD5"/>
    <w:rsid w:val="00390DAD"/>
    <w:rsid w:val="0039115D"/>
    <w:rsid w:val="00391B35"/>
    <w:rsid w:val="003929AD"/>
    <w:rsid w:val="00393195"/>
    <w:rsid w:val="00393E9A"/>
    <w:rsid w:val="0039489B"/>
    <w:rsid w:val="00394E37"/>
    <w:rsid w:val="00394F1D"/>
    <w:rsid w:val="003956DE"/>
    <w:rsid w:val="00395A65"/>
    <w:rsid w:val="003963B2"/>
    <w:rsid w:val="003968CE"/>
    <w:rsid w:val="00397E94"/>
    <w:rsid w:val="00397F6A"/>
    <w:rsid w:val="003A0326"/>
    <w:rsid w:val="003A03F0"/>
    <w:rsid w:val="003A1071"/>
    <w:rsid w:val="003A194D"/>
    <w:rsid w:val="003A1A42"/>
    <w:rsid w:val="003A3468"/>
    <w:rsid w:val="003A3DED"/>
    <w:rsid w:val="003A4CB5"/>
    <w:rsid w:val="003A5205"/>
    <w:rsid w:val="003A56F2"/>
    <w:rsid w:val="003A5C51"/>
    <w:rsid w:val="003A5E1B"/>
    <w:rsid w:val="003A72EF"/>
    <w:rsid w:val="003A7894"/>
    <w:rsid w:val="003A7C14"/>
    <w:rsid w:val="003A7D1F"/>
    <w:rsid w:val="003B07A3"/>
    <w:rsid w:val="003B09DB"/>
    <w:rsid w:val="003B0CE7"/>
    <w:rsid w:val="003B0E9F"/>
    <w:rsid w:val="003B1333"/>
    <w:rsid w:val="003B155C"/>
    <w:rsid w:val="003B169D"/>
    <w:rsid w:val="003B16A5"/>
    <w:rsid w:val="003B2661"/>
    <w:rsid w:val="003B3234"/>
    <w:rsid w:val="003B33AA"/>
    <w:rsid w:val="003B33AE"/>
    <w:rsid w:val="003B3C71"/>
    <w:rsid w:val="003B3C87"/>
    <w:rsid w:val="003B420F"/>
    <w:rsid w:val="003B454C"/>
    <w:rsid w:val="003B514D"/>
    <w:rsid w:val="003B5F97"/>
    <w:rsid w:val="003B771D"/>
    <w:rsid w:val="003B797B"/>
    <w:rsid w:val="003B7C94"/>
    <w:rsid w:val="003C015D"/>
    <w:rsid w:val="003C019A"/>
    <w:rsid w:val="003C03FB"/>
    <w:rsid w:val="003C0455"/>
    <w:rsid w:val="003C06F9"/>
    <w:rsid w:val="003C0FBF"/>
    <w:rsid w:val="003C1367"/>
    <w:rsid w:val="003C13A6"/>
    <w:rsid w:val="003C13CB"/>
    <w:rsid w:val="003C2D12"/>
    <w:rsid w:val="003C3043"/>
    <w:rsid w:val="003C321C"/>
    <w:rsid w:val="003C388A"/>
    <w:rsid w:val="003C3B1B"/>
    <w:rsid w:val="003C4037"/>
    <w:rsid w:val="003C418F"/>
    <w:rsid w:val="003C49A4"/>
    <w:rsid w:val="003C531F"/>
    <w:rsid w:val="003C595A"/>
    <w:rsid w:val="003C6C44"/>
    <w:rsid w:val="003C71F4"/>
    <w:rsid w:val="003C7D82"/>
    <w:rsid w:val="003D0E22"/>
    <w:rsid w:val="003D11D0"/>
    <w:rsid w:val="003D15B5"/>
    <w:rsid w:val="003D1E3D"/>
    <w:rsid w:val="003D2EBC"/>
    <w:rsid w:val="003D31A8"/>
    <w:rsid w:val="003D5070"/>
    <w:rsid w:val="003D587C"/>
    <w:rsid w:val="003D6573"/>
    <w:rsid w:val="003D6D62"/>
    <w:rsid w:val="003D7770"/>
    <w:rsid w:val="003D7A0E"/>
    <w:rsid w:val="003E07A7"/>
    <w:rsid w:val="003E1018"/>
    <w:rsid w:val="003E1AD7"/>
    <w:rsid w:val="003E235F"/>
    <w:rsid w:val="003E2D00"/>
    <w:rsid w:val="003E3088"/>
    <w:rsid w:val="003E486D"/>
    <w:rsid w:val="003E4A4C"/>
    <w:rsid w:val="003E4C88"/>
    <w:rsid w:val="003E4F6A"/>
    <w:rsid w:val="003E6D2A"/>
    <w:rsid w:val="003E7F7A"/>
    <w:rsid w:val="003E7FC0"/>
    <w:rsid w:val="003F10EF"/>
    <w:rsid w:val="003F144D"/>
    <w:rsid w:val="003F19A6"/>
    <w:rsid w:val="003F2281"/>
    <w:rsid w:val="003F2B1B"/>
    <w:rsid w:val="003F3C98"/>
    <w:rsid w:val="003F4321"/>
    <w:rsid w:val="003F63C7"/>
    <w:rsid w:val="003F76B0"/>
    <w:rsid w:val="003F79A2"/>
    <w:rsid w:val="003F7EF5"/>
    <w:rsid w:val="004007F0"/>
    <w:rsid w:val="00400E2A"/>
    <w:rsid w:val="0040111D"/>
    <w:rsid w:val="00401474"/>
    <w:rsid w:val="00401558"/>
    <w:rsid w:val="00402218"/>
    <w:rsid w:val="0040234F"/>
    <w:rsid w:val="0040366F"/>
    <w:rsid w:val="004037F6"/>
    <w:rsid w:val="00403983"/>
    <w:rsid w:val="00403AF4"/>
    <w:rsid w:val="00403B7D"/>
    <w:rsid w:val="00403EB6"/>
    <w:rsid w:val="0040420D"/>
    <w:rsid w:val="00404FF0"/>
    <w:rsid w:val="00405B1C"/>
    <w:rsid w:val="0040693D"/>
    <w:rsid w:val="0040716F"/>
    <w:rsid w:val="004079CB"/>
    <w:rsid w:val="00410480"/>
    <w:rsid w:val="00410D1D"/>
    <w:rsid w:val="004112C5"/>
    <w:rsid w:val="00411753"/>
    <w:rsid w:val="004117E7"/>
    <w:rsid w:val="004121C6"/>
    <w:rsid w:val="004123DA"/>
    <w:rsid w:val="004132C5"/>
    <w:rsid w:val="00414040"/>
    <w:rsid w:val="00414376"/>
    <w:rsid w:val="00414720"/>
    <w:rsid w:val="004148CD"/>
    <w:rsid w:val="00415163"/>
    <w:rsid w:val="00415AF4"/>
    <w:rsid w:val="00416493"/>
    <w:rsid w:val="00416873"/>
    <w:rsid w:val="004201F1"/>
    <w:rsid w:val="00420362"/>
    <w:rsid w:val="00420AD9"/>
    <w:rsid w:val="00421FF9"/>
    <w:rsid w:val="00423521"/>
    <w:rsid w:val="0042390E"/>
    <w:rsid w:val="0042462D"/>
    <w:rsid w:val="00424B73"/>
    <w:rsid w:val="004259F2"/>
    <w:rsid w:val="00425FCD"/>
    <w:rsid w:val="00426112"/>
    <w:rsid w:val="00426357"/>
    <w:rsid w:val="004267C9"/>
    <w:rsid w:val="0042692E"/>
    <w:rsid w:val="00426F2A"/>
    <w:rsid w:val="004270E3"/>
    <w:rsid w:val="00427CA0"/>
    <w:rsid w:val="00427F0D"/>
    <w:rsid w:val="0043087B"/>
    <w:rsid w:val="00431DEC"/>
    <w:rsid w:val="00432B93"/>
    <w:rsid w:val="00432DAD"/>
    <w:rsid w:val="004336A8"/>
    <w:rsid w:val="00433F4F"/>
    <w:rsid w:val="004348BE"/>
    <w:rsid w:val="00434A56"/>
    <w:rsid w:val="0043595A"/>
    <w:rsid w:val="00435AE4"/>
    <w:rsid w:val="00437EB5"/>
    <w:rsid w:val="00440514"/>
    <w:rsid w:val="0044123F"/>
    <w:rsid w:val="00441BB3"/>
    <w:rsid w:val="00442B6B"/>
    <w:rsid w:val="0044341A"/>
    <w:rsid w:val="00443B3C"/>
    <w:rsid w:val="00444C56"/>
    <w:rsid w:val="00446134"/>
    <w:rsid w:val="004466A1"/>
    <w:rsid w:val="0044686B"/>
    <w:rsid w:val="00446887"/>
    <w:rsid w:val="004477C8"/>
    <w:rsid w:val="004479F3"/>
    <w:rsid w:val="004502A3"/>
    <w:rsid w:val="00450573"/>
    <w:rsid w:val="0045064A"/>
    <w:rsid w:val="0045074E"/>
    <w:rsid w:val="0045107C"/>
    <w:rsid w:val="00452E5A"/>
    <w:rsid w:val="0045330D"/>
    <w:rsid w:val="00453BF9"/>
    <w:rsid w:val="00454683"/>
    <w:rsid w:val="00454729"/>
    <w:rsid w:val="004547A3"/>
    <w:rsid w:val="0045635D"/>
    <w:rsid w:val="00456884"/>
    <w:rsid w:val="0045705A"/>
    <w:rsid w:val="00457BDB"/>
    <w:rsid w:val="00460AED"/>
    <w:rsid w:val="00460D8E"/>
    <w:rsid w:val="0046132E"/>
    <w:rsid w:val="0046185D"/>
    <w:rsid w:val="004618BD"/>
    <w:rsid w:val="00461902"/>
    <w:rsid w:val="00461968"/>
    <w:rsid w:val="00461C59"/>
    <w:rsid w:val="00461DFF"/>
    <w:rsid w:val="00461E3B"/>
    <w:rsid w:val="00462032"/>
    <w:rsid w:val="00462851"/>
    <w:rsid w:val="0046295D"/>
    <w:rsid w:val="00462B6B"/>
    <w:rsid w:val="00462C02"/>
    <w:rsid w:val="0046315A"/>
    <w:rsid w:val="00463966"/>
    <w:rsid w:val="00464143"/>
    <w:rsid w:val="00465214"/>
    <w:rsid w:val="00465535"/>
    <w:rsid w:val="0046553F"/>
    <w:rsid w:val="004664F6"/>
    <w:rsid w:val="00466910"/>
    <w:rsid w:val="00466F60"/>
    <w:rsid w:val="0046787F"/>
    <w:rsid w:val="0047001C"/>
    <w:rsid w:val="00473254"/>
    <w:rsid w:val="004736E4"/>
    <w:rsid w:val="00474C15"/>
    <w:rsid w:val="00475040"/>
    <w:rsid w:val="004762D0"/>
    <w:rsid w:val="004767DF"/>
    <w:rsid w:val="004773C3"/>
    <w:rsid w:val="00477671"/>
    <w:rsid w:val="00477923"/>
    <w:rsid w:val="00477E46"/>
    <w:rsid w:val="0048024B"/>
    <w:rsid w:val="004810D8"/>
    <w:rsid w:val="00482D1D"/>
    <w:rsid w:val="004834F7"/>
    <w:rsid w:val="004838ED"/>
    <w:rsid w:val="00483F29"/>
    <w:rsid w:val="0048489C"/>
    <w:rsid w:val="00484C04"/>
    <w:rsid w:val="00484D28"/>
    <w:rsid w:val="004853D8"/>
    <w:rsid w:val="004861D0"/>
    <w:rsid w:val="004865D2"/>
    <w:rsid w:val="00486BD9"/>
    <w:rsid w:val="00486D48"/>
    <w:rsid w:val="00487F9E"/>
    <w:rsid w:val="00492DDB"/>
    <w:rsid w:val="00493A96"/>
    <w:rsid w:val="00494FB1"/>
    <w:rsid w:val="00496698"/>
    <w:rsid w:val="00496937"/>
    <w:rsid w:val="00497386"/>
    <w:rsid w:val="004A17F9"/>
    <w:rsid w:val="004A1D2F"/>
    <w:rsid w:val="004A247A"/>
    <w:rsid w:val="004A285C"/>
    <w:rsid w:val="004A3662"/>
    <w:rsid w:val="004A45F4"/>
    <w:rsid w:val="004A4FD9"/>
    <w:rsid w:val="004A6793"/>
    <w:rsid w:val="004A6FDA"/>
    <w:rsid w:val="004A7297"/>
    <w:rsid w:val="004B0463"/>
    <w:rsid w:val="004B093F"/>
    <w:rsid w:val="004B0C1F"/>
    <w:rsid w:val="004B0E43"/>
    <w:rsid w:val="004B0FF8"/>
    <w:rsid w:val="004B1CD4"/>
    <w:rsid w:val="004B28C9"/>
    <w:rsid w:val="004B333D"/>
    <w:rsid w:val="004B360B"/>
    <w:rsid w:val="004B4F3F"/>
    <w:rsid w:val="004B675F"/>
    <w:rsid w:val="004B6E65"/>
    <w:rsid w:val="004B7621"/>
    <w:rsid w:val="004B7731"/>
    <w:rsid w:val="004B7FE1"/>
    <w:rsid w:val="004C123F"/>
    <w:rsid w:val="004C137A"/>
    <w:rsid w:val="004C1B14"/>
    <w:rsid w:val="004C2315"/>
    <w:rsid w:val="004C2667"/>
    <w:rsid w:val="004C276E"/>
    <w:rsid w:val="004C2BCE"/>
    <w:rsid w:val="004C41BD"/>
    <w:rsid w:val="004C479A"/>
    <w:rsid w:val="004C47FE"/>
    <w:rsid w:val="004C6061"/>
    <w:rsid w:val="004C61DA"/>
    <w:rsid w:val="004C6728"/>
    <w:rsid w:val="004C67EB"/>
    <w:rsid w:val="004C7558"/>
    <w:rsid w:val="004C788D"/>
    <w:rsid w:val="004D0A08"/>
    <w:rsid w:val="004D1B77"/>
    <w:rsid w:val="004D1C4F"/>
    <w:rsid w:val="004D28A3"/>
    <w:rsid w:val="004D2B88"/>
    <w:rsid w:val="004D2D6F"/>
    <w:rsid w:val="004D4116"/>
    <w:rsid w:val="004D43CE"/>
    <w:rsid w:val="004D4A61"/>
    <w:rsid w:val="004D4B97"/>
    <w:rsid w:val="004D5B8A"/>
    <w:rsid w:val="004D65BD"/>
    <w:rsid w:val="004D6F0D"/>
    <w:rsid w:val="004D73E1"/>
    <w:rsid w:val="004D74FB"/>
    <w:rsid w:val="004E0C0F"/>
    <w:rsid w:val="004E0E88"/>
    <w:rsid w:val="004E1296"/>
    <w:rsid w:val="004E13F8"/>
    <w:rsid w:val="004E2435"/>
    <w:rsid w:val="004E3674"/>
    <w:rsid w:val="004E3F8C"/>
    <w:rsid w:val="004E4C50"/>
    <w:rsid w:val="004E4E18"/>
    <w:rsid w:val="004E6844"/>
    <w:rsid w:val="004E68B7"/>
    <w:rsid w:val="004E68E9"/>
    <w:rsid w:val="004E7F3D"/>
    <w:rsid w:val="004F13B3"/>
    <w:rsid w:val="004F198E"/>
    <w:rsid w:val="004F1BFC"/>
    <w:rsid w:val="004F1C1A"/>
    <w:rsid w:val="004F1CE9"/>
    <w:rsid w:val="004F1FC6"/>
    <w:rsid w:val="004F2D34"/>
    <w:rsid w:val="004F3BF6"/>
    <w:rsid w:val="004F46D1"/>
    <w:rsid w:val="004F4B7C"/>
    <w:rsid w:val="004F54D5"/>
    <w:rsid w:val="004F5620"/>
    <w:rsid w:val="004F58BD"/>
    <w:rsid w:val="004F6312"/>
    <w:rsid w:val="004F69DC"/>
    <w:rsid w:val="004F73B1"/>
    <w:rsid w:val="004F7B09"/>
    <w:rsid w:val="0050041E"/>
    <w:rsid w:val="005016C7"/>
    <w:rsid w:val="00501A62"/>
    <w:rsid w:val="00504E75"/>
    <w:rsid w:val="00505060"/>
    <w:rsid w:val="00505174"/>
    <w:rsid w:val="0050590D"/>
    <w:rsid w:val="00505CA2"/>
    <w:rsid w:val="00506786"/>
    <w:rsid w:val="005070B5"/>
    <w:rsid w:val="005112A3"/>
    <w:rsid w:val="005112DD"/>
    <w:rsid w:val="005117CE"/>
    <w:rsid w:val="00512347"/>
    <w:rsid w:val="00512F29"/>
    <w:rsid w:val="00513B4B"/>
    <w:rsid w:val="00513F06"/>
    <w:rsid w:val="00514327"/>
    <w:rsid w:val="00514F54"/>
    <w:rsid w:val="00515DE5"/>
    <w:rsid w:val="00517AFA"/>
    <w:rsid w:val="00520A84"/>
    <w:rsid w:val="00520D5A"/>
    <w:rsid w:val="00521D8B"/>
    <w:rsid w:val="00522908"/>
    <w:rsid w:val="00522A5A"/>
    <w:rsid w:val="00523C2E"/>
    <w:rsid w:val="00524917"/>
    <w:rsid w:val="005251E2"/>
    <w:rsid w:val="005252A4"/>
    <w:rsid w:val="00525358"/>
    <w:rsid w:val="005256A7"/>
    <w:rsid w:val="00527743"/>
    <w:rsid w:val="00530417"/>
    <w:rsid w:val="00532488"/>
    <w:rsid w:val="00532A9E"/>
    <w:rsid w:val="00533243"/>
    <w:rsid w:val="00533271"/>
    <w:rsid w:val="0053332D"/>
    <w:rsid w:val="0053470F"/>
    <w:rsid w:val="00534A42"/>
    <w:rsid w:val="00535604"/>
    <w:rsid w:val="005367E2"/>
    <w:rsid w:val="0053720D"/>
    <w:rsid w:val="005376DC"/>
    <w:rsid w:val="005378D1"/>
    <w:rsid w:val="00537CE4"/>
    <w:rsid w:val="00537E4F"/>
    <w:rsid w:val="00540AB6"/>
    <w:rsid w:val="00540BEB"/>
    <w:rsid w:val="00543279"/>
    <w:rsid w:val="00543956"/>
    <w:rsid w:val="00544273"/>
    <w:rsid w:val="00545A6A"/>
    <w:rsid w:val="00546FC6"/>
    <w:rsid w:val="00547206"/>
    <w:rsid w:val="00547E31"/>
    <w:rsid w:val="00551BFC"/>
    <w:rsid w:val="00553F2F"/>
    <w:rsid w:val="0055481D"/>
    <w:rsid w:val="00554973"/>
    <w:rsid w:val="005550FA"/>
    <w:rsid w:val="00555629"/>
    <w:rsid w:val="0055611C"/>
    <w:rsid w:val="0055626B"/>
    <w:rsid w:val="00556373"/>
    <w:rsid w:val="00557F3E"/>
    <w:rsid w:val="005601AE"/>
    <w:rsid w:val="00560839"/>
    <w:rsid w:val="00560859"/>
    <w:rsid w:val="005611F0"/>
    <w:rsid w:val="00561C44"/>
    <w:rsid w:val="00561F8C"/>
    <w:rsid w:val="0056211B"/>
    <w:rsid w:val="005624FC"/>
    <w:rsid w:val="00564095"/>
    <w:rsid w:val="005645B6"/>
    <w:rsid w:val="005649D6"/>
    <w:rsid w:val="005654A1"/>
    <w:rsid w:val="00565EDB"/>
    <w:rsid w:val="00565EED"/>
    <w:rsid w:val="00567A73"/>
    <w:rsid w:val="00570446"/>
    <w:rsid w:val="005706CB"/>
    <w:rsid w:val="005707D1"/>
    <w:rsid w:val="00571002"/>
    <w:rsid w:val="0057187C"/>
    <w:rsid w:val="00571C55"/>
    <w:rsid w:val="00572C70"/>
    <w:rsid w:val="00573835"/>
    <w:rsid w:val="00573A8F"/>
    <w:rsid w:val="0057490F"/>
    <w:rsid w:val="00575478"/>
    <w:rsid w:val="00575C88"/>
    <w:rsid w:val="005763C2"/>
    <w:rsid w:val="005766F0"/>
    <w:rsid w:val="00576ADC"/>
    <w:rsid w:val="00577097"/>
    <w:rsid w:val="0057738F"/>
    <w:rsid w:val="005775C8"/>
    <w:rsid w:val="00577BB9"/>
    <w:rsid w:val="005815B9"/>
    <w:rsid w:val="00581858"/>
    <w:rsid w:val="005818B6"/>
    <w:rsid w:val="00582146"/>
    <w:rsid w:val="00582936"/>
    <w:rsid w:val="005830DE"/>
    <w:rsid w:val="00583D7A"/>
    <w:rsid w:val="00584761"/>
    <w:rsid w:val="00584D8E"/>
    <w:rsid w:val="00584EA7"/>
    <w:rsid w:val="00584F0F"/>
    <w:rsid w:val="0058550B"/>
    <w:rsid w:val="00585CBD"/>
    <w:rsid w:val="00586657"/>
    <w:rsid w:val="005871B7"/>
    <w:rsid w:val="00587229"/>
    <w:rsid w:val="00587F5F"/>
    <w:rsid w:val="00587FDB"/>
    <w:rsid w:val="00590083"/>
    <w:rsid w:val="005904B7"/>
    <w:rsid w:val="00590A6D"/>
    <w:rsid w:val="00592AB1"/>
    <w:rsid w:val="0059363E"/>
    <w:rsid w:val="0059378D"/>
    <w:rsid w:val="005942B7"/>
    <w:rsid w:val="005949D8"/>
    <w:rsid w:val="005950FB"/>
    <w:rsid w:val="00595ED5"/>
    <w:rsid w:val="005A0999"/>
    <w:rsid w:val="005A0D07"/>
    <w:rsid w:val="005A18F0"/>
    <w:rsid w:val="005A3BAB"/>
    <w:rsid w:val="005A453C"/>
    <w:rsid w:val="005A6F0D"/>
    <w:rsid w:val="005A753F"/>
    <w:rsid w:val="005A7A78"/>
    <w:rsid w:val="005A7C7B"/>
    <w:rsid w:val="005B26AE"/>
    <w:rsid w:val="005B5299"/>
    <w:rsid w:val="005B5423"/>
    <w:rsid w:val="005B5905"/>
    <w:rsid w:val="005B5915"/>
    <w:rsid w:val="005B6374"/>
    <w:rsid w:val="005B6806"/>
    <w:rsid w:val="005B6B46"/>
    <w:rsid w:val="005B7093"/>
    <w:rsid w:val="005B7497"/>
    <w:rsid w:val="005B7966"/>
    <w:rsid w:val="005C0494"/>
    <w:rsid w:val="005C0B89"/>
    <w:rsid w:val="005C0B9C"/>
    <w:rsid w:val="005C1230"/>
    <w:rsid w:val="005C124C"/>
    <w:rsid w:val="005C159F"/>
    <w:rsid w:val="005C2174"/>
    <w:rsid w:val="005C4550"/>
    <w:rsid w:val="005C49D6"/>
    <w:rsid w:val="005C4DB7"/>
    <w:rsid w:val="005C593F"/>
    <w:rsid w:val="005C5EED"/>
    <w:rsid w:val="005C6364"/>
    <w:rsid w:val="005C64B9"/>
    <w:rsid w:val="005C65B1"/>
    <w:rsid w:val="005C666A"/>
    <w:rsid w:val="005C699D"/>
    <w:rsid w:val="005C6A2C"/>
    <w:rsid w:val="005D0494"/>
    <w:rsid w:val="005D0974"/>
    <w:rsid w:val="005D1871"/>
    <w:rsid w:val="005D1FA5"/>
    <w:rsid w:val="005D21AA"/>
    <w:rsid w:val="005D22F6"/>
    <w:rsid w:val="005D2498"/>
    <w:rsid w:val="005D25C6"/>
    <w:rsid w:val="005D2965"/>
    <w:rsid w:val="005D380D"/>
    <w:rsid w:val="005D4748"/>
    <w:rsid w:val="005D4B2A"/>
    <w:rsid w:val="005D4E6A"/>
    <w:rsid w:val="005D55AF"/>
    <w:rsid w:val="005D5BD8"/>
    <w:rsid w:val="005D6780"/>
    <w:rsid w:val="005D7AB2"/>
    <w:rsid w:val="005D7F2F"/>
    <w:rsid w:val="005E0646"/>
    <w:rsid w:val="005E10D5"/>
    <w:rsid w:val="005E124A"/>
    <w:rsid w:val="005E1899"/>
    <w:rsid w:val="005E2000"/>
    <w:rsid w:val="005E3021"/>
    <w:rsid w:val="005E3203"/>
    <w:rsid w:val="005E4B38"/>
    <w:rsid w:val="005E5237"/>
    <w:rsid w:val="005E5CE4"/>
    <w:rsid w:val="005E5FC3"/>
    <w:rsid w:val="005E72F2"/>
    <w:rsid w:val="005E7763"/>
    <w:rsid w:val="005E7E61"/>
    <w:rsid w:val="005F018B"/>
    <w:rsid w:val="005F025F"/>
    <w:rsid w:val="005F08E5"/>
    <w:rsid w:val="005F0DD2"/>
    <w:rsid w:val="005F1AB0"/>
    <w:rsid w:val="005F1DEB"/>
    <w:rsid w:val="005F29E7"/>
    <w:rsid w:val="005F378C"/>
    <w:rsid w:val="005F3C2B"/>
    <w:rsid w:val="005F4D2E"/>
    <w:rsid w:val="005F519F"/>
    <w:rsid w:val="005F585E"/>
    <w:rsid w:val="005F5C77"/>
    <w:rsid w:val="005F619C"/>
    <w:rsid w:val="005F6E03"/>
    <w:rsid w:val="005F7D6D"/>
    <w:rsid w:val="006003D8"/>
    <w:rsid w:val="0060046F"/>
    <w:rsid w:val="00600F47"/>
    <w:rsid w:val="00601981"/>
    <w:rsid w:val="006025F8"/>
    <w:rsid w:val="00602B88"/>
    <w:rsid w:val="00602D7C"/>
    <w:rsid w:val="00603A39"/>
    <w:rsid w:val="006044C6"/>
    <w:rsid w:val="006058E1"/>
    <w:rsid w:val="00605CC6"/>
    <w:rsid w:val="00605CCB"/>
    <w:rsid w:val="006062E9"/>
    <w:rsid w:val="006067D2"/>
    <w:rsid w:val="00606DF8"/>
    <w:rsid w:val="0060793F"/>
    <w:rsid w:val="00607CE0"/>
    <w:rsid w:val="00610706"/>
    <w:rsid w:val="00610CF6"/>
    <w:rsid w:val="00610D69"/>
    <w:rsid w:val="00610D85"/>
    <w:rsid w:val="00611E77"/>
    <w:rsid w:val="0061257F"/>
    <w:rsid w:val="00612599"/>
    <w:rsid w:val="006139E5"/>
    <w:rsid w:val="00614C3E"/>
    <w:rsid w:val="00615D90"/>
    <w:rsid w:val="00616B12"/>
    <w:rsid w:val="00616EC2"/>
    <w:rsid w:val="0061738B"/>
    <w:rsid w:val="00617E94"/>
    <w:rsid w:val="00620033"/>
    <w:rsid w:val="00620049"/>
    <w:rsid w:val="00621CD7"/>
    <w:rsid w:val="006225F5"/>
    <w:rsid w:val="0062294D"/>
    <w:rsid w:val="006229E6"/>
    <w:rsid w:val="0062384A"/>
    <w:rsid w:val="00623DD2"/>
    <w:rsid w:val="00624A5E"/>
    <w:rsid w:val="00625843"/>
    <w:rsid w:val="00625A85"/>
    <w:rsid w:val="00625CB3"/>
    <w:rsid w:val="006273D5"/>
    <w:rsid w:val="00627BFE"/>
    <w:rsid w:val="00627E16"/>
    <w:rsid w:val="006302AE"/>
    <w:rsid w:val="00630AEC"/>
    <w:rsid w:val="00630E01"/>
    <w:rsid w:val="00631166"/>
    <w:rsid w:val="006313B0"/>
    <w:rsid w:val="00631809"/>
    <w:rsid w:val="00632D31"/>
    <w:rsid w:val="00633055"/>
    <w:rsid w:val="00633AA1"/>
    <w:rsid w:val="006342F8"/>
    <w:rsid w:val="00634FCF"/>
    <w:rsid w:val="00636009"/>
    <w:rsid w:val="00636807"/>
    <w:rsid w:val="00636C54"/>
    <w:rsid w:val="00636E1D"/>
    <w:rsid w:val="00637862"/>
    <w:rsid w:val="00637A28"/>
    <w:rsid w:val="00637D4A"/>
    <w:rsid w:val="00640755"/>
    <w:rsid w:val="006407AC"/>
    <w:rsid w:val="00641508"/>
    <w:rsid w:val="00641A68"/>
    <w:rsid w:val="0064332F"/>
    <w:rsid w:val="006456BE"/>
    <w:rsid w:val="00645A0E"/>
    <w:rsid w:val="00645A17"/>
    <w:rsid w:val="00645F30"/>
    <w:rsid w:val="0064655D"/>
    <w:rsid w:val="00647020"/>
    <w:rsid w:val="00647541"/>
    <w:rsid w:val="00647B07"/>
    <w:rsid w:val="00647C6B"/>
    <w:rsid w:val="00647D59"/>
    <w:rsid w:val="00647DA5"/>
    <w:rsid w:val="00650648"/>
    <w:rsid w:val="00650D3E"/>
    <w:rsid w:val="006513E1"/>
    <w:rsid w:val="00651F99"/>
    <w:rsid w:val="0065258E"/>
    <w:rsid w:val="006526DB"/>
    <w:rsid w:val="00652E84"/>
    <w:rsid w:val="006539F2"/>
    <w:rsid w:val="00654101"/>
    <w:rsid w:val="0065457C"/>
    <w:rsid w:val="00654F6F"/>
    <w:rsid w:val="00655C1B"/>
    <w:rsid w:val="006563AA"/>
    <w:rsid w:val="006563F8"/>
    <w:rsid w:val="006573ED"/>
    <w:rsid w:val="006575CE"/>
    <w:rsid w:val="006576F7"/>
    <w:rsid w:val="00657A75"/>
    <w:rsid w:val="006600BB"/>
    <w:rsid w:val="006601FF"/>
    <w:rsid w:val="0066072A"/>
    <w:rsid w:val="00660C92"/>
    <w:rsid w:val="006628A7"/>
    <w:rsid w:val="006629FD"/>
    <w:rsid w:val="0066377E"/>
    <w:rsid w:val="00665DF6"/>
    <w:rsid w:val="00665E22"/>
    <w:rsid w:val="006665B1"/>
    <w:rsid w:val="00666BF9"/>
    <w:rsid w:val="00666EF4"/>
    <w:rsid w:val="00666F42"/>
    <w:rsid w:val="006677EB"/>
    <w:rsid w:val="00667E8F"/>
    <w:rsid w:val="00670D99"/>
    <w:rsid w:val="00671EF0"/>
    <w:rsid w:val="00672549"/>
    <w:rsid w:val="00672D64"/>
    <w:rsid w:val="0067457A"/>
    <w:rsid w:val="00675D89"/>
    <w:rsid w:val="006761F6"/>
    <w:rsid w:val="006762D7"/>
    <w:rsid w:val="006770CF"/>
    <w:rsid w:val="006807BA"/>
    <w:rsid w:val="00680AD1"/>
    <w:rsid w:val="00680FF7"/>
    <w:rsid w:val="00681FA3"/>
    <w:rsid w:val="006822C1"/>
    <w:rsid w:val="00682AF7"/>
    <w:rsid w:val="00683B72"/>
    <w:rsid w:val="00684055"/>
    <w:rsid w:val="0068445E"/>
    <w:rsid w:val="006849B6"/>
    <w:rsid w:val="00684DE1"/>
    <w:rsid w:val="00685339"/>
    <w:rsid w:val="00686121"/>
    <w:rsid w:val="006864A8"/>
    <w:rsid w:val="006877D0"/>
    <w:rsid w:val="00690107"/>
    <w:rsid w:val="00690B3D"/>
    <w:rsid w:val="00690C2D"/>
    <w:rsid w:val="006913BE"/>
    <w:rsid w:val="00691C67"/>
    <w:rsid w:val="00691D29"/>
    <w:rsid w:val="0069353E"/>
    <w:rsid w:val="006939AA"/>
    <w:rsid w:val="00694007"/>
    <w:rsid w:val="0069448F"/>
    <w:rsid w:val="00694649"/>
    <w:rsid w:val="00695262"/>
    <w:rsid w:val="00695950"/>
    <w:rsid w:val="006972FD"/>
    <w:rsid w:val="00697711"/>
    <w:rsid w:val="006A100B"/>
    <w:rsid w:val="006A18E2"/>
    <w:rsid w:val="006A225E"/>
    <w:rsid w:val="006A2399"/>
    <w:rsid w:val="006A29B7"/>
    <w:rsid w:val="006A2B27"/>
    <w:rsid w:val="006A3288"/>
    <w:rsid w:val="006A3D91"/>
    <w:rsid w:val="006A3F7D"/>
    <w:rsid w:val="006A405B"/>
    <w:rsid w:val="006A4789"/>
    <w:rsid w:val="006A49F5"/>
    <w:rsid w:val="006A5193"/>
    <w:rsid w:val="006A612B"/>
    <w:rsid w:val="006A6DF7"/>
    <w:rsid w:val="006B041B"/>
    <w:rsid w:val="006B0DA9"/>
    <w:rsid w:val="006B127C"/>
    <w:rsid w:val="006B15D2"/>
    <w:rsid w:val="006B201C"/>
    <w:rsid w:val="006B23FC"/>
    <w:rsid w:val="006B24D0"/>
    <w:rsid w:val="006B2811"/>
    <w:rsid w:val="006B2FA2"/>
    <w:rsid w:val="006B4464"/>
    <w:rsid w:val="006B615C"/>
    <w:rsid w:val="006B64C4"/>
    <w:rsid w:val="006B6B38"/>
    <w:rsid w:val="006B707C"/>
    <w:rsid w:val="006C0284"/>
    <w:rsid w:val="006C0697"/>
    <w:rsid w:val="006C1753"/>
    <w:rsid w:val="006C1DB0"/>
    <w:rsid w:val="006C331E"/>
    <w:rsid w:val="006C6078"/>
    <w:rsid w:val="006C68BE"/>
    <w:rsid w:val="006C6D1C"/>
    <w:rsid w:val="006C7771"/>
    <w:rsid w:val="006C7FE5"/>
    <w:rsid w:val="006D03D2"/>
    <w:rsid w:val="006D1586"/>
    <w:rsid w:val="006D17FD"/>
    <w:rsid w:val="006D1B23"/>
    <w:rsid w:val="006D1E33"/>
    <w:rsid w:val="006D2260"/>
    <w:rsid w:val="006D26CE"/>
    <w:rsid w:val="006D27DF"/>
    <w:rsid w:val="006D3B10"/>
    <w:rsid w:val="006D3BE8"/>
    <w:rsid w:val="006D3C58"/>
    <w:rsid w:val="006D463F"/>
    <w:rsid w:val="006D4726"/>
    <w:rsid w:val="006D5329"/>
    <w:rsid w:val="006D53B9"/>
    <w:rsid w:val="006D5C18"/>
    <w:rsid w:val="006D5D77"/>
    <w:rsid w:val="006D6507"/>
    <w:rsid w:val="006D677D"/>
    <w:rsid w:val="006E0182"/>
    <w:rsid w:val="006E0FEF"/>
    <w:rsid w:val="006E1924"/>
    <w:rsid w:val="006E29BD"/>
    <w:rsid w:val="006E413A"/>
    <w:rsid w:val="006E4BE9"/>
    <w:rsid w:val="006E51ED"/>
    <w:rsid w:val="006E52AE"/>
    <w:rsid w:val="006E5502"/>
    <w:rsid w:val="006E5537"/>
    <w:rsid w:val="006E580E"/>
    <w:rsid w:val="006E59A1"/>
    <w:rsid w:val="006E5F46"/>
    <w:rsid w:val="006E63B0"/>
    <w:rsid w:val="006E685A"/>
    <w:rsid w:val="006E7D3F"/>
    <w:rsid w:val="006E7DEB"/>
    <w:rsid w:val="006F127F"/>
    <w:rsid w:val="006F2930"/>
    <w:rsid w:val="006F2E11"/>
    <w:rsid w:val="006F2E3E"/>
    <w:rsid w:val="006F32B4"/>
    <w:rsid w:val="006F3739"/>
    <w:rsid w:val="006F4116"/>
    <w:rsid w:val="006F4343"/>
    <w:rsid w:val="006F4749"/>
    <w:rsid w:val="006F48D2"/>
    <w:rsid w:val="006F49EC"/>
    <w:rsid w:val="006F4D85"/>
    <w:rsid w:val="006F4E11"/>
    <w:rsid w:val="006F5AC3"/>
    <w:rsid w:val="006F5C04"/>
    <w:rsid w:val="006F613B"/>
    <w:rsid w:val="006F6C0C"/>
    <w:rsid w:val="006F7CBE"/>
    <w:rsid w:val="0070078E"/>
    <w:rsid w:val="007017F0"/>
    <w:rsid w:val="0070186D"/>
    <w:rsid w:val="00701CBD"/>
    <w:rsid w:val="0070319C"/>
    <w:rsid w:val="00703ED4"/>
    <w:rsid w:val="00704061"/>
    <w:rsid w:val="0070434E"/>
    <w:rsid w:val="00706160"/>
    <w:rsid w:val="00707399"/>
    <w:rsid w:val="00710015"/>
    <w:rsid w:val="00710803"/>
    <w:rsid w:val="00711C12"/>
    <w:rsid w:val="00712110"/>
    <w:rsid w:val="007121D3"/>
    <w:rsid w:val="00712B79"/>
    <w:rsid w:val="0071325B"/>
    <w:rsid w:val="0071413D"/>
    <w:rsid w:val="00714659"/>
    <w:rsid w:val="007146F8"/>
    <w:rsid w:val="00714C35"/>
    <w:rsid w:val="00714DB8"/>
    <w:rsid w:val="007150BA"/>
    <w:rsid w:val="00715317"/>
    <w:rsid w:val="007163BD"/>
    <w:rsid w:val="0071736E"/>
    <w:rsid w:val="007174AC"/>
    <w:rsid w:val="0072074D"/>
    <w:rsid w:val="00720C55"/>
    <w:rsid w:val="0072165B"/>
    <w:rsid w:val="00721E5F"/>
    <w:rsid w:val="00721FAC"/>
    <w:rsid w:val="007220C0"/>
    <w:rsid w:val="007229B4"/>
    <w:rsid w:val="007233FC"/>
    <w:rsid w:val="00723AF1"/>
    <w:rsid w:val="00723DF7"/>
    <w:rsid w:val="00724180"/>
    <w:rsid w:val="00724675"/>
    <w:rsid w:val="00724FD4"/>
    <w:rsid w:val="007254B1"/>
    <w:rsid w:val="00725C18"/>
    <w:rsid w:val="00726890"/>
    <w:rsid w:val="00726A49"/>
    <w:rsid w:val="00727D18"/>
    <w:rsid w:val="00730061"/>
    <w:rsid w:val="00730F9D"/>
    <w:rsid w:val="007310EF"/>
    <w:rsid w:val="00731419"/>
    <w:rsid w:val="00732075"/>
    <w:rsid w:val="00732BD8"/>
    <w:rsid w:val="00733CBD"/>
    <w:rsid w:val="007350A9"/>
    <w:rsid w:val="00736950"/>
    <w:rsid w:val="00737C34"/>
    <w:rsid w:val="00740586"/>
    <w:rsid w:val="00740A3B"/>
    <w:rsid w:val="00740B5F"/>
    <w:rsid w:val="007419C4"/>
    <w:rsid w:val="00741EEF"/>
    <w:rsid w:val="0074214B"/>
    <w:rsid w:val="007422CF"/>
    <w:rsid w:val="00742D5B"/>
    <w:rsid w:val="00744043"/>
    <w:rsid w:val="0074451D"/>
    <w:rsid w:val="00744997"/>
    <w:rsid w:val="007469CB"/>
    <w:rsid w:val="0075074B"/>
    <w:rsid w:val="00750BD8"/>
    <w:rsid w:val="00750E08"/>
    <w:rsid w:val="0075465D"/>
    <w:rsid w:val="007548E3"/>
    <w:rsid w:val="00754A55"/>
    <w:rsid w:val="00754C28"/>
    <w:rsid w:val="007556C5"/>
    <w:rsid w:val="00755CFB"/>
    <w:rsid w:val="00755F05"/>
    <w:rsid w:val="00756335"/>
    <w:rsid w:val="00756471"/>
    <w:rsid w:val="00756540"/>
    <w:rsid w:val="0075693F"/>
    <w:rsid w:val="00756D24"/>
    <w:rsid w:val="0075715F"/>
    <w:rsid w:val="00757597"/>
    <w:rsid w:val="00760198"/>
    <w:rsid w:val="00761281"/>
    <w:rsid w:val="007615E6"/>
    <w:rsid w:val="00762DE9"/>
    <w:rsid w:val="007639C2"/>
    <w:rsid w:val="00764055"/>
    <w:rsid w:val="0076448C"/>
    <w:rsid w:val="0076486A"/>
    <w:rsid w:val="00764D1D"/>
    <w:rsid w:val="00765C54"/>
    <w:rsid w:val="00765F01"/>
    <w:rsid w:val="00766A15"/>
    <w:rsid w:val="00767091"/>
    <w:rsid w:val="007670A4"/>
    <w:rsid w:val="007674F6"/>
    <w:rsid w:val="00767736"/>
    <w:rsid w:val="00767981"/>
    <w:rsid w:val="00767A2D"/>
    <w:rsid w:val="00767F92"/>
    <w:rsid w:val="00767FBE"/>
    <w:rsid w:val="00770E49"/>
    <w:rsid w:val="0077158A"/>
    <w:rsid w:val="0077166D"/>
    <w:rsid w:val="00771AFC"/>
    <w:rsid w:val="00771F4E"/>
    <w:rsid w:val="00772084"/>
    <w:rsid w:val="00772244"/>
    <w:rsid w:val="0077375B"/>
    <w:rsid w:val="00773C63"/>
    <w:rsid w:val="0077419D"/>
    <w:rsid w:val="00774932"/>
    <w:rsid w:val="00774E3E"/>
    <w:rsid w:val="00774F45"/>
    <w:rsid w:val="0077508D"/>
    <w:rsid w:val="00775879"/>
    <w:rsid w:val="007772AA"/>
    <w:rsid w:val="007774E0"/>
    <w:rsid w:val="007802F2"/>
    <w:rsid w:val="00780614"/>
    <w:rsid w:val="00781916"/>
    <w:rsid w:val="00781E17"/>
    <w:rsid w:val="007830C6"/>
    <w:rsid w:val="0078371D"/>
    <w:rsid w:val="0078386F"/>
    <w:rsid w:val="00784C7C"/>
    <w:rsid w:val="0078509A"/>
    <w:rsid w:val="007855F7"/>
    <w:rsid w:val="00786207"/>
    <w:rsid w:val="0078699A"/>
    <w:rsid w:val="00787869"/>
    <w:rsid w:val="0079035A"/>
    <w:rsid w:val="007908E9"/>
    <w:rsid w:val="00790F35"/>
    <w:rsid w:val="00791926"/>
    <w:rsid w:val="00791AB8"/>
    <w:rsid w:val="00792081"/>
    <w:rsid w:val="00792F3C"/>
    <w:rsid w:val="00793907"/>
    <w:rsid w:val="00793EB2"/>
    <w:rsid w:val="0079439F"/>
    <w:rsid w:val="00794530"/>
    <w:rsid w:val="00794798"/>
    <w:rsid w:val="007947EF"/>
    <w:rsid w:val="00794FBC"/>
    <w:rsid w:val="00795467"/>
    <w:rsid w:val="00795A2C"/>
    <w:rsid w:val="00795E02"/>
    <w:rsid w:val="00796318"/>
    <w:rsid w:val="007A09B8"/>
    <w:rsid w:val="007A142F"/>
    <w:rsid w:val="007A1765"/>
    <w:rsid w:val="007A1ABD"/>
    <w:rsid w:val="007A2F33"/>
    <w:rsid w:val="007A32EB"/>
    <w:rsid w:val="007A3533"/>
    <w:rsid w:val="007A3785"/>
    <w:rsid w:val="007A3F8F"/>
    <w:rsid w:val="007A5447"/>
    <w:rsid w:val="007A5531"/>
    <w:rsid w:val="007A5728"/>
    <w:rsid w:val="007A7798"/>
    <w:rsid w:val="007B1203"/>
    <w:rsid w:val="007B2782"/>
    <w:rsid w:val="007B32E7"/>
    <w:rsid w:val="007B3687"/>
    <w:rsid w:val="007B3D8D"/>
    <w:rsid w:val="007B3E25"/>
    <w:rsid w:val="007B473F"/>
    <w:rsid w:val="007B5495"/>
    <w:rsid w:val="007B5A10"/>
    <w:rsid w:val="007B6284"/>
    <w:rsid w:val="007B62DC"/>
    <w:rsid w:val="007B6728"/>
    <w:rsid w:val="007B69EA"/>
    <w:rsid w:val="007B6C3B"/>
    <w:rsid w:val="007B7FB5"/>
    <w:rsid w:val="007C0278"/>
    <w:rsid w:val="007C07C0"/>
    <w:rsid w:val="007C0B40"/>
    <w:rsid w:val="007C12CC"/>
    <w:rsid w:val="007C157D"/>
    <w:rsid w:val="007C1BFE"/>
    <w:rsid w:val="007C1CF4"/>
    <w:rsid w:val="007C1E97"/>
    <w:rsid w:val="007C249C"/>
    <w:rsid w:val="007C335B"/>
    <w:rsid w:val="007C3A1C"/>
    <w:rsid w:val="007C3A77"/>
    <w:rsid w:val="007C400C"/>
    <w:rsid w:val="007C57EB"/>
    <w:rsid w:val="007C5D8F"/>
    <w:rsid w:val="007D0C7C"/>
    <w:rsid w:val="007D0EE4"/>
    <w:rsid w:val="007D1132"/>
    <w:rsid w:val="007D254C"/>
    <w:rsid w:val="007D26B0"/>
    <w:rsid w:val="007D2C57"/>
    <w:rsid w:val="007D30A7"/>
    <w:rsid w:val="007D3881"/>
    <w:rsid w:val="007D3A0C"/>
    <w:rsid w:val="007D4E7D"/>
    <w:rsid w:val="007D5B14"/>
    <w:rsid w:val="007D6065"/>
    <w:rsid w:val="007D693F"/>
    <w:rsid w:val="007D6D2D"/>
    <w:rsid w:val="007E0746"/>
    <w:rsid w:val="007E11E8"/>
    <w:rsid w:val="007E16D7"/>
    <w:rsid w:val="007E18C0"/>
    <w:rsid w:val="007E2A7F"/>
    <w:rsid w:val="007E3A54"/>
    <w:rsid w:val="007E3ABE"/>
    <w:rsid w:val="007E3D0F"/>
    <w:rsid w:val="007E42FA"/>
    <w:rsid w:val="007E4FF0"/>
    <w:rsid w:val="007E506F"/>
    <w:rsid w:val="007E6D9C"/>
    <w:rsid w:val="007E6F8F"/>
    <w:rsid w:val="007E7606"/>
    <w:rsid w:val="007E7FDE"/>
    <w:rsid w:val="007F081F"/>
    <w:rsid w:val="007F0AD6"/>
    <w:rsid w:val="007F1027"/>
    <w:rsid w:val="007F138C"/>
    <w:rsid w:val="007F1D56"/>
    <w:rsid w:val="007F2403"/>
    <w:rsid w:val="007F30F7"/>
    <w:rsid w:val="007F329D"/>
    <w:rsid w:val="007F3D21"/>
    <w:rsid w:val="007F4433"/>
    <w:rsid w:val="007F532F"/>
    <w:rsid w:val="007F5619"/>
    <w:rsid w:val="007F645A"/>
    <w:rsid w:val="007F6C8B"/>
    <w:rsid w:val="007F78BF"/>
    <w:rsid w:val="007F7C0A"/>
    <w:rsid w:val="00800B11"/>
    <w:rsid w:val="00801870"/>
    <w:rsid w:val="008028A5"/>
    <w:rsid w:val="00802E13"/>
    <w:rsid w:val="008032BF"/>
    <w:rsid w:val="00803C51"/>
    <w:rsid w:val="00805C94"/>
    <w:rsid w:val="00806879"/>
    <w:rsid w:val="0080796F"/>
    <w:rsid w:val="00807CA4"/>
    <w:rsid w:val="00807D0A"/>
    <w:rsid w:val="00810869"/>
    <w:rsid w:val="00812656"/>
    <w:rsid w:val="00813E1C"/>
    <w:rsid w:val="00814D20"/>
    <w:rsid w:val="00815668"/>
    <w:rsid w:val="00815E20"/>
    <w:rsid w:val="00816570"/>
    <w:rsid w:val="00820199"/>
    <w:rsid w:val="00820965"/>
    <w:rsid w:val="00822BA7"/>
    <w:rsid w:val="00822F49"/>
    <w:rsid w:val="0082313A"/>
    <w:rsid w:val="008243B8"/>
    <w:rsid w:val="008246B9"/>
    <w:rsid w:val="008258C9"/>
    <w:rsid w:val="00825A41"/>
    <w:rsid w:val="00825E4D"/>
    <w:rsid w:val="00825EDB"/>
    <w:rsid w:val="008268D5"/>
    <w:rsid w:val="00826B02"/>
    <w:rsid w:val="00826C16"/>
    <w:rsid w:val="00827F9B"/>
    <w:rsid w:val="008308DF"/>
    <w:rsid w:val="00830BFC"/>
    <w:rsid w:val="0083187E"/>
    <w:rsid w:val="00831A2A"/>
    <w:rsid w:val="00831CE6"/>
    <w:rsid w:val="0083286E"/>
    <w:rsid w:val="008329A9"/>
    <w:rsid w:val="0083350E"/>
    <w:rsid w:val="00834EE7"/>
    <w:rsid w:val="0083551C"/>
    <w:rsid w:val="00835545"/>
    <w:rsid w:val="00835B89"/>
    <w:rsid w:val="008367AC"/>
    <w:rsid w:val="008368BD"/>
    <w:rsid w:val="00837472"/>
    <w:rsid w:val="00837AA7"/>
    <w:rsid w:val="008400C0"/>
    <w:rsid w:val="008403DF"/>
    <w:rsid w:val="00840741"/>
    <w:rsid w:val="00841BEC"/>
    <w:rsid w:val="00842C35"/>
    <w:rsid w:val="0084356F"/>
    <w:rsid w:val="00843627"/>
    <w:rsid w:val="008441E5"/>
    <w:rsid w:val="00844AEF"/>
    <w:rsid w:val="00844B0E"/>
    <w:rsid w:val="0084587D"/>
    <w:rsid w:val="008458DA"/>
    <w:rsid w:val="008463FF"/>
    <w:rsid w:val="008467E0"/>
    <w:rsid w:val="00846BCC"/>
    <w:rsid w:val="00847045"/>
    <w:rsid w:val="0084730E"/>
    <w:rsid w:val="0084751D"/>
    <w:rsid w:val="00847B4E"/>
    <w:rsid w:val="008505BC"/>
    <w:rsid w:val="00850783"/>
    <w:rsid w:val="0085094E"/>
    <w:rsid w:val="008515E1"/>
    <w:rsid w:val="00851AB9"/>
    <w:rsid w:val="0085211E"/>
    <w:rsid w:val="008524CD"/>
    <w:rsid w:val="008525F2"/>
    <w:rsid w:val="00852AEF"/>
    <w:rsid w:val="0085331C"/>
    <w:rsid w:val="008533CE"/>
    <w:rsid w:val="0085362D"/>
    <w:rsid w:val="0085462D"/>
    <w:rsid w:val="0085484B"/>
    <w:rsid w:val="00854E69"/>
    <w:rsid w:val="00855542"/>
    <w:rsid w:val="008558F6"/>
    <w:rsid w:val="008569D5"/>
    <w:rsid w:val="00856BA0"/>
    <w:rsid w:val="00857A4E"/>
    <w:rsid w:val="0086045A"/>
    <w:rsid w:val="00861229"/>
    <w:rsid w:val="008615F1"/>
    <w:rsid w:val="00861F6E"/>
    <w:rsid w:val="00862EEA"/>
    <w:rsid w:val="00866265"/>
    <w:rsid w:val="0086641F"/>
    <w:rsid w:val="008666B6"/>
    <w:rsid w:val="00866C5F"/>
    <w:rsid w:val="00867ABA"/>
    <w:rsid w:val="00867D31"/>
    <w:rsid w:val="00870003"/>
    <w:rsid w:val="0087117A"/>
    <w:rsid w:val="0087127E"/>
    <w:rsid w:val="0087189E"/>
    <w:rsid w:val="00871983"/>
    <w:rsid w:val="00871A21"/>
    <w:rsid w:val="00872048"/>
    <w:rsid w:val="00872C8E"/>
    <w:rsid w:val="00873F69"/>
    <w:rsid w:val="0087571D"/>
    <w:rsid w:val="00875A82"/>
    <w:rsid w:val="00875BA4"/>
    <w:rsid w:val="00876155"/>
    <w:rsid w:val="008763F9"/>
    <w:rsid w:val="00876493"/>
    <w:rsid w:val="008764AF"/>
    <w:rsid w:val="0087664B"/>
    <w:rsid w:val="0088030D"/>
    <w:rsid w:val="00880494"/>
    <w:rsid w:val="008808C0"/>
    <w:rsid w:val="00880BFA"/>
    <w:rsid w:val="0088172E"/>
    <w:rsid w:val="0088193B"/>
    <w:rsid w:val="00882F30"/>
    <w:rsid w:val="00883642"/>
    <w:rsid w:val="00884160"/>
    <w:rsid w:val="00884551"/>
    <w:rsid w:val="00884876"/>
    <w:rsid w:val="00884D09"/>
    <w:rsid w:val="0088561D"/>
    <w:rsid w:val="00885A68"/>
    <w:rsid w:val="00885A7A"/>
    <w:rsid w:val="00885AD8"/>
    <w:rsid w:val="0088628D"/>
    <w:rsid w:val="00887C21"/>
    <w:rsid w:val="00891032"/>
    <w:rsid w:val="00892319"/>
    <w:rsid w:val="00892B72"/>
    <w:rsid w:val="00892F47"/>
    <w:rsid w:val="008936F3"/>
    <w:rsid w:val="008940A8"/>
    <w:rsid w:val="008942F3"/>
    <w:rsid w:val="008947A4"/>
    <w:rsid w:val="00894817"/>
    <w:rsid w:val="00894D62"/>
    <w:rsid w:val="0089506B"/>
    <w:rsid w:val="00895111"/>
    <w:rsid w:val="00895625"/>
    <w:rsid w:val="008958B5"/>
    <w:rsid w:val="00896187"/>
    <w:rsid w:val="00897687"/>
    <w:rsid w:val="008978D2"/>
    <w:rsid w:val="008A0027"/>
    <w:rsid w:val="008A070F"/>
    <w:rsid w:val="008A0AA4"/>
    <w:rsid w:val="008A0C08"/>
    <w:rsid w:val="008A0DE2"/>
    <w:rsid w:val="008A1ACE"/>
    <w:rsid w:val="008A2ADF"/>
    <w:rsid w:val="008A3654"/>
    <w:rsid w:val="008A461B"/>
    <w:rsid w:val="008A4A0F"/>
    <w:rsid w:val="008A5B7F"/>
    <w:rsid w:val="008A5EDA"/>
    <w:rsid w:val="008A5EF1"/>
    <w:rsid w:val="008A5FF6"/>
    <w:rsid w:val="008A65AC"/>
    <w:rsid w:val="008A79C1"/>
    <w:rsid w:val="008B0B64"/>
    <w:rsid w:val="008B136C"/>
    <w:rsid w:val="008B2DD5"/>
    <w:rsid w:val="008B33A9"/>
    <w:rsid w:val="008B350B"/>
    <w:rsid w:val="008B37D3"/>
    <w:rsid w:val="008B39AC"/>
    <w:rsid w:val="008B3D49"/>
    <w:rsid w:val="008B52A6"/>
    <w:rsid w:val="008B6451"/>
    <w:rsid w:val="008B66E7"/>
    <w:rsid w:val="008B66FD"/>
    <w:rsid w:val="008B6925"/>
    <w:rsid w:val="008B692D"/>
    <w:rsid w:val="008B6975"/>
    <w:rsid w:val="008B6AC2"/>
    <w:rsid w:val="008B6F00"/>
    <w:rsid w:val="008B7450"/>
    <w:rsid w:val="008B74AA"/>
    <w:rsid w:val="008C0731"/>
    <w:rsid w:val="008C0D90"/>
    <w:rsid w:val="008C1183"/>
    <w:rsid w:val="008C1841"/>
    <w:rsid w:val="008C1C17"/>
    <w:rsid w:val="008C213E"/>
    <w:rsid w:val="008C2BDA"/>
    <w:rsid w:val="008C4079"/>
    <w:rsid w:val="008C55BF"/>
    <w:rsid w:val="008C5B45"/>
    <w:rsid w:val="008C6C6F"/>
    <w:rsid w:val="008C7DAC"/>
    <w:rsid w:val="008C7E08"/>
    <w:rsid w:val="008D1BC4"/>
    <w:rsid w:val="008D2561"/>
    <w:rsid w:val="008D3881"/>
    <w:rsid w:val="008D3FC1"/>
    <w:rsid w:val="008D4AA4"/>
    <w:rsid w:val="008D514C"/>
    <w:rsid w:val="008D51E3"/>
    <w:rsid w:val="008D5729"/>
    <w:rsid w:val="008D5844"/>
    <w:rsid w:val="008D5856"/>
    <w:rsid w:val="008D6C95"/>
    <w:rsid w:val="008D7AB0"/>
    <w:rsid w:val="008D7F9B"/>
    <w:rsid w:val="008E07C3"/>
    <w:rsid w:val="008E0C2C"/>
    <w:rsid w:val="008E0D07"/>
    <w:rsid w:val="008E15DD"/>
    <w:rsid w:val="008E1960"/>
    <w:rsid w:val="008E410A"/>
    <w:rsid w:val="008E4613"/>
    <w:rsid w:val="008E4BD6"/>
    <w:rsid w:val="008E51B0"/>
    <w:rsid w:val="008E5322"/>
    <w:rsid w:val="008E5734"/>
    <w:rsid w:val="008E5DA6"/>
    <w:rsid w:val="008E631F"/>
    <w:rsid w:val="008E6AC9"/>
    <w:rsid w:val="008E70F9"/>
    <w:rsid w:val="008E756B"/>
    <w:rsid w:val="008E75B6"/>
    <w:rsid w:val="008E7F44"/>
    <w:rsid w:val="008F0755"/>
    <w:rsid w:val="008F178D"/>
    <w:rsid w:val="008F1F9D"/>
    <w:rsid w:val="008F2F0E"/>
    <w:rsid w:val="008F3032"/>
    <w:rsid w:val="008F31C6"/>
    <w:rsid w:val="008F4418"/>
    <w:rsid w:val="008F44DA"/>
    <w:rsid w:val="008F5410"/>
    <w:rsid w:val="008F5A1B"/>
    <w:rsid w:val="008F7D93"/>
    <w:rsid w:val="00900DED"/>
    <w:rsid w:val="00901AFB"/>
    <w:rsid w:val="00901E28"/>
    <w:rsid w:val="00902985"/>
    <w:rsid w:val="00902D73"/>
    <w:rsid w:val="00902DDC"/>
    <w:rsid w:val="009030A3"/>
    <w:rsid w:val="00903B57"/>
    <w:rsid w:val="00904A18"/>
    <w:rsid w:val="00905865"/>
    <w:rsid w:val="00906952"/>
    <w:rsid w:val="00906ED8"/>
    <w:rsid w:val="00906F76"/>
    <w:rsid w:val="009072E7"/>
    <w:rsid w:val="00910560"/>
    <w:rsid w:val="00910D57"/>
    <w:rsid w:val="00910FEF"/>
    <w:rsid w:val="00912454"/>
    <w:rsid w:val="00913021"/>
    <w:rsid w:val="009130EB"/>
    <w:rsid w:val="009140AE"/>
    <w:rsid w:val="009146CB"/>
    <w:rsid w:val="009150B3"/>
    <w:rsid w:val="00915ED1"/>
    <w:rsid w:val="009163F5"/>
    <w:rsid w:val="00916615"/>
    <w:rsid w:val="00916E7D"/>
    <w:rsid w:val="00917FFB"/>
    <w:rsid w:val="009207E5"/>
    <w:rsid w:val="00920996"/>
    <w:rsid w:val="00920E64"/>
    <w:rsid w:val="00920FF7"/>
    <w:rsid w:val="0092267A"/>
    <w:rsid w:val="00922E2D"/>
    <w:rsid w:val="00923745"/>
    <w:rsid w:val="009243D1"/>
    <w:rsid w:val="009249A3"/>
    <w:rsid w:val="00924CE5"/>
    <w:rsid w:val="009277F5"/>
    <w:rsid w:val="0093092E"/>
    <w:rsid w:val="00931543"/>
    <w:rsid w:val="00931E68"/>
    <w:rsid w:val="00931FFF"/>
    <w:rsid w:val="00932546"/>
    <w:rsid w:val="00932ADB"/>
    <w:rsid w:val="00932C5E"/>
    <w:rsid w:val="009330BE"/>
    <w:rsid w:val="009337A6"/>
    <w:rsid w:val="00933841"/>
    <w:rsid w:val="00933E63"/>
    <w:rsid w:val="00934E49"/>
    <w:rsid w:val="00934E56"/>
    <w:rsid w:val="00936F04"/>
    <w:rsid w:val="00937409"/>
    <w:rsid w:val="0093777C"/>
    <w:rsid w:val="00937834"/>
    <w:rsid w:val="009378BA"/>
    <w:rsid w:val="0094039B"/>
    <w:rsid w:val="00941363"/>
    <w:rsid w:val="009414F5"/>
    <w:rsid w:val="0094350A"/>
    <w:rsid w:val="0094356D"/>
    <w:rsid w:val="009439A6"/>
    <w:rsid w:val="00943D02"/>
    <w:rsid w:val="00943D66"/>
    <w:rsid w:val="00944812"/>
    <w:rsid w:val="00944DA0"/>
    <w:rsid w:val="0094592C"/>
    <w:rsid w:val="00945A53"/>
    <w:rsid w:val="0094627D"/>
    <w:rsid w:val="00946AA1"/>
    <w:rsid w:val="00946DD6"/>
    <w:rsid w:val="00947C6E"/>
    <w:rsid w:val="00951267"/>
    <w:rsid w:val="009517D1"/>
    <w:rsid w:val="00951D01"/>
    <w:rsid w:val="00952ECF"/>
    <w:rsid w:val="00953A1F"/>
    <w:rsid w:val="00953EB1"/>
    <w:rsid w:val="00954F72"/>
    <w:rsid w:val="0095527A"/>
    <w:rsid w:val="009564E1"/>
    <w:rsid w:val="009566BF"/>
    <w:rsid w:val="009571E2"/>
    <w:rsid w:val="00957243"/>
    <w:rsid w:val="00957EAF"/>
    <w:rsid w:val="00960A6F"/>
    <w:rsid w:val="00961811"/>
    <w:rsid w:val="00961D02"/>
    <w:rsid w:val="00961DC8"/>
    <w:rsid w:val="009623BB"/>
    <w:rsid w:val="00962F52"/>
    <w:rsid w:val="00962FFB"/>
    <w:rsid w:val="009633FA"/>
    <w:rsid w:val="0096353E"/>
    <w:rsid w:val="00963DD3"/>
    <w:rsid w:val="009641D9"/>
    <w:rsid w:val="009662DD"/>
    <w:rsid w:val="00967503"/>
    <w:rsid w:val="00967DF6"/>
    <w:rsid w:val="00971C4E"/>
    <w:rsid w:val="00972A68"/>
    <w:rsid w:val="00972B65"/>
    <w:rsid w:val="00972DCB"/>
    <w:rsid w:val="00972E5C"/>
    <w:rsid w:val="00972ED9"/>
    <w:rsid w:val="00973992"/>
    <w:rsid w:val="00974D93"/>
    <w:rsid w:val="009758DE"/>
    <w:rsid w:val="00975BCA"/>
    <w:rsid w:val="00975DAB"/>
    <w:rsid w:val="00976904"/>
    <w:rsid w:val="00976CD2"/>
    <w:rsid w:val="00977844"/>
    <w:rsid w:val="00977964"/>
    <w:rsid w:val="009809B7"/>
    <w:rsid w:val="00981EEB"/>
    <w:rsid w:val="009837E8"/>
    <w:rsid w:val="00986042"/>
    <w:rsid w:val="009873EE"/>
    <w:rsid w:val="00987683"/>
    <w:rsid w:val="009906F6"/>
    <w:rsid w:val="00991996"/>
    <w:rsid w:val="00991AB0"/>
    <w:rsid w:val="0099290E"/>
    <w:rsid w:val="00993184"/>
    <w:rsid w:val="009940A7"/>
    <w:rsid w:val="009941F9"/>
    <w:rsid w:val="0099484A"/>
    <w:rsid w:val="00994ED6"/>
    <w:rsid w:val="00994F7C"/>
    <w:rsid w:val="00995102"/>
    <w:rsid w:val="009977C9"/>
    <w:rsid w:val="00997C95"/>
    <w:rsid w:val="00997D7C"/>
    <w:rsid w:val="009A10A5"/>
    <w:rsid w:val="009A2926"/>
    <w:rsid w:val="009A3309"/>
    <w:rsid w:val="009A39A8"/>
    <w:rsid w:val="009A3CC6"/>
    <w:rsid w:val="009A3ECD"/>
    <w:rsid w:val="009A3F2B"/>
    <w:rsid w:val="009A46B7"/>
    <w:rsid w:val="009A48F9"/>
    <w:rsid w:val="009A69F6"/>
    <w:rsid w:val="009B0064"/>
    <w:rsid w:val="009B0E14"/>
    <w:rsid w:val="009B293C"/>
    <w:rsid w:val="009B2B3D"/>
    <w:rsid w:val="009B314B"/>
    <w:rsid w:val="009B4791"/>
    <w:rsid w:val="009B4FDA"/>
    <w:rsid w:val="009B759D"/>
    <w:rsid w:val="009B7BFC"/>
    <w:rsid w:val="009C1E32"/>
    <w:rsid w:val="009C2AAF"/>
    <w:rsid w:val="009C308B"/>
    <w:rsid w:val="009C45DD"/>
    <w:rsid w:val="009C51FA"/>
    <w:rsid w:val="009C5768"/>
    <w:rsid w:val="009C5C7E"/>
    <w:rsid w:val="009C5D09"/>
    <w:rsid w:val="009C612F"/>
    <w:rsid w:val="009C62C8"/>
    <w:rsid w:val="009C6574"/>
    <w:rsid w:val="009D0FA8"/>
    <w:rsid w:val="009D26A4"/>
    <w:rsid w:val="009D3320"/>
    <w:rsid w:val="009D37AE"/>
    <w:rsid w:val="009D3C74"/>
    <w:rsid w:val="009D4119"/>
    <w:rsid w:val="009D60FE"/>
    <w:rsid w:val="009D658A"/>
    <w:rsid w:val="009D6AB4"/>
    <w:rsid w:val="009D6AFA"/>
    <w:rsid w:val="009D7087"/>
    <w:rsid w:val="009D75D4"/>
    <w:rsid w:val="009E0787"/>
    <w:rsid w:val="009E10DE"/>
    <w:rsid w:val="009E2028"/>
    <w:rsid w:val="009E251B"/>
    <w:rsid w:val="009E2BCF"/>
    <w:rsid w:val="009E2BDB"/>
    <w:rsid w:val="009E3028"/>
    <w:rsid w:val="009E3D8A"/>
    <w:rsid w:val="009E4A97"/>
    <w:rsid w:val="009E5B99"/>
    <w:rsid w:val="009E606A"/>
    <w:rsid w:val="009E655B"/>
    <w:rsid w:val="009E6718"/>
    <w:rsid w:val="009E7411"/>
    <w:rsid w:val="009E7535"/>
    <w:rsid w:val="009E76B4"/>
    <w:rsid w:val="009E78C7"/>
    <w:rsid w:val="009F0871"/>
    <w:rsid w:val="009F2724"/>
    <w:rsid w:val="009F377A"/>
    <w:rsid w:val="009F3D6F"/>
    <w:rsid w:val="009F42C7"/>
    <w:rsid w:val="009F49E7"/>
    <w:rsid w:val="009F5242"/>
    <w:rsid w:val="009F5FCA"/>
    <w:rsid w:val="009F6B23"/>
    <w:rsid w:val="009F7D0F"/>
    <w:rsid w:val="00A004BD"/>
    <w:rsid w:val="00A00927"/>
    <w:rsid w:val="00A01F9A"/>
    <w:rsid w:val="00A032B0"/>
    <w:rsid w:val="00A034CB"/>
    <w:rsid w:val="00A03735"/>
    <w:rsid w:val="00A0375D"/>
    <w:rsid w:val="00A03945"/>
    <w:rsid w:val="00A06327"/>
    <w:rsid w:val="00A06EF1"/>
    <w:rsid w:val="00A0733A"/>
    <w:rsid w:val="00A07528"/>
    <w:rsid w:val="00A07B66"/>
    <w:rsid w:val="00A10BA4"/>
    <w:rsid w:val="00A117F1"/>
    <w:rsid w:val="00A1220E"/>
    <w:rsid w:val="00A1461B"/>
    <w:rsid w:val="00A14E53"/>
    <w:rsid w:val="00A1560F"/>
    <w:rsid w:val="00A15C4B"/>
    <w:rsid w:val="00A1651E"/>
    <w:rsid w:val="00A16AF5"/>
    <w:rsid w:val="00A204CC"/>
    <w:rsid w:val="00A20EF8"/>
    <w:rsid w:val="00A2268B"/>
    <w:rsid w:val="00A23BB9"/>
    <w:rsid w:val="00A252E2"/>
    <w:rsid w:val="00A26396"/>
    <w:rsid w:val="00A26C09"/>
    <w:rsid w:val="00A270CE"/>
    <w:rsid w:val="00A274CB"/>
    <w:rsid w:val="00A27E98"/>
    <w:rsid w:val="00A304D1"/>
    <w:rsid w:val="00A31F68"/>
    <w:rsid w:val="00A3294B"/>
    <w:rsid w:val="00A335C2"/>
    <w:rsid w:val="00A33C7B"/>
    <w:rsid w:val="00A3413D"/>
    <w:rsid w:val="00A34FE1"/>
    <w:rsid w:val="00A35E81"/>
    <w:rsid w:val="00A36A89"/>
    <w:rsid w:val="00A37824"/>
    <w:rsid w:val="00A40C51"/>
    <w:rsid w:val="00A40DF1"/>
    <w:rsid w:val="00A413C2"/>
    <w:rsid w:val="00A41C4E"/>
    <w:rsid w:val="00A42816"/>
    <w:rsid w:val="00A42905"/>
    <w:rsid w:val="00A4294F"/>
    <w:rsid w:val="00A42D79"/>
    <w:rsid w:val="00A446FE"/>
    <w:rsid w:val="00A4590A"/>
    <w:rsid w:val="00A45D01"/>
    <w:rsid w:val="00A4613F"/>
    <w:rsid w:val="00A46E07"/>
    <w:rsid w:val="00A476F4"/>
    <w:rsid w:val="00A50E1F"/>
    <w:rsid w:val="00A50E67"/>
    <w:rsid w:val="00A5123D"/>
    <w:rsid w:val="00A528E7"/>
    <w:rsid w:val="00A536F8"/>
    <w:rsid w:val="00A53C45"/>
    <w:rsid w:val="00A53EC4"/>
    <w:rsid w:val="00A543F1"/>
    <w:rsid w:val="00A54892"/>
    <w:rsid w:val="00A569BE"/>
    <w:rsid w:val="00A56CBA"/>
    <w:rsid w:val="00A5755E"/>
    <w:rsid w:val="00A577A4"/>
    <w:rsid w:val="00A57AA9"/>
    <w:rsid w:val="00A60BC0"/>
    <w:rsid w:val="00A61FDC"/>
    <w:rsid w:val="00A63736"/>
    <w:rsid w:val="00A63756"/>
    <w:rsid w:val="00A642DA"/>
    <w:rsid w:val="00A645C5"/>
    <w:rsid w:val="00A6464A"/>
    <w:rsid w:val="00A6487C"/>
    <w:rsid w:val="00A65164"/>
    <w:rsid w:val="00A6590A"/>
    <w:rsid w:val="00A66662"/>
    <w:rsid w:val="00A6678F"/>
    <w:rsid w:val="00A67E8F"/>
    <w:rsid w:val="00A710F5"/>
    <w:rsid w:val="00A7163B"/>
    <w:rsid w:val="00A716C0"/>
    <w:rsid w:val="00A71CA1"/>
    <w:rsid w:val="00A71E8C"/>
    <w:rsid w:val="00A7232F"/>
    <w:rsid w:val="00A72C48"/>
    <w:rsid w:val="00A72EAC"/>
    <w:rsid w:val="00A73379"/>
    <w:rsid w:val="00A73790"/>
    <w:rsid w:val="00A73F87"/>
    <w:rsid w:val="00A740ED"/>
    <w:rsid w:val="00A7482C"/>
    <w:rsid w:val="00A74EEA"/>
    <w:rsid w:val="00A755AC"/>
    <w:rsid w:val="00A75808"/>
    <w:rsid w:val="00A759BA"/>
    <w:rsid w:val="00A766AD"/>
    <w:rsid w:val="00A77C91"/>
    <w:rsid w:val="00A814D4"/>
    <w:rsid w:val="00A84503"/>
    <w:rsid w:val="00A84E63"/>
    <w:rsid w:val="00A851D1"/>
    <w:rsid w:val="00A855DA"/>
    <w:rsid w:val="00A8685C"/>
    <w:rsid w:val="00A8715C"/>
    <w:rsid w:val="00A87595"/>
    <w:rsid w:val="00A877DE"/>
    <w:rsid w:val="00A87878"/>
    <w:rsid w:val="00A905BC"/>
    <w:rsid w:val="00A913AF"/>
    <w:rsid w:val="00A91BA3"/>
    <w:rsid w:val="00A91FF1"/>
    <w:rsid w:val="00A922BE"/>
    <w:rsid w:val="00A92A89"/>
    <w:rsid w:val="00A93413"/>
    <w:rsid w:val="00A937ED"/>
    <w:rsid w:val="00A93D20"/>
    <w:rsid w:val="00A96057"/>
    <w:rsid w:val="00A96269"/>
    <w:rsid w:val="00A969E6"/>
    <w:rsid w:val="00A97A87"/>
    <w:rsid w:val="00A97E55"/>
    <w:rsid w:val="00AA011C"/>
    <w:rsid w:val="00AA0D34"/>
    <w:rsid w:val="00AA18BA"/>
    <w:rsid w:val="00AA29F5"/>
    <w:rsid w:val="00AA2B34"/>
    <w:rsid w:val="00AA305C"/>
    <w:rsid w:val="00AA52BB"/>
    <w:rsid w:val="00AA5319"/>
    <w:rsid w:val="00AA5385"/>
    <w:rsid w:val="00AA701A"/>
    <w:rsid w:val="00AA743E"/>
    <w:rsid w:val="00AA75EE"/>
    <w:rsid w:val="00AA7FF8"/>
    <w:rsid w:val="00AB03C0"/>
    <w:rsid w:val="00AB2966"/>
    <w:rsid w:val="00AB2A2B"/>
    <w:rsid w:val="00AB2A80"/>
    <w:rsid w:val="00AB38A1"/>
    <w:rsid w:val="00AB3FB4"/>
    <w:rsid w:val="00AB4C5C"/>
    <w:rsid w:val="00AB63F4"/>
    <w:rsid w:val="00AB758F"/>
    <w:rsid w:val="00AB78B2"/>
    <w:rsid w:val="00AB7970"/>
    <w:rsid w:val="00ABD22E"/>
    <w:rsid w:val="00AC13A1"/>
    <w:rsid w:val="00AC2182"/>
    <w:rsid w:val="00AC2592"/>
    <w:rsid w:val="00AC3040"/>
    <w:rsid w:val="00AC36AD"/>
    <w:rsid w:val="00AC3BDB"/>
    <w:rsid w:val="00AC40B2"/>
    <w:rsid w:val="00AC41FC"/>
    <w:rsid w:val="00AC48E2"/>
    <w:rsid w:val="00AC4B80"/>
    <w:rsid w:val="00AC5D93"/>
    <w:rsid w:val="00AC5DAE"/>
    <w:rsid w:val="00AC76FD"/>
    <w:rsid w:val="00AC7878"/>
    <w:rsid w:val="00AC78B4"/>
    <w:rsid w:val="00AC7C6C"/>
    <w:rsid w:val="00AD0959"/>
    <w:rsid w:val="00AD0CB6"/>
    <w:rsid w:val="00AD1EC5"/>
    <w:rsid w:val="00AD29D9"/>
    <w:rsid w:val="00AD3294"/>
    <w:rsid w:val="00AD3436"/>
    <w:rsid w:val="00AD3902"/>
    <w:rsid w:val="00AD39A3"/>
    <w:rsid w:val="00AD482D"/>
    <w:rsid w:val="00AD4A56"/>
    <w:rsid w:val="00AD578A"/>
    <w:rsid w:val="00AD6026"/>
    <w:rsid w:val="00AD6064"/>
    <w:rsid w:val="00AD7F46"/>
    <w:rsid w:val="00AE05B8"/>
    <w:rsid w:val="00AE0DFA"/>
    <w:rsid w:val="00AE171B"/>
    <w:rsid w:val="00AE1764"/>
    <w:rsid w:val="00AE1E09"/>
    <w:rsid w:val="00AE369E"/>
    <w:rsid w:val="00AE4323"/>
    <w:rsid w:val="00AE4A4E"/>
    <w:rsid w:val="00AE5A5B"/>
    <w:rsid w:val="00AE5C49"/>
    <w:rsid w:val="00AE61AD"/>
    <w:rsid w:val="00AE692F"/>
    <w:rsid w:val="00AF0104"/>
    <w:rsid w:val="00AF07BB"/>
    <w:rsid w:val="00AF0C2D"/>
    <w:rsid w:val="00AF0E88"/>
    <w:rsid w:val="00AF15F8"/>
    <w:rsid w:val="00AF4164"/>
    <w:rsid w:val="00AF4273"/>
    <w:rsid w:val="00AF45C4"/>
    <w:rsid w:val="00AF468B"/>
    <w:rsid w:val="00AF4B61"/>
    <w:rsid w:val="00AF4D8E"/>
    <w:rsid w:val="00AF4E2C"/>
    <w:rsid w:val="00AF50B0"/>
    <w:rsid w:val="00AF5AD9"/>
    <w:rsid w:val="00AF5E86"/>
    <w:rsid w:val="00AF5FB9"/>
    <w:rsid w:val="00AF6090"/>
    <w:rsid w:val="00AF6F42"/>
    <w:rsid w:val="00AF7FD7"/>
    <w:rsid w:val="00B004B2"/>
    <w:rsid w:val="00B013D2"/>
    <w:rsid w:val="00B013EB"/>
    <w:rsid w:val="00B01939"/>
    <w:rsid w:val="00B01D9F"/>
    <w:rsid w:val="00B01F38"/>
    <w:rsid w:val="00B02346"/>
    <w:rsid w:val="00B02369"/>
    <w:rsid w:val="00B02571"/>
    <w:rsid w:val="00B025C1"/>
    <w:rsid w:val="00B030DE"/>
    <w:rsid w:val="00B036E7"/>
    <w:rsid w:val="00B04880"/>
    <w:rsid w:val="00B057D2"/>
    <w:rsid w:val="00B05E50"/>
    <w:rsid w:val="00B05F45"/>
    <w:rsid w:val="00B06C07"/>
    <w:rsid w:val="00B06D9F"/>
    <w:rsid w:val="00B073B4"/>
    <w:rsid w:val="00B07DAB"/>
    <w:rsid w:val="00B07E7B"/>
    <w:rsid w:val="00B10470"/>
    <w:rsid w:val="00B12A88"/>
    <w:rsid w:val="00B13169"/>
    <w:rsid w:val="00B13257"/>
    <w:rsid w:val="00B13443"/>
    <w:rsid w:val="00B136F7"/>
    <w:rsid w:val="00B137FE"/>
    <w:rsid w:val="00B14962"/>
    <w:rsid w:val="00B154E5"/>
    <w:rsid w:val="00B15AC0"/>
    <w:rsid w:val="00B15B51"/>
    <w:rsid w:val="00B15EA8"/>
    <w:rsid w:val="00B16410"/>
    <w:rsid w:val="00B16BFA"/>
    <w:rsid w:val="00B16D89"/>
    <w:rsid w:val="00B170EC"/>
    <w:rsid w:val="00B174BD"/>
    <w:rsid w:val="00B17BD1"/>
    <w:rsid w:val="00B201C1"/>
    <w:rsid w:val="00B20E12"/>
    <w:rsid w:val="00B21170"/>
    <w:rsid w:val="00B21847"/>
    <w:rsid w:val="00B220BE"/>
    <w:rsid w:val="00B229AF"/>
    <w:rsid w:val="00B23B68"/>
    <w:rsid w:val="00B24401"/>
    <w:rsid w:val="00B24643"/>
    <w:rsid w:val="00B24CBE"/>
    <w:rsid w:val="00B253A0"/>
    <w:rsid w:val="00B25CFC"/>
    <w:rsid w:val="00B262AF"/>
    <w:rsid w:val="00B26A33"/>
    <w:rsid w:val="00B26CAE"/>
    <w:rsid w:val="00B26EBE"/>
    <w:rsid w:val="00B27120"/>
    <w:rsid w:val="00B27612"/>
    <w:rsid w:val="00B27BDF"/>
    <w:rsid w:val="00B30BA3"/>
    <w:rsid w:val="00B30C7C"/>
    <w:rsid w:val="00B30E21"/>
    <w:rsid w:val="00B310FF"/>
    <w:rsid w:val="00B31EEE"/>
    <w:rsid w:val="00B3280C"/>
    <w:rsid w:val="00B32831"/>
    <w:rsid w:val="00B33385"/>
    <w:rsid w:val="00B33FF6"/>
    <w:rsid w:val="00B3449F"/>
    <w:rsid w:val="00B3634C"/>
    <w:rsid w:val="00B36980"/>
    <w:rsid w:val="00B37418"/>
    <w:rsid w:val="00B37664"/>
    <w:rsid w:val="00B37D49"/>
    <w:rsid w:val="00B37EF8"/>
    <w:rsid w:val="00B401CB"/>
    <w:rsid w:val="00B404D6"/>
    <w:rsid w:val="00B41B37"/>
    <w:rsid w:val="00B4216C"/>
    <w:rsid w:val="00B4311F"/>
    <w:rsid w:val="00B44F5B"/>
    <w:rsid w:val="00B45756"/>
    <w:rsid w:val="00B45F04"/>
    <w:rsid w:val="00B45FBD"/>
    <w:rsid w:val="00B46480"/>
    <w:rsid w:val="00B46AC3"/>
    <w:rsid w:val="00B46CCB"/>
    <w:rsid w:val="00B472FF"/>
    <w:rsid w:val="00B474B0"/>
    <w:rsid w:val="00B47CEC"/>
    <w:rsid w:val="00B47F92"/>
    <w:rsid w:val="00B500FB"/>
    <w:rsid w:val="00B50C5B"/>
    <w:rsid w:val="00B52356"/>
    <w:rsid w:val="00B53AF9"/>
    <w:rsid w:val="00B53FFD"/>
    <w:rsid w:val="00B546F3"/>
    <w:rsid w:val="00B54806"/>
    <w:rsid w:val="00B54E03"/>
    <w:rsid w:val="00B54FBB"/>
    <w:rsid w:val="00B55048"/>
    <w:rsid w:val="00B5565E"/>
    <w:rsid w:val="00B557C2"/>
    <w:rsid w:val="00B5693E"/>
    <w:rsid w:val="00B57128"/>
    <w:rsid w:val="00B57A6B"/>
    <w:rsid w:val="00B57E40"/>
    <w:rsid w:val="00B60073"/>
    <w:rsid w:val="00B60E93"/>
    <w:rsid w:val="00B61041"/>
    <w:rsid w:val="00B616BC"/>
    <w:rsid w:val="00B61FBA"/>
    <w:rsid w:val="00B621FF"/>
    <w:rsid w:val="00B6223A"/>
    <w:rsid w:val="00B62411"/>
    <w:rsid w:val="00B6241F"/>
    <w:rsid w:val="00B638AB"/>
    <w:rsid w:val="00B6395A"/>
    <w:rsid w:val="00B63A4F"/>
    <w:rsid w:val="00B648CF"/>
    <w:rsid w:val="00B648D2"/>
    <w:rsid w:val="00B6522D"/>
    <w:rsid w:val="00B65A83"/>
    <w:rsid w:val="00B660C3"/>
    <w:rsid w:val="00B66C88"/>
    <w:rsid w:val="00B700A9"/>
    <w:rsid w:val="00B72CB4"/>
    <w:rsid w:val="00B73AE6"/>
    <w:rsid w:val="00B73EFB"/>
    <w:rsid w:val="00B752F1"/>
    <w:rsid w:val="00B768DF"/>
    <w:rsid w:val="00B768E4"/>
    <w:rsid w:val="00B76F5E"/>
    <w:rsid w:val="00B77029"/>
    <w:rsid w:val="00B7719A"/>
    <w:rsid w:val="00B77CD4"/>
    <w:rsid w:val="00B77F80"/>
    <w:rsid w:val="00B77FA9"/>
    <w:rsid w:val="00B804C7"/>
    <w:rsid w:val="00B80AFF"/>
    <w:rsid w:val="00B816CB"/>
    <w:rsid w:val="00B83FD6"/>
    <w:rsid w:val="00B840A5"/>
    <w:rsid w:val="00B84454"/>
    <w:rsid w:val="00B85069"/>
    <w:rsid w:val="00B851D9"/>
    <w:rsid w:val="00B85364"/>
    <w:rsid w:val="00B85983"/>
    <w:rsid w:val="00B85B81"/>
    <w:rsid w:val="00B86113"/>
    <w:rsid w:val="00B865E6"/>
    <w:rsid w:val="00B86CC8"/>
    <w:rsid w:val="00B86D82"/>
    <w:rsid w:val="00B872E7"/>
    <w:rsid w:val="00B90F28"/>
    <w:rsid w:val="00B90F46"/>
    <w:rsid w:val="00B927F9"/>
    <w:rsid w:val="00B92A37"/>
    <w:rsid w:val="00B93B4E"/>
    <w:rsid w:val="00B93C58"/>
    <w:rsid w:val="00B93E8B"/>
    <w:rsid w:val="00B94F17"/>
    <w:rsid w:val="00B9564F"/>
    <w:rsid w:val="00B95F32"/>
    <w:rsid w:val="00B96554"/>
    <w:rsid w:val="00B979DB"/>
    <w:rsid w:val="00BA007F"/>
    <w:rsid w:val="00BA0335"/>
    <w:rsid w:val="00BA0343"/>
    <w:rsid w:val="00BA0D53"/>
    <w:rsid w:val="00BA165C"/>
    <w:rsid w:val="00BA1728"/>
    <w:rsid w:val="00BA1ADC"/>
    <w:rsid w:val="00BA3AA1"/>
    <w:rsid w:val="00BA6483"/>
    <w:rsid w:val="00BA7154"/>
    <w:rsid w:val="00BA7B7E"/>
    <w:rsid w:val="00BB0B20"/>
    <w:rsid w:val="00BB0BFF"/>
    <w:rsid w:val="00BB0CF6"/>
    <w:rsid w:val="00BB0EE1"/>
    <w:rsid w:val="00BB163A"/>
    <w:rsid w:val="00BB19FB"/>
    <w:rsid w:val="00BB3D08"/>
    <w:rsid w:val="00BB5432"/>
    <w:rsid w:val="00BB559B"/>
    <w:rsid w:val="00BB5DAA"/>
    <w:rsid w:val="00BB7C9E"/>
    <w:rsid w:val="00BB7FBA"/>
    <w:rsid w:val="00BC0920"/>
    <w:rsid w:val="00BC0A6C"/>
    <w:rsid w:val="00BC0D81"/>
    <w:rsid w:val="00BC0E82"/>
    <w:rsid w:val="00BC1159"/>
    <w:rsid w:val="00BC311B"/>
    <w:rsid w:val="00BC37A0"/>
    <w:rsid w:val="00BC47CF"/>
    <w:rsid w:val="00BC5A56"/>
    <w:rsid w:val="00BC6206"/>
    <w:rsid w:val="00BC6DF9"/>
    <w:rsid w:val="00BC7027"/>
    <w:rsid w:val="00BC70F0"/>
    <w:rsid w:val="00BC7B6C"/>
    <w:rsid w:val="00BC7E59"/>
    <w:rsid w:val="00BD1016"/>
    <w:rsid w:val="00BD1502"/>
    <w:rsid w:val="00BD216E"/>
    <w:rsid w:val="00BD2513"/>
    <w:rsid w:val="00BD2B66"/>
    <w:rsid w:val="00BD2CAF"/>
    <w:rsid w:val="00BD2D06"/>
    <w:rsid w:val="00BD2D1A"/>
    <w:rsid w:val="00BD3DBF"/>
    <w:rsid w:val="00BD3F1B"/>
    <w:rsid w:val="00BD44C2"/>
    <w:rsid w:val="00BD46B2"/>
    <w:rsid w:val="00BD577E"/>
    <w:rsid w:val="00BD62CF"/>
    <w:rsid w:val="00BD63CF"/>
    <w:rsid w:val="00BD714F"/>
    <w:rsid w:val="00BE04FC"/>
    <w:rsid w:val="00BE09E0"/>
    <w:rsid w:val="00BE0BD8"/>
    <w:rsid w:val="00BE0D4D"/>
    <w:rsid w:val="00BE130A"/>
    <w:rsid w:val="00BE17A0"/>
    <w:rsid w:val="00BE1A5C"/>
    <w:rsid w:val="00BE1AF3"/>
    <w:rsid w:val="00BE1BBB"/>
    <w:rsid w:val="00BE20B3"/>
    <w:rsid w:val="00BE36FA"/>
    <w:rsid w:val="00BE47BC"/>
    <w:rsid w:val="00BE553A"/>
    <w:rsid w:val="00BE5622"/>
    <w:rsid w:val="00BE5B44"/>
    <w:rsid w:val="00BE63BF"/>
    <w:rsid w:val="00BE64D4"/>
    <w:rsid w:val="00BE67C9"/>
    <w:rsid w:val="00BE705F"/>
    <w:rsid w:val="00BE775E"/>
    <w:rsid w:val="00BF06D3"/>
    <w:rsid w:val="00BF1EB5"/>
    <w:rsid w:val="00BF2659"/>
    <w:rsid w:val="00BF3684"/>
    <w:rsid w:val="00BF4665"/>
    <w:rsid w:val="00BF4C8E"/>
    <w:rsid w:val="00BF5269"/>
    <w:rsid w:val="00BF5975"/>
    <w:rsid w:val="00BF6611"/>
    <w:rsid w:val="00BF675C"/>
    <w:rsid w:val="00BF6C91"/>
    <w:rsid w:val="00BF70C3"/>
    <w:rsid w:val="00BF7233"/>
    <w:rsid w:val="00BF7F7A"/>
    <w:rsid w:val="00C00235"/>
    <w:rsid w:val="00C01533"/>
    <w:rsid w:val="00C01D64"/>
    <w:rsid w:val="00C01EEA"/>
    <w:rsid w:val="00C0227D"/>
    <w:rsid w:val="00C037CD"/>
    <w:rsid w:val="00C04578"/>
    <w:rsid w:val="00C072FE"/>
    <w:rsid w:val="00C11B69"/>
    <w:rsid w:val="00C120E4"/>
    <w:rsid w:val="00C12796"/>
    <w:rsid w:val="00C12C35"/>
    <w:rsid w:val="00C1300D"/>
    <w:rsid w:val="00C1391B"/>
    <w:rsid w:val="00C14642"/>
    <w:rsid w:val="00C14750"/>
    <w:rsid w:val="00C14DF1"/>
    <w:rsid w:val="00C16FE6"/>
    <w:rsid w:val="00C1724E"/>
    <w:rsid w:val="00C1745F"/>
    <w:rsid w:val="00C17920"/>
    <w:rsid w:val="00C20433"/>
    <w:rsid w:val="00C23D0F"/>
    <w:rsid w:val="00C248B0"/>
    <w:rsid w:val="00C24A5A"/>
    <w:rsid w:val="00C2525D"/>
    <w:rsid w:val="00C25D6F"/>
    <w:rsid w:val="00C260ED"/>
    <w:rsid w:val="00C262DB"/>
    <w:rsid w:val="00C2631A"/>
    <w:rsid w:val="00C266E2"/>
    <w:rsid w:val="00C26800"/>
    <w:rsid w:val="00C269CE"/>
    <w:rsid w:val="00C26C16"/>
    <w:rsid w:val="00C27519"/>
    <w:rsid w:val="00C27645"/>
    <w:rsid w:val="00C30783"/>
    <w:rsid w:val="00C3098E"/>
    <w:rsid w:val="00C30B0A"/>
    <w:rsid w:val="00C3147F"/>
    <w:rsid w:val="00C317A0"/>
    <w:rsid w:val="00C322D8"/>
    <w:rsid w:val="00C32647"/>
    <w:rsid w:val="00C32937"/>
    <w:rsid w:val="00C333FE"/>
    <w:rsid w:val="00C33B50"/>
    <w:rsid w:val="00C3479F"/>
    <w:rsid w:val="00C348B5"/>
    <w:rsid w:val="00C36784"/>
    <w:rsid w:val="00C36948"/>
    <w:rsid w:val="00C37000"/>
    <w:rsid w:val="00C377CF"/>
    <w:rsid w:val="00C403B7"/>
    <w:rsid w:val="00C40AB0"/>
    <w:rsid w:val="00C41525"/>
    <w:rsid w:val="00C427BE"/>
    <w:rsid w:val="00C4372E"/>
    <w:rsid w:val="00C43A6A"/>
    <w:rsid w:val="00C45486"/>
    <w:rsid w:val="00C455A9"/>
    <w:rsid w:val="00C45637"/>
    <w:rsid w:val="00C45679"/>
    <w:rsid w:val="00C46859"/>
    <w:rsid w:val="00C46C44"/>
    <w:rsid w:val="00C4792E"/>
    <w:rsid w:val="00C52C42"/>
    <w:rsid w:val="00C535AC"/>
    <w:rsid w:val="00C53A1C"/>
    <w:rsid w:val="00C53B88"/>
    <w:rsid w:val="00C53CBD"/>
    <w:rsid w:val="00C54B01"/>
    <w:rsid w:val="00C55D69"/>
    <w:rsid w:val="00C56B72"/>
    <w:rsid w:val="00C570DB"/>
    <w:rsid w:val="00C57337"/>
    <w:rsid w:val="00C579A4"/>
    <w:rsid w:val="00C60736"/>
    <w:rsid w:val="00C60EB8"/>
    <w:rsid w:val="00C612BE"/>
    <w:rsid w:val="00C62B05"/>
    <w:rsid w:val="00C63AC7"/>
    <w:rsid w:val="00C63BC4"/>
    <w:rsid w:val="00C63F08"/>
    <w:rsid w:val="00C645E4"/>
    <w:rsid w:val="00C6462D"/>
    <w:rsid w:val="00C651AE"/>
    <w:rsid w:val="00C65393"/>
    <w:rsid w:val="00C654CB"/>
    <w:rsid w:val="00C65666"/>
    <w:rsid w:val="00C659C1"/>
    <w:rsid w:val="00C6637B"/>
    <w:rsid w:val="00C668AE"/>
    <w:rsid w:val="00C668FE"/>
    <w:rsid w:val="00C7014E"/>
    <w:rsid w:val="00C702C8"/>
    <w:rsid w:val="00C71285"/>
    <w:rsid w:val="00C71541"/>
    <w:rsid w:val="00C729E9"/>
    <w:rsid w:val="00C734B0"/>
    <w:rsid w:val="00C73614"/>
    <w:rsid w:val="00C74572"/>
    <w:rsid w:val="00C75552"/>
    <w:rsid w:val="00C75A75"/>
    <w:rsid w:val="00C76174"/>
    <w:rsid w:val="00C7645A"/>
    <w:rsid w:val="00C77247"/>
    <w:rsid w:val="00C775F6"/>
    <w:rsid w:val="00C77C43"/>
    <w:rsid w:val="00C8063A"/>
    <w:rsid w:val="00C80735"/>
    <w:rsid w:val="00C80FFF"/>
    <w:rsid w:val="00C812F5"/>
    <w:rsid w:val="00C822CD"/>
    <w:rsid w:val="00C828D7"/>
    <w:rsid w:val="00C82F67"/>
    <w:rsid w:val="00C83DA9"/>
    <w:rsid w:val="00C86984"/>
    <w:rsid w:val="00C86E83"/>
    <w:rsid w:val="00C870A5"/>
    <w:rsid w:val="00C87CC0"/>
    <w:rsid w:val="00C87DAD"/>
    <w:rsid w:val="00C900EA"/>
    <w:rsid w:val="00C90C47"/>
    <w:rsid w:val="00C90F7F"/>
    <w:rsid w:val="00C91B0F"/>
    <w:rsid w:val="00C928AD"/>
    <w:rsid w:val="00C9367A"/>
    <w:rsid w:val="00C93EEA"/>
    <w:rsid w:val="00C94364"/>
    <w:rsid w:val="00C9439B"/>
    <w:rsid w:val="00C955D1"/>
    <w:rsid w:val="00C956C5"/>
    <w:rsid w:val="00C9692A"/>
    <w:rsid w:val="00C971C4"/>
    <w:rsid w:val="00C971DB"/>
    <w:rsid w:val="00C9737B"/>
    <w:rsid w:val="00C9789C"/>
    <w:rsid w:val="00C97E72"/>
    <w:rsid w:val="00CA0015"/>
    <w:rsid w:val="00CA02BB"/>
    <w:rsid w:val="00CA0347"/>
    <w:rsid w:val="00CA0882"/>
    <w:rsid w:val="00CA0DDE"/>
    <w:rsid w:val="00CA191A"/>
    <w:rsid w:val="00CA1AF6"/>
    <w:rsid w:val="00CA1F54"/>
    <w:rsid w:val="00CA22C2"/>
    <w:rsid w:val="00CA27A9"/>
    <w:rsid w:val="00CA2ED2"/>
    <w:rsid w:val="00CA38D7"/>
    <w:rsid w:val="00CA3BB9"/>
    <w:rsid w:val="00CA3EA9"/>
    <w:rsid w:val="00CA53B9"/>
    <w:rsid w:val="00CA58B2"/>
    <w:rsid w:val="00CA5FE7"/>
    <w:rsid w:val="00CA659C"/>
    <w:rsid w:val="00CA6926"/>
    <w:rsid w:val="00CA6D11"/>
    <w:rsid w:val="00CA6DAF"/>
    <w:rsid w:val="00CA75C9"/>
    <w:rsid w:val="00CA7AF6"/>
    <w:rsid w:val="00CA7C2E"/>
    <w:rsid w:val="00CB0189"/>
    <w:rsid w:val="00CB18B2"/>
    <w:rsid w:val="00CB1DEA"/>
    <w:rsid w:val="00CB20A8"/>
    <w:rsid w:val="00CB3F4D"/>
    <w:rsid w:val="00CB405A"/>
    <w:rsid w:val="00CB4420"/>
    <w:rsid w:val="00CB70F7"/>
    <w:rsid w:val="00CB7CB6"/>
    <w:rsid w:val="00CC035A"/>
    <w:rsid w:val="00CC108C"/>
    <w:rsid w:val="00CC13C6"/>
    <w:rsid w:val="00CC152D"/>
    <w:rsid w:val="00CC1B8E"/>
    <w:rsid w:val="00CC2DEB"/>
    <w:rsid w:val="00CC3995"/>
    <w:rsid w:val="00CC51A5"/>
    <w:rsid w:val="00CC5C29"/>
    <w:rsid w:val="00CC5EBA"/>
    <w:rsid w:val="00CC641B"/>
    <w:rsid w:val="00CC65EF"/>
    <w:rsid w:val="00CC6F7B"/>
    <w:rsid w:val="00CC79AB"/>
    <w:rsid w:val="00CD0240"/>
    <w:rsid w:val="00CD0F8A"/>
    <w:rsid w:val="00CD1208"/>
    <w:rsid w:val="00CD1ED9"/>
    <w:rsid w:val="00CD21AB"/>
    <w:rsid w:val="00CD24E1"/>
    <w:rsid w:val="00CD307E"/>
    <w:rsid w:val="00CD4CF4"/>
    <w:rsid w:val="00CD5FFC"/>
    <w:rsid w:val="00CD63DE"/>
    <w:rsid w:val="00CD6606"/>
    <w:rsid w:val="00CE0C1C"/>
    <w:rsid w:val="00CE0FBF"/>
    <w:rsid w:val="00CE1376"/>
    <w:rsid w:val="00CE247F"/>
    <w:rsid w:val="00CE2BF3"/>
    <w:rsid w:val="00CE3335"/>
    <w:rsid w:val="00CE659C"/>
    <w:rsid w:val="00CE6D46"/>
    <w:rsid w:val="00CE6E97"/>
    <w:rsid w:val="00CE6F00"/>
    <w:rsid w:val="00CE7123"/>
    <w:rsid w:val="00CE71C4"/>
    <w:rsid w:val="00CE7A63"/>
    <w:rsid w:val="00CE7A79"/>
    <w:rsid w:val="00CE7EFB"/>
    <w:rsid w:val="00CF0F71"/>
    <w:rsid w:val="00CF0FE9"/>
    <w:rsid w:val="00CF1741"/>
    <w:rsid w:val="00CF1EE2"/>
    <w:rsid w:val="00CF237F"/>
    <w:rsid w:val="00CF24E0"/>
    <w:rsid w:val="00CF38A8"/>
    <w:rsid w:val="00CF418E"/>
    <w:rsid w:val="00CF4380"/>
    <w:rsid w:val="00CF456A"/>
    <w:rsid w:val="00CF48D5"/>
    <w:rsid w:val="00CF643C"/>
    <w:rsid w:val="00CF741A"/>
    <w:rsid w:val="00CF7623"/>
    <w:rsid w:val="00D00807"/>
    <w:rsid w:val="00D00898"/>
    <w:rsid w:val="00D00C1D"/>
    <w:rsid w:val="00D0133E"/>
    <w:rsid w:val="00D01BF8"/>
    <w:rsid w:val="00D03366"/>
    <w:rsid w:val="00D049D7"/>
    <w:rsid w:val="00D05EE2"/>
    <w:rsid w:val="00D06272"/>
    <w:rsid w:val="00D0648E"/>
    <w:rsid w:val="00D0710D"/>
    <w:rsid w:val="00D0712C"/>
    <w:rsid w:val="00D07C3B"/>
    <w:rsid w:val="00D114CB"/>
    <w:rsid w:val="00D117B2"/>
    <w:rsid w:val="00D12869"/>
    <w:rsid w:val="00D14A4D"/>
    <w:rsid w:val="00D14B51"/>
    <w:rsid w:val="00D14E84"/>
    <w:rsid w:val="00D1509B"/>
    <w:rsid w:val="00D153B8"/>
    <w:rsid w:val="00D1597F"/>
    <w:rsid w:val="00D2003A"/>
    <w:rsid w:val="00D20322"/>
    <w:rsid w:val="00D206CD"/>
    <w:rsid w:val="00D21568"/>
    <w:rsid w:val="00D21F64"/>
    <w:rsid w:val="00D2233A"/>
    <w:rsid w:val="00D231D9"/>
    <w:rsid w:val="00D245B4"/>
    <w:rsid w:val="00D260EE"/>
    <w:rsid w:val="00D26189"/>
    <w:rsid w:val="00D262E6"/>
    <w:rsid w:val="00D263D0"/>
    <w:rsid w:val="00D264EA"/>
    <w:rsid w:val="00D2767A"/>
    <w:rsid w:val="00D27822"/>
    <w:rsid w:val="00D27C10"/>
    <w:rsid w:val="00D27FF5"/>
    <w:rsid w:val="00D30674"/>
    <w:rsid w:val="00D30D22"/>
    <w:rsid w:val="00D3117F"/>
    <w:rsid w:val="00D3152D"/>
    <w:rsid w:val="00D322CB"/>
    <w:rsid w:val="00D328E9"/>
    <w:rsid w:val="00D339D6"/>
    <w:rsid w:val="00D33A5F"/>
    <w:rsid w:val="00D3425B"/>
    <w:rsid w:val="00D3503E"/>
    <w:rsid w:val="00D35126"/>
    <w:rsid w:val="00D356DF"/>
    <w:rsid w:val="00D3577C"/>
    <w:rsid w:val="00D358F2"/>
    <w:rsid w:val="00D35D7F"/>
    <w:rsid w:val="00D36A2A"/>
    <w:rsid w:val="00D37D31"/>
    <w:rsid w:val="00D37D71"/>
    <w:rsid w:val="00D402B6"/>
    <w:rsid w:val="00D40563"/>
    <w:rsid w:val="00D4063B"/>
    <w:rsid w:val="00D41206"/>
    <w:rsid w:val="00D4174A"/>
    <w:rsid w:val="00D41C31"/>
    <w:rsid w:val="00D41FD8"/>
    <w:rsid w:val="00D42A77"/>
    <w:rsid w:val="00D42AEB"/>
    <w:rsid w:val="00D42BC0"/>
    <w:rsid w:val="00D42CE7"/>
    <w:rsid w:val="00D42D27"/>
    <w:rsid w:val="00D43164"/>
    <w:rsid w:val="00D4358B"/>
    <w:rsid w:val="00D4427C"/>
    <w:rsid w:val="00D4480A"/>
    <w:rsid w:val="00D44854"/>
    <w:rsid w:val="00D45A4A"/>
    <w:rsid w:val="00D4606A"/>
    <w:rsid w:val="00D463CD"/>
    <w:rsid w:val="00D4685F"/>
    <w:rsid w:val="00D46A6D"/>
    <w:rsid w:val="00D472A2"/>
    <w:rsid w:val="00D478D2"/>
    <w:rsid w:val="00D505B2"/>
    <w:rsid w:val="00D50AFA"/>
    <w:rsid w:val="00D50FBE"/>
    <w:rsid w:val="00D51658"/>
    <w:rsid w:val="00D517EE"/>
    <w:rsid w:val="00D53906"/>
    <w:rsid w:val="00D545C4"/>
    <w:rsid w:val="00D552A5"/>
    <w:rsid w:val="00D56251"/>
    <w:rsid w:val="00D57683"/>
    <w:rsid w:val="00D57C58"/>
    <w:rsid w:val="00D6007E"/>
    <w:rsid w:val="00D600F2"/>
    <w:rsid w:val="00D605D8"/>
    <w:rsid w:val="00D60F7D"/>
    <w:rsid w:val="00D622B1"/>
    <w:rsid w:val="00D625D1"/>
    <w:rsid w:val="00D63A81"/>
    <w:rsid w:val="00D648B0"/>
    <w:rsid w:val="00D654B0"/>
    <w:rsid w:val="00D6552B"/>
    <w:rsid w:val="00D66500"/>
    <w:rsid w:val="00D6665F"/>
    <w:rsid w:val="00D66749"/>
    <w:rsid w:val="00D66C0D"/>
    <w:rsid w:val="00D66D4D"/>
    <w:rsid w:val="00D66F41"/>
    <w:rsid w:val="00D679E0"/>
    <w:rsid w:val="00D67E10"/>
    <w:rsid w:val="00D702C3"/>
    <w:rsid w:val="00D70BE6"/>
    <w:rsid w:val="00D717B0"/>
    <w:rsid w:val="00D719E4"/>
    <w:rsid w:val="00D72968"/>
    <w:rsid w:val="00D73AE6"/>
    <w:rsid w:val="00D7526B"/>
    <w:rsid w:val="00D758B3"/>
    <w:rsid w:val="00D75FD6"/>
    <w:rsid w:val="00D7765A"/>
    <w:rsid w:val="00D77F27"/>
    <w:rsid w:val="00D82248"/>
    <w:rsid w:val="00D823AD"/>
    <w:rsid w:val="00D82CE7"/>
    <w:rsid w:val="00D82DA1"/>
    <w:rsid w:val="00D83710"/>
    <w:rsid w:val="00D84244"/>
    <w:rsid w:val="00D84509"/>
    <w:rsid w:val="00D845E8"/>
    <w:rsid w:val="00D84D1B"/>
    <w:rsid w:val="00D85A80"/>
    <w:rsid w:val="00D86553"/>
    <w:rsid w:val="00D869AE"/>
    <w:rsid w:val="00D87133"/>
    <w:rsid w:val="00D9106B"/>
    <w:rsid w:val="00D9112B"/>
    <w:rsid w:val="00D91E45"/>
    <w:rsid w:val="00D91F1D"/>
    <w:rsid w:val="00D92933"/>
    <w:rsid w:val="00D92B11"/>
    <w:rsid w:val="00D93F61"/>
    <w:rsid w:val="00D9460A"/>
    <w:rsid w:val="00D946FE"/>
    <w:rsid w:val="00D94B1D"/>
    <w:rsid w:val="00D95304"/>
    <w:rsid w:val="00D958C9"/>
    <w:rsid w:val="00D96203"/>
    <w:rsid w:val="00DA0E83"/>
    <w:rsid w:val="00DA2427"/>
    <w:rsid w:val="00DA2985"/>
    <w:rsid w:val="00DA2E4E"/>
    <w:rsid w:val="00DA2FE9"/>
    <w:rsid w:val="00DA387A"/>
    <w:rsid w:val="00DA3DA6"/>
    <w:rsid w:val="00DA3DF4"/>
    <w:rsid w:val="00DA408A"/>
    <w:rsid w:val="00DA5721"/>
    <w:rsid w:val="00DA646F"/>
    <w:rsid w:val="00DA6BE1"/>
    <w:rsid w:val="00DA6F5A"/>
    <w:rsid w:val="00DA7057"/>
    <w:rsid w:val="00DA764A"/>
    <w:rsid w:val="00DA765D"/>
    <w:rsid w:val="00DB07BD"/>
    <w:rsid w:val="00DB0D20"/>
    <w:rsid w:val="00DB180B"/>
    <w:rsid w:val="00DB22D6"/>
    <w:rsid w:val="00DB2FDC"/>
    <w:rsid w:val="00DB4639"/>
    <w:rsid w:val="00DB4E23"/>
    <w:rsid w:val="00DB4F02"/>
    <w:rsid w:val="00DB5043"/>
    <w:rsid w:val="00DB6FF1"/>
    <w:rsid w:val="00DB7040"/>
    <w:rsid w:val="00DB7E96"/>
    <w:rsid w:val="00DC124F"/>
    <w:rsid w:val="00DC129D"/>
    <w:rsid w:val="00DC18D0"/>
    <w:rsid w:val="00DC20F9"/>
    <w:rsid w:val="00DC2920"/>
    <w:rsid w:val="00DC3117"/>
    <w:rsid w:val="00DC3350"/>
    <w:rsid w:val="00DC4A23"/>
    <w:rsid w:val="00DC53A8"/>
    <w:rsid w:val="00DC64EC"/>
    <w:rsid w:val="00DC6C11"/>
    <w:rsid w:val="00DD0772"/>
    <w:rsid w:val="00DD15B5"/>
    <w:rsid w:val="00DD2AEF"/>
    <w:rsid w:val="00DD30B0"/>
    <w:rsid w:val="00DD31F2"/>
    <w:rsid w:val="00DD3837"/>
    <w:rsid w:val="00DD52D3"/>
    <w:rsid w:val="00DD538A"/>
    <w:rsid w:val="00DD7847"/>
    <w:rsid w:val="00DD7E75"/>
    <w:rsid w:val="00DE1351"/>
    <w:rsid w:val="00DE14F7"/>
    <w:rsid w:val="00DE1830"/>
    <w:rsid w:val="00DE1B55"/>
    <w:rsid w:val="00DE2295"/>
    <w:rsid w:val="00DE240B"/>
    <w:rsid w:val="00DE39D8"/>
    <w:rsid w:val="00DE4F82"/>
    <w:rsid w:val="00DE7157"/>
    <w:rsid w:val="00DE77D9"/>
    <w:rsid w:val="00DE7B90"/>
    <w:rsid w:val="00DF014F"/>
    <w:rsid w:val="00DF1852"/>
    <w:rsid w:val="00DF1F85"/>
    <w:rsid w:val="00DF2CA7"/>
    <w:rsid w:val="00DF5653"/>
    <w:rsid w:val="00DF5E51"/>
    <w:rsid w:val="00DF6689"/>
    <w:rsid w:val="00DF7266"/>
    <w:rsid w:val="00DF7635"/>
    <w:rsid w:val="00DF78F5"/>
    <w:rsid w:val="00E01062"/>
    <w:rsid w:val="00E010CA"/>
    <w:rsid w:val="00E01FBD"/>
    <w:rsid w:val="00E03408"/>
    <w:rsid w:val="00E034AF"/>
    <w:rsid w:val="00E03795"/>
    <w:rsid w:val="00E04727"/>
    <w:rsid w:val="00E0605F"/>
    <w:rsid w:val="00E06065"/>
    <w:rsid w:val="00E077EE"/>
    <w:rsid w:val="00E0793B"/>
    <w:rsid w:val="00E1051A"/>
    <w:rsid w:val="00E10676"/>
    <w:rsid w:val="00E11680"/>
    <w:rsid w:val="00E11A93"/>
    <w:rsid w:val="00E11EAD"/>
    <w:rsid w:val="00E126EE"/>
    <w:rsid w:val="00E1350A"/>
    <w:rsid w:val="00E13C59"/>
    <w:rsid w:val="00E14179"/>
    <w:rsid w:val="00E14B97"/>
    <w:rsid w:val="00E1655C"/>
    <w:rsid w:val="00E175C6"/>
    <w:rsid w:val="00E177C7"/>
    <w:rsid w:val="00E17E78"/>
    <w:rsid w:val="00E203D4"/>
    <w:rsid w:val="00E20A52"/>
    <w:rsid w:val="00E20B82"/>
    <w:rsid w:val="00E21673"/>
    <w:rsid w:val="00E23371"/>
    <w:rsid w:val="00E233E8"/>
    <w:rsid w:val="00E2526E"/>
    <w:rsid w:val="00E27151"/>
    <w:rsid w:val="00E3051A"/>
    <w:rsid w:val="00E30E75"/>
    <w:rsid w:val="00E31158"/>
    <w:rsid w:val="00E328F5"/>
    <w:rsid w:val="00E32CE9"/>
    <w:rsid w:val="00E32FA3"/>
    <w:rsid w:val="00E33267"/>
    <w:rsid w:val="00E33FC4"/>
    <w:rsid w:val="00E3456B"/>
    <w:rsid w:val="00E345EE"/>
    <w:rsid w:val="00E37D81"/>
    <w:rsid w:val="00E37FBE"/>
    <w:rsid w:val="00E37FF6"/>
    <w:rsid w:val="00E40046"/>
    <w:rsid w:val="00E40ECD"/>
    <w:rsid w:val="00E41676"/>
    <w:rsid w:val="00E4347C"/>
    <w:rsid w:val="00E43BFD"/>
    <w:rsid w:val="00E44BAC"/>
    <w:rsid w:val="00E45F30"/>
    <w:rsid w:val="00E46850"/>
    <w:rsid w:val="00E50173"/>
    <w:rsid w:val="00E51B3B"/>
    <w:rsid w:val="00E53ACC"/>
    <w:rsid w:val="00E55105"/>
    <w:rsid w:val="00E563A3"/>
    <w:rsid w:val="00E5640B"/>
    <w:rsid w:val="00E56579"/>
    <w:rsid w:val="00E57293"/>
    <w:rsid w:val="00E57A0F"/>
    <w:rsid w:val="00E600A5"/>
    <w:rsid w:val="00E60BFB"/>
    <w:rsid w:val="00E60FC0"/>
    <w:rsid w:val="00E61312"/>
    <w:rsid w:val="00E61FE6"/>
    <w:rsid w:val="00E63064"/>
    <w:rsid w:val="00E63065"/>
    <w:rsid w:val="00E635B2"/>
    <w:rsid w:val="00E640CB"/>
    <w:rsid w:val="00E642EB"/>
    <w:rsid w:val="00E64B10"/>
    <w:rsid w:val="00E65508"/>
    <w:rsid w:val="00E65758"/>
    <w:rsid w:val="00E65D15"/>
    <w:rsid w:val="00E667E7"/>
    <w:rsid w:val="00E671AA"/>
    <w:rsid w:val="00E67836"/>
    <w:rsid w:val="00E700B4"/>
    <w:rsid w:val="00E709A8"/>
    <w:rsid w:val="00E73133"/>
    <w:rsid w:val="00E73E41"/>
    <w:rsid w:val="00E7436C"/>
    <w:rsid w:val="00E74CF8"/>
    <w:rsid w:val="00E75C13"/>
    <w:rsid w:val="00E76D5E"/>
    <w:rsid w:val="00E7768B"/>
    <w:rsid w:val="00E80ACE"/>
    <w:rsid w:val="00E814A1"/>
    <w:rsid w:val="00E81F88"/>
    <w:rsid w:val="00E82070"/>
    <w:rsid w:val="00E8276A"/>
    <w:rsid w:val="00E83647"/>
    <w:rsid w:val="00E83890"/>
    <w:rsid w:val="00E83ED6"/>
    <w:rsid w:val="00E8559F"/>
    <w:rsid w:val="00E85605"/>
    <w:rsid w:val="00E85EE6"/>
    <w:rsid w:val="00E86270"/>
    <w:rsid w:val="00E86B0D"/>
    <w:rsid w:val="00E86DA4"/>
    <w:rsid w:val="00E876A1"/>
    <w:rsid w:val="00E8777B"/>
    <w:rsid w:val="00E87BDA"/>
    <w:rsid w:val="00E9013B"/>
    <w:rsid w:val="00E90C03"/>
    <w:rsid w:val="00E9128B"/>
    <w:rsid w:val="00E92538"/>
    <w:rsid w:val="00E928D8"/>
    <w:rsid w:val="00E92D76"/>
    <w:rsid w:val="00E93343"/>
    <w:rsid w:val="00E936F9"/>
    <w:rsid w:val="00E94BBE"/>
    <w:rsid w:val="00E95ADA"/>
    <w:rsid w:val="00E97134"/>
    <w:rsid w:val="00E97FF8"/>
    <w:rsid w:val="00EA011C"/>
    <w:rsid w:val="00EA030A"/>
    <w:rsid w:val="00EA18B7"/>
    <w:rsid w:val="00EA228D"/>
    <w:rsid w:val="00EA2B6B"/>
    <w:rsid w:val="00EA2D87"/>
    <w:rsid w:val="00EA37E5"/>
    <w:rsid w:val="00EA4B4D"/>
    <w:rsid w:val="00EA4CEE"/>
    <w:rsid w:val="00EA5EE4"/>
    <w:rsid w:val="00EA5EF9"/>
    <w:rsid w:val="00EA6033"/>
    <w:rsid w:val="00EB1E55"/>
    <w:rsid w:val="00EB26D2"/>
    <w:rsid w:val="00EB2907"/>
    <w:rsid w:val="00EB29DA"/>
    <w:rsid w:val="00EB2B08"/>
    <w:rsid w:val="00EB3428"/>
    <w:rsid w:val="00EB35B6"/>
    <w:rsid w:val="00EB54CC"/>
    <w:rsid w:val="00EB5F76"/>
    <w:rsid w:val="00EB6A93"/>
    <w:rsid w:val="00EB6F77"/>
    <w:rsid w:val="00EB71ED"/>
    <w:rsid w:val="00EB78C6"/>
    <w:rsid w:val="00EC00FB"/>
    <w:rsid w:val="00EC04D0"/>
    <w:rsid w:val="00EC1B46"/>
    <w:rsid w:val="00EC1C9B"/>
    <w:rsid w:val="00EC20B5"/>
    <w:rsid w:val="00EC28D1"/>
    <w:rsid w:val="00EC29F7"/>
    <w:rsid w:val="00EC368B"/>
    <w:rsid w:val="00EC5738"/>
    <w:rsid w:val="00EC5BBF"/>
    <w:rsid w:val="00EC6441"/>
    <w:rsid w:val="00ED1173"/>
    <w:rsid w:val="00ED1C3C"/>
    <w:rsid w:val="00ED1D65"/>
    <w:rsid w:val="00ED2472"/>
    <w:rsid w:val="00ED27F1"/>
    <w:rsid w:val="00ED29EF"/>
    <w:rsid w:val="00ED2CE3"/>
    <w:rsid w:val="00ED2DFC"/>
    <w:rsid w:val="00ED3238"/>
    <w:rsid w:val="00ED5069"/>
    <w:rsid w:val="00ED53D8"/>
    <w:rsid w:val="00ED5E31"/>
    <w:rsid w:val="00ED6038"/>
    <w:rsid w:val="00ED66C9"/>
    <w:rsid w:val="00ED7833"/>
    <w:rsid w:val="00EE041D"/>
    <w:rsid w:val="00EE0767"/>
    <w:rsid w:val="00EE0863"/>
    <w:rsid w:val="00EE0DB0"/>
    <w:rsid w:val="00EE0FE4"/>
    <w:rsid w:val="00EE13C7"/>
    <w:rsid w:val="00EE29A1"/>
    <w:rsid w:val="00EE2AF9"/>
    <w:rsid w:val="00EE3C75"/>
    <w:rsid w:val="00EE4FAC"/>
    <w:rsid w:val="00EE50AE"/>
    <w:rsid w:val="00EE567F"/>
    <w:rsid w:val="00EF00D5"/>
    <w:rsid w:val="00EF0170"/>
    <w:rsid w:val="00EF0390"/>
    <w:rsid w:val="00EF0B17"/>
    <w:rsid w:val="00EF1311"/>
    <w:rsid w:val="00EF1CCD"/>
    <w:rsid w:val="00EF2435"/>
    <w:rsid w:val="00EF2BA3"/>
    <w:rsid w:val="00EF2EEE"/>
    <w:rsid w:val="00EF451F"/>
    <w:rsid w:val="00EF4856"/>
    <w:rsid w:val="00EF5F8D"/>
    <w:rsid w:val="00EF6AE7"/>
    <w:rsid w:val="00EF6B3C"/>
    <w:rsid w:val="00EF793D"/>
    <w:rsid w:val="00EF7B06"/>
    <w:rsid w:val="00F000E7"/>
    <w:rsid w:val="00F001C6"/>
    <w:rsid w:val="00F046F1"/>
    <w:rsid w:val="00F049D6"/>
    <w:rsid w:val="00F069B2"/>
    <w:rsid w:val="00F10595"/>
    <w:rsid w:val="00F10F5C"/>
    <w:rsid w:val="00F11C46"/>
    <w:rsid w:val="00F11E60"/>
    <w:rsid w:val="00F12280"/>
    <w:rsid w:val="00F12691"/>
    <w:rsid w:val="00F127BE"/>
    <w:rsid w:val="00F12B2C"/>
    <w:rsid w:val="00F135FA"/>
    <w:rsid w:val="00F13BEB"/>
    <w:rsid w:val="00F13F46"/>
    <w:rsid w:val="00F14229"/>
    <w:rsid w:val="00F1445B"/>
    <w:rsid w:val="00F144F9"/>
    <w:rsid w:val="00F146C8"/>
    <w:rsid w:val="00F1492E"/>
    <w:rsid w:val="00F14EE6"/>
    <w:rsid w:val="00F15121"/>
    <w:rsid w:val="00F179D7"/>
    <w:rsid w:val="00F20042"/>
    <w:rsid w:val="00F208C7"/>
    <w:rsid w:val="00F21B35"/>
    <w:rsid w:val="00F22132"/>
    <w:rsid w:val="00F2223D"/>
    <w:rsid w:val="00F23499"/>
    <w:rsid w:val="00F2354C"/>
    <w:rsid w:val="00F2371B"/>
    <w:rsid w:val="00F238D0"/>
    <w:rsid w:val="00F239C9"/>
    <w:rsid w:val="00F23AB0"/>
    <w:rsid w:val="00F23C0C"/>
    <w:rsid w:val="00F23FA3"/>
    <w:rsid w:val="00F242B6"/>
    <w:rsid w:val="00F24F18"/>
    <w:rsid w:val="00F24FFA"/>
    <w:rsid w:val="00F25055"/>
    <w:rsid w:val="00F259A0"/>
    <w:rsid w:val="00F27228"/>
    <w:rsid w:val="00F27B4C"/>
    <w:rsid w:val="00F30730"/>
    <w:rsid w:val="00F3108C"/>
    <w:rsid w:val="00F3109E"/>
    <w:rsid w:val="00F317F3"/>
    <w:rsid w:val="00F3217F"/>
    <w:rsid w:val="00F3463A"/>
    <w:rsid w:val="00F34D55"/>
    <w:rsid w:val="00F370E5"/>
    <w:rsid w:val="00F37D72"/>
    <w:rsid w:val="00F40E4A"/>
    <w:rsid w:val="00F40FFA"/>
    <w:rsid w:val="00F41A32"/>
    <w:rsid w:val="00F41E36"/>
    <w:rsid w:val="00F42629"/>
    <w:rsid w:val="00F42937"/>
    <w:rsid w:val="00F42F84"/>
    <w:rsid w:val="00F43395"/>
    <w:rsid w:val="00F43DB1"/>
    <w:rsid w:val="00F4528E"/>
    <w:rsid w:val="00F455FC"/>
    <w:rsid w:val="00F456B6"/>
    <w:rsid w:val="00F458D7"/>
    <w:rsid w:val="00F45E44"/>
    <w:rsid w:val="00F513E7"/>
    <w:rsid w:val="00F519F2"/>
    <w:rsid w:val="00F51E8D"/>
    <w:rsid w:val="00F51F35"/>
    <w:rsid w:val="00F52F75"/>
    <w:rsid w:val="00F532C1"/>
    <w:rsid w:val="00F53BB7"/>
    <w:rsid w:val="00F53E1A"/>
    <w:rsid w:val="00F54423"/>
    <w:rsid w:val="00F54487"/>
    <w:rsid w:val="00F54684"/>
    <w:rsid w:val="00F54EC4"/>
    <w:rsid w:val="00F55EF6"/>
    <w:rsid w:val="00F567DC"/>
    <w:rsid w:val="00F569BD"/>
    <w:rsid w:val="00F56D15"/>
    <w:rsid w:val="00F579F8"/>
    <w:rsid w:val="00F57BED"/>
    <w:rsid w:val="00F60116"/>
    <w:rsid w:val="00F613B1"/>
    <w:rsid w:val="00F61F4B"/>
    <w:rsid w:val="00F62052"/>
    <w:rsid w:val="00F62808"/>
    <w:rsid w:val="00F62C54"/>
    <w:rsid w:val="00F6321A"/>
    <w:rsid w:val="00F638DE"/>
    <w:rsid w:val="00F63D0E"/>
    <w:rsid w:val="00F6474B"/>
    <w:rsid w:val="00F65064"/>
    <w:rsid w:val="00F65173"/>
    <w:rsid w:val="00F65A42"/>
    <w:rsid w:val="00F65B99"/>
    <w:rsid w:val="00F65CA5"/>
    <w:rsid w:val="00F667D2"/>
    <w:rsid w:val="00F66C09"/>
    <w:rsid w:val="00F672E2"/>
    <w:rsid w:val="00F673DD"/>
    <w:rsid w:val="00F6741E"/>
    <w:rsid w:val="00F67E0F"/>
    <w:rsid w:val="00F70540"/>
    <w:rsid w:val="00F720EE"/>
    <w:rsid w:val="00F72EF6"/>
    <w:rsid w:val="00F72F17"/>
    <w:rsid w:val="00F73AE4"/>
    <w:rsid w:val="00F73CDE"/>
    <w:rsid w:val="00F745E9"/>
    <w:rsid w:val="00F75A31"/>
    <w:rsid w:val="00F75CCA"/>
    <w:rsid w:val="00F7623C"/>
    <w:rsid w:val="00F76770"/>
    <w:rsid w:val="00F76D9A"/>
    <w:rsid w:val="00F8142D"/>
    <w:rsid w:val="00F81BAF"/>
    <w:rsid w:val="00F8333F"/>
    <w:rsid w:val="00F8415D"/>
    <w:rsid w:val="00F846E4"/>
    <w:rsid w:val="00F85314"/>
    <w:rsid w:val="00F85361"/>
    <w:rsid w:val="00F855FF"/>
    <w:rsid w:val="00F85AB4"/>
    <w:rsid w:val="00F86B41"/>
    <w:rsid w:val="00F86B71"/>
    <w:rsid w:val="00F90AF8"/>
    <w:rsid w:val="00F912E7"/>
    <w:rsid w:val="00F919DC"/>
    <w:rsid w:val="00F92892"/>
    <w:rsid w:val="00F92A98"/>
    <w:rsid w:val="00F944D2"/>
    <w:rsid w:val="00F946C2"/>
    <w:rsid w:val="00F946DC"/>
    <w:rsid w:val="00F9594B"/>
    <w:rsid w:val="00F96D04"/>
    <w:rsid w:val="00F9704E"/>
    <w:rsid w:val="00F97E00"/>
    <w:rsid w:val="00FA1CA4"/>
    <w:rsid w:val="00FA1DD9"/>
    <w:rsid w:val="00FA2306"/>
    <w:rsid w:val="00FA3482"/>
    <w:rsid w:val="00FA376E"/>
    <w:rsid w:val="00FA3F36"/>
    <w:rsid w:val="00FA526F"/>
    <w:rsid w:val="00FA65AC"/>
    <w:rsid w:val="00FA66C9"/>
    <w:rsid w:val="00FA7720"/>
    <w:rsid w:val="00FA777C"/>
    <w:rsid w:val="00FB1846"/>
    <w:rsid w:val="00FB2800"/>
    <w:rsid w:val="00FB3AEB"/>
    <w:rsid w:val="00FB4A5C"/>
    <w:rsid w:val="00FB4F41"/>
    <w:rsid w:val="00FB582F"/>
    <w:rsid w:val="00FC1BA2"/>
    <w:rsid w:val="00FC1CA2"/>
    <w:rsid w:val="00FC20A3"/>
    <w:rsid w:val="00FC293D"/>
    <w:rsid w:val="00FC3223"/>
    <w:rsid w:val="00FC3A6E"/>
    <w:rsid w:val="00FC4233"/>
    <w:rsid w:val="00FC4C0E"/>
    <w:rsid w:val="00FC5090"/>
    <w:rsid w:val="00FC6600"/>
    <w:rsid w:val="00FC69F6"/>
    <w:rsid w:val="00FD070D"/>
    <w:rsid w:val="00FD1DA3"/>
    <w:rsid w:val="00FD200D"/>
    <w:rsid w:val="00FD2E81"/>
    <w:rsid w:val="00FD3361"/>
    <w:rsid w:val="00FD34F4"/>
    <w:rsid w:val="00FD3A13"/>
    <w:rsid w:val="00FD3FBC"/>
    <w:rsid w:val="00FD4609"/>
    <w:rsid w:val="00FD4967"/>
    <w:rsid w:val="00FD4E4D"/>
    <w:rsid w:val="00FD4FC5"/>
    <w:rsid w:val="00FD56EA"/>
    <w:rsid w:val="00FD7992"/>
    <w:rsid w:val="00FD7A3F"/>
    <w:rsid w:val="00FD7BEA"/>
    <w:rsid w:val="00FE0056"/>
    <w:rsid w:val="00FE108A"/>
    <w:rsid w:val="00FE1279"/>
    <w:rsid w:val="00FE149D"/>
    <w:rsid w:val="00FE1923"/>
    <w:rsid w:val="00FE1C4A"/>
    <w:rsid w:val="00FE287F"/>
    <w:rsid w:val="00FE3CE8"/>
    <w:rsid w:val="00FE44FC"/>
    <w:rsid w:val="00FE5889"/>
    <w:rsid w:val="00FE597B"/>
    <w:rsid w:val="00FE5B98"/>
    <w:rsid w:val="00FE61C8"/>
    <w:rsid w:val="00FE6588"/>
    <w:rsid w:val="00FE6998"/>
    <w:rsid w:val="00FE6D7A"/>
    <w:rsid w:val="00FE7655"/>
    <w:rsid w:val="00FE7E05"/>
    <w:rsid w:val="00FF0441"/>
    <w:rsid w:val="00FF0B54"/>
    <w:rsid w:val="00FF1040"/>
    <w:rsid w:val="00FF2252"/>
    <w:rsid w:val="00FF2DF2"/>
    <w:rsid w:val="00FF3948"/>
    <w:rsid w:val="00FF4A8B"/>
    <w:rsid w:val="00FF5A0B"/>
    <w:rsid w:val="00FF5E4C"/>
    <w:rsid w:val="00FF61C9"/>
    <w:rsid w:val="00FF635D"/>
    <w:rsid w:val="00FF69AF"/>
    <w:rsid w:val="00FF7628"/>
    <w:rsid w:val="00FF7FC2"/>
    <w:rsid w:val="0258654C"/>
    <w:rsid w:val="05082B65"/>
    <w:rsid w:val="0636B047"/>
    <w:rsid w:val="06DF4003"/>
    <w:rsid w:val="081FC9BE"/>
    <w:rsid w:val="087F032E"/>
    <w:rsid w:val="09848A88"/>
    <w:rsid w:val="0B31B5C8"/>
    <w:rsid w:val="0CE37D42"/>
    <w:rsid w:val="0CFD247F"/>
    <w:rsid w:val="0D0F660D"/>
    <w:rsid w:val="0D863AC3"/>
    <w:rsid w:val="0DA16232"/>
    <w:rsid w:val="0ECA9F09"/>
    <w:rsid w:val="0EFF9C9F"/>
    <w:rsid w:val="0F6E61D2"/>
    <w:rsid w:val="1034198B"/>
    <w:rsid w:val="108181CA"/>
    <w:rsid w:val="111FFA69"/>
    <w:rsid w:val="116E8E98"/>
    <w:rsid w:val="11AA9967"/>
    <w:rsid w:val="120A5700"/>
    <w:rsid w:val="125430BC"/>
    <w:rsid w:val="127A851C"/>
    <w:rsid w:val="130F0BDD"/>
    <w:rsid w:val="136409EC"/>
    <w:rsid w:val="13DA5A48"/>
    <w:rsid w:val="165D6953"/>
    <w:rsid w:val="18896BA6"/>
    <w:rsid w:val="18D24F20"/>
    <w:rsid w:val="19A06E23"/>
    <w:rsid w:val="19CD4934"/>
    <w:rsid w:val="1A0C167C"/>
    <w:rsid w:val="1A7D514E"/>
    <w:rsid w:val="1A97B276"/>
    <w:rsid w:val="1B79BAAB"/>
    <w:rsid w:val="1C11D3A8"/>
    <w:rsid w:val="1C7082B9"/>
    <w:rsid w:val="1DAA8604"/>
    <w:rsid w:val="1DBFFEBA"/>
    <w:rsid w:val="1E05A69C"/>
    <w:rsid w:val="1EA23471"/>
    <w:rsid w:val="228E26AD"/>
    <w:rsid w:val="229C30D3"/>
    <w:rsid w:val="233B01E6"/>
    <w:rsid w:val="23D10098"/>
    <w:rsid w:val="254B1ED8"/>
    <w:rsid w:val="263CD8E1"/>
    <w:rsid w:val="280D78A6"/>
    <w:rsid w:val="28C7A773"/>
    <w:rsid w:val="299735AC"/>
    <w:rsid w:val="2A49CE17"/>
    <w:rsid w:val="2A53D8B9"/>
    <w:rsid w:val="2AA90A57"/>
    <w:rsid w:val="2B48E8A7"/>
    <w:rsid w:val="2BEFD597"/>
    <w:rsid w:val="2CC945D4"/>
    <w:rsid w:val="2F1DA67F"/>
    <w:rsid w:val="3004BB18"/>
    <w:rsid w:val="3051223E"/>
    <w:rsid w:val="31944EEC"/>
    <w:rsid w:val="3347DC71"/>
    <w:rsid w:val="3351F717"/>
    <w:rsid w:val="342CB88C"/>
    <w:rsid w:val="34BFE109"/>
    <w:rsid w:val="35E72DBD"/>
    <w:rsid w:val="36F00D13"/>
    <w:rsid w:val="37D4CB75"/>
    <w:rsid w:val="389E7D9D"/>
    <w:rsid w:val="39B2FE8C"/>
    <w:rsid w:val="3A14FF7F"/>
    <w:rsid w:val="3A994480"/>
    <w:rsid w:val="3AC2A915"/>
    <w:rsid w:val="3C935B90"/>
    <w:rsid w:val="3CBC2E4B"/>
    <w:rsid w:val="3DCC8A5E"/>
    <w:rsid w:val="3E65C207"/>
    <w:rsid w:val="3EFC9F3D"/>
    <w:rsid w:val="3F1B8497"/>
    <w:rsid w:val="3FE54BD8"/>
    <w:rsid w:val="4039FEFD"/>
    <w:rsid w:val="4062D056"/>
    <w:rsid w:val="40632076"/>
    <w:rsid w:val="415433AD"/>
    <w:rsid w:val="41A9E7DC"/>
    <w:rsid w:val="41EBB645"/>
    <w:rsid w:val="42069F51"/>
    <w:rsid w:val="424C39F4"/>
    <w:rsid w:val="44752591"/>
    <w:rsid w:val="4652B53F"/>
    <w:rsid w:val="46939AE5"/>
    <w:rsid w:val="48098342"/>
    <w:rsid w:val="486BD33B"/>
    <w:rsid w:val="4875DBE7"/>
    <w:rsid w:val="48E9546E"/>
    <w:rsid w:val="48F2F8C8"/>
    <w:rsid w:val="498FF6FB"/>
    <w:rsid w:val="4BE20FD8"/>
    <w:rsid w:val="4C161CBD"/>
    <w:rsid w:val="4C8449BC"/>
    <w:rsid w:val="4CC9043E"/>
    <w:rsid w:val="4CD293A6"/>
    <w:rsid w:val="4DA75861"/>
    <w:rsid w:val="4DE295E2"/>
    <w:rsid w:val="4E0015D4"/>
    <w:rsid w:val="4E857D48"/>
    <w:rsid w:val="4F313E67"/>
    <w:rsid w:val="4F77E03E"/>
    <w:rsid w:val="4F8CDC03"/>
    <w:rsid w:val="4FD36880"/>
    <w:rsid w:val="4FEED8B0"/>
    <w:rsid w:val="50361EE2"/>
    <w:rsid w:val="50FC28AA"/>
    <w:rsid w:val="51AF3145"/>
    <w:rsid w:val="54825FE4"/>
    <w:rsid w:val="54A77276"/>
    <w:rsid w:val="573A1667"/>
    <w:rsid w:val="5755EFDC"/>
    <w:rsid w:val="5762F368"/>
    <w:rsid w:val="58644EE7"/>
    <w:rsid w:val="5A757E05"/>
    <w:rsid w:val="5CFC3793"/>
    <w:rsid w:val="5D956F31"/>
    <w:rsid w:val="5D971775"/>
    <w:rsid w:val="5DEB60CD"/>
    <w:rsid w:val="5FE60168"/>
    <w:rsid w:val="6026F9A1"/>
    <w:rsid w:val="604C555E"/>
    <w:rsid w:val="610AAC26"/>
    <w:rsid w:val="610E86D0"/>
    <w:rsid w:val="628E3049"/>
    <w:rsid w:val="62E328C3"/>
    <w:rsid w:val="63292BB8"/>
    <w:rsid w:val="64828B06"/>
    <w:rsid w:val="64C41808"/>
    <w:rsid w:val="65805A3B"/>
    <w:rsid w:val="65A3BF87"/>
    <w:rsid w:val="65DA761B"/>
    <w:rsid w:val="66AAE93C"/>
    <w:rsid w:val="6708EC9C"/>
    <w:rsid w:val="67DBE4C5"/>
    <w:rsid w:val="68128012"/>
    <w:rsid w:val="682F8182"/>
    <w:rsid w:val="68D72A26"/>
    <w:rsid w:val="68DDCF3D"/>
    <w:rsid w:val="68ED5185"/>
    <w:rsid w:val="68FA786A"/>
    <w:rsid w:val="6950E643"/>
    <w:rsid w:val="6955C134"/>
    <w:rsid w:val="69866104"/>
    <w:rsid w:val="6AA9F81C"/>
    <w:rsid w:val="6B81565A"/>
    <w:rsid w:val="6CB57FD1"/>
    <w:rsid w:val="6D3209DF"/>
    <w:rsid w:val="6E610413"/>
    <w:rsid w:val="6F1A5E24"/>
    <w:rsid w:val="6F37B92A"/>
    <w:rsid w:val="704D7FA6"/>
    <w:rsid w:val="71A3A6F4"/>
    <w:rsid w:val="722729C1"/>
    <w:rsid w:val="727392CD"/>
    <w:rsid w:val="727D99E8"/>
    <w:rsid w:val="73312D80"/>
    <w:rsid w:val="7442FC07"/>
    <w:rsid w:val="7496C90E"/>
    <w:rsid w:val="749BAE35"/>
    <w:rsid w:val="7579910F"/>
    <w:rsid w:val="76E51B4A"/>
    <w:rsid w:val="790D2355"/>
    <w:rsid w:val="79BD08C2"/>
    <w:rsid w:val="7AA4BBA4"/>
    <w:rsid w:val="7C5FDD9E"/>
    <w:rsid w:val="7DFC4E49"/>
    <w:rsid w:val="7EB2D069"/>
    <w:rsid w:val="7F7183BE"/>
    <w:rsid w:val="7F9B5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491F8"/>
  <w15:chartTrackingRefBased/>
  <w15:docId w15:val="{32E9C42B-3F0B-42FE-862D-12A5181ED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nb-N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48B0"/>
    <w:rPr>
      <w:rFonts w:ascii="Times New Roman" w:eastAsia="Times New Roman" w:hAnsi="Times New Roman" w:cs="Times New Roman"/>
      <w:lang w:eastAsia="nb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E606A"/>
    <w:pPr>
      <w:keepNext/>
      <w:keepLines/>
      <w:spacing w:before="240" w:after="240"/>
      <w:outlineLvl w:val="0"/>
    </w:pPr>
    <w:rPr>
      <w:rFonts w:asciiTheme="minorHAnsi" w:eastAsiaTheme="majorEastAsia" w:hAnsiTheme="minorHAnsi" w:cstheme="majorBidi"/>
      <w:b/>
      <w:color w:val="000000" w:themeColor="text1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E606A"/>
    <w:pPr>
      <w:keepNext/>
      <w:keepLines/>
      <w:spacing w:after="240"/>
      <w:outlineLvl w:val="1"/>
    </w:pPr>
    <w:rPr>
      <w:rFonts w:asciiTheme="minorHAnsi" w:eastAsiaTheme="majorEastAsia" w:hAnsiTheme="minorHAnsi" w:cstheme="majorBidi"/>
      <w:color w:val="000000" w:themeColor="text1"/>
      <w:sz w:val="28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D9112B"/>
    <w:pPr>
      <w:keepNext/>
      <w:keepLines/>
      <w:spacing w:before="240" w:after="240"/>
      <w:outlineLvl w:val="2"/>
    </w:pPr>
    <w:rPr>
      <w:rFonts w:ascii="Arial" w:eastAsiaTheme="majorEastAsia" w:hAnsi="Arial" w:cstheme="majorBidi"/>
      <w:color w:val="000000" w:themeColor="tex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484D2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sonormal0">
    <w:name w:val="msonormal"/>
    <w:basedOn w:val="Normal"/>
    <w:rsid w:val="00AD0CB6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AD0CB6"/>
    <w:pPr>
      <w:spacing w:before="100" w:beforeAutospacing="1" w:after="100" w:afterAutospacing="1"/>
    </w:pPr>
  </w:style>
  <w:style w:type="character" w:customStyle="1" w:styleId="Overskrift1Tegn">
    <w:name w:val="Overskrift 1 Tegn"/>
    <w:basedOn w:val="Standardskriftforavsnitt"/>
    <w:link w:val="Overskrift1"/>
    <w:uiPriority w:val="9"/>
    <w:rsid w:val="009E606A"/>
    <w:rPr>
      <w:rFonts w:eastAsiaTheme="majorEastAsia" w:cstheme="majorBidi"/>
      <w:b/>
      <w:color w:val="000000" w:themeColor="text1"/>
      <w:sz w:val="32"/>
      <w:szCs w:val="32"/>
      <w:lang w:eastAsia="nb-NO"/>
    </w:rPr>
  </w:style>
  <w:style w:type="paragraph" w:styleId="Overskriftforinnholdsfortegnelse">
    <w:name w:val="TOC Heading"/>
    <w:basedOn w:val="Overskrift1"/>
    <w:next w:val="Normal"/>
    <w:uiPriority w:val="39"/>
    <w:unhideWhenUsed/>
    <w:qFormat/>
    <w:rsid w:val="00A004BD"/>
    <w:pPr>
      <w:spacing w:before="480" w:line="276" w:lineRule="auto"/>
      <w:outlineLvl w:val="9"/>
    </w:pPr>
    <w:rPr>
      <w:b w:val="0"/>
      <w:bCs/>
      <w:sz w:val="28"/>
      <w:szCs w:val="28"/>
    </w:rPr>
  </w:style>
  <w:style w:type="paragraph" w:styleId="INNH1">
    <w:name w:val="toc 1"/>
    <w:basedOn w:val="Normal"/>
    <w:next w:val="Normal"/>
    <w:autoRedefine/>
    <w:uiPriority w:val="39"/>
    <w:unhideWhenUsed/>
    <w:rsid w:val="005E2000"/>
    <w:pPr>
      <w:tabs>
        <w:tab w:val="right" w:leader="dot" w:pos="9062"/>
      </w:tabs>
      <w:spacing w:before="240" w:after="120"/>
    </w:pPr>
    <w:rPr>
      <w:b/>
      <w:bCs/>
      <w:sz w:val="20"/>
      <w:szCs w:val="20"/>
    </w:rPr>
  </w:style>
  <w:style w:type="paragraph" w:styleId="INNH2">
    <w:name w:val="toc 2"/>
    <w:basedOn w:val="Normal"/>
    <w:next w:val="Normal"/>
    <w:autoRedefine/>
    <w:uiPriority w:val="39"/>
    <w:unhideWhenUsed/>
    <w:rsid w:val="00A004BD"/>
    <w:pPr>
      <w:spacing w:before="120"/>
      <w:ind w:left="240"/>
    </w:pPr>
    <w:rPr>
      <w:i/>
      <w:iCs/>
      <w:sz w:val="20"/>
      <w:szCs w:val="20"/>
    </w:rPr>
  </w:style>
  <w:style w:type="paragraph" w:styleId="INNH3">
    <w:name w:val="toc 3"/>
    <w:basedOn w:val="Normal"/>
    <w:next w:val="Normal"/>
    <w:autoRedefine/>
    <w:uiPriority w:val="39"/>
    <w:unhideWhenUsed/>
    <w:rsid w:val="00A004BD"/>
    <w:pPr>
      <w:ind w:left="480"/>
    </w:pPr>
    <w:rPr>
      <w:sz w:val="20"/>
      <w:szCs w:val="20"/>
    </w:rPr>
  </w:style>
  <w:style w:type="paragraph" w:styleId="INNH4">
    <w:name w:val="toc 4"/>
    <w:basedOn w:val="Normal"/>
    <w:next w:val="Normal"/>
    <w:autoRedefine/>
    <w:uiPriority w:val="39"/>
    <w:semiHidden/>
    <w:unhideWhenUsed/>
    <w:rsid w:val="00A004BD"/>
    <w:pPr>
      <w:ind w:left="720"/>
    </w:pPr>
    <w:rPr>
      <w:sz w:val="20"/>
      <w:szCs w:val="20"/>
    </w:rPr>
  </w:style>
  <w:style w:type="paragraph" w:styleId="INNH5">
    <w:name w:val="toc 5"/>
    <w:basedOn w:val="Normal"/>
    <w:next w:val="Normal"/>
    <w:autoRedefine/>
    <w:uiPriority w:val="39"/>
    <w:semiHidden/>
    <w:unhideWhenUsed/>
    <w:rsid w:val="00A004BD"/>
    <w:pPr>
      <w:ind w:left="960"/>
    </w:pPr>
    <w:rPr>
      <w:sz w:val="20"/>
      <w:szCs w:val="20"/>
    </w:rPr>
  </w:style>
  <w:style w:type="paragraph" w:styleId="INNH6">
    <w:name w:val="toc 6"/>
    <w:basedOn w:val="Normal"/>
    <w:next w:val="Normal"/>
    <w:autoRedefine/>
    <w:uiPriority w:val="39"/>
    <w:semiHidden/>
    <w:unhideWhenUsed/>
    <w:rsid w:val="00A004BD"/>
    <w:pPr>
      <w:ind w:left="1200"/>
    </w:pPr>
    <w:rPr>
      <w:sz w:val="20"/>
      <w:szCs w:val="20"/>
    </w:rPr>
  </w:style>
  <w:style w:type="paragraph" w:styleId="INNH7">
    <w:name w:val="toc 7"/>
    <w:basedOn w:val="Normal"/>
    <w:next w:val="Normal"/>
    <w:autoRedefine/>
    <w:uiPriority w:val="39"/>
    <w:semiHidden/>
    <w:unhideWhenUsed/>
    <w:rsid w:val="00A004BD"/>
    <w:pPr>
      <w:ind w:left="1440"/>
    </w:pPr>
    <w:rPr>
      <w:sz w:val="20"/>
      <w:szCs w:val="20"/>
    </w:rPr>
  </w:style>
  <w:style w:type="paragraph" w:styleId="INNH8">
    <w:name w:val="toc 8"/>
    <w:basedOn w:val="Normal"/>
    <w:next w:val="Normal"/>
    <w:autoRedefine/>
    <w:uiPriority w:val="39"/>
    <w:semiHidden/>
    <w:unhideWhenUsed/>
    <w:rsid w:val="00A004BD"/>
    <w:pPr>
      <w:ind w:left="1680"/>
    </w:pPr>
    <w:rPr>
      <w:sz w:val="20"/>
      <w:szCs w:val="20"/>
    </w:rPr>
  </w:style>
  <w:style w:type="paragraph" w:styleId="INNH9">
    <w:name w:val="toc 9"/>
    <w:basedOn w:val="Normal"/>
    <w:next w:val="Normal"/>
    <w:autoRedefine/>
    <w:uiPriority w:val="39"/>
    <w:semiHidden/>
    <w:unhideWhenUsed/>
    <w:rsid w:val="00A004BD"/>
    <w:pPr>
      <w:ind w:left="1920"/>
    </w:pPr>
    <w:rPr>
      <w:sz w:val="20"/>
      <w:szCs w:val="20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E606A"/>
    <w:rPr>
      <w:rFonts w:eastAsiaTheme="majorEastAsia" w:cstheme="majorBidi"/>
      <w:color w:val="000000" w:themeColor="text1"/>
      <w:sz w:val="28"/>
      <w:szCs w:val="26"/>
      <w:lang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D9112B"/>
    <w:rPr>
      <w:rFonts w:ascii="Arial" w:eastAsiaTheme="majorEastAsia" w:hAnsi="Arial" w:cstheme="majorBidi"/>
      <w:color w:val="000000" w:themeColor="text1"/>
      <w:lang w:eastAsia="nb-NO"/>
    </w:rPr>
  </w:style>
  <w:style w:type="character" w:styleId="Hyperkobling">
    <w:name w:val="Hyperlink"/>
    <w:basedOn w:val="Standardskriftforavsnitt"/>
    <w:uiPriority w:val="99"/>
    <w:unhideWhenUsed/>
    <w:rsid w:val="00A004BD"/>
    <w:rPr>
      <w:color w:val="0563C1" w:themeColor="hyperlink"/>
      <w:u w:val="single"/>
    </w:rPr>
  </w:style>
  <w:style w:type="paragraph" w:styleId="Listeavsnitt">
    <w:name w:val="List Paragraph"/>
    <w:basedOn w:val="Normal"/>
    <w:uiPriority w:val="34"/>
    <w:qFormat/>
    <w:rsid w:val="0084730E"/>
    <w:pPr>
      <w:ind w:left="720"/>
      <w:contextualSpacing/>
    </w:pPr>
  </w:style>
  <w:style w:type="character" w:styleId="Sterkutheving">
    <w:name w:val="Intense Emphasis"/>
    <w:basedOn w:val="Standardskriftforavsnitt"/>
    <w:uiPriority w:val="21"/>
    <w:qFormat/>
    <w:rsid w:val="0084730E"/>
    <w:rPr>
      <w:i/>
      <w:iCs/>
      <w:color w:val="4472C4" w:themeColor="accent1"/>
    </w:rPr>
  </w:style>
  <w:style w:type="paragraph" w:styleId="Topptekst">
    <w:name w:val="header"/>
    <w:basedOn w:val="Normal"/>
    <w:link w:val="TopptekstTegn"/>
    <w:uiPriority w:val="99"/>
    <w:unhideWhenUsed/>
    <w:rsid w:val="00CC2DEB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CC2DEB"/>
  </w:style>
  <w:style w:type="paragraph" w:styleId="Bunntekst">
    <w:name w:val="footer"/>
    <w:basedOn w:val="Normal"/>
    <w:link w:val="BunntekstTegn"/>
    <w:uiPriority w:val="99"/>
    <w:unhideWhenUsed/>
    <w:rsid w:val="00CC2DEB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CC2DEB"/>
  </w:style>
  <w:style w:type="character" w:styleId="Merknadsreferanse">
    <w:name w:val="annotation reference"/>
    <w:basedOn w:val="Standardskriftforavsnitt"/>
    <w:uiPriority w:val="99"/>
    <w:semiHidden/>
    <w:unhideWhenUsed/>
    <w:rsid w:val="005904B7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5904B7"/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5904B7"/>
    <w:rPr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5904B7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5904B7"/>
    <w:rPr>
      <w:b/>
      <w:bCs/>
      <w:sz w:val="20"/>
      <w:szCs w:val="20"/>
    </w:rPr>
  </w:style>
  <w:style w:type="paragraph" w:styleId="Fotnotetekst">
    <w:name w:val="footnote text"/>
    <w:basedOn w:val="Normal"/>
    <w:link w:val="FotnotetekstTegn"/>
    <w:uiPriority w:val="99"/>
    <w:semiHidden/>
    <w:unhideWhenUsed/>
    <w:rsid w:val="00AA305C"/>
    <w:rPr>
      <w:sz w:val="20"/>
      <w:szCs w:val="20"/>
    </w:rPr>
  </w:style>
  <w:style w:type="character" w:customStyle="1" w:styleId="FotnotetekstTegn">
    <w:name w:val="Fotnotetekst Tegn"/>
    <w:basedOn w:val="Standardskriftforavsnitt"/>
    <w:link w:val="Fotnotetekst"/>
    <w:uiPriority w:val="99"/>
    <w:semiHidden/>
    <w:rsid w:val="00AA305C"/>
    <w:rPr>
      <w:sz w:val="20"/>
      <w:szCs w:val="20"/>
    </w:rPr>
  </w:style>
  <w:style w:type="character" w:styleId="Fotnotereferanse">
    <w:name w:val="footnote reference"/>
    <w:basedOn w:val="Standardskriftforavsnitt"/>
    <w:uiPriority w:val="99"/>
    <w:semiHidden/>
    <w:unhideWhenUsed/>
    <w:rsid w:val="00AA305C"/>
    <w:rPr>
      <w:vertAlign w:val="superscript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484D2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ellrutenett">
    <w:name w:val="Table Grid"/>
    <w:basedOn w:val="Vanligtabell"/>
    <w:uiPriority w:val="39"/>
    <w:rsid w:val="007F138C"/>
    <w:rPr>
      <w:rFonts w:eastAsia="Times New Roman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detall">
    <w:name w:val="page number"/>
    <w:basedOn w:val="Standardskriftforavsnitt"/>
    <w:uiPriority w:val="99"/>
    <w:semiHidden/>
    <w:unhideWhenUsed/>
    <w:rsid w:val="000312C2"/>
  </w:style>
  <w:style w:type="character" w:styleId="Ulstomtale">
    <w:name w:val="Unresolved Mention"/>
    <w:basedOn w:val="Standardskriftforavsnitt"/>
    <w:uiPriority w:val="99"/>
    <w:semiHidden/>
    <w:unhideWhenUsed/>
    <w:rsid w:val="000B67F8"/>
    <w:rPr>
      <w:color w:val="605E5C"/>
      <w:shd w:val="clear" w:color="auto" w:fill="E1DFDD"/>
    </w:rPr>
  </w:style>
  <w:style w:type="paragraph" w:customStyle="1" w:styleId="Body">
    <w:name w:val="Body"/>
    <w:rsid w:val="006A4789"/>
    <w:pPr>
      <w:pBdr>
        <w:top w:val="nil"/>
        <w:left w:val="nil"/>
        <w:bottom w:val="nil"/>
        <w:right w:val="nil"/>
        <w:between w:val="nil"/>
        <w:bar w:val="nil"/>
      </w:pBdr>
      <w:spacing w:after="200" w:line="312" w:lineRule="auto"/>
    </w:pPr>
    <w:rPr>
      <w:rFonts w:ascii="Arial" w:eastAsia="Arial" w:hAnsi="Arial" w:cs="Arial"/>
      <w:color w:val="000000"/>
      <w:sz w:val="18"/>
      <w:szCs w:val="18"/>
      <w:bdr w:val="nil"/>
      <w:lang w:eastAsia="en-GB"/>
      <w14:textOutline w14:w="0" w14:cap="flat" w14:cmpd="sng" w14:algn="ctr">
        <w14:noFill/>
        <w14:prstDash w14:val="solid"/>
        <w14:bevel/>
      </w14:textOutline>
    </w:rPr>
  </w:style>
  <w:style w:type="paragraph" w:customStyle="1" w:styleId="h1">
    <w:name w:val="h1"/>
    <w:next w:val="Body"/>
    <w:rsid w:val="006A4789"/>
    <w:pPr>
      <w:keepNext/>
      <w:pBdr>
        <w:top w:val="nil"/>
        <w:left w:val="nil"/>
        <w:bottom w:val="nil"/>
        <w:right w:val="nil"/>
        <w:between w:val="nil"/>
        <w:bar w:val="nil"/>
      </w:pBdr>
      <w:spacing w:line="312" w:lineRule="auto"/>
    </w:pPr>
    <w:rPr>
      <w:rFonts w:ascii="Arial" w:eastAsia="Arial Unicode MS" w:hAnsi="Arial" w:cs="Arial Unicode MS"/>
      <w:caps/>
      <w:color w:val="000000"/>
      <w:sz w:val="56"/>
      <w:szCs w:val="56"/>
      <w:bdr w:val="nil"/>
      <w:lang w:eastAsia="en-GB"/>
      <w14:textOutline w14:w="0" w14:cap="flat" w14:cmpd="sng" w14:algn="ctr">
        <w14:noFill/>
        <w14:prstDash w14:val="solid"/>
        <w14:bevel/>
      </w14:textOutline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0A4543"/>
    <w:rPr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0A4543"/>
    <w:rPr>
      <w:rFonts w:ascii="Times New Roman" w:eastAsia="Times New Roman" w:hAnsi="Times New Roman" w:cs="Times New Roman"/>
      <w:sz w:val="18"/>
      <w:szCs w:val="18"/>
      <w:lang w:eastAsia="nb-NO"/>
    </w:rPr>
  </w:style>
  <w:style w:type="paragraph" w:styleId="Revisjon">
    <w:name w:val="Revision"/>
    <w:hidden/>
    <w:uiPriority w:val="99"/>
    <w:semiHidden/>
    <w:rsid w:val="002C7C10"/>
    <w:rPr>
      <w:rFonts w:ascii="Times New Roman" w:eastAsia="Times New Roman" w:hAnsi="Times New Roman" w:cs="Times New Roman"/>
      <w:lang w:eastAsia="nb-NO"/>
    </w:rPr>
  </w:style>
  <w:style w:type="character" w:customStyle="1" w:styleId="normaltextrun">
    <w:name w:val="normaltextrun"/>
    <w:basedOn w:val="Standardskriftforavsnitt"/>
    <w:rsid w:val="00A61FDC"/>
  </w:style>
  <w:style w:type="paragraph" w:customStyle="1" w:styleId="paragraph">
    <w:name w:val="paragraph"/>
    <w:basedOn w:val="Normal"/>
    <w:rsid w:val="00A61FDC"/>
    <w:pPr>
      <w:spacing w:before="100" w:beforeAutospacing="1" w:after="100" w:afterAutospacing="1"/>
    </w:pPr>
  </w:style>
  <w:style w:type="character" w:customStyle="1" w:styleId="eop">
    <w:name w:val="eop"/>
    <w:basedOn w:val="Standardskriftforavsnitt"/>
    <w:rsid w:val="00A61FDC"/>
  </w:style>
  <w:style w:type="character" w:customStyle="1" w:styleId="wacimagecontainer">
    <w:name w:val="wacimagecontainer"/>
    <w:basedOn w:val="Standardskriftforavsnitt"/>
    <w:rsid w:val="00A61FDC"/>
  </w:style>
  <w:style w:type="character" w:customStyle="1" w:styleId="superscript">
    <w:name w:val="superscript"/>
    <w:basedOn w:val="Standardskriftforavsnitt"/>
    <w:rsid w:val="00A61F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5533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21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3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28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09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6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24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6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4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58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38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78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53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3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7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3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43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32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1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70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7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84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77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6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3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6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2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1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4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1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1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1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1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9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5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6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8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7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4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31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62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71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3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3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16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80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93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8322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37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7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50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69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60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54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2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59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40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53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84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01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76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82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32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18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506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053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3823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77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4109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79957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3880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6790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1423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35045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7547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16425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1325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32344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1915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8313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64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68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010245">
                      <w:marLeft w:val="-52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92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31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9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44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9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51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9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55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65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0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614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87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81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39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457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91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132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06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45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15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59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35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372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58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15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969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71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32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05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438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42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976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38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83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49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75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263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761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5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12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130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06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4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094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40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83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152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32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98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304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17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82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67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31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56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32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41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89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60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98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475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81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85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895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06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720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23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05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65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09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74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48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126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7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631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5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385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4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35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31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597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29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29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32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36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61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55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52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821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96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99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68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29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3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100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35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23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16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926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1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40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7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63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646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8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855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12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977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37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42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41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282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27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01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356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3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718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86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717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83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28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30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97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74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586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38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08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7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56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592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66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483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68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643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1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64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05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300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94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728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58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9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38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018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6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179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32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896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5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75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61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487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8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23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59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81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34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52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64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7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30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06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11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66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39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0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88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370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8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8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5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0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4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5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3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95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2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96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85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4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5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92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25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4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60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53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50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47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8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87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5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6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8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75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4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23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3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0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7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5346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1848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589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581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75666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4116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9322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458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3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9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47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66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8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2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9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85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9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38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0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30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9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3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69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2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71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3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8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4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62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53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9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20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6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9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6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25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2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9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54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13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59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7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1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1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36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82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92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8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14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726041">
              <w:marLeft w:val="0"/>
              <w:marRight w:val="0"/>
              <w:marTop w:val="7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84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43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07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697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2734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763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499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093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789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7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7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2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78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50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6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45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9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90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36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63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92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7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19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53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29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7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1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14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9916">
          <w:marLeft w:val="547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4475">
          <w:marLeft w:val="547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6844">
          <w:marLeft w:val="547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04412">
          <w:marLeft w:val="547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2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3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7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5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8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70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71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8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7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90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73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20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62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701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12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4702">
          <w:marLeft w:val="720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661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7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0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2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698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93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8779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4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97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65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0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9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3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8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6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8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33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1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2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2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2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1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5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0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3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1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5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0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41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74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59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51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69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39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15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5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36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40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3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29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2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8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0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1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7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88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85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52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16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3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24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82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57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2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38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1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39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94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94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95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2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9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91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05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0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5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18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273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4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0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2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5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0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32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63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13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85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14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36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76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95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regjeringen.no/no/dokumenter/omstillingsforskrift/id3036069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58D524F37918488870CC2207864DC4" ma:contentTypeVersion="23" ma:contentTypeDescription="Opprett et nytt dokument." ma:contentTypeScope="" ma:versionID="6c16d07d4e70a0e9efca0876ca0b4d70">
  <xsd:schema xmlns:xsd="http://www.w3.org/2001/XMLSchema" xmlns:xs="http://www.w3.org/2001/XMLSchema" xmlns:p="http://schemas.microsoft.com/office/2006/metadata/properties" xmlns:ns2="987dc245-188e-4092-9db7-b01e686f685d" xmlns:ns3="eb1ae8b1-94ef-4881-ab30-e6d941f63bfe" targetNamespace="http://schemas.microsoft.com/office/2006/metadata/properties" ma:root="true" ma:fieldsID="7f925bc2b00f2ee7bfc35cd7e79e879c" ns2:_="" ns3:_="">
    <xsd:import namespace="987dc245-188e-4092-9db7-b01e686f685d"/>
    <xsd:import namespace="eb1ae8b1-94ef-4881-ab30-e6d941f63bf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TaxCatchAll" minOccurs="0"/>
                <xsd:element ref="ns3:Marathon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g71571cc49e7451ebb85ff0d61352cfc" minOccurs="0"/>
                <xsd:element ref="ns3:lcf76f155ced4ddcb4097134ff3c332f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SearchProperties" minOccurs="0"/>
                <xsd:element ref="ns3:ExternalLink" minOccurs="0"/>
                <xsd:element ref="ns3:ExternalName" minOccurs="0"/>
                <xsd:element ref="ns3:External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7dc245-188e-4092-9db7-b01e686f68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10" nillable="true" ma:displayName="Taxonomy Catch All Column" ma:hidden="true" ma:list="{b24cf4b3-1706-473b-a24a-a6fdab98eefa}" ma:internalName="TaxCatchAll" ma:showField="CatchAllData" ma:web="987dc245-188e-4092-9db7-b01e686f68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1ae8b1-94ef-4881-ab30-e6d941f63bfe" elementFormDefault="qualified">
    <xsd:import namespace="http://schemas.microsoft.com/office/2006/documentManagement/types"/>
    <xsd:import namespace="http://schemas.microsoft.com/office/infopath/2007/PartnerControls"/>
    <xsd:element name="Marathon" ma:index="11" nillable="true" ma:displayName="Marathon" ma:format="Dropdown" ma:internalName="Marathon">
      <xsd:simpleType>
        <xsd:restriction base="dms:Note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g71571cc49e7451ebb85ff0d61352cfc" ma:index="16" nillable="true" ma:taxonomy="true" ma:internalName="g71571cc49e7451ebb85ff0d61352cfc" ma:taxonomyFieldName="Selskap" ma:displayName="Selskap" ma:default="" ma:fieldId="{071571cc-49e7-451e-bb85-ff0d61352cfc}" ma:sspId="499f5f9f-f7ee-4d96-9375-7734c5854e89" ma:termSetId="8ed8c9ea-7052-4c1d-a4d7-b9c10bffea6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lcf76f155ced4ddcb4097134ff3c332f" ma:index="18" nillable="true" ma:taxonomy="true" ma:internalName="lcf76f155ced4ddcb4097134ff3c332f" ma:taxonomyFieldName="MediaServiceImageTags" ma:displayName="Bildemerkelapper" ma:readOnly="false" ma:fieldId="{5cf76f15-5ced-4ddc-b409-7134ff3c332f}" ma:taxonomyMulti="true" ma:sspId="499f5f9f-f7ee-4d96-9375-7734c5854e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xternalLink" ma:index="26" nillable="true" ma:displayName="Ekstern mappe" ma:format="Dropdown" ma:internalName="ExternalLink">
      <xsd:simpleType>
        <xsd:restriction base="dms:Text">
          <xsd:maxLength value="255"/>
        </xsd:restriction>
      </xsd:simpleType>
    </xsd:element>
    <xsd:element name="ExternalName" ma:index="27" nillable="true" ma:displayName="ExternalName" ma:format="Dropdown" ma:internalName="ExternalName">
      <xsd:simpleType>
        <xsd:restriction base="dms:Text">
          <xsd:maxLength value="255"/>
        </xsd:restriction>
      </xsd:simpleType>
    </xsd:element>
    <xsd:element name="ExternalId" ma:index="28" nillable="true" ma:displayName="ExternalId" ma:format="Dropdown" ma:internalName="External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7dc245-188e-4092-9db7-b01e686f685d" xsi:nil="true"/>
    <lcf76f155ced4ddcb4097134ff3c332f xmlns="eb1ae8b1-94ef-4881-ab30-e6d941f63bfe">
      <Terms xmlns="http://schemas.microsoft.com/office/infopath/2007/PartnerControls"/>
    </lcf76f155ced4ddcb4097134ff3c332f>
    <ExternalName xmlns="eb1ae8b1-94ef-4881-ab30-e6d941f63bfe" xsi:nil="true"/>
    <g71571cc49e7451ebb85ff0d61352cfc xmlns="eb1ae8b1-94ef-4881-ab30-e6d941f63bfe">
      <Terms xmlns="http://schemas.microsoft.com/office/infopath/2007/PartnerControls"/>
    </g71571cc49e7451ebb85ff0d61352cfc>
    <ExternalId xmlns="eb1ae8b1-94ef-4881-ab30-e6d941f63bfe" xsi:nil="true"/>
    <Marathon xmlns="eb1ae8b1-94ef-4881-ab30-e6d941f63bfe" xsi:nil="true"/>
    <ExternalLink xmlns="eb1ae8b1-94ef-4881-ab30-e6d941f63bfe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AB0627-3414-47B8-9B5E-B84D66C8D4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7dc245-188e-4092-9db7-b01e686f685d"/>
    <ds:schemaRef ds:uri="eb1ae8b1-94ef-4881-ab30-e6d941f63b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3A244C-1748-8148-B2D4-A0549563C2E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1FBA22F-3C51-477C-8BEB-3A23750D23C7}">
  <ds:schemaRefs>
    <ds:schemaRef ds:uri="http://schemas.microsoft.com/office/2006/metadata/properties"/>
    <ds:schemaRef ds:uri="http://schemas.microsoft.com/office/infopath/2007/PartnerControls"/>
    <ds:schemaRef ds:uri="1602034f-0365-47ea-9b01-ad9f7af41abd"/>
    <ds:schemaRef ds:uri="c91c1fee-8b40-4d4b-87d1-27e7defc65ed"/>
    <ds:schemaRef ds:uri="987dc245-188e-4092-9db7-b01e686f685d"/>
    <ds:schemaRef ds:uri="eb1ae8b1-94ef-4881-ab30-e6d941f63bfe"/>
  </ds:schemaRefs>
</ds:datastoreItem>
</file>

<file path=customXml/itemProps4.xml><?xml version="1.0" encoding="utf-8"?>
<ds:datastoreItem xmlns:ds="http://schemas.openxmlformats.org/officeDocument/2006/customXml" ds:itemID="{CCF6166C-6D4D-4EE7-AA2D-99B5CA87CC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2822</Words>
  <Characters>14961</Characters>
  <Application>Microsoft Office Word</Application>
  <DocSecurity>0</DocSecurity>
  <Lines>124</Lines>
  <Paragraphs>35</Paragraphs>
  <ScaleCrop>false</ScaleCrop>
  <Company/>
  <LinksUpToDate>false</LinksUpToDate>
  <CharactersWithSpaces>17748</CharactersWithSpaces>
  <SharedDoc>false</SharedDoc>
  <HLinks>
    <vt:vector size="108" baseType="variant">
      <vt:variant>
        <vt:i4>2031681</vt:i4>
      </vt:variant>
      <vt:variant>
        <vt:i4>105</vt:i4>
      </vt:variant>
      <vt:variant>
        <vt:i4>0</vt:i4>
      </vt:variant>
      <vt:variant>
        <vt:i4>5</vt:i4>
      </vt:variant>
      <vt:variant>
        <vt:lpwstr>https://www.regjeringen.no/no/dokumenter/omstillingsforskrift/id3036069/</vt:lpwstr>
      </vt:variant>
      <vt:variant>
        <vt:lpwstr/>
      </vt:variant>
      <vt:variant>
        <vt:i4>1048635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_Toc177043938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_Toc177043937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_Toc177043936</vt:lpwstr>
      </vt:variant>
      <vt:variant>
        <vt:i4>1048635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_Toc177043935</vt:lpwstr>
      </vt:variant>
      <vt:variant>
        <vt:i4>1048635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_Toc177043934</vt:lpwstr>
      </vt:variant>
      <vt:variant>
        <vt:i4>1048635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_Toc177043933</vt:lpwstr>
      </vt:variant>
      <vt:variant>
        <vt:i4>1048635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_Toc177043932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_Toc177043931</vt:lpwstr>
      </vt:variant>
      <vt:variant>
        <vt:i4>1048635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_Toc177043930</vt:lpwstr>
      </vt:variant>
      <vt:variant>
        <vt:i4>1114171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_Toc177043929</vt:lpwstr>
      </vt:variant>
      <vt:variant>
        <vt:i4>1114171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_Toc177043928</vt:lpwstr>
      </vt:variant>
      <vt:variant>
        <vt:i4>1114171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_Toc177043927</vt:lpwstr>
      </vt:variant>
      <vt:variant>
        <vt:i4>1114171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_Toc177043926</vt:lpwstr>
      </vt:variant>
      <vt:variant>
        <vt:i4>1114171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_Toc177043925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_Toc177043924</vt:lpwstr>
      </vt:variant>
      <vt:variant>
        <vt:i4>1114171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_Toc177043923</vt:lpwstr>
      </vt:variant>
      <vt:variant>
        <vt:i4>1114171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_Toc177043922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McDonald Gerhardsen</dc:creator>
  <cp:keywords/>
  <dc:description/>
  <cp:lastModifiedBy>Maiken Sørensen</cp:lastModifiedBy>
  <cp:revision>26</cp:revision>
  <cp:lastPrinted>2024-09-13T16:01:00Z</cp:lastPrinted>
  <dcterms:created xsi:type="dcterms:W3CDTF">2024-09-13T16:01:00Z</dcterms:created>
  <dcterms:modified xsi:type="dcterms:W3CDTF">2024-11-29T14:49:00Z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0x0101004D58D524F37918488870CC2207864DC4</vt:lpwstr>
  </property>
  <property fmtid="{D5CDD505-2E9C-101B-9397-08002B2CF9AE}" pid="3" name="MediaServiceImageTags">
    <vt:lpwstr/>
  </property>
  <property fmtid="{D5CDD505-2E9C-101B-9397-08002B2CF9AE}" pid="4" name="Order">
    <vt:r8>4644000</vt:r8>
  </property>
  <property fmtid="{D5CDD505-2E9C-101B-9397-08002B2CF9AE}" pid="5" name="Selskap">
    <vt:lpwstr/>
  </property>
</Properties>
</file>