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AC70" w14:textId="6E2CAC1A" w:rsidR="00AF22E2" w:rsidRPr="00BD36EE" w:rsidRDefault="009E6B7E" w:rsidP="00BD36EE">
      <w:pPr>
        <w:pStyle w:val="Overskrift1"/>
        <w:spacing w:after="120"/>
        <w:jc w:val="left"/>
      </w:pPr>
      <w:r>
        <w:t xml:space="preserve">2.3 </w:t>
      </w:r>
      <w:r w:rsidR="00D84347">
        <w:t>S</w:t>
      </w:r>
      <w:r w:rsidR="00027A5C">
        <w:t>tyr</w:t>
      </w:r>
      <w:r w:rsidR="00AB49D2">
        <w:t>ei</w:t>
      </w:r>
      <w:r w:rsidR="00027A5C">
        <w:t>nstruks</w:t>
      </w:r>
    </w:p>
    <w:p w14:paraId="375DE478" w14:textId="77777777" w:rsidR="00176879" w:rsidRPr="006F7F7F" w:rsidRDefault="0012670C" w:rsidP="008239F1">
      <w:pPr>
        <w:pStyle w:val="Overskrift2"/>
      </w:pPr>
      <w:r w:rsidRPr="006F7F7F">
        <w:t xml:space="preserve">1. </w:t>
      </w:r>
      <w:r w:rsidR="00E74FF9" w:rsidRPr="006F7F7F">
        <w:t>Innledning</w:t>
      </w:r>
    </w:p>
    <w:p w14:paraId="515B0EA7" w14:textId="136A10B1" w:rsidR="00C40602" w:rsidRPr="002416F4" w:rsidRDefault="00960438" w:rsidP="00F40C32">
      <w:pPr>
        <w:spacing w:after="0"/>
        <w:rPr>
          <w:b/>
          <w:sz w:val="24"/>
          <w:szCs w:val="24"/>
        </w:rPr>
      </w:pPr>
      <w:r w:rsidRPr="0012670C">
        <w:rPr>
          <w:sz w:val="24"/>
          <w:szCs w:val="24"/>
        </w:rPr>
        <w:t>[</w:t>
      </w:r>
      <w:r w:rsidR="000459A3" w:rsidRPr="0012670C">
        <w:rPr>
          <w:sz w:val="24"/>
          <w:szCs w:val="24"/>
        </w:rPr>
        <w:t>Navn på omstillingsorganis</w:t>
      </w:r>
      <w:r w:rsidR="00304ADD" w:rsidRPr="0012670C">
        <w:rPr>
          <w:sz w:val="24"/>
          <w:szCs w:val="24"/>
        </w:rPr>
        <w:t>asjonen</w:t>
      </w:r>
      <w:r w:rsidRPr="0012670C">
        <w:rPr>
          <w:sz w:val="24"/>
          <w:szCs w:val="24"/>
        </w:rPr>
        <w:t>]</w:t>
      </w:r>
      <w:r w:rsidR="00C40602" w:rsidRPr="0012670C">
        <w:rPr>
          <w:sz w:val="24"/>
          <w:szCs w:val="24"/>
        </w:rPr>
        <w:t xml:space="preserve"> skal drive </w:t>
      </w:r>
      <w:r w:rsidR="000459A3" w:rsidRPr="0012670C">
        <w:rPr>
          <w:sz w:val="24"/>
          <w:szCs w:val="24"/>
        </w:rPr>
        <w:t>omstillings</w:t>
      </w:r>
      <w:r w:rsidR="00C40602" w:rsidRPr="0012670C">
        <w:rPr>
          <w:sz w:val="24"/>
          <w:szCs w:val="24"/>
        </w:rPr>
        <w:t xml:space="preserve">arbeid i </w:t>
      </w:r>
      <w:r w:rsidRPr="0012670C">
        <w:rPr>
          <w:sz w:val="24"/>
          <w:szCs w:val="24"/>
        </w:rPr>
        <w:t>[navn]</w:t>
      </w:r>
      <w:r w:rsidR="00C40602" w:rsidRPr="0012670C">
        <w:rPr>
          <w:sz w:val="24"/>
          <w:szCs w:val="24"/>
        </w:rPr>
        <w:t xml:space="preserve"> kommune gjennom tilretteleggende og bedriftsrettede tiltak. </w:t>
      </w:r>
      <w:r w:rsidR="00224F02" w:rsidRPr="0012670C">
        <w:rPr>
          <w:sz w:val="24"/>
          <w:szCs w:val="24"/>
        </w:rPr>
        <w:t xml:space="preserve">Programmet </w:t>
      </w:r>
      <w:r w:rsidR="00C40602" w:rsidRPr="0012670C">
        <w:rPr>
          <w:sz w:val="24"/>
          <w:szCs w:val="24"/>
        </w:rPr>
        <w:t xml:space="preserve">kan gi tilskudd til </w:t>
      </w:r>
      <w:r w:rsidR="00224F02" w:rsidRPr="0012670C">
        <w:rPr>
          <w:sz w:val="24"/>
          <w:szCs w:val="24"/>
        </w:rPr>
        <w:t>bedrifter, initiere egne prosjekter</w:t>
      </w:r>
      <w:r w:rsidR="00C40602" w:rsidRPr="0012670C">
        <w:rPr>
          <w:sz w:val="24"/>
          <w:szCs w:val="24"/>
        </w:rPr>
        <w:t xml:space="preserve"> eller på annen måte engasjere seg i tiltak som fremmer næringsutviklingen i kommunen.</w:t>
      </w:r>
      <w:r w:rsidR="00314F08">
        <w:rPr>
          <w:sz w:val="24"/>
          <w:szCs w:val="24"/>
        </w:rPr>
        <w:br/>
      </w:r>
    </w:p>
    <w:p w14:paraId="06442E91" w14:textId="67505EDA" w:rsidR="00AF22E2" w:rsidRPr="002416F4" w:rsidRDefault="00314F08" w:rsidP="00F40C32">
      <w:pPr>
        <w:spacing w:after="0"/>
        <w:rPr>
          <w:sz w:val="28"/>
          <w:szCs w:val="28"/>
        </w:rPr>
      </w:pPr>
      <w:r w:rsidRPr="4190CBE9">
        <w:rPr>
          <w:sz w:val="24"/>
          <w:szCs w:val="24"/>
        </w:rPr>
        <w:t xml:space="preserve">Denne instruksen har til formål å gi nærmere regler for styrets ansvar og oppgaver. </w:t>
      </w:r>
      <w:r w:rsidR="00F0412C" w:rsidRPr="4190CBE9">
        <w:rPr>
          <w:sz w:val="24"/>
          <w:szCs w:val="24"/>
        </w:rPr>
        <w:t>[</w:t>
      </w:r>
      <w:r w:rsidR="00304ADD" w:rsidRPr="4190CBE9">
        <w:rPr>
          <w:sz w:val="24"/>
          <w:szCs w:val="24"/>
        </w:rPr>
        <w:t>N</w:t>
      </w:r>
      <w:r w:rsidR="00DA30AC" w:rsidRPr="4190CBE9">
        <w:rPr>
          <w:sz w:val="24"/>
          <w:szCs w:val="24"/>
        </w:rPr>
        <w:t xml:space="preserve">avn på </w:t>
      </w:r>
      <w:r w:rsidR="00E25E25" w:rsidRPr="4190CBE9">
        <w:rPr>
          <w:sz w:val="24"/>
          <w:szCs w:val="24"/>
        </w:rPr>
        <w:t>omstillingsorganisasjonen</w:t>
      </w:r>
      <w:r w:rsidR="00F0412C" w:rsidRPr="4190CBE9">
        <w:rPr>
          <w:sz w:val="24"/>
          <w:szCs w:val="24"/>
        </w:rPr>
        <w:t>]</w:t>
      </w:r>
      <w:r w:rsidR="00027C1E" w:rsidRPr="4190CBE9">
        <w:rPr>
          <w:sz w:val="24"/>
          <w:szCs w:val="24"/>
        </w:rPr>
        <w:t xml:space="preserve"> er i dette dokumentet omtalt som omstillingsorganisasjonen.</w:t>
      </w:r>
      <w:r w:rsidR="002B3A49" w:rsidRPr="4190CBE9">
        <w:rPr>
          <w:sz w:val="24"/>
          <w:szCs w:val="24"/>
        </w:rPr>
        <w:t xml:space="preserve"> </w:t>
      </w:r>
      <w:r>
        <w:br/>
      </w:r>
    </w:p>
    <w:p w14:paraId="05FCA47D" w14:textId="295EAD83" w:rsidR="00F40C32" w:rsidRPr="006F7F7F" w:rsidRDefault="0012670C" w:rsidP="008239F1">
      <w:pPr>
        <w:pStyle w:val="Overskrift2"/>
      </w:pPr>
      <w:r w:rsidRPr="006F7F7F">
        <w:t xml:space="preserve">2. </w:t>
      </w:r>
      <w:r w:rsidR="00AF22E2" w:rsidRPr="006F7F7F">
        <w:t>Styrets rolle og oppgaver</w:t>
      </w:r>
    </w:p>
    <w:p w14:paraId="60434ADA" w14:textId="77777777" w:rsidR="002A6DD4" w:rsidRPr="00F36681" w:rsidRDefault="00D02A60" w:rsidP="009324FB">
      <w:pPr>
        <w:pStyle w:val="Overskrift4"/>
      </w:pPr>
      <w:r w:rsidRPr="001C4937">
        <w:t>2</w:t>
      </w:r>
      <w:r w:rsidRPr="00F36681">
        <w:t>.1</w:t>
      </w:r>
      <w:r w:rsidR="0012670C" w:rsidRPr="00F36681">
        <w:t xml:space="preserve"> </w:t>
      </w:r>
      <w:r w:rsidR="003406E9" w:rsidRPr="00F36681">
        <w:t>Rolle</w:t>
      </w:r>
    </w:p>
    <w:p w14:paraId="1646BF65" w14:textId="0A61AD55" w:rsidR="002A6DD4" w:rsidRDefault="00AF22E2" w:rsidP="002A6DD4">
      <w:pPr>
        <w:spacing w:after="120"/>
        <w:rPr>
          <w:sz w:val="24"/>
          <w:szCs w:val="24"/>
        </w:rPr>
      </w:pPr>
      <w:r w:rsidRPr="0012670C">
        <w:rPr>
          <w:sz w:val="24"/>
          <w:szCs w:val="24"/>
        </w:rPr>
        <w:t>Styret er omstillingsorganisasjonens</w:t>
      </w:r>
      <w:r w:rsidRPr="0012670C">
        <w:rPr>
          <w:sz w:val="28"/>
          <w:szCs w:val="28"/>
        </w:rPr>
        <w:t xml:space="preserve"> </w:t>
      </w:r>
      <w:r w:rsidRPr="0012670C">
        <w:rPr>
          <w:sz w:val="24"/>
          <w:szCs w:val="24"/>
        </w:rPr>
        <w:t>øverste utøvende organ o</w:t>
      </w:r>
      <w:r w:rsidR="00027C1E" w:rsidRPr="0012670C">
        <w:rPr>
          <w:sz w:val="24"/>
          <w:szCs w:val="24"/>
        </w:rPr>
        <w:t>g skal lede omstillingsarbeidet.</w:t>
      </w:r>
      <w:r w:rsidR="00D02A60" w:rsidRPr="0012670C">
        <w:rPr>
          <w:sz w:val="24"/>
          <w:szCs w:val="24"/>
        </w:rPr>
        <w:br/>
      </w:r>
      <w:r w:rsidR="00D02A60" w:rsidRPr="0012670C">
        <w:rPr>
          <w:b/>
          <w:sz w:val="28"/>
          <w:szCs w:val="28"/>
        </w:rPr>
        <w:br/>
      </w:r>
      <w:r w:rsidR="00D02A60" w:rsidRPr="006F7F7F">
        <w:rPr>
          <w:rStyle w:val="Overskrift3Tegn"/>
        </w:rPr>
        <w:t>2.2</w:t>
      </w:r>
      <w:r w:rsidR="0012670C" w:rsidRPr="006F7F7F">
        <w:rPr>
          <w:rStyle w:val="Overskrift3Tegn"/>
        </w:rPr>
        <w:t xml:space="preserve"> </w:t>
      </w:r>
      <w:r w:rsidR="003406E9" w:rsidRPr="006F7F7F">
        <w:rPr>
          <w:rStyle w:val="Overskrift3Tegn"/>
        </w:rPr>
        <w:t>Oppgaver</w:t>
      </w:r>
    </w:p>
    <w:p w14:paraId="22D9A68B" w14:textId="0C945B25" w:rsidR="002A6DD4" w:rsidRDefault="00D02A60" w:rsidP="00F40C32">
      <w:pPr>
        <w:spacing w:after="0"/>
        <w:rPr>
          <w:sz w:val="24"/>
          <w:szCs w:val="24"/>
        </w:rPr>
      </w:pPr>
      <w:r w:rsidRPr="0012670C">
        <w:rPr>
          <w:sz w:val="24"/>
          <w:szCs w:val="24"/>
        </w:rPr>
        <w:t xml:space="preserve">Styret skal behandle saker som er pålagt i lov, vedtekter, </w:t>
      </w:r>
      <w:r w:rsidR="00445C44" w:rsidRPr="0012670C">
        <w:rPr>
          <w:sz w:val="24"/>
          <w:szCs w:val="24"/>
        </w:rPr>
        <w:t>reglement og vedtatt i</w:t>
      </w:r>
      <w:r w:rsidR="004769B7" w:rsidRPr="0012670C">
        <w:rPr>
          <w:sz w:val="24"/>
          <w:szCs w:val="24"/>
        </w:rPr>
        <w:t xml:space="preserve"> </w:t>
      </w:r>
      <w:r w:rsidR="001B1C21" w:rsidRPr="0012670C">
        <w:rPr>
          <w:sz w:val="24"/>
          <w:szCs w:val="24"/>
        </w:rPr>
        <w:t>O</w:t>
      </w:r>
      <w:r w:rsidR="00445C44" w:rsidRPr="0012670C">
        <w:rPr>
          <w:sz w:val="24"/>
          <w:szCs w:val="24"/>
        </w:rPr>
        <w:t xml:space="preserve">mstillingsplan og </w:t>
      </w:r>
      <w:r w:rsidR="001B1C21" w:rsidRPr="0012670C">
        <w:rPr>
          <w:sz w:val="24"/>
          <w:szCs w:val="24"/>
        </w:rPr>
        <w:t>årlig H</w:t>
      </w:r>
      <w:r w:rsidR="00445C44" w:rsidRPr="0012670C">
        <w:rPr>
          <w:sz w:val="24"/>
          <w:szCs w:val="24"/>
        </w:rPr>
        <w:t>andlingsplan.</w:t>
      </w:r>
      <w:r w:rsidRPr="0012670C">
        <w:rPr>
          <w:sz w:val="24"/>
          <w:szCs w:val="24"/>
        </w:rPr>
        <w:br/>
      </w:r>
      <w:r w:rsidRPr="0012670C">
        <w:rPr>
          <w:sz w:val="24"/>
          <w:szCs w:val="24"/>
        </w:rPr>
        <w:br/>
        <w:t xml:space="preserve">Styret </w:t>
      </w:r>
      <w:r w:rsidR="00966B5A" w:rsidRPr="0012670C">
        <w:rPr>
          <w:sz w:val="24"/>
          <w:szCs w:val="24"/>
        </w:rPr>
        <w:t xml:space="preserve">gir </w:t>
      </w:r>
      <w:r w:rsidR="009C40A0" w:rsidRPr="0012670C">
        <w:rPr>
          <w:sz w:val="24"/>
          <w:szCs w:val="24"/>
        </w:rPr>
        <w:t xml:space="preserve">programleder </w:t>
      </w:r>
      <w:r w:rsidR="00966B5A" w:rsidRPr="0012670C">
        <w:rPr>
          <w:sz w:val="24"/>
          <w:szCs w:val="24"/>
        </w:rPr>
        <w:t>fullmakt</w:t>
      </w:r>
      <w:r w:rsidRPr="0012670C">
        <w:rPr>
          <w:sz w:val="24"/>
          <w:szCs w:val="24"/>
        </w:rPr>
        <w:t xml:space="preserve"> til </w:t>
      </w:r>
      <w:r w:rsidR="00027C1E" w:rsidRPr="0012670C">
        <w:rPr>
          <w:sz w:val="24"/>
          <w:szCs w:val="24"/>
        </w:rPr>
        <w:t xml:space="preserve">å </w:t>
      </w:r>
      <w:r w:rsidRPr="0012670C">
        <w:rPr>
          <w:sz w:val="24"/>
          <w:szCs w:val="24"/>
        </w:rPr>
        <w:t xml:space="preserve">utvikle organisasjonens </w:t>
      </w:r>
      <w:r w:rsidR="0019484C" w:rsidRPr="0012670C">
        <w:rPr>
          <w:sz w:val="24"/>
          <w:szCs w:val="24"/>
        </w:rPr>
        <w:t xml:space="preserve">løpende </w:t>
      </w:r>
      <w:r w:rsidRPr="0012670C">
        <w:rPr>
          <w:sz w:val="24"/>
          <w:szCs w:val="24"/>
        </w:rPr>
        <w:t xml:space="preserve">virksomhet i samsvar </w:t>
      </w:r>
      <w:r w:rsidR="0019484C" w:rsidRPr="0012670C">
        <w:rPr>
          <w:sz w:val="24"/>
          <w:szCs w:val="24"/>
        </w:rPr>
        <w:t xml:space="preserve">med det rammeverk og </w:t>
      </w:r>
      <w:r w:rsidR="00A31250" w:rsidRPr="0012670C">
        <w:rPr>
          <w:sz w:val="24"/>
          <w:szCs w:val="24"/>
        </w:rPr>
        <w:t xml:space="preserve">innenfor </w:t>
      </w:r>
      <w:r w:rsidR="0019484C" w:rsidRPr="0012670C">
        <w:rPr>
          <w:sz w:val="24"/>
          <w:szCs w:val="24"/>
        </w:rPr>
        <w:t>de retningslinjer som styret fastsetter.</w:t>
      </w:r>
      <w:r w:rsidR="004769B7" w:rsidRPr="0012670C">
        <w:rPr>
          <w:sz w:val="24"/>
          <w:szCs w:val="24"/>
        </w:rPr>
        <w:t xml:space="preserve"> </w:t>
      </w:r>
    </w:p>
    <w:p w14:paraId="5FD417AD" w14:textId="23522EC9" w:rsidR="009F2EE4" w:rsidRPr="009F2EE4" w:rsidRDefault="0026680F" w:rsidP="00F40C32">
      <w:pPr>
        <w:spacing w:after="0"/>
        <w:rPr>
          <w:sz w:val="24"/>
          <w:szCs w:val="24"/>
        </w:rPr>
      </w:pPr>
      <w:r>
        <w:rPr>
          <w:sz w:val="24"/>
          <w:szCs w:val="24"/>
        </w:rPr>
        <w:br/>
      </w:r>
      <w:r w:rsidR="00966B5A" w:rsidRPr="009F2EE4">
        <w:rPr>
          <w:sz w:val="24"/>
          <w:szCs w:val="24"/>
        </w:rPr>
        <w:t>Forvaltning av omstillingsmidlene</w:t>
      </w:r>
      <w:r w:rsidR="004769B7" w:rsidRPr="009F2EE4">
        <w:rPr>
          <w:sz w:val="24"/>
          <w:szCs w:val="24"/>
        </w:rPr>
        <w:t xml:space="preserve"> er styrets ans</w:t>
      </w:r>
      <w:r w:rsidR="003406E9" w:rsidRPr="009F2EE4">
        <w:rPr>
          <w:sz w:val="24"/>
          <w:szCs w:val="24"/>
        </w:rPr>
        <w:t>var, herunder</w:t>
      </w:r>
      <w:r w:rsidR="004769B7" w:rsidRPr="009F2EE4">
        <w:rPr>
          <w:sz w:val="24"/>
          <w:szCs w:val="24"/>
        </w:rPr>
        <w:t>:</w:t>
      </w:r>
    </w:p>
    <w:p w14:paraId="188FC9C3" w14:textId="6C41313E" w:rsidR="009F2EE4" w:rsidRDefault="009F2EE4" w:rsidP="00F40C32">
      <w:pPr>
        <w:pStyle w:val="Listeavsnitt"/>
        <w:numPr>
          <w:ilvl w:val="0"/>
          <w:numId w:val="6"/>
        </w:numPr>
        <w:spacing w:after="0"/>
        <w:rPr>
          <w:sz w:val="24"/>
          <w:szCs w:val="24"/>
        </w:rPr>
      </w:pPr>
      <w:r>
        <w:rPr>
          <w:sz w:val="24"/>
          <w:szCs w:val="24"/>
        </w:rPr>
        <w:t>U</w:t>
      </w:r>
      <w:r w:rsidR="00445C44" w:rsidRPr="009F2EE4">
        <w:rPr>
          <w:sz w:val="24"/>
          <w:szCs w:val="24"/>
        </w:rPr>
        <w:t xml:space="preserve">tarbeide og følge opp </w:t>
      </w:r>
      <w:r w:rsidR="00966B5A" w:rsidRPr="009F2EE4">
        <w:rPr>
          <w:sz w:val="24"/>
          <w:szCs w:val="24"/>
        </w:rPr>
        <w:t xml:space="preserve">årlig </w:t>
      </w:r>
      <w:r w:rsidR="00F36681">
        <w:rPr>
          <w:sz w:val="24"/>
          <w:szCs w:val="24"/>
        </w:rPr>
        <w:t>H</w:t>
      </w:r>
      <w:r w:rsidR="00966B5A" w:rsidRPr="009F2EE4">
        <w:rPr>
          <w:sz w:val="24"/>
          <w:szCs w:val="24"/>
        </w:rPr>
        <w:t xml:space="preserve">andlingsplan, strategier og budsjetter </w:t>
      </w:r>
    </w:p>
    <w:p w14:paraId="0E4025A7" w14:textId="23DEC3F9" w:rsidR="009F2EE4" w:rsidRDefault="009F2EE4" w:rsidP="00F40C32">
      <w:pPr>
        <w:pStyle w:val="Listeavsnitt"/>
        <w:numPr>
          <w:ilvl w:val="0"/>
          <w:numId w:val="6"/>
        </w:numPr>
        <w:spacing w:after="0"/>
        <w:rPr>
          <w:sz w:val="24"/>
          <w:szCs w:val="24"/>
        </w:rPr>
      </w:pPr>
      <w:r>
        <w:rPr>
          <w:sz w:val="24"/>
          <w:szCs w:val="24"/>
        </w:rPr>
        <w:t>U</w:t>
      </w:r>
      <w:r w:rsidR="00A3568E" w:rsidRPr="009F2EE4">
        <w:rPr>
          <w:sz w:val="24"/>
          <w:szCs w:val="24"/>
        </w:rPr>
        <w:t>tarbeide kommunikasjonsplan for omstillingsarbeidet</w:t>
      </w:r>
    </w:p>
    <w:p w14:paraId="0A90E58B" w14:textId="7C276BEF" w:rsidR="009F2EE4" w:rsidRDefault="009F2EE4" w:rsidP="00F40C32">
      <w:pPr>
        <w:pStyle w:val="Listeavsnitt"/>
        <w:numPr>
          <w:ilvl w:val="0"/>
          <w:numId w:val="6"/>
        </w:numPr>
        <w:spacing w:after="0"/>
        <w:rPr>
          <w:sz w:val="24"/>
          <w:szCs w:val="24"/>
        </w:rPr>
      </w:pPr>
      <w:r>
        <w:rPr>
          <w:sz w:val="24"/>
          <w:szCs w:val="24"/>
        </w:rPr>
        <w:t>U</w:t>
      </w:r>
      <w:r w:rsidR="00966B5A" w:rsidRPr="009F2EE4">
        <w:rPr>
          <w:sz w:val="24"/>
          <w:szCs w:val="24"/>
        </w:rPr>
        <w:t xml:space="preserve">tøve forsvarlig kontroll av virksomhet, regnskap og </w:t>
      </w:r>
      <w:r w:rsidR="00877828" w:rsidRPr="009F2EE4">
        <w:rPr>
          <w:sz w:val="24"/>
          <w:szCs w:val="24"/>
        </w:rPr>
        <w:t>forvaltning av omstillingsmidlene</w:t>
      </w:r>
    </w:p>
    <w:p w14:paraId="7628C589" w14:textId="57FC2DA9" w:rsidR="009F2EE4" w:rsidRDefault="009F2EE4" w:rsidP="00F40C32">
      <w:pPr>
        <w:pStyle w:val="Listeavsnitt"/>
        <w:numPr>
          <w:ilvl w:val="0"/>
          <w:numId w:val="6"/>
        </w:numPr>
        <w:spacing w:after="0"/>
        <w:rPr>
          <w:sz w:val="24"/>
          <w:szCs w:val="24"/>
        </w:rPr>
      </w:pPr>
      <w:r>
        <w:rPr>
          <w:sz w:val="24"/>
          <w:szCs w:val="24"/>
        </w:rPr>
        <w:t>R</w:t>
      </w:r>
      <w:r w:rsidR="005E5F49" w:rsidRPr="009F2EE4">
        <w:rPr>
          <w:sz w:val="24"/>
          <w:szCs w:val="24"/>
        </w:rPr>
        <w:t>apportere til kommunestyret i samsvar med kommunens retningslinjer</w:t>
      </w:r>
    </w:p>
    <w:p w14:paraId="579CFD5F" w14:textId="6195957B" w:rsidR="009F2EE4" w:rsidRDefault="009F2EE4" w:rsidP="00F40C32">
      <w:pPr>
        <w:pStyle w:val="Listeavsnitt"/>
        <w:numPr>
          <w:ilvl w:val="0"/>
          <w:numId w:val="6"/>
        </w:numPr>
        <w:spacing w:after="0"/>
        <w:rPr>
          <w:sz w:val="24"/>
          <w:szCs w:val="24"/>
        </w:rPr>
      </w:pPr>
      <w:r>
        <w:rPr>
          <w:sz w:val="24"/>
          <w:szCs w:val="24"/>
        </w:rPr>
        <w:t>I</w:t>
      </w:r>
      <w:r w:rsidR="005E5F49" w:rsidRPr="009F2EE4">
        <w:rPr>
          <w:sz w:val="24"/>
          <w:szCs w:val="24"/>
        </w:rPr>
        <w:t>nformere formannskapet og/eller kommunestyret etter anmodning fra kommunen og</w:t>
      </w:r>
      <w:r>
        <w:rPr>
          <w:sz w:val="24"/>
          <w:szCs w:val="24"/>
        </w:rPr>
        <w:t xml:space="preserve"> </w:t>
      </w:r>
      <w:r w:rsidR="005E5F49" w:rsidRPr="009F2EE4">
        <w:rPr>
          <w:sz w:val="24"/>
          <w:szCs w:val="24"/>
        </w:rPr>
        <w:t>ellers når det anses hensiktsmessig</w:t>
      </w:r>
    </w:p>
    <w:p w14:paraId="6C024831" w14:textId="71854038" w:rsidR="00877828" w:rsidRPr="009F2EE4" w:rsidRDefault="009F2EE4" w:rsidP="00F40C32">
      <w:pPr>
        <w:pStyle w:val="Listeavsnitt"/>
        <w:numPr>
          <w:ilvl w:val="0"/>
          <w:numId w:val="6"/>
        </w:numPr>
        <w:spacing w:after="0"/>
        <w:rPr>
          <w:sz w:val="24"/>
          <w:szCs w:val="24"/>
        </w:rPr>
      </w:pPr>
      <w:r>
        <w:rPr>
          <w:sz w:val="24"/>
          <w:szCs w:val="24"/>
        </w:rPr>
        <w:t>F</w:t>
      </w:r>
      <w:r w:rsidR="005E5F49" w:rsidRPr="009F2EE4">
        <w:rPr>
          <w:sz w:val="24"/>
          <w:szCs w:val="24"/>
        </w:rPr>
        <w:t>oreta årlig evaluering av egen arbeidsform</w:t>
      </w:r>
      <w:r w:rsidR="00966B5A" w:rsidRPr="009F2EE4">
        <w:rPr>
          <w:sz w:val="24"/>
          <w:szCs w:val="24"/>
        </w:rPr>
        <w:t xml:space="preserve">            </w:t>
      </w:r>
    </w:p>
    <w:p w14:paraId="6C442774" w14:textId="660CC45B" w:rsidR="00776792" w:rsidRDefault="00776792" w:rsidP="00F40C32">
      <w:pPr>
        <w:spacing w:after="0"/>
        <w:rPr>
          <w:i/>
          <w:sz w:val="24"/>
          <w:szCs w:val="24"/>
        </w:rPr>
      </w:pPr>
    </w:p>
    <w:p w14:paraId="12D5CE7F" w14:textId="77777777" w:rsidR="00EC58F5" w:rsidRDefault="00EC58F5" w:rsidP="00F40C32">
      <w:pPr>
        <w:spacing w:after="0"/>
        <w:rPr>
          <w:i/>
          <w:sz w:val="24"/>
          <w:szCs w:val="24"/>
        </w:rPr>
      </w:pPr>
    </w:p>
    <w:p w14:paraId="79392ABF" w14:textId="77777777" w:rsidR="002A6DD4" w:rsidRDefault="002A6DD4" w:rsidP="002A6DD4">
      <w:pPr>
        <w:spacing w:after="120"/>
        <w:rPr>
          <w:i/>
          <w:sz w:val="26"/>
          <w:szCs w:val="26"/>
        </w:rPr>
      </w:pPr>
    </w:p>
    <w:p w14:paraId="2E89F535" w14:textId="1414B38F" w:rsidR="002A6DD4" w:rsidRPr="006E57B2" w:rsidRDefault="006E5DC1" w:rsidP="008239F1">
      <w:pPr>
        <w:pStyle w:val="Overskrift3"/>
      </w:pPr>
      <w:r w:rsidRPr="006E57B2">
        <w:t>2.</w:t>
      </w:r>
      <w:r w:rsidR="003406E9" w:rsidRPr="006E57B2">
        <w:t>3</w:t>
      </w:r>
      <w:r w:rsidR="00D84347" w:rsidRPr="006E57B2">
        <w:t xml:space="preserve"> </w:t>
      </w:r>
      <w:r w:rsidRPr="006E57B2">
        <w:t>Styreleder</w:t>
      </w:r>
    </w:p>
    <w:p w14:paraId="04CC5797" w14:textId="0ABA7793" w:rsidR="00776792" w:rsidRPr="00776792" w:rsidRDefault="00B771BD" w:rsidP="002A6DD4">
      <w:pPr>
        <w:spacing w:after="120"/>
        <w:rPr>
          <w:b/>
          <w:sz w:val="28"/>
          <w:szCs w:val="28"/>
        </w:rPr>
      </w:pPr>
      <w:r w:rsidRPr="00776792">
        <w:rPr>
          <w:sz w:val="24"/>
          <w:szCs w:val="24"/>
        </w:rPr>
        <w:lastRenderedPageBreak/>
        <w:t xml:space="preserve">Styreleder </w:t>
      </w:r>
      <w:r w:rsidR="006E5DC1" w:rsidRPr="00776792">
        <w:rPr>
          <w:sz w:val="24"/>
          <w:szCs w:val="24"/>
        </w:rPr>
        <w:t xml:space="preserve">signerer </w:t>
      </w:r>
      <w:r w:rsidR="00011E2D" w:rsidRPr="00776792">
        <w:rPr>
          <w:sz w:val="24"/>
          <w:szCs w:val="24"/>
        </w:rPr>
        <w:t xml:space="preserve">og handler </w:t>
      </w:r>
      <w:r w:rsidR="006E5DC1" w:rsidRPr="00776792">
        <w:rPr>
          <w:sz w:val="24"/>
          <w:szCs w:val="24"/>
        </w:rPr>
        <w:t>på vegne av styret innenfor de fullmakter som er gitt</w:t>
      </w:r>
      <w:r w:rsidR="00153E95" w:rsidRPr="00776792">
        <w:rPr>
          <w:sz w:val="24"/>
          <w:szCs w:val="24"/>
        </w:rPr>
        <w:t xml:space="preserve"> av </w:t>
      </w:r>
      <w:r w:rsidR="003736CB" w:rsidRPr="00776792">
        <w:rPr>
          <w:sz w:val="24"/>
          <w:szCs w:val="24"/>
        </w:rPr>
        <w:t xml:space="preserve">kommunestyret. </w:t>
      </w:r>
    </w:p>
    <w:p w14:paraId="4927EC64" w14:textId="7D7DF820" w:rsidR="00776792" w:rsidRPr="00776792" w:rsidRDefault="00622C6E" w:rsidP="00F40C32">
      <w:pPr>
        <w:spacing w:after="0"/>
        <w:rPr>
          <w:b/>
          <w:sz w:val="28"/>
          <w:szCs w:val="28"/>
        </w:rPr>
      </w:pPr>
      <w:r w:rsidRPr="00776792">
        <w:rPr>
          <w:sz w:val="24"/>
          <w:szCs w:val="24"/>
        </w:rPr>
        <w:t>Styreleder skal:</w:t>
      </w:r>
    </w:p>
    <w:p w14:paraId="795C4645" w14:textId="1C0B05BF" w:rsidR="00776792" w:rsidRPr="00776792" w:rsidRDefault="00776792" w:rsidP="00F40C32">
      <w:pPr>
        <w:pStyle w:val="Listeavsnitt"/>
        <w:numPr>
          <w:ilvl w:val="0"/>
          <w:numId w:val="6"/>
        </w:numPr>
        <w:spacing w:after="0"/>
        <w:rPr>
          <w:b/>
          <w:sz w:val="28"/>
          <w:szCs w:val="28"/>
        </w:rPr>
      </w:pPr>
      <w:r>
        <w:rPr>
          <w:sz w:val="24"/>
          <w:szCs w:val="24"/>
        </w:rPr>
        <w:t>S</w:t>
      </w:r>
      <w:r w:rsidR="00622C6E" w:rsidRPr="00776792">
        <w:rPr>
          <w:sz w:val="24"/>
          <w:szCs w:val="24"/>
        </w:rPr>
        <w:t xml:space="preserve">ørge for innkalling til styremøte senest </w:t>
      </w:r>
      <w:r w:rsidR="003E5411">
        <w:rPr>
          <w:sz w:val="24"/>
          <w:szCs w:val="24"/>
        </w:rPr>
        <w:t>syv</w:t>
      </w:r>
      <w:r w:rsidR="00622C6E" w:rsidRPr="00776792">
        <w:rPr>
          <w:sz w:val="24"/>
          <w:szCs w:val="24"/>
        </w:rPr>
        <w:t xml:space="preserve"> dager før møtet skal holdes</w:t>
      </w:r>
    </w:p>
    <w:p w14:paraId="38ACC4A2" w14:textId="3A19C68A" w:rsidR="00776792" w:rsidRPr="00776792" w:rsidRDefault="00776792" w:rsidP="00F40C32">
      <w:pPr>
        <w:pStyle w:val="Listeavsnitt"/>
        <w:numPr>
          <w:ilvl w:val="0"/>
          <w:numId w:val="6"/>
        </w:numPr>
        <w:spacing w:after="0"/>
        <w:rPr>
          <w:b/>
          <w:sz w:val="28"/>
          <w:szCs w:val="28"/>
        </w:rPr>
      </w:pPr>
      <w:r>
        <w:rPr>
          <w:sz w:val="24"/>
          <w:szCs w:val="24"/>
        </w:rPr>
        <w:t>L</w:t>
      </w:r>
      <w:r w:rsidR="00622C6E" w:rsidRPr="00776792">
        <w:rPr>
          <w:sz w:val="24"/>
          <w:szCs w:val="24"/>
        </w:rPr>
        <w:t>ede styremøtet</w:t>
      </w:r>
    </w:p>
    <w:p w14:paraId="05A03B8A" w14:textId="508C9ADA" w:rsidR="00776792" w:rsidRPr="00776792" w:rsidRDefault="00776792" w:rsidP="00F40C32">
      <w:pPr>
        <w:pStyle w:val="Listeavsnitt"/>
        <w:numPr>
          <w:ilvl w:val="0"/>
          <w:numId w:val="6"/>
        </w:numPr>
        <w:spacing w:after="0"/>
        <w:rPr>
          <w:b/>
          <w:sz w:val="28"/>
          <w:szCs w:val="28"/>
        </w:rPr>
      </w:pPr>
      <w:r>
        <w:rPr>
          <w:sz w:val="24"/>
          <w:szCs w:val="24"/>
        </w:rPr>
        <w:t>F</w:t>
      </w:r>
      <w:r w:rsidR="00622C6E" w:rsidRPr="00776792">
        <w:rPr>
          <w:sz w:val="24"/>
          <w:szCs w:val="24"/>
        </w:rPr>
        <w:t xml:space="preserve">oreslå en årlig møteplan som fastsettes av styret </w:t>
      </w:r>
    </w:p>
    <w:p w14:paraId="3FD5835C" w14:textId="5474C289" w:rsidR="00776792" w:rsidRPr="00776792" w:rsidRDefault="00776792" w:rsidP="00F40C32">
      <w:pPr>
        <w:pStyle w:val="Listeavsnitt"/>
        <w:numPr>
          <w:ilvl w:val="0"/>
          <w:numId w:val="6"/>
        </w:numPr>
        <w:spacing w:after="0"/>
        <w:rPr>
          <w:b/>
          <w:sz w:val="28"/>
          <w:szCs w:val="28"/>
        </w:rPr>
      </w:pPr>
      <w:r>
        <w:rPr>
          <w:sz w:val="24"/>
          <w:szCs w:val="24"/>
        </w:rPr>
        <w:t>S</w:t>
      </w:r>
      <w:r w:rsidR="00622C6E" w:rsidRPr="00776792">
        <w:rPr>
          <w:sz w:val="24"/>
          <w:szCs w:val="24"/>
        </w:rPr>
        <w:t>ørge for at styrets årsmelding blir utarbeidet</w:t>
      </w:r>
    </w:p>
    <w:p w14:paraId="00BB170B" w14:textId="2D56ECE9" w:rsidR="00AF22E2" w:rsidRPr="00776792" w:rsidRDefault="00776792" w:rsidP="00F40C32">
      <w:pPr>
        <w:pStyle w:val="Listeavsnitt"/>
        <w:numPr>
          <w:ilvl w:val="0"/>
          <w:numId w:val="6"/>
        </w:numPr>
        <w:spacing w:after="0"/>
        <w:rPr>
          <w:b/>
          <w:sz w:val="28"/>
          <w:szCs w:val="28"/>
        </w:rPr>
      </w:pPr>
      <w:r>
        <w:rPr>
          <w:sz w:val="24"/>
          <w:szCs w:val="24"/>
        </w:rPr>
        <w:t>S</w:t>
      </w:r>
      <w:r w:rsidR="00622C6E" w:rsidRPr="00776792">
        <w:rPr>
          <w:sz w:val="24"/>
          <w:szCs w:val="24"/>
        </w:rPr>
        <w:t>ørge for protokolloppdatering, utsending og undertegning</w:t>
      </w:r>
      <w:r w:rsidR="008540CE" w:rsidRPr="00776792">
        <w:rPr>
          <w:sz w:val="24"/>
          <w:szCs w:val="24"/>
        </w:rPr>
        <w:t xml:space="preserve"> </w:t>
      </w:r>
      <w:r w:rsidR="00293533" w:rsidRPr="00776792">
        <w:rPr>
          <w:sz w:val="24"/>
          <w:szCs w:val="24"/>
        </w:rPr>
        <w:t xml:space="preserve">og </w:t>
      </w:r>
      <w:r w:rsidR="00321E75" w:rsidRPr="00776792">
        <w:rPr>
          <w:sz w:val="24"/>
          <w:szCs w:val="24"/>
        </w:rPr>
        <w:t>oppfølging av programleder</w:t>
      </w:r>
      <w:r w:rsidR="00622C6E" w:rsidRPr="008540CE">
        <w:br/>
      </w:r>
    </w:p>
    <w:p w14:paraId="1B9400BD" w14:textId="77777777" w:rsidR="00176879" w:rsidRPr="006E57B2" w:rsidRDefault="00AE6A60" w:rsidP="008239F1">
      <w:pPr>
        <w:pStyle w:val="Overskrift2"/>
      </w:pPr>
      <w:r w:rsidRPr="006E57B2">
        <w:t xml:space="preserve">3. </w:t>
      </w:r>
      <w:r w:rsidR="00135BA2" w:rsidRPr="006E57B2">
        <w:t>Styrets saksbehandling</w:t>
      </w:r>
    </w:p>
    <w:p w14:paraId="14B3FC79" w14:textId="77777777" w:rsidR="002A6DD4" w:rsidRPr="006E57B2" w:rsidRDefault="00135BA2" w:rsidP="008239F1">
      <w:pPr>
        <w:pStyle w:val="Overskrift3"/>
      </w:pPr>
      <w:r w:rsidRPr="006E57B2">
        <w:t>3.1</w:t>
      </w:r>
      <w:r w:rsidR="00D84347" w:rsidRPr="006E57B2">
        <w:t xml:space="preserve"> </w:t>
      </w:r>
      <w:r w:rsidR="007B27A2" w:rsidRPr="006E57B2">
        <w:t>Styremøter</w:t>
      </w:r>
    </w:p>
    <w:p w14:paraId="246FB479" w14:textId="6DE82B5A" w:rsidR="0083757F" w:rsidRPr="00D84347" w:rsidRDefault="000C18D1" w:rsidP="00F40C32">
      <w:pPr>
        <w:spacing w:after="0"/>
        <w:rPr>
          <w:b/>
          <w:sz w:val="28"/>
          <w:szCs w:val="28"/>
        </w:rPr>
      </w:pPr>
      <w:r w:rsidRPr="00D84347">
        <w:rPr>
          <w:sz w:val="24"/>
          <w:szCs w:val="24"/>
        </w:rPr>
        <w:t xml:space="preserve">Styremøte holdes normalt </w:t>
      </w:r>
      <w:r w:rsidR="00CA607C">
        <w:rPr>
          <w:sz w:val="24"/>
          <w:szCs w:val="24"/>
        </w:rPr>
        <w:t>[antall]</w:t>
      </w:r>
      <w:r w:rsidR="00732936" w:rsidRPr="00D84347">
        <w:rPr>
          <w:sz w:val="24"/>
          <w:szCs w:val="24"/>
        </w:rPr>
        <w:t xml:space="preserve"> </w:t>
      </w:r>
      <w:r w:rsidR="00643507" w:rsidRPr="00D84347">
        <w:rPr>
          <w:sz w:val="24"/>
          <w:szCs w:val="24"/>
        </w:rPr>
        <w:t xml:space="preserve">ganger i året. </w:t>
      </w:r>
      <w:r w:rsidR="00AB7533" w:rsidRPr="00D84347">
        <w:rPr>
          <w:sz w:val="24"/>
          <w:szCs w:val="24"/>
        </w:rPr>
        <w:t xml:space="preserve">Møteplan for året skal være vedtatt før årsskiftet. </w:t>
      </w:r>
      <w:r w:rsidR="00135BA2" w:rsidRPr="00D84347">
        <w:rPr>
          <w:sz w:val="24"/>
          <w:szCs w:val="24"/>
        </w:rPr>
        <w:t>Styreleder er ansvarlig for at styret kall</w:t>
      </w:r>
      <w:r w:rsidR="00643507" w:rsidRPr="00D84347">
        <w:rPr>
          <w:sz w:val="24"/>
          <w:szCs w:val="24"/>
        </w:rPr>
        <w:t>es inn til møter.</w:t>
      </w:r>
    </w:p>
    <w:p w14:paraId="056F9E1B" w14:textId="5389C1C3" w:rsidR="000125B0" w:rsidRDefault="00643507" w:rsidP="00F40C32">
      <w:pPr>
        <w:spacing w:after="0"/>
        <w:rPr>
          <w:sz w:val="24"/>
          <w:szCs w:val="24"/>
        </w:rPr>
      </w:pPr>
      <w:r w:rsidRPr="003406E9">
        <w:rPr>
          <w:sz w:val="24"/>
          <w:szCs w:val="24"/>
        </w:rPr>
        <w:t xml:space="preserve">Innkalling skjer skriftlig pr. epost senest </w:t>
      </w:r>
      <w:r w:rsidR="008B6129">
        <w:rPr>
          <w:sz w:val="24"/>
          <w:szCs w:val="24"/>
        </w:rPr>
        <w:t>sy</w:t>
      </w:r>
      <w:r w:rsidR="00056D79">
        <w:rPr>
          <w:sz w:val="24"/>
          <w:szCs w:val="24"/>
        </w:rPr>
        <w:t>v</w:t>
      </w:r>
      <w:r w:rsidRPr="003406E9">
        <w:rPr>
          <w:sz w:val="24"/>
          <w:szCs w:val="24"/>
        </w:rPr>
        <w:t xml:space="preserve"> kalenderdager før møtet. Innkallingen skal </w:t>
      </w:r>
      <w:r w:rsidR="00624185" w:rsidRPr="003406E9">
        <w:rPr>
          <w:sz w:val="24"/>
          <w:szCs w:val="24"/>
        </w:rPr>
        <w:t>ha dagsorden som viser</w:t>
      </w:r>
      <w:r w:rsidRPr="003406E9">
        <w:rPr>
          <w:sz w:val="24"/>
          <w:szCs w:val="24"/>
        </w:rPr>
        <w:t xml:space="preserve"> hvilke saker som er til beslutning og hvilke som er til orientering</w:t>
      </w:r>
      <w:r w:rsidR="00624185" w:rsidRPr="003406E9">
        <w:rPr>
          <w:sz w:val="24"/>
          <w:szCs w:val="24"/>
        </w:rPr>
        <w:t xml:space="preserve">. Med innkallingen skal det følge </w:t>
      </w:r>
      <w:r w:rsidR="0083757F" w:rsidRPr="003406E9">
        <w:rPr>
          <w:sz w:val="24"/>
          <w:szCs w:val="24"/>
        </w:rPr>
        <w:t xml:space="preserve">tilstrekkelig </w:t>
      </w:r>
      <w:r w:rsidR="00624185" w:rsidRPr="003406E9">
        <w:rPr>
          <w:sz w:val="24"/>
          <w:szCs w:val="24"/>
        </w:rPr>
        <w:t>saksdokumentasjon til at sakene får en forsvarlig behandling</w:t>
      </w:r>
      <w:r w:rsidRPr="003406E9">
        <w:rPr>
          <w:sz w:val="24"/>
          <w:szCs w:val="24"/>
        </w:rPr>
        <w:t xml:space="preserve">. </w:t>
      </w:r>
      <w:r w:rsidR="0083757F" w:rsidRPr="003406E9">
        <w:rPr>
          <w:sz w:val="24"/>
          <w:szCs w:val="24"/>
        </w:rPr>
        <w:t xml:space="preserve">Sak som ikke </w:t>
      </w:r>
      <w:proofErr w:type="gramStart"/>
      <w:r w:rsidR="0083757F" w:rsidRPr="003406E9">
        <w:rPr>
          <w:sz w:val="24"/>
          <w:szCs w:val="24"/>
        </w:rPr>
        <w:t>fremkommer</w:t>
      </w:r>
      <w:proofErr w:type="gramEnd"/>
      <w:r w:rsidR="0083757F" w:rsidRPr="003406E9">
        <w:rPr>
          <w:sz w:val="24"/>
          <w:szCs w:val="24"/>
        </w:rPr>
        <w:t xml:space="preserve"> i innkallingen, kan ikke behandles hvis møteleder eller en tredjedel av de møtende styremedlemmer motsetter seg at saken behandles.</w:t>
      </w:r>
      <w:r w:rsidR="003406E9">
        <w:rPr>
          <w:sz w:val="24"/>
          <w:szCs w:val="24"/>
        </w:rPr>
        <w:br/>
      </w:r>
      <w:r w:rsidR="003406E9">
        <w:rPr>
          <w:sz w:val="24"/>
          <w:szCs w:val="24"/>
        </w:rPr>
        <w:br/>
      </w:r>
      <w:r w:rsidR="007B27A2" w:rsidRPr="003406E9">
        <w:rPr>
          <w:sz w:val="24"/>
          <w:szCs w:val="24"/>
        </w:rPr>
        <w:t xml:space="preserve">Styreleder </w:t>
      </w:r>
      <w:r w:rsidR="0083757F" w:rsidRPr="003406E9">
        <w:rPr>
          <w:sz w:val="24"/>
          <w:szCs w:val="24"/>
        </w:rPr>
        <w:t>eller den</w:t>
      </w:r>
      <w:r w:rsidR="007B27A2" w:rsidRPr="003406E9">
        <w:rPr>
          <w:sz w:val="24"/>
          <w:szCs w:val="24"/>
        </w:rPr>
        <w:t xml:space="preserve"> han/hun utpeke</w:t>
      </w:r>
      <w:r w:rsidR="0083757F" w:rsidRPr="003406E9">
        <w:rPr>
          <w:sz w:val="24"/>
          <w:szCs w:val="24"/>
        </w:rPr>
        <w:t>r i styreleders fravær er møteleder.</w:t>
      </w:r>
      <w:r w:rsidR="007B27A2" w:rsidRPr="003406E9">
        <w:rPr>
          <w:sz w:val="24"/>
          <w:szCs w:val="24"/>
        </w:rPr>
        <w:t xml:space="preserve"> </w:t>
      </w:r>
      <w:r w:rsidRPr="003406E9">
        <w:rPr>
          <w:sz w:val="24"/>
          <w:szCs w:val="24"/>
        </w:rPr>
        <w:br/>
      </w:r>
      <w:r w:rsidR="003406E9">
        <w:rPr>
          <w:sz w:val="24"/>
          <w:szCs w:val="24"/>
        </w:rPr>
        <w:br/>
      </w:r>
      <w:r w:rsidR="007B27A2" w:rsidRPr="003406E9">
        <w:rPr>
          <w:sz w:val="24"/>
          <w:szCs w:val="24"/>
        </w:rPr>
        <w:t xml:space="preserve">Hastesaker eller mindre saker kan behandles utenom møte dersom styreleder finner at saken </w:t>
      </w:r>
      <w:r w:rsidR="00624185" w:rsidRPr="003406E9">
        <w:rPr>
          <w:sz w:val="24"/>
          <w:szCs w:val="24"/>
        </w:rPr>
        <w:t xml:space="preserve">kan </w:t>
      </w:r>
      <w:r w:rsidR="007B27A2" w:rsidRPr="003406E9">
        <w:rPr>
          <w:sz w:val="24"/>
          <w:szCs w:val="24"/>
        </w:rPr>
        <w:t xml:space="preserve">forelegges skriftlig eller behandles på annen betryggende måte. Styrets leder skal sørge for at styremedlemmene så vidt mulig kan delta i en samlet behandling. </w:t>
      </w:r>
      <w:r w:rsidR="003406E9">
        <w:rPr>
          <w:sz w:val="24"/>
          <w:szCs w:val="24"/>
        </w:rPr>
        <w:br/>
      </w:r>
      <w:r w:rsidR="003406E9">
        <w:rPr>
          <w:sz w:val="24"/>
          <w:szCs w:val="24"/>
        </w:rPr>
        <w:br/>
      </w:r>
      <w:r w:rsidR="006F0DC4">
        <w:rPr>
          <w:sz w:val="24"/>
          <w:szCs w:val="24"/>
        </w:rPr>
        <w:t>Programleder</w:t>
      </w:r>
      <w:r w:rsidR="0083757F" w:rsidRPr="003406E9">
        <w:rPr>
          <w:sz w:val="24"/>
          <w:szCs w:val="24"/>
        </w:rPr>
        <w:t xml:space="preserve"> for omstillingsarbeidet og faste observatører har møte- og talerett i styremøter, men ikke stemmerett. </w:t>
      </w:r>
      <w:r w:rsidR="00CB5257">
        <w:rPr>
          <w:sz w:val="24"/>
          <w:szCs w:val="24"/>
        </w:rPr>
        <w:br/>
      </w:r>
    </w:p>
    <w:p w14:paraId="000F5FA1" w14:textId="29F73B9C" w:rsidR="002A6DD4" w:rsidRPr="00217171" w:rsidRDefault="002B3A49" w:rsidP="008239F1">
      <w:pPr>
        <w:pStyle w:val="Overskrift3"/>
      </w:pPr>
      <w:r w:rsidRPr="00217171">
        <w:t xml:space="preserve">3.2 </w:t>
      </w:r>
      <w:r w:rsidR="003406E9" w:rsidRPr="00217171">
        <w:t>Faste saker på styremøte</w:t>
      </w:r>
    </w:p>
    <w:p w14:paraId="67FA9F95" w14:textId="7EA0F622" w:rsidR="00533A61" w:rsidRPr="00B2230E" w:rsidRDefault="00533A61" w:rsidP="00F40C32">
      <w:pPr>
        <w:spacing w:after="0"/>
        <w:rPr>
          <w:sz w:val="26"/>
          <w:szCs w:val="26"/>
        </w:rPr>
      </w:pPr>
      <w:r>
        <w:rPr>
          <w:sz w:val="24"/>
          <w:szCs w:val="24"/>
        </w:rPr>
        <w:t>Hvert møte:</w:t>
      </w:r>
    </w:p>
    <w:p w14:paraId="6FED71D3" w14:textId="77777777" w:rsidR="000125B0" w:rsidRDefault="003406E9" w:rsidP="00F40C32">
      <w:pPr>
        <w:pStyle w:val="Listeavsnitt"/>
        <w:numPr>
          <w:ilvl w:val="0"/>
          <w:numId w:val="8"/>
        </w:numPr>
        <w:spacing w:after="0"/>
        <w:rPr>
          <w:sz w:val="24"/>
          <w:szCs w:val="24"/>
        </w:rPr>
      </w:pPr>
      <w:r w:rsidRPr="000125B0">
        <w:rPr>
          <w:sz w:val="24"/>
          <w:szCs w:val="24"/>
        </w:rPr>
        <w:t>Gjennomgang og godkjenning av protokoll fra siste styremøte</w:t>
      </w:r>
    </w:p>
    <w:p w14:paraId="67A30468" w14:textId="77777777" w:rsidR="000125B0" w:rsidRDefault="003406E9" w:rsidP="00F40C32">
      <w:pPr>
        <w:pStyle w:val="Listeavsnitt"/>
        <w:numPr>
          <w:ilvl w:val="0"/>
          <w:numId w:val="8"/>
        </w:numPr>
        <w:spacing w:after="0"/>
        <w:rPr>
          <w:sz w:val="24"/>
          <w:szCs w:val="24"/>
        </w:rPr>
      </w:pPr>
      <w:r w:rsidRPr="000125B0">
        <w:rPr>
          <w:sz w:val="24"/>
          <w:szCs w:val="24"/>
        </w:rPr>
        <w:t xml:space="preserve">Orientering fra </w:t>
      </w:r>
      <w:r w:rsidR="00933D8E" w:rsidRPr="000125B0">
        <w:rPr>
          <w:sz w:val="24"/>
          <w:szCs w:val="24"/>
        </w:rPr>
        <w:t>program</w:t>
      </w:r>
      <w:r w:rsidRPr="000125B0">
        <w:rPr>
          <w:sz w:val="24"/>
          <w:szCs w:val="24"/>
        </w:rPr>
        <w:t>leder for omstillingsarbeidet</w:t>
      </w:r>
    </w:p>
    <w:p w14:paraId="7260FF0D" w14:textId="77777777" w:rsidR="000125B0" w:rsidRDefault="003406E9" w:rsidP="00F40C32">
      <w:pPr>
        <w:pStyle w:val="Listeavsnitt"/>
        <w:numPr>
          <w:ilvl w:val="0"/>
          <w:numId w:val="8"/>
        </w:numPr>
        <w:spacing w:after="0"/>
        <w:rPr>
          <w:sz w:val="24"/>
          <w:szCs w:val="24"/>
        </w:rPr>
      </w:pPr>
      <w:r w:rsidRPr="000125B0">
        <w:rPr>
          <w:sz w:val="24"/>
          <w:szCs w:val="24"/>
        </w:rPr>
        <w:t>Regnskapsrapportering</w:t>
      </w:r>
      <w:r w:rsidR="00741577" w:rsidRPr="000125B0">
        <w:rPr>
          <w:sz w:val="24"/>
          <w:szCs w:val="24"/>
        </w:rPr>
        <w:t xml:space="preserve"> </w:t>
      </w:r>
      <w:r w:rsidR="002B3A49" w:rsidRPr="000125B0">
        <w:rPr>
          <w:sz w:val="24"/>
          <w:szCs w:val="24"/>
        </w:rPr>
        <w:t>og likviditet</w:t>
      </w:r>
    </w:p>
    <w:p w14:paraId="21120AA3" w14:textId="0CB6AB03" w:rsidR="00AE6A60" w:rsidRPr="00AE6A60" w:rsidRDefault="002B3A49" w:rsidP="00AE6A60">
      <w:pPr>
        <w:pStyle w:val="Listeavsnitt"/>
        <w:numPr>
          <w:ilvl w:val="0"/>
          <w:numId w:val="8"/>
        </w:numPr>
        <w:spacing w:after="0"/>
        <w:rPr>
          <w:sz w:val="24"/>
          <w:szCs w:val="24"/>
        </w:rPr>
      </w:pPr>
      <w:r w:rsidRPr="000125B0">
        <w:rPr>
          <w:sz w:val="24"/>
          <w:szCs w:val="24"/>
        </w:rPr>
        <w:t>K</w:t>
      </w:r>
      <w:r w:rsidR="003406E9" w:rsidRPr="000125B0">
        <w:rPr>
          <w:sz w:val="24"/>
          <w:szCs w:val="24"/>
        </w:rPr>
        <w:t xml:space="preserve">ontroll og oppfølging av strategiske mål og </w:t>
      </w:r>
      <w:r w:rsidR="00815022" w:rsidRPr="000125B0">
        <w:rPr>
          <w:sz w:val="24"/>
          <w:szCs w:val="24"/>
        </w:rPr>
        <w:t>H</w:t>
      </w:r>
      <w:r w:rsidR="003406E9" w:rsidRPr="000125B0">
        <w:rPr>
          <w:sz w:val="24"/>
          <w:szCs w:val="24"/>
        </w:rPr>
        <w:t>andlingsplan</w:t>
      </w:r>
    </w:p>
    <w:p w14:paraId="0AD255A1" w14:textId="68FA5169" w:rsidR="00CB5257" w:rsidRDefault="00533A61" w:rsidP="0056793B">
      <w:pPr>
        <w:keepNext/>
        <w:spacing w:after="0"/>
        <w:rPr>
          <w:sz w:val="24"/>
          <w:szCs w:val="24"/>
        </w:rPr>
      </w:pPr>
      <w:r w:rsidRPr="00CB5257">
        <w:rPr>
          <w:sz w:val="24"/>
          <w:szCs w:val="24"/>
        </w:rPr>
        <w:lastRenderedPageBreak/>
        <w:t>Å</w:t>
      </w:r>
      <w:r w:rsidR="002B3A49" w:rsidRPr="00CB5257">
        <w:rPr>
          <w:sz w:val="24"/>
          <w:szCs w:val="24"/>
        </w:rPr>
        <w:t xml:space="preserve">rlige/halvårlige </w:t>
      </w:r>
      <w:r w:rsidR="00CB5257" w:rsidRPr="00CB5257">
        <w:rPr>
          <w:sz w:val="24"/>
          <w:szCs w:val="24"/>
        </w:rPr>
        <w:t>møter</w:t>
      </w:r>
      <w:r w:rsidR="002B3A49" w:rsidRPr="00CB5257">
        <w:rPr>
          <w:sz w:val="24"/>
          <w:szCs w:val="24"/>
        </w:rPr>
        <w:t>:</w:t>
      </w:r>
    </w:p>
    <w:p w14:paraId="5C484F46" w14:textId="4A7C88F9" w:rsidR="00CB5257" w:rsidRPr="00CB5257" w:rsidRDefault="002B3A49" w:rsidP="0056793B">
      <w:pPr>
        <w:pStyle w:val="Listeavsnitt"/>
        <w:keepNext/>
        <w:numPr>
          <w:ilvl w:val="0"/>
          <w:numId w:val="9"/>
        </w:numPr>
        <w:spacing w:after="0"/>
        <w:ind w:left="720"/>
        <w:rPr>
          <w:sz w:val="24"/>
          <w:szCs w:val="24"/>
        </w:rPr>
      </w:pPr>
      <w:r w:rsidRPr="00CB5257">
        <w:rPr>
          <w:sz w:val="24"/>
          <w:szCs w:val="24"/>
        </w:rPr>
        <w:t>S</w:t>
      </w:r>
      <w:r w:rsidR="003406E9" w:rsidRPr="00CB5257">
        <w:rPr>
          <w:sz w:val="24"/>
          <w:szCs w:val="24"/>
        </w:rPr>
        <w:t>trategiut</w:t>
      </w:r>
      <w:r w:rsidRPr="00CB5257">
        <w:rPr>
          <w:sz w:val="24"/>
          <w:szCs w:val="24"/>
        </w:rPr>
        <w:t xml:space="preserve">vikling og </w:t>
      </w:r>
      <w:r w:rsidR="004C590F">
        <w:rPr>
          <w:sz w:val="24"/>
          <w:szCs w:val="24"/>
        </w:rPr>
        <w:t>H</w:t>
      </w:r>
      <w:r w:rsidRPr="00CB5257">
        <w:rPr>
          <w:sz w:val="24"/>
          <w:szCs w:val="24"/>
        </w:rPr>
        <w:t>andlingsplan</w:t>
      </w:r>
    </w:p>
    <w:p w14:paraId="206129A1" w14:textId="77777777" w:rsidR="00CB5257" w:rsidRPr="00CB5257" w:rsidRDefault="002B3A49" w:rsidP="0056793B">
      <w:pPr>
        <w:pStyle w:val="Listeavsnitt"/>
        <w:keepNext/>
        <w:numPr>
          <w:ilvl w:val="0"/>
          <w:numId w:val="9"/>
        </w:numPr>
        <w:spacing w:after="0"/>
        <w:ind w:left="720"/>
        <w:rPr>
          <w:sz w:val="24"/>
          <w:szCs w:val="24"/>
        </w:rPr>
      </w:pPr>
      <w:r w:rsidRPr="00CB5257">
        <w:rPr>
          <w:sz w:val="24"/>
          <w:szCs w:val="24"/>
        </w:rPr>
        <w:t>Budsjettgjennomgang</w:t>
      </w:r>
    </w:p>
    <w:p w14:paraId="3491C210" w14:textId="77777777" w:rsidR="00CB5257" w:rsidRPr="00CB5257" w:rsidRDefault="002B3A49" w:rsidP="0056793B">
      <w:pPr>
        <w:pStyle w:val="Listeavsnitt"/>
        <w:keepNext/>
        <w:numPr>
          <w:ilvl w:val="0"/>
          <w:numId w:val="9"/>
        </w:numPr>
        <w:spacing w:after="0"/>
        <w:ind w:left="720"/>
        <w:rPr>
          <w:sz w:val="24"/>
          <w:szCs w:val="24"/>
        </w:rPr>
      </w:pPr>
      <w:r w:rsidRPr="00CB5257">
        <w:rPr>
          <w:sz w:val="24"/>
          <w:szCs w:val="24"/>
        </w:rPr>
        <w:t>Regnskap og årsmelding</w:t>
      </w:r>
    </w:p>
    <w:p w14:paraId="0B0EBC7A" w14:textId="51AE0B70" w:rsidR="00CB5257" w:rsidRPr="00CB5257" w:rsidRDefault="002B3A49" w:rsidP="0056793B">
      <w:pPr>
        <w:pStyle w:val="Listeavsnitt"/>
        <w:keepNext/>
        <w:numPr>
          <w:ilvl w:val="0"/>
          <w:numId w:val="9"/>
        </w:numPr>
        <w:spacing w:after="0"/>
        <w:ind w:left="720"/>
        <w:rPr>
          <w:sz w:val="24"/>
          <w:szCs w:val="24"/>
        </w:rPr>
      </w:pPr>
      <w:r w:rsidRPr="00CB5257">
        <w:rPr>
          <w:sz w:val="24"/>
          <w:szCs w:val="24"/>
        </w:rPr>
        <w:t>S</w:t>
      </w:r>
      <w:r w:rsidR="003406E9" w:rsidRPr="00CB5257">
        <w:rPr>
          <w:sz w:val="24"/>
          <w:szCs w:val="24"/>
        </w:rPr>
        <w:t xml:space="preserve">tyreevaluering </w:t>
      </w:r>
      <w:r w:rsidR="004C590F">
        <w:rPr>
          <w:sz w:val="24"/>
          <w:szCs w:val="24"/>
        </w:rPr>
        <w:br/>
      </w:r>
    </w:p>
    <w:p w14:paraId="44C4066F" w14:textId="77777777" w:rsidR="002A6DD4" w:rsidRPr="008239F1" w:rsidRDefault="00AB7533" w:rsidP="008239F1">
      <w:pPr>
        <w:pStyle w:val="Overskrift3"/>
      </w:pPr>
      <w:r w:rsidRPr="008239F1">
        <w:t>3.3</w:t>
      </w:r>
      <w:r w:rsidR="00D84347" w:rsidRPr="008239F1">
        <w:t xml:space="preserve"> </w:t>
      </w:r>
      <w:r w:rsidR="003406E9" w:rsidRPr="008239F1">
        <w:t>Beslutningsdyktighet</w:t>
      </w:r>
    </w:p>
    <w:p w14:paraId="61E8B648" w14:textId="77777777" w:rsidR="002A6DD4" w:rsidRDefault="003406E9" w:rsidP="002A6DD4">
      <w:pPr>
        <w:keepNext/>
        <w:spacing w:after="120"/>
        <w:rPr>
          <w:sz w:val="24"/>
          <w:szCs w:val="24"/>
        </w:rPr>
      </w:pPr>
      <w:r w:rsidRPr="00CB5257">
        <w:rPr>
          <w:sz w:val="24"/>
          <w:szCs w:val="24"/>
        </w:rPr>
        <w:t>Styret er beslutningsdyktig når minst halvparten av styrets medlemmer er til stede. Som styrets beslutning gjelder det som flertallet blant de møtende har stemt for, eller ved stemmelikhet det som møtelederen har stemt for. Dog må mer enn en tredjedel av samtlige styremedlem</w:t>
      </w:r>
      <w:r w:rsidR="00EC741B" w:rsidRPr="00CB5257">
        <w:rPr>
          <w:sz w:val="24"/>
          <w:szCs w:val="24"/>
        </w:rPr>
        <w:t xml:space="preserve">mer ha stemt for beslutningen. </w:t>
      </w:r>
      <w:r w:rsidRPr="00CB5257">
        <w:rPr>
          <w:strike/>
          <w:sz w:val="24"/>
          <w:szCs w:val="24"/>
        </w:rPr>
        <w:br/>
      </w:r>
      <w:r w:rsidR="00AB7533" w:rsidRPr="00CB5257">
        <w:rPr>
          <w:sz w:val="24"/>
          <w:szCs w:val="24"/>
        </w:rPr>
        <w:tab/>
      </w:r>
      <w:r w:rsidR="000B2A8C" w:rsidRPr="00CB5257">
        <w:rPr>
          <w:sz w:val="24"/>
          <w:szCs w:val="24"/>
        </w:rPr>
        <w:tab/>
      </w:r>
      <w:r w:rsidR="00AB7533" w:rsidRPr="00CB5257">
        <w:rPr>
          <w:b/>
          <w:sz w:val="28"/>
          <w:szCs w:val="28"/>
        </w:rPr>
        <w:tab/>
      </w:r>
      <w:r w:rsidR="000B2A8C" w:rsidRPr="00CB5257">
        <w:rPr>
          <w:b/>
          <w:sz w:val="28"/>
          <w:szCs w:val="28"/>
        </w:rPr>
        <w:br/>
      </w:r>
      <w:r w:rsidR="00DD6B22" w:rsidRPr="008239F1">
        <w:rPr>
          <w:rStyle w:val="Overskrift3Tegn"/>
        </w:rPr>
        <w:t>3.4</w:t>
      </w:r>
      <w:r w:rsidR="00D84347" w:rsidRPr="008239F1">
        <w:rPr>
          <w:rStyle w:val="Overskrift3Tegn"/>
        </w:rPr>
        <w:t xml:space="preserve"> </w:t>
      </w:r>
      <w:r w:rsidR="000B2A8C" w:rsidRPr="008239F1">
        <w:rPr>
          <w:rStyle w:val="Overskrift3Tegn"/>
        </w:rPr>
        <w:t>Protokoll</w:t>
      </w:r>
    </w:p>
    <w:p w14:paraId="7227F5D9" w14:textId="77777777" w:rsidR="002A6DD4" w:rsidRDefault="000B2A8C" w:rsidP="002A6DD4">
      <w:pPr>
        <w:keepNext/>
        <w:spacing w:after="120"/>
        <w:rPr>
          <w:sz w:val="24"/>
          <w:szCs w:val="24"/>
        </w:rPr>
      </w:pPr>
      <w:r w:rsidRPr="00CB5257">
        <w:rPr>
          <w:sz w:val="24"/>
          <w:szCs w:val="24"/>
        </w:rPr>
        <w:t>Det skal under styreleders ansvar, føres protokoll fra styremøtet. Styreprotokollen skal angi tid, sted, deltakere, om styret er beslutningsdyktig, om alle styremedlemmene er gitt anledning til å møte, behandlingsmåte og saksreferanse.</w:t>
      </w:r>
      <w:r w:rsidR="00417433">
        <w:rPr>
          <w:sz w:val="24"/>
          <w:szCs w:val="24"/>
        </w:rPr>
        <w:t xml:space="preserve"> </w:t>
      </w:r>
      <w:r w:rsidRPr="00CB5257">
        <w:rPr>
          <w:sz w:val="24"/>
          <w:szCs w:val="24"/>
        </w:rPr>
        <w:t>I den enkelte sak skal det protokolleres hvilket grunnlag styret har hatt for vurde</w:t>
      </w:r>
      <w:r w:rsidR="00DD6B22" w:rsidRPr="00CB5257">
        <w:rPr>
          <w:sz w:val="24"/>
          <w:szCs w:val="24"/>
        </w:rPr>
        <w:t xml:space="preserve">ringen samt styrets vedtak. Dersom </w:t>
      </w:r>
      <w:r w:rsidRPr="00CB5257">
        <w:rPr>
          <w:sz w:val="24"/>
          <w:szCs w:val="24"/>
        </w:rPr>
        <w:t>det</w:t>
      </w:r>
      <w:r w:rsidR="00595E1E" w:rsidRPr="00CB5257">
        <w:rPr>
          <w:sz w:val="24"/>
          <w:szCs w:val="24"/>
        </w:rPr>
        <w:t xml:space="preserve"> ikke foreligger skriftlig saksutredning, angis kort hva saken gje</w:t>
      </w:r>
      <w:r w:rsidR="00DD6B22" w:rsidRPr="00CB5257">
        <w:rPr>
          <w:sz w:val="24"/>
          <w:szCs w:val="24"/>
        </w:rPr>
        <w:t xml:space="preserve">lder. </w:t>
      </w:r>
      <w:r w:rsidR="00DD6B22" w:rsidRPr="00CB5257">
        <w:rPr>
          <w:sz w:val="24"/>
          <w:szCs w:val="24"/>
        </w:rPr>
        <w:br/>
      </w:r>
      <w:r w:rsidR="00DD6B22" w:rsidRPr="00CB5257">
        <w:rPr>
          <w:sz w:val="24"/>
          <w:szCs w:val="24"/>
        </w:rPr>
        <w:br/>
        <w:t>Protokollen skal</w:t>
      </w:r>
      <w:r w:rsidR="00595E1E" w:rsidRPr="00CB5257">
        <w:rPr>
          <w:sz w:val="24"/>
          <w:szCs w:val="24"/>
        </w:rPr>
        <w:t xml:space="preserve"> angi hvem som har stemt for og imot beslutninger. Den som er uenig kan be om å få sitt syn ført inn i protokollen. </w:t>
      </w:r>
      <w:r w:rsidR="00595E1E" w:rsidRPr="00CB5257">
        <w:rPr>
          <w:sz w:val="24"/>
          <w:szCs w:val="24"/>
        </w:rPr>
        <w:br/>
      </w:r>
      <w:r w:rsidR="00595E1E" w:rsidRPr="00CB5257">
        <w:rPr>
          <w:sz w:val="24"/>
          <w:szCs w:val="24"/>
        </w:rPr>
        <w:br/>
        <w:t>Protokollen vedtas og underskrives av hele styret i neste møtet. Styremedlemmene skal gjøre seg kjent med beslutninger som er truffet i deres fravær</w:t>
      </w:r>
      <w:r w:rsidR="00445C44" w:rsidRPr="00CB5257">
        <w:rPr>
          <w:sz w:val="24"/>
          <w:szCs w:val="24"/>
        </w:rPr>
        <w:t xml:space="preserve"> ved å undertegne med «sett» i styreprotokoll</w:t>
      </w:r>
      <w:r w:rsidR="00595E1E" w:rsidRPr="00CB5257">
        <w:rPr>
          <w:sz w:val="24"/>
          <w:szCs w:val="24"/>
        </w:rPr>
        <w:t>.</w:t>
      </w:r>
      <w:r w:rsidR="00D64275" w:rsidRPr="00CB5257">
        <w:rPr>
          <w:sz w:val="24"/>
          <w:szCs w:val="24"/>
        </w:rPr>
        <w:t xml:space="preserve"> </w:t>
      </w:r>
      <w:r w:rsidR="00AD5904" w:rsidRPr="00CB5257">
        <w:rPr>
          <w:sz w:val="24"/>
          <w:szCs w:val="24"/>
        </w:rPr>
        <w:t>Observatørene undertegner med «sett» i styreprotokollen.</w:t>
      </w:r>
      <w:r w:rsidR="008D021B" w:rsidRPr="00CB5257">
        <w:rPr>
          <w:sz w:val="24"/>
          <w:szCs w:val="24"/>
        </w:rPr>
        <w:br/>
      </w:r>
      <w:r w:rsidR="008D021B" w:rsidRPr="00CB5257">
        <w:rPr>
          <w:sz w:val="24"/>
          <w:szCs w:val="24"/>
        </w:rPr>
        <w:br/>
      </w:r>
      <w:r w:rsidR="00DD6B22" w:rsidRPr="008239F1">
        <w:rPr>
          <w:rStyle w:val="Overskrift3Tegn"/>
        </w:rPr>
        <w:t>3.5</w:t>
      </w:r>
      <w:r w:rsidR="00D84347" w:rsidRPr="008239F1">
        <w:rPr>
          <w:rStyle w:val="Overskrift3Tegn"/>
        </w:rPr>
        <w:t xml:space="preserve"> </w:t>
      </w:r>
      <w:r w:rsidR="008D021B" w:rsidRPr="008239F1">
        <w:rPr>
          <w:rStyle w:val="Overskrift3Tegn"/>
        </w:rPr>
        <w:t>Styremedlemmenes habilitet</w:t>
      </w:r>
    </w:p>
    <w:p w14:paraId="6D0DA060" w14:textId="65DFC481" w:rsidR="00D02A60" w:rsidRPr="00CB5257" w:rsidRDefault="008D021B" w:rsidP="00F40C32">
      <w:pPr>
        <w:keepNext/>
        <w:spacing w:after="0"/>
        <w:rPr>
          <w:sz w:val="24"/>
          <w:szCs w:val="24"/>
        </w:rPr>
      </w:pPr>
      <w:r w:rsidRPr="00CB5257">
        <w:rPr>
          <w:sz w:val="24"/>
          <w:szCs w:val="24"/>
        </w:rPr>
        <w:t>Et styremedlem må ikke delta i behandlingen eller avgjørelsen av spørsmål som vedkommende eller nærstående kan ha en fremtredende p</w:t>
      </w:r>
      <w:r w:rsidR="00BA3391" w:rsidRPr="00CB5257">
        <w:rPr>
          <w:sz w:val="24"/>
          <w:szCs w:val="24"/>
        </w:rPr>
        <w:t>e</w:t>
      </w:r>
      <w:r w:rsidRPr="00CB5257">
        <w:rPr>
          <w:sz w:val="24"/>
          <w:szCs w:val="24"/>
        </w:rPr>
        <w:t>rsonlig el</w:t>
      </w:r>
      <w:r w:rsidR="00897837" w:rsidRPr="00CB5257">
        <w:rPr>
          <w:sz w:val="24"/>
          <w:szCs w:val="24"/>
        </w:rPr>
        <w:t>ler økonomisk særinteresse i, jf</w:t>
      </w:r>
      <w:r w:rsidR="00F76993">
        <w:rPr>
          <w:sz w:val="24"/>
          <w:szCs w:val="24"/>
        </w:rPr>
        <w:t>.</w:t>
      </w:r>
      <w:r w:rsidR="00897837" w:rsidRPr="00CB5257">
        <w:rPr>
          <w:sz w:val="24"/>
          <w:szCs w:val="24"/>
        </w:rPr>
        <w:t xml:space="preserve"> </w:t>
      </w:r>
      <w:r w:rsidR="00F76993">
        <w:rPr>
          <w:sz w:val="24"/>
          <w:szCs w:val="24"/>
        </w:rPr>
        <w:t>F</w:t>
      </w:r>
      <w:r w:rsidR="00897837" w:rsidRPr="00CB5257">
        <w:rPr>
          <w:sz w:val="24"/>
          <w:szCs w:val="24"/>
        </w:rPr>
        <w:t>orvaltningsloven kap. II</w:t>
      </w:r>
      <w:r w:rsidRPr="00CB5257">
        <w:rPr>
          <w:sz w:val="24"/>
          <w:szCs w:val="24"/>
        </w:rPr>
        <w:t>.</w:t>
      </w:r>
      <w:r w:rsidR="00A44A38" w:rsidRPr="00CB5257">
        <w:rPr>
          <w:sz w:val="24"/>
          <w:szCs w:val="24"/>
        </w:rPr>
        <w:t xml:space="preserve"> Er et styremedlem inhabil</w:t>
      </w:r>
      <w:r w:rsidR="007B47DF">
        <w:rPr>
          <w:sz w:val="24"/>
          <w:szCs w:val="24"/>
        </w:rPr>
        <w:t>t</w:t>
      </w:r>
      <w:r w:rsidR="00A44A38" w:rsidRPr="00CB5257">
        <w:rPr>
          <w:sz w:val="24"/>
          <w:szCs w:val="24"/>
        </w:rPr>
        <w:t>, skal vedkommende forlate møtet fysisk.</w:t>
      </w:r>
      <w:r w:rsidRPr="00CB5257">
        <w:rPr>
          <w:sz w:val="24"/>
          <w:szCs w:val="24"/>
        </w:rPr>
        <w:t xml:space="preserve"> </w:t>
      </w:r>
      <w:r w:rsidR="00AE6A60">
        <w:rPr>
          <w:sz w:val="24"/>
          <w:szCs w:val="24"/>
        </w:rPr>
        <w:br/>
      </w:r>
      <w:r w:rsidRPr="00CB5257">
        <w:rPr>
          <w:sz w:val="24"/>
          <w:szCs w:val="24"/>
        </w:rPr>
        <w:t xml:space="preserve"> </w:t>
      </w:r>
    </w:p>
    <w:p w14:paraId="0654A810" w14:textId="77777777" w:rsidR="002A6DD4" w:rsidRPr="008239F1" w:rsidRDefault="00DD6B22" w:rsidP="008239F1">
      <w:pPr>
        <w:pStyle w:val="Overskrift3"/>
      </w:pPr>
      <w:r w:rsidRPr="008239F1">
        <w:t>3.6</w:t>
      </w:r>
      <w:r w:rsidR="00D84347" w:rsidRPr="008239F1">
        <w:t xml:space="preserve"> </w:t>
      </w:r>
      <w:r w:rsidR="00BA3391" w:rsidRPr="008239F1">
        <w:t>Taushetsplikt</w:t>
      </w:r>
    </w:p>
    <w:p w14:paraId="643B7ADB" w14:textId="0396E51B" w:rsidR="008739B4" w:rsidRPr="00945A8E" w:rsidRDefault="00BA3391" w:rsidP="00F40C32">
      <w:pPr>
        <w:spacing w:after="0"/>
        <w:rPr>
          <w:b/>
          <w:sz w:val="28"/>
          <w:szCs w:val="28"/>
        </w:rPr>
      </w:pPr>
      <w:r w:rsidRPr="006809F4">
        <w:rPr>
          <w:sz w:val="24"/>
          <w:szCs w:val="24"/>
        </w:rPr>
        <w:t xml:space="preserve">Styrets medlemmer er i henhold til undertegnet taushetserklæring kjent med taushetsplikten etter </w:t>
      </w:r>
      <w:r w:rsidR="008B639A">
        <w:rPr>
          <w:sz w:val="24"/>
          <w:szCs w:val="24"/>
        </w:rPr>
        <w:t>F</w:t>
      </w:r>
      <w:r w:rsidRPr="006809F4">
        <w:rPr>
          <w:sz w:val="24"/>
          <w:szCs w:val="24"/>
        </w:rPr>
        <w:t>orvaltningsloven §13</w:t>
      </w:r>
      <w:r w:rsidR="004B73D2">
        <w:rPr>
          <w:sz w:val="24"/>
          <w:szCs w:val="24"/>
        </w:rPr>
        <w:t>.</w:t>
      </w:r>
      <w:r w:rsidR="00725B60">
        <w:rPr>
          <w:sz w:val="24"/>
          <w:szCs w:val="24"/>
        </w:rPr>
        <w:t xml:space="preserve"> </w:t>
      </w:r>
      <w:r w:rsidR="00FD2B65" w:rsidRPr="006809F4">
        <w:rPr>
          <w:sz w:val="24"/>
          <w:szCs w:val="24"/>
        </w:rPr>
        <w:t>Styreleder skal sørge for at omstillingsorganisasjonen arkiverer a</w:t>
      </w:r>
      <w:r w:rsidR="00F13D42" w:rsidRPr="006809F4">
        <w:rPr>
          <w:sz w:val="24"/>
          <w:szCs w:val="24"/>
        </w:rPr>
        <w:t>lle dokumenter som er utarbeidet i forbindelse med styrets arbeid</w:t>
      </w:r>
      <w:r w:rsidR="002477B5">
        <w:rPr>
          <w:sz w:val="24"/>
          <w:szCs w:val="24"/>
        </w:rPr>
        <w:t xml:space="preserve"> i henhold til</w:t>
      </w:r>
      <w:r w:rsidR="00545DFD">
        <w:rPr>
          <w:sz w:val="24"/>
          <w:szCs w:val="24"/>
        </w:rPr>
        <w:t xml:space="preserve"> eget ark om arkivering.</w:t>
      </w:r>
      <w:r w:rsidR="0056760C">
        <w:rPr>
          <w:sz w:val="24"/>
          <w:szCs w:val="24"/>
        </w:rPr>
        <w:br/>
      </w:r>
    </w:p>
    <w:sectPr w:rsidR="008739B4" w:rsidRPr="00945A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77CB" w14:textId="77777777" w:rsidR="00796EAA" w:rsidRDefault="00796EAA" w:rsidP="00460A1D">
      <w:pPr>
        <w:spacing w:after="0" w:line="240" w:lineRule="auto"/>
      </w:pPr>
      <w:r>
        <w:separator/>
      </w:r>
    </w:p>
  </w:endnote>
  <w:endnote w:type="continuationSeparator" w:id="0">
    <w:p w14:paraId="56B6BAA6" w14:textId="77777777" w:rsidR="00796EAA" w:rsidRDefault="00796EAA" w:rsidP="00460A1D">
      <w:pPr>
        <w:spacing w:after="0" w:line="240" w:lineRule="auto"/>
      </w:pPr>
      <w:r>
        <w:continuationSeparator/>
      </w:r>
    </w:p>
  </w:endnote>
  <w:endnote w:type="continuationNotice" w:id="1">
    <w:p w14:paraId="5765F3FF" w14:textId="77777777" w:rsidR="00796EAA" w:rsidRDefault="00796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2AE0" w14:textId="0EC3B33A" w:rsidR="00963DA6" w:rsidRDefault="00963DA6" w:rsidP="00B15D0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p w14:paraId="67F50246" w14:textId="77777777" w:rsidR="00963DA6" w:rsidRDefault="00963DA6" w:rsidP="00F7128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2F3A" w14:textId="278357C9" w:rsidR="00963DA6" w:rsidRDefault="00963DA6" w:rsidP="00F7128E">
    <w:pPr>
      <w:pStyle w:val="Bunntekst"/>
      <w:ind w:right="360"/>
      <w:jc w:val="right"/>
    </w:pPr>
  </w:p>
  <w:sdt>
    <w:sdtPr>
      <w:rPr>
        <w:rStyle w:val="Sidetall"/>
      </w:rPr>
      <w:id w:val="535247208"/>
      <w:docPartObj>
        <w:docPartGallery w:val="Page Numbers (Bottom of Page)"/>
        <w:docPartUnique/>
      </w:docPartObj>
    </w:sdtPr>
    <w:sdtEndPr>
      <w:rPr>
        <w:rStyle w:val="Sidetall"/>
      </w:rPr>
    </w:sdtEndPr>
    <w:sdtContent>
      <w:p w14:paraId="330D9529" w14:textId="77777777" w:rsidR="00963DA6" w:rsidRDefault="00963DA6" w:rsidP="00F7128E">
        <w:pPr>
          <w:pStyle w:val="Bunntekst"/>
          <w:framePr w:wrap="none" w:vAnchor="text" w:hAnchor="margin" w:xAlign="right" w:y="40"/>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1D8FA12" w14:textId="77768A49" w:rsidR="00963DA6" w:rsidRPr="00BC2349" w:rsidRDefault="009648DE" w:rsidP="009648DE">
    <w:pPr>
      <w:pStyle w:val="Bunntekst"/>
      <w:tabs>
        <w:tab w:val="clear" w:pos="4536"/>
        <w:tab w:val="clear" w:pos="9072"/>
        <w:tab w:val="left" w:pos="2913"/>
        <w:tab w:val="left" w:pos="3131"/>
        <w:tab w:val="left" w:pos="3734"/>
        <w:tab w:val="left" w:pos="3868"/>
      </w:tabs>
      <w:ind w:right="360"/>
    </w:pPr>
    <w:r w:rsidRPr="00BC2349">
      <w:t xml:space="preserve">[Navn </w:t>
    </w:r>
    <w:proofErr w:type="spellStart"/>
    <w:r w:rsidRPr="00BC2349">
      <w:t>omstillingsorg</w:t>
    </w:r>
    <w:proofErr w:type="spellEnd"/>
    <w:r w:rsidRPr="00BC2349">
      <w:t>.]</w:t>
    </w:r>
    <w:r w:rsidRPr="00BC2349">
      <w:ptab w:relativeTo="margin" w:alignment="center" w:leader="none"/>
    </w:r>
    <w:r w:rsidRPr="00BC2349">
      <w:rPr>
        <w:b/>
        <w:bCs/>
      </w:rPr>
      <w:t>Styreinstruks</w:t>
    </w:r>
    <w:r w:rsidRPr="00BC2349">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0514" w14:textId="77777777" w:rsidR="00BC2349" w:rsidRDefault="00BC23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792A" w14:textId="77777777" w:rsidR="00796EAA" w:rsidRDefault="00796EAA" w:rsidP="00460A1D">
      <w:pPr>
        <w:spacing w:after="0" w:line="240" w:lineRule="auto"/>
      </w:pPr>
      <w:r>
        <w:separator/>
      </w:r>
    </w:p>
  </w:footnote>
  <w:footnote w:type="continuationSeparator" w:id="0">
    <w:p w14:paraId="49ED09FF" w14:textId="77777777" w:rsidR="00796EAA" w:rsidRDefault="00796EAA" w:rsidP="00460A1D">
      <w:pPr>
        <w:spacing w:after="0" w:line="240" w:lineRule="auto"/>
      </w:pPr>
      <w:r>
        <w:continuationSeparator/>
      </w:r>
    </w:p>
  </w:footnote>
  <w:footnote w:type="continuationNotice" w:id="1">
    <w:p w14:paraId="52D87A79" w14:textId="77777777" w:rsidR="00796EAA" w:rsidRDefault="00796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A68B" w14:textId="77777777" w:rsidR="00BC2349" w:rsidRDefault="00BC234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575B" w14:textId="06B33C71" w:rsidR="00963DA6" w:rsidRDefault="00963DA6" w:rsidP="00383D45">
    <w:pPr>
      <w:pStyle w:val="Topptekst"/>
    </w:pPr>
    <w:r>
      <w:rPr>
        <w:noProof/>
      </w:rPr>
      <w:drawing>
        <wp:anchor distT="0" distB="0" distL="114300" distR="114300" simplePos="0" relativeHeight="251658240" behindDoc="0" locked="0" layoutInCell="1" allowOverlap="1" wp14:anchorId="1CC30DBC" wp14:editId="58EFE864">
          <wp:simplePos x="0" y="0"/>
          <wp:positionH relativeFrom="column">
            <wp:posOffset>-693420</wp:posOffset>
          </wp:positionH>
          <wp:positionV relativeFrom="paragraph">
            <wp:posOffset>-245654</wp:posOffset>
          </wp:positionV>
          <wp:extent cx="1497271" cy="644328"/>
          <wp:effectExtent l="0" t="0" r="0" b="0"/>
          <wp:wrapNone/>
          <wp:docPr id="6"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497271" cy="644328"/>
                  </a:xfrm>
                  <a:prstGeom prst="rect">
                    <a:avLst/>
                  </a:prstGeom>
                </pic:spPr>
              </pic:pic>
            </a:graphicData>
          </a:graphic>
          <wp14:sizeRelH relativeFrom="page">
            <wp14:pctWidth>0</wp14:pctWidth>
          </wp14:sizeRelH>
          <wp14:sizeRelV relativeFrom="page">
            <wp14:pctHeight>0</wp14:pctHeight>
          </wp14:sizeRelV>
        </wp:anchor>
      </w:drawing>
    </w:r>
  </w:p>
  <w:p w14:paraId="5C77FECC" w14:textId="3104415C" w:rsidR="00963DA6" w:rsidRDefault="00963DA6" w:rsidP="00383D45">
    <w:pPr>
      <w:pStyle w:val="Topptekst"/>
      <w:tabs>
        <w:tab w:val="clear" w:pos="4536"/>
        <w:tab w:val="clear" w:pos="9072"/>
        <w:tab w:val="left" w:pos="7030"/>
      </w:tabs>
    </w:pPr>
  </w:p>
  <w:p w14:paraId="0276AF8E" w14:textId="77777777" w:rsidR="00963DA6" w:rsidRDefault="00963DA6" w:rsidP="00383D45">
    <w:pPr>
      <w:pStyle w:val="Topptekst"/>
      <w:tabs>
        <w:tab w:val="clear" w:pos="4536"/>
        <w:tab w:val="clear" w:pos="9072"/>
        <w:tab w:val="left" w:pos="7030"/>
      </w:tabs>
    </w:pPr>
    <w:r>
      <w:tab/>
    </w:r>
  </w:p>
  <w:p w14:paraId="2CB8EEDD" w14:textId="77777777" w:rsidR="00963DA6" w:rsidRPr="00383D45" w:rsidRDefault="00963DA6" w:rsidP="00383D4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CDD8" w14:textId="77777777" w:rsidR="00BC2349" w:rsidRDefault="00BC23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07F"/>
    <w:multiLevelType w:val="hybridMultilevel"/>
    <w:tmpl w:val="1D28E7AE"/>
    <w:lvl w:ilvl="0" w:tplc="BA2CCDB4">
      <w:start w:val="1"/>
      <w:numFmt w:val="bullet"/>
      <w:lvlText w:val="-"/>
      <w:lvlJc w:val="left"/>
      <w:pPr>
        <w:ind w:left="1004" w:hanging="360"/>
      </w:pPr>
      <w:rPr>
        <w:rFonts w:ascii="Calibri" w:eastAsiaTheme="minorHAnsi" w:hAnsi="Calibri" w:cstheme="minorBidi"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 w15:restartNumberingAfterBreak="0">
    <w:nsid w:val="210A2DF2"/>
    <w:multiLevelType w:val="hybridMultilevel"/>
    <w:tmpl w:val="B1B4D77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52F2FA0"/>
    <w:multiLevelType w:val="hybridMultilevel"/>
    <w:tmpl w:val="092EA9C8"/>
    <w:lvl w:ilvl="0" w:tplc="0A641932">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40614B"/>
    <w:multiLevelType w:val="hybridMultilevel"/>
    <w:tmpl w:val="8ACEA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FF1FCC"/>
    <w:multiLevelType w:val="hybridMultilevel"/>
    <w:tmpl w:val="D22A4112"/>
    <w:lvl w:ilvl="0" w:tplc="C930B5DE">
      <w:numFmt w:val="bullet"/>
      <w:lvlText w:val="•"/>
      <w:lvlJc w:val="left"/>
      <w:pPr>
        <w:ind w:left="720" w:hanging="360"/>
      </w:pPr>
      <w:rPr>
        <w:rFonts w:hint="default"/>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71791F"/>
    <w:multiLevelType w:val="hybridMultilevel"/>
    <w:tmpl w:val="8132EAF2"/>
    <w:lvl w:ilvl="0" w:tplc="EADC934C">
      <w:start w:val="1"/>
      <w:numFmt w:val="decimal"/>
      <w:lvlText w:val="%1."/>
      <w:lvlJc w:val="left"/>
      <w:pPr>
        <w:ind w:left="360" w:hanging="360"/>
      </w:pPr>
      <w:rPr>
        <w:rFonts w:hint="default"/>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6CD504D"/>
    <w:multiLevelType w:val="hybridMultilevel"/>
    <w:tmpl w:val="BCEAF524"/>
    <w:lvl w:ilvl="0" w:tplc="C930B5DE">
      <w:numFmt w:val="bullet"/>
      <w:lvlText w:val="•"/>
      <w:lvlJc w:val="left"/>
      <w:pPr>
        <w:ind w:left="1080" w:hanging="360"/>
      </w:pPr>
      <w:rPr>
        <w:rFonts w:hint="default"/>
        <w:lang w:val="nn-NO" w:eastAsia="en-US" w:bidi="ar-SA"/>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E5F7EAF"/>
    <w:multiLevelType w:val="hybridMultilevel"/>
    <w:tmpl w:val="63A2D290"/>
    <w:lvl w:ilvl="0" w:tplc="C930B5DE">
      <w:numFmt w:val="bullet"/>
      <w:lvlText w:val="•"/>
      <w:lvlJc w:val="left"/>
      <w:pPr>
        <w:ind w:left="720" w:hanging="360"/>
      </w:pPr>
      <w:rPr>
        <w:rFonts w:hint="default"/>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B2D33D8"/>
    <w:multiLevelType w:val="hybridMultilevel"/>
    <w:tmpl w:val="3A72A4A2"/>
    <w:lvl w:ilvl="0" w:tplc="8B70A91E">
      <w:start w:val="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3373597">
    <w:abstractNumId w:val="5"/>
  </w:num>
  <w:num w:numId="2" w16cid:durableId="1286699540">
    <w:abstractNumId w:val="0"/>
  </w:num>
  <w:num w:numId="3" w16cid:durableId="1844198774">
    <w:abstractNumId w:val="3"/>
  </w:num>
  <w:num w:numId="4" w16cid:durableId="1048261122">
    <w:abstractNumId w:val="2"/>
  </w:num>
  <w:num w:numId="5" w16cid:durableId="687407116">
    <w:abstractNumId w:val="8"/>
  </w:num>
  <w:num w:numId="6" w16cid:durableId="79106242">
    <w:abstractNumId w:val="4"/>
  </w:num>
  <w:num w:numId="7" w16cid:durableId="1642927196">
    <w:abstractNumId w:val="1"/>
  </w:num>
  <w:num w:numId="8" w16cid:durableId="710153955">
    <w:abstractNumId w:val="7"/>
  </w:num>
  <w:num w:numId="9" w16cid:durableId="686372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E2"/>
    <w:rsid w:val="00011B3E"/>
    <w:rsid w:val="00011E2D"/>
    <w:rsid w:val="000125B0"/>
    <w:rsid w:val="00026C4E"/>
    <w:rsid w:val="00027A5C"/>
    <w:rsid w:val="00027C1E"/>
    <w:rsid w:val="000459A3"/>
    <w:rsid w:val="00056D79"/>
    <w:rsid w:val="00057A31"/>
    <w:rsid w:val="00077D2C"/>
    <w:rsid w:val="00080165"/>
    <w:rsid w:val="00096D50"/>
    <w:rsid w:val="000B2A8C"/>
    <w:rsid w:val="000B3FF4"/>
    <w:rsid w:val="000C18D1"/>
    <w:rsid w:val="000F719D"/>
    <w:rsid w:val="00100D18"/>
    <w:rsid w:val="00103760"/>
    <w:rsid w:val="0012670C"/>
    <w:rsid w:val="00135BA2"/>
    <w:rsid w:val="00141EDF"/>
    <w:rsid w:val="00153E95"/>
    <w:rsid w:val="00176879"/>
    <w:rsid w:val="00186B49"/>
    <w:rsid w:val="0019396A"/>
    <w:rsid w:val="0019484C"/>
    <w:rsid w:val="001A45DE"/>
    <w:rsid w:val="001A5E13"/>
    <w:rsid w:val="001B1C21"/>
    <w:rsid w:val="001C4937"/>
    <w:rsid w:val="001D7704"/>
    <w:rsid w:val="001F6942"/>
    <w:rsid w:val="00217171"/>
    <w:rsid w:val="00224F02"/>
    <w:rsid w:val="00237E00"/>
    <w:rsid w:val="002416F4"/>
    <w:rsid w:val="002477B5"/>
    <w:rsid w:val="00252CB0"/>
    <w:rsid w:val="0026680F"/>
    <w:rsid w:val="00293533"/>
    <w:rsid w:val="00293E62"/>
    <w:rsid w:val="002A2B4B"/>
    <w:rsid w:val="002A3E9D"/>
    <w:rsid w:val="002A6DD4"/>
    <w:rsid w:val="002B1A5F"/>
    <w:rsid w:val="002B3A49"/>
    <w:rsid w:val="002B49F1"/>
    <w:rsid w:val="002C1E2E"/>
    <w:rsid w:val="002D1E7F"/>
    <w:rsid w:val="002E4331"/>
    <w:rsid w:val="00304ADD"/>
    <w:rsid w:val="003108D3"/>
    <w:rsid w:val="00314F08"/>
    <w:rsid w:val="00321E75"/>
    <w:rsid w:val="003406E9"/>
    <w:rsid w:val="0034276C"/>
    <w:rsid w:val="00342E3F"/>
    <w:rsid w:val="00353315"/>
    <w:rsid w:val="003725E9"/>
    <w:rsid w:val="003736CB"/>
    <w:rsid w:val="0038351E"/>
    <w:rsid w:val="00383D3E"/>
    <w:rsid w:val="00383D45"/>
    <w:rsid w:val="003E3FCA"/>
    <w:rsid w:val="003E5411"/>
    <w:rsid w:val="004039E3"/>
    <w:rsid w:val="00414E43"/>
    <w:rsid w:val="00414FA0"/>
    <w:rsid w:val="00417433"/>
    <w:rsid w:val="00434221"/>
    <w:rsid w:val="0043706C"/>
    <w:rsid w:val="004417E4"/>
    <w:rsid w:val="00445C44"/>
    <w:rsid w:val="0045508F"/>
    <w:rsid w:val="00460A1D"/>
    <w:rsid w:val="00470C15"/>
    <w:rsid w:val="004769B7"/>
    <w:rsid w:val="00481D9A"/>
    <w:rsid w:val="004A662A"/>
    <w:rsid w:val="004B73D2"/>
    <w:rsid w:val="004C590F"/>
    <w:rsid w:val="0053282C"/>
    <w:rsid w:val="00533A61"/>
    <w:rsid w:val="00540E9B"/>
    <w:rsid w:val="00545DFD"/>
    <w:rsid w:val="0056760C"/>
    <w:rsid w:val="0056793B"/>
    <w:rsid w:val="00595E1E"/>
    <w:rsid w:val="005B0ECC"/>
    <w:rsid w:val="005D7AA2"/>
    <w:rsid w:val="005E5F49"/>
    <w:rsid w:val="005F00E5"/>
    <w:rsid w:val="0062050F"/>
    <w:rsid w:val="00622C6E"/>
    <w:rsid w:val="00624185"/>
    <w:rsid w:val="00633198"/>
    <w:rsid w:val="00643507"/>
    <w:rsid w:val="006748F1"/>
    <w:rsid w:val="006809F4"/>
    <w:rsid w:val="006817F9"/>
    <w:rsid w:val="006C2346"/>
    <w:rsid w:val="006E57B2"/>
    <w:rsid w:val="006E5DC1"/>
    <w:rsid w:val="006E6A91"/>
    <w:rsid w:val="006F0DC4"/>
    <w:rsid w:val="006F7F7F"/>
    <w:rsid w:val="00701CCF"/>
    <w:rsid w:val="00707A57"/>
    <w:rsid w:val="00713570"/>
    <w:rsid w:val="007257CA"/>
    <w:rsid w:val="00725B60"/>
    <w:rsid w:val="00732936"/>
    <w:rsid w:val="00741577"/>
    <w:rsid w:val="00776792"/>
    <w:rsid w:val="007954F5"/>
    <w:rsid w:val="007969C8"/>
    <w:rsid w:val="00796EAA"/>
    <w:rsid w:val="007B27A2"/>
    <w:rsid w:val="007B47DF"/>
    <w:rsid w:val="007B51A7"/>
    <w:rsid w:val="007C241F"/>
    <w:rsid w:val="00815022"/>
    <w:rsid w:val="00815C92"/>
    <w:rsid w:val="008239F1"/>
    <w:rsid w:val="0083757F"/>
    <w:rsid w:val="008529E1"/>
    <w:rsid w:val="008540CE"/>
    <w:rsid w:val="0086121D"/>
    <w:rsid w:val="008739B4"/>
    <w:rsid w:val="00877828"/>
    <w:rsid w:val="00897837"/>
    <w:rsid w:val="008A522C"/>
    <w:rsid w:val="008B6129"/>
    <w:rsid w:val="008B639A"/>
    <w:rsid w:val="008C4C22"/>
    <w:rsid w:val="008D021B"/>
    <w:rsid w:val="008D6A04"/>
    <w:rsid w:val="008E130E"/>
    <w:rsid w:val="008F2C45"/>
    <w:rsid w:val="008F32E3"/>
    <w:rsid w:val="00913334"/>
    <w:rsid w:val="009324FB"/>
    <w:rsid w:val="00933D8E"/>
    <w:rsid w:val="009367BD"/>
    <w:rsid w:val="00945A8E"/>
    <w:rsid w:val="00954357"/>
    <w:rsid w:val="00955791"/>
    <w:rsid w:val="00960438"/>
    <w:rsid w:val="00963DA6"/>
    <w:rsid w:val="00964549"/>
    <w:rsid w:val="009648DE"/>
    <w:rsid w:val="00966B5A"/>
    <w:rsid w:val="00976069"/>
    <w:rsid w:val="00977D98"/>
    <w:rsid w:val="0099435B"/>
    <w:rsid w:val="0099437B"/>
    <w:rsid w:val="009C0BE2"/>
    <w:rsid w:val="009C40A0"/>
    <w:rsid w:val="009E396D"/>
    <w:rsid w:val="009E6B7E"/>
    <w:rsid w:val="009F2EE4"/>
    <w:rsid w:val="00A1123B"/>
    <w:rsid w:val="00A177CE"/>
    <w:rsid w:val="00A2372B"/>
    <w:rsid w:val="00A26CD7"/>
    <w:rsid w:val="00A31250"/>
    <w:rsid w:val="00A3568E"/>
    <w:rsid w:val="00A3628B"/>
    <w:rsid w:val="00A44A38"/>
    <w:rsid w:val="00A52D2C"/>
    <w:rsid w:val="00A62659"/>
    <w:rsid w:val="00A90E70"/>
    <w:rsid w:val="00AA7D73"/>
    <w:rsid w:val="00AB49D2"/>
    <w:rsid w:val="00AB7533"/>
    <w:rsid w:val="00AD5904"/>
    <w:rsid w:val="00AE45F3"/>
    <w:rsid w:val="00AE6A60"/>
    <w:rsid w:val="00AF0036"/>
    <w:rsid w:val="00AF22E2"/>
    <w:rsid w:val="00B15D01"/>
    <w:rsid w:val="00B2230E"/>
    <w:rsid w:val="00B60F94"/>
    <w:rsid w:val="00B771BD"/>
    <w:rsid w:val="00B8209E"/>
    <w:rsid w:val="00B8721B"/>
    <w:rsid w:val="00B93F21"/>
    <w:rsid w:val="00BA3391"/>
    <w:rsid w:val="00BA5EDB"/>
    <w:rsid w:val="00BB4060"/>
    <w:rsid w:val="00BB53F2"/>
    <w:rsid w:val="00BC2349"/>
    <w:rsid w:val="00BD02F0"/>
    <w:rsid w:val="00BD36EE"/>
    <w:rsid w:val="00BF6892"/>
    <w:rsid w:val="00C06EC1"/>
    <w:rsid w:val="00C3062B"/>
    <w:rsid w:val="00C40602"/>
    <w:rsid w:val="00C6100E"/>
    <w:rsid w:val="00C71C84"/>
    <w:rsid w:val="00CA607C"/>
    <w:rsid w:val="00CB5257"/>
    <w:rsid w:val="00CC4CB6"/>
    <w:rsid w:val="00CD1E73"/>
    <w:rsid w:val="00D02A60"/>
    <w:rsid w:val="00D33AF8"/>
    <w:rsid w:val="00D42A0B"/>
    <w:rsid w:val="00D614FE"/>
    <w:rsid w:val="00D64275"/>
    <w:rsid w:val="00D66039"/>
    <w:rsid w:val="00D74635"/>
    <w:rsid w:val="00D84347"/>
    <w:rsid w:val="00DA30AC"/>
    <w:rsid w:val="00DA795C"/>
    <w:rsid w:val="00DD6B22"/>
    <w:rsid w:val="00DF282D"/>
    <w:rsid w:val="00E025CA"/>
    <w:rsid w:val="00E17363"/>
    <w:rsid w:val="00E17B5E"/>
    <w:rsid w:val="00E23D82"/>
    <w:rsid w:val="00E25E25"/>
    <w:rsid w:val="00E417E1"/>
    <w:rsid w:val="00E450A3"/>
    <w:rsid w:val="00E45263"/>
    <w:rsid w:val="00E74FF9"/>
    <w:rsid w:val="00EA2984"/>
    <w:rsid w:val="00EC58F5"/>
    <w:rsid w:val="00EC741B"/>
    <w:rsid w:val="00ED79A0"/>
    <w:rsid w:val="00EF0621"/>
    <w:rsid w:val="00F0184C"/>
    <w:rsid w:val="00F0412C"/>
    <w:rsid w:val="00F06F75"/>
    <w:rsid w:val="00F10CC9"/>
    <w:rsid w:val="00F12947"/>
    <w:rsid w:val="00F13D42"/>
    <w:rsid w:val="00F173C6"/>
    <w:rsid w:val="00F36681"/>
    <w:rsid w:val="00F404CA"/>
    <w:rsid w:val="00F40C32"/>
    <w:rsid w:val="00F44E9E"/>
    <w:rsid w:val="00F673BF"/>
    <w:rsid w:val="00F7128E"/>
    <w:rsid w:val="00F760DA"/>
    <w:rsid w:val="00F76993"/>
    <w:rsid w:val="00F90BBB"/>
    <w:rsid w:val="00F9129A"/>
    <w:rsid w:val="00FA70A0"/>
    <w:rsid w:val="00FC680D"/>
    <w:rsid w:val="00FD0F53"/>
    <w:rsid w:val="00FD21F4"/>
    <w:rsid w:val="00FD2B65"/>
    <w:rsid w:val="00FD52BF"/>
    <w:rsid w:val="00FE3C5E"/>
    <w:rsid w:val="16CB286A"/>
    <w:rsid w:val="4190CBE9"/>
    <w:rsid w:val="572CAB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FDE98"/>
  <w15:docId w15:val="{8E1164F8-BADD-42E2-826B-AE6824A9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1E2E"/>
    <w:pPr>
      <w:spacing w:after="0"/>
      <w:jc w:val="center"/>
      <w:outlineLvl w:val="0"/>
    </w:pPr>
    <w:rPr>
      <w:bCs/>
      <w:color w:val="000000" w:themeColor="text1"/>
      <w:sz w:val="48"/>
      <w:szCs w:val="48"/>
    </w:rPr>
  </w:style>
  <w:style w:type="paragraph" w:styleId="Overskrift2">
    <w:name w:val="heading 2"/>
    <w:basedOn w:val="Normal"/>
    <w:next w:val="Normal"/>
    <w:link w:val="Overskrift2Tegn"/>
    <w:uiPriority w:val="9"/>
    <w:unhideWhenUsed/>
    <w:qFormat/>
    <w:rsid w:val="008239F1"/>
    <w:pPr>
      <w:spacing w:after="120"/>
      <w:outlineLvl w:val="1"/>
    </w:pPr>
    <w:rPr>
      <w:b/>
      <w:sz w:val="28"/>
      <w:szCs w:val="28"/>
    </w:rPr>
  </w:style>
  <w:style w:type="paragraph" w:styleId="Overskrift3">
    <w:name w:val="heading 3"/>
    <w:basedOn w:val="Normal"/>
    <w:next w:val="Normal"/>
    <w:link w:val="Overskrift3Tegn"/>
    <w:uiPriority w:val="9"/>
    <w:unhideWhenUsed/>
    <w:qFormat/>
    <w:rsid w:val="008239F1"/>
    <w:pPr>
      <w:spacing w:after="120"/>
      <w:outlineLvl w:val="2"/>
    </w:pPr>
    <w:rPr>
      <w:i/>
      <w:sz w:val="26"/>
      <w:szCs w:val="26"/>
    </w:rPr>
  </w:style>
  <w:style w:type="paragraph" w:styleId="Overskrift4">
    <w:name w:val="heading 4"/>
    <w:basedOn w:val="Overskrift3"/>
    <w:next w:val="Normal"/>
    <w:link w:val="Overskrift4Tegn"/>
    <w:uiPriority w:val="9"/>
    <w:unhideWhenUsed/>
    <w:qFormat/>
    <w:rsid w:val="001C4937"/>
    <w:pPr>
      <w:outlineLvl w:val="3"/>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22E2"/>
    <w:pPr>
      <w:ind w:left="720"/>
      <w:contextualSpacing/>
    </w:pPr>
  </w:style>
  <w:style w:type="paragraph" w:styleId="Bobletekst">
    <w:name w:val="Balloon Text"/>
    <w:basedOn w:val="Normal"/>
    <w:link w:val="BobletekstTegn"/>
    <w:uiPriority w:val="99"/>
    <w:semiHidden/>
    <w:unhideWhenUsed/>
    <w:rsid w:val="003406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06E9"/>
    <w:rPr>
      <w:rFonts w:ascii="Tahoma" w:hAnsi="Tahoma" w:cs="Tahoma"/>
      <w:sz w:val="16"/>
      <w:szCs w:val="16"/>
    </w:rPr>
  </w:style>
  <w:style w:type="character" w:styleId="Merknadsreferanse">
    <w:name w:val="annotation reference"/>
    <w:basedOn w:val="Standardskriftforavsnitt"/>
    <w:uiPriority w:val="99"/>
    <w:semiHidden/>
    <w:unhideWhenUsed/>
    <w:rsid w:val="00011E2D"/>
    <w:rPr>
      <w:sz w:val="16"/>
      <w:szCs w:val="16"/>
    </w:rPr>
  </w:style>
  <w:style w:type="paragraph" w:styleId="Merknadstekst">
    <w:name w:val="annotation text"/>
    <w:basedOn w:val="Normal"/>
    <w:link w:val="MerknadstekstTegn"/>
    <w:uiPriority w:val="99"/>
    <w:semiHidden/>
    <w:unhideWhenUsed/>
    <w:rsid w:val="00011E2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11E2D"/>
    <w:rPr>
      <w:sz w:val="20"/>
      <w:szCs w:val="20"/>
    </w:rPr>
  </w:style>
  <w:style w:type="paragraph" w:styleId="Kommentaremne">
    <w:name w:val="annotation subject"/>
    <w:basedOn w:val="Merknadstekst"/>
    <w:next w:val="Merknadstekst"/>
    <w:link w:val="KommentaremneTegn"/>
    <w:uiPriority w:val="99"/>
    <w:semiHidden/>
    <w:unhideWhenUsed/>
    <w:rsid w:val="00011E2D"/>
    <w:rPr>
      <w:b/>
      <w:bCs/>
    </w:rPr>
  </w:style>
  <w:style w:type="character" w:customStyle="1" w:styleId="KommentaremneTegn">
    <w:name w:val="Kommentaremne Tegn"/>
    <w:basedOn w:val="MerknadstekstTegn"/>
    <w:link w:val="Kommentaremne"/>
    <w:uiPriority w:val="99"/>
    <w:semiHidden/>
    <w:rsid w:val="00011E2D"/>
    <w:rPr>
      <w:b/>
      <w:bCs/>
      <w:sz w:val="20"/>
      <w:szCs w:val="20"/>
    </w:rPr>
  </w:style>
  <w:style w:type="paragraph" w:styleId="Topptekst">
    <w:name w:val="header"/>
    <w:basedOn w:val="Normal"/>
    <w:link w:val="TopptekstTegn"/>
    <w:uiPriority w:val="99"/>
    <w:unhideWhenUsed/>
    <w:rsid w:val="00460A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0A1D"/>
  </w:style>
  <w:style w:type="paragraph" w:styleId="Bunntekst">
    <w:name w:val="footer"/>
    <w:basedOn w:val="Normal"/>
    <w:link w:val="BunntekstTegn"/>
    <w:uiPriority w:val="99"/>
    <w:unhideWhenUsed/>
    <w:rsid w:val="00460A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0A1D"/>
  </w:style>
  <w:style w:type="character" w:styleId="Sidetall">
    <w:name w:val="page number"/>
    <w:basedOn w:val="Standardskriftforavsnitt"/>
    <w:uiPriority w:val="99"/>
    <w:semiHidden/>
    <w:unhideWhenUsed/>
    <w:rsid w:val="00F7128E"/>
  </w:style>
  <w:style w:type="character" w:customStyle="1" w:styleId="Overskrift1Tegn">
    <w:name w:val="Overskrift 1 Tegn"/>
    <w:basedOn w:val="Standardskriftforavsnitt"/>
    <w:link w:val="Overskrift1"/>
    <w:uiPriority w:val="9"/>
    <w:rsid w:val="002C1E2E"/>
    <w:rPr>
      <w:bCs/>
      <w:color w:val="000000" w:themeColor="text1"/>
      <w:sz w:val="48"/>
      <w:szCs w:val="48"/>
    </w:rPr>
  </w:style>
  <w:style w:type="character" w:customStyle="1" w:styleId="Overskrift2Tegn">
    <w:name w:val="Overskrift 2 Tegn"/>
    <w:basedOn w:val="Standardskriftforavsnitt"/>
    <w:link w:val="Overskrift2"/>
    <w:uiPriority w:val="9"/>
    <w:rsid w:val="008239F1"/>
    <w:rPr>
      <w:b/>
      <w:sz w:val="28"/>
      <w:szCs w:val="28"/>
    </w:rPr>
  </w:style>
  <w:style w:type="character" w:customStyle="1" w:styleId="Overskrift3Tegn">
    <w:name w:val="Overskrift 3 Tegn"/>
    <w:basedOn w:val="Standardskriftforavsnitt"/>
    <w:link w:val="Overskrift3"/>
    <w:uiPriority w:val="9"/>
    <w:rsid w:val="008239F1"/>
    <w:rPr>
      <w:i/>
      <w:sz w:val="26"/>
      <w:szCs w:val="26"/>
    </w:rPr>
  </w:style>
  <w:style w:type="character" w:customStyle="1" w:styleId="Overskrift4Tegn">
    <w:name w:val="Overskrift 4 Tegn"/>
    <w:basedOn w:val="Standardskriftforavsnitt"/>
    <w:link w:val="Overskrift4"/>
    <w:uiPriority w:val="9"/>
    <w:rsid w:val="001C4937"/>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DocType xmlns="62e8883c-5188-4302-a00a-120ef88c78b8">Fundamental Document</IN_Archiving_Doc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F3E881663B1B4798028C6BED109A09" ma:contentTypeVersion="14" ma:contentTypeDescription="Create a new document." ma:contentTypeScope="" ma:versionID="eced986729699c4e38927636e27d33a2">
  <xsd:schema xmlns:xsd="http://www.w3.org/2001/XMLSchema" xmlns:xs="http://www.w3.org/2001/XMLSchema" xmlns:p="http://schemas.microsoft.com/office/2006/metadata/properties" xmlns:ns2="62e8883c-5188-4302-a00a-120ef88c78b8" xmlns:ns3="3ceed2f5-578a-4ed2-8091-fd9b87c2ca83" xmlns:ns4="6ee981c3-3e74-458b-9583-f389e4bc4216" targetNamespace="http://schemas.microsoft.com/office/2006/metadata/properties" ma:root="true" ma:fieldsID="21011c7693f55cdb93b960616c353fb5" ns2:_="" ns3:_="" ns4:_="">
    <xsd:import namespace="62e8883c-5188-4302-a00a-120ef88c78b8"/>
    <xsd:import namespace="3ceed2f5-578a-4ed2-8091-fd9b87c2ca83"/>
    <xsd:import namespace="6ee981c3-3e74-458b-9583-f389e4bc4216"/>
    <xsd:element name="properties">
      <xsd:complexType>
        <xsd:sequence>
          <xsd:element name="documentManagement">
            <xsd:complexType>
              <xsd:all>
                <xsd:element ref="ns2:IN_Archiving_DocTyp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2:IN_Archiving_ArchiveId"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16" nillable="true" ma:displayName="Archive Number" ma:description="Case number from ePhorte" ma:internalName="Archiv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ed2f5-578a-4ed2-8091-fd9b87c2ca8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43A5-6A75-4984-A6CE-F2A30A049680}">
  <ds:schemaRefs>
    <ds:schemaRef ds:uri="http://schemas.microsoft.com/sharepoint/v3/contenttype/forms"/>
  </ds:schemaRefs>
</ds:datastoreItem>
</file>

<file path=customXml/itemProps2.xml><?xml version="1.0" encoding="utf-8"?>
<ds:datastoreItem xmlns:ds="http://schemas.openxmlformats.org/officeDocument/2006/customXml" ds:itemID="{F651E866-06C7-4518-9B9C-2A40A8462153}">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6ee981c3-3e74-458b-9583-f389e4bc4216"/>
    <ds:schemaRef ds:uri="http://schemas.openxmlformats.org/package/2006/metadata/core-properties"/>
    <ds:schemaRef ds:uri="3ceed2f5-578a-4ed2-8091-fd9b87c2ca83"/>
    <ds:schemaRef ds:uri="62e8883c-5188-4302-a00a-120ef88c78b8"/>
  </ds:schemaRefs>
</ds:datastoreItem>
</file>

<file path=customXml/itemProps3.xml><?xml version="1.0" encoding="utf-8"?>
<ds:datastoreItem xmlns:ds="http://schemas.openxmlformats.org/officeDocument/2006/customXml" ds:itemID="{F4A0F84E-C385-431A-B549-F03FDCAE5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8883c-5188-4302-a00a-120ef88c78b8"/>
    <ds:schemaRef ds:uri="3ceed2f5-578a-4ed2-8091-fd9b87c2ca83"/>
    <ds:schemaRef ds:uri="6ee981c3-3e74-458b-9583-f389e4bc4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49C39-AFC5-4152-9009-C8E4B45E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4304</Characters>
  <Application>Microsoft Office Word</Application>
  <DocSecurity>4</DocSecurity>
  <Lines>35</Lines>
  <Paragraphs>10</Paragraphs>
  <ScaleCrop>false</ScaleCrop>
  <Company>Innovation Norway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Cecilie Landgraff</dc:creator>
  <cp:keywords/>
  <cp:lastModifiedBy>Åse Århus</cp:lastModifiedBy>
  <cp:revision>2</cp:revision>
  <cp:lastPrinted>2016-01-13T03:41:00Z</cp:lastPrinted>
  <dcterms:created xsi:type="dcterms:W3CDTF">2022-05-23T09:53:00Z</dcterms:created>
  <dcterms:modified xsi:type="dcterms:W3CDTF">2022-05-23T09:53:00Z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0x01010032F3E881663B1B4798028C6BED109A09</vt:lpwstr>
  </property>
  <property fmtid="{D5CDD505-2E9C-101B-9397-08002B2CF9AE}" pid="3" name="Dokumenttype">
    <vt:lpwstr/>
  </property>
  <property fmtid="{D5CDD505-2E9C-101B-9397-08002B2CF9AE}" pid="4" name="Prosjektfase">
    <vt:lpwstr/>
  </property>
</Properties>
</file>