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DB1D" w14:textId="36931CE5" w:rsidR="00D2442E" w:rsidRDefault="00DB5AC2" w:rsidP="00DB5AC2">
      <w:pPr>
        <w:pStyle w:val="Overskrift1"/>
      </w:pPr>
      <w:r>
        <w:t xml:space="preserve">4.9 </w:t>
      </w:r>
      <w:r w:rsidR="00932614" w:rsidRPr="00332AA6">
        <w:t>Klageadgang</w:t>
      </w:r>
    </w:p>
    <w:p w14:paraId="5F09302E" w14:textId="77777777" w:rsidR="00DE31CE" w:rsidRPr="004A4BC7" w:rsidRDefault="00DE31CE" w:rsidP="004A4BC7"/>
    <w:p w14:paraId="4EF17471" w14:textId="77777777" w:rsidR="00B97AF2" w:rsidRPr="004A4BC7" w:rsidRDefault="00B97AF2">
      <w:pPr>
        <w:rPr>
          <w:rFonts w:ascii="Calibri" w:hAnsi="Calibri"/>
          <w:sz w:val="24"/>
          <w:szCs w:val="24"/>
        </w:rPr>
      </w:pPr>
    </w:p>
    <w:p w14:paraId="76EDDB1E" w14:textId="0EF9D0D7" w:rsidR="00CB36DE" w:rsidRPr="00332AA6" w:rsidRDefault="00DA7AB7" w:rsidP="00A5037E">
      <w:pPr>
        <w:rPr>
          <w:rFonts w:ascii="Calibri" w:hAnsi="Calibri"/>
          <w:sz w:val="24"/>
          <w:szCs w:val="24"/>
        </w:rPr>
      </w:pPr>
      <w:r w:rsidRPr="004A4BC7">
        <w:rPr>
          <w:rFonts w:ascii="Calibri" w:hAnsi="Calibri"/>
          <w:sz w:val="24"/>
          <w:szCs w:val="24"/>
        </w:rPr>
        <w:t xml:space="preserve">I henhold til </w:t>
      </w:r>
      <w:r w:rsidR="00513B89" w:rsidRPr="004A4BC7">
        <w:rPr>
          <w:rFonts w:ascii="Calibri" w:hAnsi="Calibri"/>
          <w:sz w:val="24"/>
          <w:szCs w:val="24"/>
        </w:rPr>
        <w:t xml:space="preserve">Lov om behandlingsmåten i forvaltningssaker (forvaltningsloven) </w:t>
      </w:r>
      <w:r w:rsidR="00DE31CE" w:rsidRPr="004A4BC7">
        <w:rPr>
          <w:rFonts w:ascii="Calibri" w:hAnsi="Calibri"/>
          <w:sz w:val="24"/>
          <w:szCs w:val="24"/>
        </w:rPr>
        <w:t>Kapittel VI. Om klage og omgjøring</w:t>
      </w:r>
      <w:r w:rsidR="00A511AD">
        <w:rPr>
          <w:rFonts w:ascii="Calibri" w:hAnsi="Calibri"/>
          <w:sz w:val="24"/>
          <w:szCs w:val="24"/>
        </w:rPr>
        <w:t>, har søker</w:t>
      </w:r>
      <w:r w:rsidR="00E07C10" w:rsidRPr="00332AA6">
        <w:rPr>
          <w:rFonts w:ascii="Calibri" w:hAnsi="Calibri"/>
          <w:sz w:val="24"/>
          <w:szCs w:val="24"/>
        </w:rPr>
        <w:t xml:space="preserve"> rett til å klage på vedtaket innen </w:t>
      </w:r>
      <w:r w:rsidR="00332AA6">
        <w:rPr>
          <w:rFonts w:ascii="Calibri" w:hAnsi="Calibri"/>
          <w:sz w:val="24"/>
          <w:szCs w:val="24"/>
        </w:rPr>
        <w:t>tre</w:t>
      </w:r>
      <w:r w:rsidR="00E07C10" w:rsidRPr="00332AA6">
        <w:rPr>
          <w:rFonts w:ascii="Calibri" w:hAnsi="Calibri"/>
          <w:sz w:val="24"/>
          <w:szCs w:val="24"/>
        </w:rPr>
        <w:t xml:space="preserve"> uker etter </w:t>
      </w:r>
      <w:r w:rsidR="00023E4A" w:rsidRPr="00332AA6">
        <w:rPr>
          <w:rFonts w:ascii="Calibri" w:hAnsi="Calibri"/>
          <w:sz w:val="24"/>
          <w:szCs w:val="24"/>
        </w:rPr>
        <w:t xml:space="preserve">vedtaksdato. </w:t>
      </w:r>
      <w:r w:rsidR="00E07C10" w:rsidRPr="00332AA6">
        <w:rPr>
          <w:rFonts w:ascii="Calibri" w:hAnsi="Calibri"/>
          <w:sz w:val="24"/>
          <w:szCs w:val="24"/>
        </w:rPr>
        <w:t xml:space="preserve"> </w:t>
      </w:r>
    </w:p>
    <w:p w14:paraId="76EDDB20" w14:textId="094E28D2" w:rsidR="00A5037E" w:rsidRDefault="00635DA4" w:rsidP="00A5037E">
      <w:p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>V</w:t>
      </w:r>
      <w:r w:rsidR="00A5037E" w:rsidRPr="00332AA6">
        <w:rPr>
          <w:rFonts w:ascii="Calibri" w:hAnsi="Calibri"/>
          <w:sz w:val="24"/>
          <w:szCs w:val="24"/>
        </w:rPr>
        <w:t xml:space="preserve">edtak fattet av </w:t>
      </w:r>
      <w:r w:rsidR="00EF1132" w:rsidRPr="00332AA6">
        <w:rPr>
          <w:rFonts w:ascii="Calibri" w:hAnsi="Calibri"/>
          <w:sz w:val="24"/>
          <w:szCs w:val="24"/>
        </w:rPr>
        <w:t>omstillingsorganisasjonen</w:t>
      </w:r>
      <w:r w:rsidR="00A5037E" w:rsidRPr="00332AA6">
        <w:rPr>
          <w:rFonts w:ascii="Calibri" w:hAnsi="Calibri"/>
          <w:sz w:val="24"/>
          <w:szCs w:val="24"/>
        </w:rPr>
        <w:t xml:space="preserve"> </w:t>
      </w:r>
      <w:r w:rsidRPr="00332AA6">
        <w:rPr>
          <w:rFonts w:ascii="Calibri" w:hAnsi="Calibri"/>
          <w:sz w:val="24"/>
          <w:szCs w:val="24"/>
        </w:rPr>
        <w:t>kan påklages til</w:t>
      </w:r>
      <w:r w:rsidR="00A5037E" w:rsidRPr="00332AA6">
        <w:rPr>
          <w:rFonts w:ascii="Calibri" w:hAnsi="Calibri"/>
          <w:sz w:val="24"/>
          <w:szCs w:val="24"/>
        </w:rPr>
        <w:t xml:space="preserve"> formannskapet. </w:t>
      </w:r>
    </w:p>
    <w:p w14:paraId="7441471E" w14:textId="77777777" w:rsidR="00A511AD" w:rsidRPr="00332AA6" w:rsidRDefault="00A511AD" w:rsidP="00A5037E">
      <w:pPr>
        <w:rPr>
          <w:rFonts w:ascii="Calibri" w:hAnsi="Calibri"/>
          <w:sz w:val="24"/>
          <w:szCs w:val="24"/>
        </w:rPr>
      </w:pPr>
    </w:p>
    <w:p w14:paraId="76EDDB22" w14:textId="469D67F6" w:rsidR="00A5037E" w:rsidRPr="00332AA6" w:rsidRDefault="00A5037E" w:rsidP="00DE31CE">
      <w:pPr>
        <w:pStyle w:val="Overskrift2"/>
      </w:pPr>
      <w:r w:rsidRPr="00332AA6">
        <w:t xml:space="preserve">Rutinen for klagebehandling er som følger: </w:t>
      </w:r>
    </w:p>
    <w:p w14:paraId="1F6A1709" w14:textId="77777777" w:rsidR="00AC6A95" w:rsidRPr="00332AA6" w:rsidRDefault="00AC6A95" w:rsidP="00332AA6">
      <w:pPr>
        <w:pStyle w:val="Overskrift3"/>
        <w:rPr>
          <w:rFonts w:ascii="Calibri" w:hAnsi="Calibri"/>
          <w:i w:val="0"/>
        </w:rPr>
      </w:pPr>
    </w:p>
    <w:p w14:paraId="76EDDB23" w14:textId="22A021F3" w:rsidR="00A5037E" w:rsidRPr="00332AA6" w:rsidRDefault="00A5037E" w:rsidP="00332AA6">
      <w:pPr>
        <w:pStyle w:val="Overskrift3"/>
        <w:rPr>
          <w:rFonts w:ascii="Calibri" w:hAnsi="Calibri"/>
        </w:rPr>
      </w:pPr>
      <w:r w:rsidRPr="00332AA6">
        <w:rPr>
          <w:rFonts w:ascii="Calibri" w:hAnsi="Calibri"/>
          <w:sz w:val="26"/>
          <w:szCs w:val="26"/>
        </w:rPr>
        <w:t>Innhold i klagen</w:t>
      </w:r>
      <w:r w:rsidR="00E27FF0" w:rsidRPr="00332AA6">
        <w:rPr>
          <w:rFonts w:ascii="Calibri" w:hAnsi="Calibri"/>
          <w:sz w:val="26"/>
          <w:szCs w:val="26"/>
        </w:rPr>
        <w:br/>
      </w:r>
    </w:p>
    <w:p w14:paraId="76EDDB24" w14:textId="460916F4" w:rsidR="00A5037E" w:rsidRPr="00332AA6" w:rsidRDefault="00A5037E" w:rsidP="00A5037E">
      <w:pPr>
        <w:pStyle w:val="Listeavsnitt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 xml:space="preserve">Klagen skal være skriftlig og stiles til </w:t>
      </w:r>
      <w:bookmarkStart w:id="1" w:name="OLE_LINK1"/>
      <w:bookmarkStart w:id="2" w:name="OLE_LINK2"/>
      <w:r w:rsidR="00E455B7" w:rsidRPr="00332AA6">
        <w:rPr>
          <w:rFonts w:ascii="Calibri" w:hAnsi="Calibri"/>
          <w:sz w:val="24"/>
          <w:szCs w:val="24"/>
        </w:rPr>
        <w:t>[navn på omstillingsorganisasjonen]</w:t>
      </w:r>
      <w:bookmarkEnd w:id="1"/>
      <w:bookmarkEnd w:id="2"/>
      <w:r w:rsidR="00E455B7" w:rsidRPr="00332AA6">
        <w:rPr>
          <w:rFonts w:ascii="Calibri" w:hAnsi="Calibri"/>
          <w:sz w:val="24"/>
          <w:szCs w:val="24"/>
        </w:rPr>
        <w:t>.</w:t>
      </w:r>
    </w:p>
    <w:p w14:paraId="76EDDB25" w14:textId="64CC85B1" w:rsidR="00A5037E" w:rsidRPr="00332AA6" w:rsidRDefault="00A5037E" w:rsidP="00A5037E">
      <w:pPr>
        <w:pStyle w:val="Listeavsnitt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>Klagen skal</w:t>
      </w:r>
      <w:r w:rsidR="0021546D">
        <w:rPr>
          <w:rFonts w:ascii="Calibri" w:hAnsi="Calibri"/>
          <w:sz w:val="24"/>
          <w:szCs w:val="24"/>
        </w:rPr>
        <w:t>:</w:t>
      </w:r>
    </w:p>
    <w:p w14:paraId="76EDDB26" w14:textId="396570B3" w:rsidR="00A5037E" w:rsidRPr="00332AA6" w:rsidRDefault="00A5037E" w:rsidP="00A5037E">
      <w:pPr>
        <w:pStyle w:val="Listeavsnitt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>Nevne det vedtak/del av vedtak som det klages over</w:t>
      </w:r>
    </w:p>
    <w:p w14:paraId="76EDDB27" w14:textId="03A155FA" w:rsidR="00A5037E" w:rsidRPr="00332AA6" w:rsidRDefault="00A5037E" w:rsidP="00A5037E">
      <w:pPr>
        <w:pStyle w:val="Listeavsnitt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>Nevne den endring som ønskes</w:t>
      </w:r>
    </w:p>
    <w:p w14:paraId="76EDDB29" w14:textId="101C427D" w:rsidR="00A5037E" w:rsidRPr="00E15D0E" w:rsidRDefault="00A5037E" w:rsidP="00A5037E">
      <w:pPr>
        <w:pStyle w:val="Listeavsnitt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>Begrunne dette</w:t>
      </w:r>
      <w:r w:rsidR="00E15D0E">
        <w:rPr>
          <w:rFonts w:ascii="Calibri" w:hAnsi="Calibri"/>
          <w:sz w:val="24"/>
          <w:szCs w:val="24"/>
        </w:rPr>
        <w:br/>
      </w:r>
    </w:p>
    <w:p w14:paraId="76EDDB2A" w14:textId="22602E3F" w:rsidR="00A5037E" w:rsidRPr="00332AA6" w:rsidRDefault="00A5037E" w:rsidP="00332AA6">
      <w:pPr>
        <w:pStyle w:val="Overskrift3"/>
        <w:rPr>
          <w:rFonts w:ascii="Calibri" w:hAnsi="Calibri"/>
          <w:sz w:val="26"/>
          <w:szCs w:val="26"/>
        </w:rPr>
      </w:pPr>
      <w:r w:rsidRPr="00332AA6">
        <w:rPr>
          <w:rFonts w:ascii="Calibri" w:hAnsi="Calibri"/>
          <w:sz w:val="26"/>
          <w:szCs w:val="26"/>
        </w:rPr>
        <w:t>Saksforberedelse</w:t>
      </w:r>
    </w:p>
    <w:p w14:paraId="66051984" w14:textId="77777777" w:rsidR="00CD2E94" w:rsidRPr="00332AA6" w:rsidRDefault="00CD2E94" w:rsidP="00332AA6">
      <w:pPr>
        <w:pStyle w:val="Listeavsnitt"/>
        <w:rPr>
          <w:rFonts w:ascii="Calibri" w:hAnsi="Calibri"/>
          <w:sz w:val="24"/>
          <w:szCs w:val="24"/>
          <w:u w:val="single"/>
        </w:rPr>
      </w:pPr>
    </w:p>
    <w:p w14:paraId="76EDDB2B" w14:textId="76A1CF8F" w:rsidR="00A5037E" w:rsidRPr="00332AA6" w:rsidRDefault="00EF1132" w:rsidP="00A5037E">
      <w:pPr>
        <w:pStyle w:val="Listeavsnit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>Programleder</w:t>
      </w:r>
      <w:r w:rsidR="00A5037E" w:rsidRPr="00332AA6">
        <w:rPr>
          <w:rFonts w:ascii="Calibri" w:hAnsi="Calibri"/>
          <w:sz w:val="24"/>
          <w:szCs w:val="24"/>
        </w:rPr>
        <w:t xml:space="preserve"> gjennomgår saken på nytt og sikrer at relevante fakta og vurderinger er </w:t>
      </w:r>
      <w:r w:rsidR="00283B53">
        <w:rPr>
          <w:rFonts w:ascii="Calibri" w:hAnsi="Calibri"/>
          <w:sz w:val="24"/>
          <w:szCs w:val="24"/>
        </w:rPr>
        <w:t>gjennomført</w:t>
      </w:r>
    </w:p>
    <w:p w14:paraId="76EDDB2D" w14:textId="61B07691" w:rsidR="00A5037E" w:rsidRPr="00E15D0E" w:rsidRDefault="00EF1132" w:rsidP="00A5037E">
      <w:pPr>
        <w:pStyle w:val="Listeavsnit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 xml:space="preserve">Programleder </w:t>
      </w:r>
      <w:r w:rsidR="00A5037E" w:rsidRPr="00332AA6">
        <w:rPr>
          <w:rFonts w:ascii="Calibri" w:hAnsi="Calibri"/>
          <w:sz w:val="24"/>
          <w:szCs w:val="24"/>
        </w:rPr>
        <w:t>vurderer saken og lager innstilling til styret</w:t>
      </w:r>
      <w:r w:rsidR="00E15D0E">
        <w:rPr>
          <w:rFonts w:ascii="Calibri" w:hAnsi="Calibri"/>
          <w:sz w:val="24"/>
          <w:szCs w:val="24"/>
        </w:rPr>
        <w:br/>
      </w:r>
    </w:p>
    <w:p w14:paraId="76EDDB2E" w14:textId="405D1B45" w:rsidR="00A5037E" w:rsidRPr="00332AA6" w:rsidRDefault="00A5037E" w:rsidP="00332AA6">
      <w:pPr>
        <w:pStyle w:val="Overskrift3"/>
        <w:rPr>
          <w:rFonts w:ascii="Calibri" w:hAnsi="Calibri"/>
          <w:sz w:val="26"/>
          <w:szCs w:val="26"/>
        </w:rPr>
      </w:pPr>
      <w:r w:rsidRPr="00332AA6">
        <w:rPr>
          <w:rFonts w:ascii="Calibri" w:hAnsi="Calibri"/>
          <w:sz w:val="26"/>
          <w:szCs w:val="26"/>
        </w:rPr>
        <w:t>Behandling av klagen</w:t>
      </w:r>
      <w:r w:rsidR="00F234E2" w:rsidRPr="00332AA6">
        <w:rPr>
          <w:rFonts w:ascii="Calibri" w:hAnsi="Calibri"/>
          <w:sz w:val="26"/>
          <w:szCs w:val="26"/>
        </w:rPr>
        <w:br/>
      </w:r>
    </w:p>
    <w:p w14:paraId="76EDDB2F" w14:textId="7C610BFD" w:rsidR="00A5037E" w:rsidRPr="00332AA6" w:rsidRDefault="00A5037E" w:rsidP="00A5037E">
      <w:pPr>
        <w:pStyle w:val="Listeavsnitt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 xml:space="preserve">Styret i </w:t>
      </w:r>
      <w:r w:rsidR="00EF1132" w:rsidRPr="00332AA6">
        <w:rPr>
          <w:rFonts w:ascii="Calibri" w:hAnsi="Calibri"/>
          <w:sz w:val="24"/>
          <w:szCs w:val="24"/>
        </w:rPr>
        <w:t>navn på omstillingsorganisasjonen</w:t>
      </w:r>
      <w:r w:rsidRPr="00332AA6">
        <w:rPr>
          <w:rFonts w:ascii="Calibri" w:hAnsi="Calibri"/>
          <w:sz w:val="24"/>
          <w:szCs w:val="24"/>
        </w:rPr>
        <w:t xml:space="preserve"> behandler saken på nytt</w:t>
      </w:r>
    </w:p>
    <w:p w14:paraId="76EDDB30" w14:textId="3215EB23" w:rsidR="00A5037E" w:rsidRPr="00332AA6" w:rsidRDefault="00A5037E" w:rsidP="00A5037E">
      <w:pPr>
        <w:pStyle w:val="Listeavsnitt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 xml:space="preserve">Styret kan vedta å endre vedtaket </w:t>
      </w:r>
      <w:r w:rsidR="00E07C10" w:rsidRPr="00332AA6">
        <w:rPr>
          <w:rFonts w:ascii="Calibri" w:hAnsi="Calibri"/>
          <w:sz w:val="24"/>
          <w:szCs w:val="24"/>
        </w:rPr>
        <w:t>eller fastholde det</w:t>
      </w:r>
    </w:p>
    <w:p w14:paraId="76EDDB31" w14:textId="0DEA6BDE" w:rsidR="00E07C10" w:rsidRPr="00332AA6" w:rsidRDefault="00246352" w:rsidP="00A5037E">
      <w:pPr>
        <w:pStyle w:val="Listeavsnitt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>Dersom s</w:t>
      </w:r>
      <w:r w:rsidR="00E07C10" w:rsidRPr="00332AA6">
        <w:rPr>
          <w:rFonts w:ascii="Calibri" w:hAnsi="Calibri"/>
          <w:sz w:val="24"/>
          <w:szCs w:val="24"/>
        </w:rPr>
        <w:t>tyret endrer vedtaket fastsettes dette og sendes søker som nytt vedtak</w:t>
      </w:r>
    </w:p>
    <w:p w14:paraId="76EDDB32" w14:textId="568DF4A8" w:rsidR="00E07C10" w:rsidRPr="00332AA6" w:rsidRDefault="00246352" w:rsidP="00A5037E">
      <w:pPr>
        <w:pStyle w:val="Listeavsnitt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>Dersom s</w:t>
      </w:r>
      <w:r w:rsidR="00E07C10" w:rsidRPr="00332AA6">
        <w:rPr>
          <w:rFonts w:ascii="Calibri" w:hAnsi="Calibri"/>
          <w:sz w:val="24"/>
          <w:szCs w:val="24"/>
        </w:rPr>
        <w:t>tyret fastholder</w:t>
      </w:r>
      <w:r w:rsidRPr="00332AA6">
        <w:rPr>
          <w:rFonts w:ascii="Calibri" w:hAnsi="Calibri"/>
          <w:sz w:val="24"/>
          <w:szCs w:val="24"/>
        </w:rPr>
        <w:t xml:space="preserve"> eller</w:t>
      </w:r>
      <w:r w:rsidR="00895206" w:rsidRPr="00332AA6">
        <w:rPr>
          <w:rFonts w:ascii="Calibri" w:hAnsi="Calibri"/>
          <w:sz w:val="24"/>
          <w:szCs w:val="24"/>
        </w:rPr>
        <w:t xml:space="preserve"> delvis fastholder</w:t>
      </w:r>
      <w:r w:rsidR="00E07C10" w:rsidRPr="00332AA6">
        <w:rPr>
          <w:rFonts w:ascii="Calibri" w:hAnsi="Calibri"/>
          <w:sz w:val="24"/>
          <w:szCs w:val="24"/>
        </w:rPr>
        <w:t xml:space="preserve"> vedtaket går saken videre til formannskapet som klageinstans. </w:t>
      </w:r>
      <w:r w:rsidR="00FE6BC7" w:rsidRPr="00332AA6">
        <w:rPr>
          <w:rFonts w:ascii="Calibri" w:hAnsi="Calibri"/>
          <w:sz w:val="24"/>
          <w:szCs w:val="24"/>
        </w:rPr>
        <w:t xml:space="preserve">Kommunedirektøren </w:t>
      </w:r>
      <w:r w:rsidR="00E07C10" w:rsidRPr="00332AA6">
        <w:rPr>
          <w:rFonts w:ascii="Calibri" w:hAnsi="Calibri"/>
          <w:sz w:val="24"/>
          <w:szCs w:val="24"/>
        </w:rPr>
        <w:t xml:space="preserve">har ansvar for saksbehandling </w:t>
      </w:r>
    </w:p>
    <w:p w14:paraId="76EDDB33" w14:textId="7538E86E" w:rsidR="00E07C10" w:rsidRPr="00332AA6" w:rsidRDefault="00E07C10" w:rsidP="00A5037E">
      <w:pPr>
        <w:pStyle w:val="Listeavsnitt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332AA6">
        <w:rPr>
          <w:rFonts w:ascii="Calibri" w:hAnsi="Calibri"/>
          <w:sz w:val="24"/>
          <w:szCs w:val="24"/>
        </w:rPr>
        <w:t>Fastsatt vedtak sendes søker som nytt vedtak. Formannskapets vedtak er å oppfatte som endelig</w:t>
      </w:r>
    </w:p>
    <w:p w14:paraId="76EDDB3B" w14:textId="77777777" w:rsidR="00E07C10" w:rsidRPr="00332AA6" w:rsidRDefault="00E07C10" w:rsidP="00E07C10">
      <w:pPr>
        <w:rPr>
          <w:rFonts w:ascii="Calibri" w:hAnsi="Calibri"/>
          <w:sz w:val="24"/>
          <w:szCs w:val="24"/>
        </w:rPr>
      </w:pPr>
    </w:p>
    <w:sectPr w:rsidR="00E07C10" w:rsidRPr="00332AA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4CEE" w14:textId="77777777" w:rsidR="00B020A7" w:rsidRDefault="00B020A7" w:rsidP="00D2442E">
      <w:pPr>
        <w:spacing w:after="0" w:line="240" w:lineRule="auto"/>
      </w:pPr>
      <w:r>
        <w:separator/>
      </w:r>
    </w:p>
  </w:endnote>
  <w:endnote w:type="continuationSeparator" w:id="0">
    <w:p w14:paraId="39781FF8" w14:textId="77777777" w:rsidR="00B020A7" w:rsidRDefault="00B020A7" w:rsidP="00D2442E">
      <w:pPr>
        <w:spacing w:after="0" w:line="240" w:lineRule="auto"/>
      </w:pPr>
      <w:r>
        <w:continuationSeparator/>
      </w:r>
    </w:p>
  </w:endnote>
  <w:endnote w:type="continuationNotice" w:id="1">
    <w:p w14:paraId="5801107F" w14:textId="77777777" w:rsidR="00B020A7" w:rsidRDefault="00B02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77845915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194B8A3" w14:textId="25B1205E" w:rsidR="00603063" w:rsidRDefault="00603063" w:rsidP="00734CF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613E18B" w14:textId="77777777" w:rsidR="00603063" w:rsidRDefault="00603063" w:rsidP="00332AA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0791938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66F95A5" w14:textId="4BBD5ABC" w:rsidR="00603063" w:rsidRDefault="00603063" w:rsidP="00734CF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575AFD8" w14:textId="6D5BC502" w:rsidR="00603063" w:rsidRDefault="00F60BD7" w:rsidP="00F60BD7">
    <w:pPr>
      <w:pStyle w:val="Bunntekst"/>
      <w:tabs>
        <w:tab w:val="clear" w:pos="4536"/>
        <w:tab w:val="clear" w:pos="9072"/>
        <w:tab w:val="left" w:pos="2913"/>
        <w:tab w:val="left" w:pos="3131"/>
        <w:tab w:val="left" w:pos="3734"/>
        <w:tab w:val="left" w:pos="3868"/>
      </w:tabs>
      <w:ind w:right="360"/>
    </w:pPr>
    <w:r w:rsidRPr="00BC2349">
      <w:t xml:space="preserve">[Navn </w:t>
    </w:r>
    <w:proofErr w:type="spellStart"/>
    <w:r w:rsidRPr="00BC2349">
      <w:t>omstillingsorg</w:t>
    </w:r>
    <w:proofErr w:type="spellEnd"/>
    <w:r w:rsidRPr="00BC2349">
      <w:t>.]</w:t>
    </w:r>
    <w:r w:rsidRPr="00BC2349">
      <w:ptab w:relativeTo="margin" w:alignment="center" w:leader="none"/>
    </w:r>
    <w:r>
      <w:rPr>
        <w:b/>
        <w:bCs/>
      </w:rPr>
      <w:t>Klageadgang</w:t>
    </w:r>
    <w:r w:rsidRPr="00BC234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2C0B" w14:textId="77777777" w:rsidR="00B020A7" w:rsidRDefault="00B020A7" w:rsidP="00D2442E">
      <w:pPr>
        <w:spacing w:after="0" w:line="240" w:lineRule="auto"/>
      </w:pPr>
      <w:r>
        <w:separator/>
      </w:r>
    </w:p>
  </w:footnote>
  <w:footnote w:type="continuationSeparator" w:id="0">
    <w:p w14:paraId="5D286A10" w14:textId="77777777" w:rsidR="00B020A7" w:rsidRDefault="00B020A7" w:rsidP="00D2442E">
      <w:pPr>
        <w:spacing w:after="0" w:line="240" w:lineRule="auto"/>
      </w:pPr>
      <w:r>
        <w:continuationSeparator/>
      </w:r>
    </w:p>
  </w:footnote>
  <w:footnote w:type="continuationNotice" w:id="1">
    <w:p w14:paraId="46BE960B" w14:textId="77777777" w:rsidR="00B020A7" w:rsidRDefault="00B020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455F" w14:textId="77777777" w:rsidR="003A06DC" w:rsidRDefault="003A06DC" w:rsidP="003A06DC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7BAA8" wp14:editId="64A0C500">
          <wp:simplePos x="0" y="0"/>
          <wp:positionH relativeFrom="column">
            <wp:posOffset>-609600</wp:posOffset>
          </wp:positionH>
          <wp:positionV relativeFrom="paragraph">
            <wp:posOffset>-224155</wp:posOffset>
          </wp:positionV>
          <wp:extent cx="1497271" cy="644328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D82327" w14:textId="77777777" w:rsidR="003A06DC" w:rsidRDefault="003A06DC" w:rsidP="003A06DC">
    <w:pPr>
      <w:pStyle w:val="Topptekst"/>
    </w:pPr>
  </w:p>
  <w:p w14:paraId="4F92FCD3" w14:textId="03DA6469" w:rsidR="003A06DC" w:rsidRDefault="003A06DC">
    <w:pPr>
      <w:pStyle w:val="Toppteks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202"/>
    <w:multiLevelType w:val="hybridMultilevel"/>
    <w:tmpl w:val="0C64C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F5DB2"/>
    <w:multiLevelType w:val="hybridMultilevel"/>
    <w:tmpl w:val="A636D63A"/>
    <w:lvl w:ilvl="0" w:tplc="4B9CFD44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532593D"/>
    <w:multiLevelType w:val="hybridMultilevel"/>
    <w:tmpl w:val="E428881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C7C8B"/>
    <w:multiLevelType w:val="hybridMultilevel"/>
    <w:tmpl w:val="1D3A96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04369"/>
    <w:multiLevelType w:val="hybridMultilevel"/>
    <w:tmpl w:val="C67624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239F7"/>
    <w:multiLevelType w:val="hybridMultilevel"/>
    <w:tmpl w:val="0AFE1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54E62"/>
    <w:multiLevelType w:val="hybridMultilevel"/>
    <w:tmpl w:val="69F20A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80F4E"/>
    <w:multiLevelType w:val="hybridMultilevel"/>
    <w:tmpl w:val="A7ECA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0D5C"/>
    <w:multiLevelType w:val="hybridMultilevel"/>
    <w:tmpl w:val="154E91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34FC5"/>
    <w:multiLevelType w:val="hybridMultilevel"/>
    <w:tmpl w:val="D22689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979F3"/>
    <w:multiLevelType w:val="hybridMultilevel"/>
    <w:tmpl w:val="DFBE0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F4648"/>
    <w:multiLevelType w:val="hybridMultilevel"/>
    <w:tmpl w:val="E19494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33F64"/>
    <w:multiLevelType w:val="hybridMultilevel"/>
    <w:tmpl w:val="293655E8"/>
    <w:lvl w:ilvl="0" w:tplc="37448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E598A"/>
    <w:multiLevelType w:val="hybridMultilevel"/>
    <w:tmpl w:val="E214BF9A"/>
    <w:lvl w:ilvl="0" w:tplc="79D0A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D417E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D5CB6"/>
    <w:multiLevelType w:val="hybridMultilevel"/>
    <w:tmpl w:val="E11A4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32402">
    <w:abstractNumId w:val="14"/>
  </w:num>
  <w:num w:numId="2" w16cid:durableId="796950180">
    <w:abstractNumId w:val="13"/>
  </w:num>
  <w:num w:numId="3" w16cid:durableId="2055078783">
    <w:abstractNumId w:val="7"/>
  </w:num>
  <w:num w:numId="4" w16cid:durableId="1308048314">
    <w:abstractNumId w:val="5"/>
  </w:num>
  <w:num w:numId="5" w16cid:durableId="1394045242">
    <w:abstractNumId w:val="1"/>
  </w:num>
  <w:num w:numId="6" w16cid:durableId="1811634631">
    <w:abstractNumId w:val="3"/>
  </w:num>
  <w:num w:numId="7" w16cid:durableId="1477725292">
    <w:abstractNumId w:val="0"/>
  </w:num>
  <w:num w:numId="8" w16cid:durableId="1655836262">
    <w:abstractNumId w:val="11"/>
  </w:num>
  <w:num w:numId="9" w16cid:durableId="1956134756">
    <w:abstractNumId w:val="10"/>
  </w:num>
  <w:num w:numId="10" w16cid:durableId="1419253795">
    <w:abstractNumId w:val="9"/>
  </w:num>
  <w:num w:numId="11" w16cid:durableId="875043513">
    <w:abstractNumId w:val="4"/>
  </w:num>
  <w:num w:numId="12" w16cid:durableId="1837332208">
    <w:abstractNumId w:val="8"/>
  </w:num>
  <w:num w:numId="13" w16cid:durableId="1703481021">
    <w:abstractNumId w:val="6"/>
  </w:num>
  <w:num w:numId="14" w16cid:durableId="1610892594">
    <w:abstractNumId w:val="12"/>
  </w:num>
  <w:num w:numId="15" w16cid:durableId="1369068415">
    <w:abstractNumId w:val="2"/>
  </w:num>
  <w:num w:numId="16" w16cid:durableId="62023328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 Helgesen">
    <w15:presenceInfo w15:providerId="AD" w15:userId="S::Anne.Helgesen@innovasjonnorge.no::bc028d4c-3d16-4aad-96d2-d63a498db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2E"/>
    <w:rsid w:val="000013E8"/>
    <w:rsid w:val="00023E4A"/>
    <w:rsid w:val="001022A4"/>
    <w:rsid w:val="0010456D"/>
    <w:rsid w:val="0011546C"/>
    <w:rsid w:val="00116B64"/>
    <w:rsid w:val="0013439B"/>
    <w:rsid w:val="001512F9"/>
    <w:rsid w:val="00187AEF"/>
    <w:rsid w:val="001D6231"/>
    <w:rsid w:val="0021546D"/>
    <w:rsid w:val="00225B00"/>
    <w:rsid w:val="00246352"/>
    <w:rsid w:val="002530FD"/>
    <w:rsid w:val="0025676F"/>
    <w:rsid w:val="00281F35"/>
    <w:rsid w:val="00283B53"/>
    <w:rsid w:val="002E7A07"/>
    <w:rsid w:val="00332AA6"/>
    <w:rsid w:val="0037273B"/>
    <w:rsid w:val="003748E1"/>
    <w:rsid w:val="003874FF"/>
    <w:rsid w:val="003A06DC"/>
    <w:rsid w:val="003C5D06"/>
    <w:rsid w:val="003D2ADC"/>
    <w:rsid w:val="003F29E6"/>
    <w:rsid w:val="003F6A36"/>
    <w:rsid w:val="00430587"/>
    <w:rsid w:val="004638F1"/>
    <w:rsid w:val="00482E3B"/>
    <w:rsid w:val="00484947"/>
    <w:rsid w:val="004A37FE"/>
    <w:rsid w:val="004A4BC7"/>
    <w:rsid w:val="004C5AE3"/>
    <w:rsid w:val="00513B89"/>
    <w:rsid w:val="00515590"/>
    <w:rsid w:val="0059470D"/>
    <w:rsid w:val="00596BD7"/>
    <w:rsid w:val="005C12E9"/>
    <w:rsid w:val="005E08EC"/>
    <w:rsid w:val="00603063"/>
    <w:rsid w:val="00634A53"/>
    <w:rsid w:val="00635DA4"/>
    <w:rsid w:val="00692867"/>
    <w:rsid w:val="006F39A9"/>
    <w:rsid w:val="007050D0"/>
    <w:rsid w:val="007C61E7"/>
    <w:rsid w:val="008010BD"/>
    <w:rsid w:val="00810BF2"/>
    <w:rsid w:val="00895206"/>
    <w:rsid w:val="008A5267"/>
    <w:rsid w:val="0092776C"/>
    <w:rsid w:val="00932614"/>
    <w:rsid w:val="0095197F"/>
    <w:rsid w:val="009A22B9"/>
    <w:rsid w:val="009F5C94"/>
    <w:rsid w:val="00A5037E"/>
    <w:rsid w:val="00A511AD"/>
    <w:rsid w:val="00AA6265"/>
    <w:rsid w:val="00AC6A95"/>
    <w:rsid w:val="00AD2918"/>
    <w:rsid w:val="00AE2684"/>
    <w:rsid w:val="00B020A7"/>
    <w:rsid w:val="00B31406"/>
    <w:rsid w:val="00B47AAA"/>
    <w:rsid w:val="00B513B6"/>
    <w:rsid w:val="00B734A9"/>
    <w:rsid w:val="00B97AF2"/>
    <w:rsid w:val="00C17655"/>
    <w:rsid w:val="00C4006B"/>
    <w:rsid w:val="00CA628E"/>
    <w:rsid w:val="00CB36DE"/>
    <w:rsid w:val="00CD1224"/>
    <w:rsid w:val="00CD2E94"/>
    <w:rsid w:val="00D2442E"/>
    <w:rsid w:val="00DA7AB7"/>
    <w:rsid w:val="00DB5AC2"/>
    <w:rsid w:val="00DE31CE"/>
    <w:rsid w:val="00E07C10"/>
    <w:rsid w:val="00E15D0E"/>
    <w:rsid w:val="00E27FF0"/>
    <w:rsid w:val="00E4207E"/>
    <w:rsid w:val="00E455B7"/>
    <w:rsid w:val="00E576E6"/>
    <w:rsid w:val="00E908E4"/>
    <w:rsid w:val="00EE3803"/>
    <w:rsid w:val="00EF1132"/>
    <w:rsid w:val="00F04F2E"/>
    <w:rsid w:val="00F234E2"/>
    <w:rsid w:val="00F25361"/>
    <w:rsid w:val="00F60BD7"/>
    <w:rsid w:val="00F92ACA"/>
    <w:rsid w:val="00FA7803"/>
    <w:rsid w:val="00FC5C2D"/>
    <w:rsid w:val="00FE6BC7"/>
    <w:rsid w:val="102524AD"/>
    <w:rsid w:val="39B78B44"/>
    <w:rsid w:val="62170363"/>
    <w:rsid w:val="63ED8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DB1D"/>
  <w15:docId w15:val="{064EDFBF-EDDA-42D6-8F52-580B578E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B5AC2"/>
    <w:pPr>
      <w:keepNext/>
      <w:keepLines/>
      <w:spacing w:before="240" w:after="0"/>
      <w:outlineLvl w:val="0"/>
      <w:pPrChange w:id="0" w:author="Anne Helgesen" w:date="2022-05-02T14:57:00Z">
        <w:pPr>
          <w:keepNext/>
          <w:keepLines/>
          <w:spacing w:before="240" w:line="259" w:lineRule="auto"/>
          <w:outlineLvl w:val="0"/>
        </w:pPr>
      </w:pPrChange>
    </w:pPr>
    <w:rPr>
      <w:rFonts w:asciiTheme="majorHAnsi" w:eastAsiaTheme="majorEastAsia" w:hAnsiTheme="majorHAnsi" w:cstheme="majorBidi"/>
      <w:color w:val="000000" w:themeColor="text1"/>
      <w:sz w:val="48"/>
      <w:szCs w:val="32"/>
      <w:rPrChange w:id="0" w:author="Anne Helgesen" w:date="2022-05-02T14:57:00Z">
        <w:rPr>
          <w:rFonts w:asciiTheme="majorHAnsi" w:eastAsiaTheme="majorEastAsia" w:hAnsiTheme="majorHAnsi" w:cstheme="majorBidi"/>
          <w:color w:val="000000" w:themeColor="text1"/>
          <w:sz w:val="48"/>
          <w:szCs w:val="32"/>
          <w:lang w:val="nb-NO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E31CE"/>
    <w:pPr>
      <w:keepNext/>
      <w:keepLines/>
      <w:shd w:val="clear" w:color="auto" w:fill="FFFFFF"/>
      <w:spacing w:before="150" w:after="150" w:line="375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F23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442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2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442E"/>
  </w:style>
  <w:style w:type="paragraph" w:styleId="Bunntekst">
    <w:name w:val="footer"/>
    <w:basedOn w:val="Normal"/>
    <w:link w:val="BunntekstTegn"/>
    <w:uiPriority w:val="99"/>
    <w:unhideWhenUsed/>
    <w:rsid w:val="00D2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442E"/>
  </w:style>
  <w:style w:type="character" w:styleId="Hyperkobling">
    <w:name w:val="Hyperlink"/>
    <w:basedOn w:val="Standardskriftforavsnitt"/>
    <w:uiPriority w:val="99"/>
    <w:unhideWhenUsed/>
    <w:rsid w:val="00023E4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207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B5AC2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E31CE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shd w:val="clear" w:color="auto" w:fill="FFFFF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34E2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603063"/>
  </w:style>
  <w:style w:type="paragraph" w:styleId="Revisjon">
    <w:name w:val="Revision"/>
    <w:hidden/>
    <w:uiPriority w:val="99"/>
    <w:semiHidden/>
    <w:rsid w:val="00DB5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DocType xmlns="62e8883c-5188-4302-a00a-120ef88c78b8">Fundamental Document</IN_Archiving_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3E881663B1B4798028C6BED109A09" ma:contentTypeVersion="14" ma:contentTypeDescription="Create a new document." ma:contentTypeScope="" ma:versionID="eced986729699c4e38927636e27d33a2">
  <xsd:schema xmlns:xsd="http://www.w3.org/2001/XMLSchema" xmlns:xs="http://www.w3.org/2001/XMLSchema" xmlns:p="http://schemas.microsoft.com/office/2006/metadata/properties" xmlns:ns2="62e8883c-5188-4302-a00a-120ef88c78b8" xmlns:ns3="3ceed2f5-578a-4ed2-8091-fd9b87c2ca83" xmlns:ns4="6ee981c3-3e74-458b-9583-f389e4bc4216" targetNamespace="http://schemas.microsoft.com/office/2006/metadata/properties" ma:root="true" ma:fieldsID="21011c7693f55cdb93b960616c353fb5" ns2:_="" ns3:_="" ns4:_="">
    <xsd:import namespace="62e8883c-5188-4302-a00a-120ef88c78b8"/>
    <xsd:import namespace="3ceed2f5-578a-4ed2-8091-fd9b87c2ca83"/>
    <xsd:import namespace="6ee981c3-3e74-458b-9583-f389e4bc4216"/>
    <xsd:element name="properties">
      <xsd:complexType>
        <xsd:sequence>
          <xsd:element name="documentManagement">
            <xsd:complexType>
              <xsd:all>
                <xsd:element ref="ns2:IN_Archiving_DocTyp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2:IN_Archiving_ArchiveI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8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16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ed2f5-578a-4ed2-8091-fd9b87c2c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7EA3A-36FA-4612-84C8-103A4A4226FD}">
  <ds:schemaRefs>
    <ds:schemaRef ds:uri="http://schemas.openxmlformats.org/package/2006/metadata/core-properties"/>
    <ds:schemaRef ds:uri="6ee981c3-3e74-458b-9583-f389e4bc4216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3ceed2f5-578a-4ed2-8091-fd9b87c2ca83"/>
    <ds:schemaRef ds:uri="http://schemas.microsoft.com/office/infopath/2007/PartnerControls"/>
    <ds:schemaRef ds:uri="62e8883c-5188-4302-a00a-120ef88c78b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1E446C-634A-4FC2-9070-8557B6BEA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26CE3-2E61-46E6-82CE-83F5708E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8883c-5188-4302-a00a-120ef88c78b8"/>
    <ds:schemaRef ds:uri="3ceed2f5-578a-4ed2-8091-fd9b87c2ca83"/>
    <ds:schemaRef ds:uri="6ee981c3-3e74-458b-9583-f389e4bc4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999</Characters>
  <Application>Microsoft Office Word</Application>
  <DocSecurity>4</DocSecurity>
  <Lines>8</Lines>
  <Paragraphs>2</Paragraphs>
  <ScaleCrop>false</ScaleCrop>
  <Company>IKT Indre Namdal IKS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Erling Inderdal</dc:creator>
  <cp:lastModifiedBy>Åse Århus</cp:lastModifiedBy>
  <cp:revision>2</cp:revision>
  <cp:lastPrinted>2016-09-20T12:45:00Z</cp:lastPrinted>
  <dcterms:created xsi:type="dcterms:W3CDTF">2022-05-23T10:01:00Z</dcterms:created>
  <dcterms:modified xsi:type="dcterms:W3CDTF">2022-05-23T10:01:00Z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0x01010032F3E881663B1B4798028C6BED109A09</vt:lpwstr>
  </property>
</Properties>
</file>