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Religious Pride</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2022-07-05 (video upload date)</w:t>
            </w:r>
          </w:p>
        </w:tc>
      </w:tr>
      <w:tr>
        <w:tc>
          <w:tcPr>
            <w:tcW w:type="dxa" w:w="2016"/>
            <w:vAlign w:val="center"/>
          </w:tcPr>
          <w:p>
            <w:r>
              <w:rPr>
                <w:b/>
              </w:rPr>
              <w:t>Duration</w:t>
            </w:r>
          </w:p>
        </w:tc>
        <w:tc>
          <w:tcPr>
            <w:tcW w:type="dxa" w:w="7920"/>
            <w:vAlign w:val="center"/>
          </w:tcPr>
          <w:p>
            <w:r>
              <w:t>1:16:21</w:t>
            </w:r>
          </w:p>
        </w:tc>
      </w:tr>
      <w:tr>
        <w:tc>
          <w:tcPr>
            <w:tcW w:type="dxa" w:w="2016"/>
            <w:vAlign w:val="center"/>
          </w:tcPr>
          <w:p>
            <w:r>
              <w:rPr>
                <w:b/>
              </w:rPr>
              <w:t>Source</w:t>
            </w:r>
          </w:p>
        </w:tc>
        <w:tc>
          <w:tcPr>
            <w:tcW w:type="dxa" w:w="7920"/>
            <w:vAlign w:val="center"/>
          </w:tcPr>
          <w:p>
            <w:r>
              <w:t>https://www.youtube.com/watch?v=cfhMz1PptVs</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0:00-9:33</w:t>
      </w:r>
    </w:p>
    <w:p>
      <w:pPr>
        <w:keepNext/>
      </w:pPr>
      <w:r>
        <w:rPr>
          <w:b/>
          <w:color w:val="2E74B5"/>
        </w:rPr>
        <w:t>Pastor Dean Odle</w:t>
      </w:r>
    </w:p>
    <w:p>
      <w:pPr>
        <w:keepLines/>
      </w:pPr>
      <w:r>
        <w:t>Odle focuses on gratitude while working through Romans 12. The message argues that thankfulness remembers God’s mercy and guards the heart from entitlement and complaint. It connects this with the conviction that salvation is presented as God’s work in Christ that produces a changed life and continuing faith. The practical emphasis is to test the teaching by Scripture and apply it through faithful obedience.</w:t>
      </w:r>
    </w:p>
    <w:p>
      <w:pPr>
        <w:pStyle w:val="Heading2"/>
        <w:keepNext/>
      </w:pPr>
      <w:r>
        <w:t>2. 9:33-19:05</w:t>
      </w:r>
    </w:p>
    <w:p>
      <w:pPr>
        <w:keepNext/>
      </w:pPr>
      <w:r>
        <w:rPr>
          <w:b/>
          <w:color w:val="2E74B5"/>
        </w:rPr>
        <w:t>Pastor Dean Odle</w:t>
      </w:r>
    </w:p>
    <w:p>
      <w:pPr>
        <w:keepLines/>
      </w:pPr>
      <w:r>
        <w:t>Odle focuses on grace and mercy while working through Romans 7. The message argues that God’s grace forgives and also trains believers to leave sin and live in obedience. It connects this with the conviction that spiritual pride blinds people to correction, while humility receives truth and depends on God. The practical emphasis is to test the teaching by Scripture and apply it through faithful obedience.</w:t>
      </w:r>
    </w:p>
    <w:p>
      <w:pPr>
        <w:pStyle w:val="Heading2"/>
        <w:keepNext/>
      </w:pPr>
      <w:r>
        <w:t>3. 19:05-28:38</w:t>
      </w:r>
    </w:p>
    <w:p>
      <w:pPr>
        <w:keepNext/>
      </w:pPr>
      <w:r>
        <w:rPr>
          <w:b/>
          <w:color w:val="2E74B5"/>
        </w:rPr>
        <w:t>Pastor Dean Odle</w:t>
      </w:r>
    </w:p>
    <w:p>
      <w:pPr>
        <w:keepLines/>
      </w:pPr>
      <w:r>
        <w:t>Odle focuses on the condition of the church while working through Luke 18.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keepNext/>
      </w:pPr>
      <w:r>
        <w:t>4. 28:38-38:10</w:t>
      </w:r>
    </w:p>
    <w:p>
      <w:pPr>
        <w:keepNext/>
      </w:pPr>
      <w:r>
        <w:rPr>
          <w:b/>
          <w:color w:val="2E74B5"/>
        </w:rPr>
        <w:t>Pastor Dean Odle</w:t>
      </w:r>
    </w:p>
    <w:p>
      <w:pPr>
        <w:keepLines/>
      </w:pPr>
      <w:r>
        <w:t>Odle focuses on divine judgment while working through Matthew 7. The message argues that God’s judgment is treated as righteous, certain, and a reason to repent while mercy is offered. It connects this with the conviction that spiritual pride blinds people to correction, while humility receives truth and depends on God. The practical emphasis is to trust God’s promises and refuse decisions governed by fear.</w:t>
      </w:r>
    </w:p>
    <w:p>
      <w:pPr>
        <w:pStyle w:val="Heading2"/>
        <w:keepNext/>
      </w:pPr>
      <w:r>
        <w:t>5. 38:10-47:43</w:t>
      </w:r>
    </w:p>
    <w:p>
      <w:pPr>
        <w:keepNext/>
      </w:pPr>
      <w:r>
        <w:rPr>
          <w:b/>
          <w:color w:val="2E74B5"/>
        </w:rPr>
        <w:t>Pastor Dean Odle</w:t>
      </w:r>
    </w:p>
    <w:p>
      <w:pPr>
        <w:keepLines/>
      </w:pPr>
      <w:r>
        <w:t>Odle focuses on endurance while working through Galatians 6, Revelation 12. The message argues that faithful endurance is necessary when obedience brings testing, opposition, or suffering.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keepNext/>
      </w:pPr>
      <w:r>
        <w:t>6. 47:43-57:16</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God’s judgment is treated as righteous, certain, and a reason to repent while mercy is offered. The practical emphasis is to seek God in prayer and act on what Scripture requires.</w:t>
      </w:r>
    </w:p>
    <w:p>
      <w:pPr>
        <w:pStyle w:val="Heading2"/>
        <w:keepNext/>
      </w:pPr>
      <w:r>
        <w:t>7. 57:16-1:06:48</w:t>
      </w:r>
    </w:p>
    <w:p>
      <w:pPr>
        <w:keepNext/>
      </w:pPr>
      <w:r>
        <w:rPr>
          <w:b/>
          <w:color w:val="2E74B5"/>
        </w:rPr>
        <w:t>Pastor Dean Odle</w:t>
      </w:r>
    </w:p>
    <w:p>
      <w:pPr>
        <w:keepLines/>
      </w:pPr>
      <w:r>
        <w:t>Odle focuses on pride and humility while working through Ecclesiastes 7, James 4, Mark 7. The message argues that spiritual pride blinds people to correction, while humility receives truth and depends on God.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keepNext/>
      </w:pPr>
      <w:r>
        <w:t>8. 1:06:48-1:16:21</w:t>
      </w:r>
    </w:p>
    <w:p>
      <w:pPr>
        <w:keepNext/>
      </w:pPr>
      <w:r>
        <w:rPr>
          <w:b/>
          <w:color w:val="2E74B5"/>
        </w:rPr>
        <w:t>Pastor Dean Odle</w:t>
      </w:r>
    </w:p>
    <w:p>
      <w:pPr>
        <w:keepLines/>
      </w:pPr>
      <w:r>
        <w:t>Odle focuses on pride and humility while working through Isaiah 13, Malachi 4. The message argues that spiritual pride blinds people to correction, while humility receives truth and depends on God. It connects this with the conviction that the church is called to recover biblical faithfulness instead of accommodating compromise.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