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Battle Ready - The Benefit of the Spouse by Pastor Troy Towns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Troy Towns</w:t>
            </w:r>
          </w:p>
        </w:tc>
      </w:tr>
      <w:tr>
        <w:tc>
          <w:tcPr>
            <w:tcW w:type="dxa" w:w="2016"/>
            <w:vAlign w:val="center"/>
          </w:tcPr>
          <w:p>
            <w:r>
              <w:rPr>
                <w:b/>
              </w:rPr>
              <w:t>Published</w:t>
            </w:r>
          </w:p>
        </w:tc>
        <w:tc>
          <w:tcPr>
            <w:tcW w:type="dxa" w:w="7920"/>
            <w:vAlign w:val="center"/>
          </w:tcPr>
          <w:p>
            <w:r>
              <w:t>2025-05-07 (video upload date)</w:t>
            </w:r>
          </w:p>
        </w:tc>
      </w:tr>
      <w:tr>
        <w:tc>
          <w:tcPr>
            <w:tcW w:type="dxa" w:w="2016"/>
            <w:vAlign w:val="center"/>
          </w:tcPr>
          <w:p>
            <w:r>
              <w:rPr>
                <w:b/>
              </w:rPr>
              <w:t>Duration</w:t>
            </w:r>
          </w:p>
        </w:tc>
        <w:tc>
          <w:tcPr>
            <w:tcW w:type="dxa" w:w="7920"/>
            <w:vAlign w:val="center"/>
          </w:tcPr>
          <w:p>
            <w:r>
              <w:t>54:39</w:t>
            </w:r>
          </w:p>
        </w:tc>
      </w:tr>
      <w:tr>
        <w:tc>
          <w:tcPr>
            <w:tcW w:type="dxa" w:w="2016"/>
            <w:vAlign w:val="center"/>
          </w:tcPr>
          <w:p>
            <w:r>
              <w:rPr>
                <w:b/>
              </w:rPr>
              <w:t>Source</w:t>
            </w:r>
          </w:p>
        </w:tc>
        <w:tc>
          <w:tcPr>
            <w:tcW w:type="dxa" w:w="7920"/>
            <w:vAlign w:val="center"/>
          </w:tcPr>
          <w:p>
            <w:r>
              <w:t>https://www.youtube.com/watch?v=O3SPuIrpep8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0:00-6:50</w:t>
      </w:r>
    </w:p>
    <w:p>
      <w:pPr>
        <w:keepNext/>
      </w:pPr>
      <w:r>
        <w:rPr>
          <w:b/>
          <w:color w:val="2E74B5"/>
        </w:rPr>
        <w:t>Pastor Troy Towns</w:t>
      </w:r>
    </w:p>
    <w:p>
      <w:pPr>
        <w:keepLines/>
      </w:pPr>
      <w:r>
        <w:t>Towns focuses on marriage and covenant. The message argues that marriage is treated as a covenant requiring faithfulness, sacrifice, truth, and biblical order. It connects this with the conviction that faithfulness in the home requires instruction, loving correction, protection, and a consistent Christian example. The practical emphasis is to seek God in prayer and act on what Scripture requires.</w:t>
      </w:r>
    </w:p>
    <w:p>
      <w:pPr>
        <w:pStyle w:val="Heading2"/>
        <w:keepNext/>
      </w:pPr>
      <w:r>
        <w:t>2. 6:50-13:40</w:t>
      </w:r>
    </w:p>
    <w:p>
      <w:pPr>
        <w:keepNext/>
      </w:pPr>
      <w:r>
        <w:rPr>
          <w:b/>
          <w:color w:val="2E74B5"/>
        </w:rPr>
        <w:t>Pastor Troy Towns</w:t>
      </w:r>
    </w:p>
    <w:p>
      <w:pPr>
        <w:keepLines/>
      </w:pPr>
      <w:r>
        <w:t>Towns focuses on marriage and covenant while working through Genesis 2, Proverbs 18:22. The message argues that marriage is treated as a covenant requiring faithfulness, sacrifice, truth, and biblical order. It connects this with the conviction that the church is called to recover biblical faithfulness instead of accommodating compromise. The practical emphasis is to practice patient, truthful love in relationships and conflict.</w:t>
      </w:r>
    </w:p>
    <w:p>
      <w:pPr>
        <w:pStyle w:val="Heading2"/>
        <w:keepNext/>
      </w:pPr>
      <w:r>
        <w:t>3. 13:40-20:30</w:t>
      </w:r>
    </w:p>
    <w:p>
      <w:pPr>
        <w:keepNext/>
      </w:pPr>
      <w:r>
        <w:rPr>
          <w:b/>
          <w:color w:val="2E74B5"/>
        </w:rPr>
        <w:t>Pastor Troy Towns</w:t>
      </w:r>
    </w:p>
    <w:p>
      <w:pPr>
        <w:keepLines/>
      </w:pPr>
      <w:r>
        <w:t>Towns focuses on biblical creation while working through Genesis 2, Ecclesiastes 4, Matthew 6. The message argues that the creation account is defended as foundational to biblical authority and the meaning of the created order. It connects this with the conviction that marriage is treated as a covenant requiring faithfulness, sacrifice, truth, and biblical order. The practical emphasis is to test the teaching by Scripture and apply it through faithful obedience.</w:t>
      </w:r>
    </w:p>
    <w:p>
      <w:pPr>
        <w:pStyle w:val="Heading2"/>
        <w:keepNext/>
      </w:pPr>
      <w:r>
        <w:t>4. 20:30-27:20</w:t>
      </w:r>
    </w:p>
    <w:p>
      <w:pPr>
        <w:keepNext/>
      </w:pPr>
      <w:r>
        <w:rPr>
          <w:b/>
          <w:color w:val="2E74B5"/>
        </w:rPr>
        <w:t>Pastor Troy Towns</w:t>
      </w:r>
    </w:p>
    <w:p>
      <w:pPr>
        <w:keepLines/>
      </w:pPr>
      <w:r>
        <w:t>Towns focuses on marriage and covenant while working through Ecclesiastes 4. The message argues that marriage is treated as a covenant requiring faithfulness, sacrifice, truth, and biblical order.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5. 27:20-34:09</w:t>
      </w:r>
    </w:p>
    <w:p>
      <w:pPr>
        <w:keepNext/>
      </w:pPr>
      <w:r>
        <w:rPr>
          <w:b/>
          <w:color w:val="2E74B5"/>
        </w:rPr>
        <w:t>Pastor Troy Towns</w:t>
      </w:r>
    </w:p>
    <w:p>
      <w:pPr>
        <w:keepLines/>
      </w:pPr>
      <w:r>
        <w:t>Towns focuses on biblical love while working through Deuteronomy 32:30, Matthew 18, Matthew 18:19. The message argues that biblical love is demonstrated through truth, patience, sacrifice, and conduct toward others. It connects this with the conviction that marriage is treated as a covenant requiring faithfulness, sacrifice, truth, and biblical order. The practical emphasis is to seek God in prayer and act on what Scripture requires.</w:t>
      </w:r>
    </w:p>
    <w:p>
      <w:pPr>
        <w:pStyle w:val="Heading2"/>
        <w:keepNext/>
      </w:pPr>
      <w:r>
        <w:t>6. 34:09-40:59</w:t>
      </w:r>
    </w:p>
    <w:p>
      <w:pPr>
        <w:keepNext/>
      </w:pPr>
      <w:r>
        <w:rPr>
          <w:b/>
          <w:color w:val="2E74B5"/>
        </w:rPr>
        <w:t>Pastor Troy Towns</w:t>
      </w:r>
    </w:p>
    <w:p>
      <w:pPr>
        <w:keepLines/>
      </w:pPr>
      <w:r>
        <w:t>Towns focuses on biblical love while working through 1 John 4:18, John 4, 1 John 4. The message argues that biblical love is demonstrated through truth, patience, sacrifice, and conduct toward others. It connects this with the conviction that biblical faith trusts God’s character and acts upon His promises. The practical emphasis is to trust God’s promises and refuse decisions governed by fear.</w:t>
      </w:r>
    </w:p>
    <w:p>
      <w:pPr>
        <w:pStyle w:val="Heading2"/>
        <w:keepNext/>
      </w:pPr>
      <w:r>
        <w:t>7. 40:59-47:49</w:t>
      </w:r>
    </w:p>
    <w:p>
      <w:pPr>
        <w:keepNext/>
      </w:pPr>
      <w:r>
        <w:rPr>
          <w:b/>
          <w:color w:val="2E74B5"/>
        </w:rPr>
        <w:t>Pastor Troy Towns</w:t>
      </w:r>
    </w:p>
    <w:p>
      <w:pPr>
        <w:keepLines/>
      </w:pPr>
      <w:r>
        <w:t>Towns focuses on biblical love. The message argues that biblical love is demonstrated through truth, patience, sacrifice, and conduct toward others. It connects this with the conviction that God’s grace forgives and also trains believers to leave sin and live in obedience. The practical emphasis is to practice patient, truthful love in relationships and conflict.</w:t>
      </w:r>
    </w:p>
    <w:p>
      <w:pPr>
        <w:pStyle w:val="Heading2"/>
        <w:keepNext/>
      </w:pPr>
      <w:r>
        <w:t>8. 47:49-54:39</w:t>
      </w:r>
    </w:p>
    <w:p>
      <w:pPr>
        <w:keepNext/>
      </w:pPr>
      <w:r>
        <w:rPr>
          <w:b/>
          <w:color w:val="2E74B5"/>
        </w:rPr>
        <w:t>Pastor Troy Towns</w:t>
      </w:r>
    </w:p>
    <w:p>
      <w:pPr>
        <w:keepLines/>
      </w:pPr>
      <w:r>
        <w:t>Towns focuses on marriage and covenant. The message argues that marriage is treated as a covenant requiring faithfulness, sacrifice, truth, and biblical order. It connects this with the conviction that faithfulness in the home requires instruction, loving correction, protection, and a consistent Christian example.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