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Dead Faith</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2025-08-24 (video upload date)</w:t>
            </w:r>
          </w:p>
        </w:tc>
      </w:tr>
      <w:tr>
        <w:tc>
          <w:tcPr>
            <w:tcW w:type="dxa" w:w="2016"/>
            <w:vAlign w:val="center"/>
          </w:tcPr>
          <w:p>
            <w:r>
              <w:rPr>
                <w:b/>
              </w:rPr>
              <w:t>Duration</w:t>
            </w:r>
          </w:p>
        </w:tc>
        <w:tc>
          <w:tcPr>
            <w:tcW w:type="dxa" w:w="7920"/>
            <w:vAlign w:val="center"/>
          </w:tcPr>
          <w:p>
            <w:r>
              <w:t>1:22</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https://www.youtube.com/watch?v=-Op3GupeXHk</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“Dead Faith,” Pastor Dean Odle presents a Scripture-centered message about faith, prayer, the condition of the church. Drawing especially from Romans 8, the teaching emphasizes that biblical faith trusts God’s character and acts upon His promises. Odle connects that foundation with the conviction that prayer expresses dependence on God and prepares believers to hear and obey Him.</w:t>
      </w:r>
    </w:p>
    <w:p>
      <w:r>
        <w:t>As the sermon progresses, it addresses biblical love, the Holy Spirit, Satanic opposition.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2025-08-24;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Holy Spirit; 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Romans 8; Faith; Prayer; The Condition Of The Church; Biblical Love; The Holy Spirit; Satanic Opposition; Holiness</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Biblical Teaching on Things And You'Re: Opening Foundation</w:t>
      </w:r>
    </w:p>
    <w:p>
      <w:r>
        <w:rPr>
          <w:b/>
          <w:color w:val="2E74B5"/>
        </w:rPr>
        <w:t>0:00-0:10</w:t>
      </w:r>
    </w:p>
    <w:p>
      <w:r>
        <w:t>Odle focuses on the biblical text. The message argues that the teaching centers on things, you're, worthy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2. Biblical Teaching on Name And Above</w:t>
      </w:r>
    </w:p>
    <w:p>
      <w:r>
        <w:rPr>
          <w:b/>
          <w:color w:val="2E74B5"/>
        </w:rPr>
        <w:t>0:10-0:20</w:t>
      </w:r>
    </w:p>
    <w:p>
      <w:r>
        <w:t>Odle focuses on the biblical text. The message argues that the teaching centers on name, above, names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3. Biblical Teaching on Things And Jesus</w:t>
      </w:r>
    </w:p>
    <w:p>
      <w:r>
        <w:rPr>
          <w:b/>
          <w:color w:val="2E74B5"/>
        </w:rPr>
        <w:t>0:20-0:31</w:t>
      </w:r>
    </w:p>
    <w:p>
      <w:r>
        <w:t>Odle focuses on the biblical text. The message argues that the teaching centers on things, jesus, you're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4. Biblical Teaching</w:t>
      </w:r>
    </w:p>
    <w:p>
      <w:r>
        <w:rPr>
          <w:b/>
          <w:color w:val="2E74B5"/>
        </w:rPr>
        <w:t>0:31-0:41</w:t>
      </w:r>
    </w:p>
    <w:p>
      <w:r>
        <w:t>Odle focuses on the biblical text. The message argues that the teaching centers on the passage under consideration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5. Angelic Messengers</w:t>
      </w:r>
    </w:p>
    <w:p>
      <w:r>
        <w:rPr>
          <w:b/>
          <w:color w:val="2E74B5"/>
        </w:rPr>
        <w:t>0:41-0:51</w:t>
      </w:r>
    </w:p>
    <w:p>
      <w:r>
        <w:t>Odle focuses on angelic messengers. The message argues that angelic activity is examined within the biblical passage and its prophetic sequence. The practical emphasis is to test the teaching by Scripture and apply it through faithful obedience. Throughout the section, the appeal remains directed toward a consistent life in which belief, worship, and conduct agree.</w:t>
      </w:r>
    </w:p>
    <w:p>
      <w:pPr>
        <w:pStyle w:val="Heading2"/>
      </w:pPr>
      <w:r>
        <w:t>6. The Wisdom Of God and Faith</w:t>
      </w:r>
    </w:p>
    <w:p>
      <w:r>
        <w:rPr>
          <w:b/>
          <w:color w:val="2E74B5"/>
        </w:rPr>
        <w:t>0:51-1:02</w:t>
      </w:r>
    </w:p>
    <w:p>
      <w:r>
        <w:t>Odle focuses on the wisdom of God. The message argues that God’s wisdom confronts human pride and teaches believers to judge life from an eternal perspective. It connects this with the conviction that biblical faith trusts God’s character and acts upon His promises. The practical emphasis is to trust God’s promises and refuse decisions governed by fear.</w:t>
      </w:r>
    </w:p>
    <w:p>
      <w:pPr>
        <w:pStyle w:val="Heading2"/>
      </w:pPr>
      <w:r>
        <w:t>7. Faith and Prayer</w:t>
      </w:r>
    </w:p>
    <w:p>
      <w:r>
        <w:rPr>
          <w:b/>
          <w:color w:val="2E74B5"/>
        </w:rPr>
        <w:t>1:02-1:12</w:t>
      </w:r>
    </w:p>
    <w:p>
      <w:r>
        <w:t>Odle focuses on faith. The message argues that biblical faith trusts God’s character and acts upon His promises. It connects this with the conviction that prayer expresses dependence on God and prepares believers to hear and obey Him. The practical emphasis is to seek God in prayer and act on what Scripture requires.</w:t>
      </w:r>
    </w:p>
    <w:p>
      <w:pPr>
        <w:pStyle w:val="Heading2"/>
      </w:pPr>
      <w:r>
        <w:t>8. Romans 8 and The Holy Spirit</w:t>
      </w:r>
    </w:p>
    <w:p>
      <w:r>
        <w:rPr>
          <w:b/>
          <w:color w:val="2E74B5"/>
        </w:rPr>
        <w:t>1:12-1:22</w:t>
      </w:r>
    </w:p>
    <w:p>
      <w:r>
        <w:t>Odle focuses on prayer while working through Romans 8. The message argues that prayer expresses dependence on God and prepares believers to hear and obey Him. It connects this with the conviction that the Holy Spirit leads, equips, corrects, and strengthens believers who yield to God.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Romans 8</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https://www.youtube.com/watch?v=-Op3GupeXHk</w:t>
      </w:r>
    </w:p>
    <w:p>
      <w:r>
        <w:t>YouTube lists 2025-08-24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