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Mothership</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2025-05-11 (video upload date)</w:t>
            </w:r>
          </w:p>
        </w:tc>
      </w:tr>
      <w:tr>
        <w:tc>
          <w:tcPr>
            <w:tcW w:type="dxa" w:w="2016"/>
            <w:vAlign w:val="center"/>
          </w:tcPr>
          <w:p>
            <w:r>
              <w:rPr>
                <w:b/>
              </w:rPr>
              <w:t>Duration</w:t>
            </w:r>
          </w:p>
        </w:tc>
        <w:tc>
          <w:tcPr>
            <w:tcW w:type="dxa" w:w="7920"/>
            <w:vAlign w:val="center"/>
          </w:tcPr>
          <w:p>
            <w:r>
              <w:t>1:24:34</w:t>
            </w:r>
          </w:p>
        </w:tc>
      </w:tr>
      <w:tr>
        <w:tc>
          <w:tcPr>
            <w:tcW w:type="dxa" w:w="2016"/>
            <w:vAlign w:val="center"/>
          </w:tcPr>
          <w:p>
            <w:r>
              <w:rPr>
                <w:b/>
              </w:rPr>
              <w:t>Source</w:t>
            </w:r>
          </w:p>
        </w:tc>
        <w:tc>
          <w:tcPr>
            <w:tcW w:type="dxa" w:w="7920"/>
            <w:vAlign w:val="center"/>
          </w:tcPr>
          <w:p>
            <w:r>
              <w:t>https://www.youtube.com/watch?v=dj4vAw8Yb18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0:00-10:34</w:t>
      </w:r>
    </w:p>
    <w:p>
      <w:pPr>
        <w:keepNext/>
      </w:pPr>
      <w:r>
        <w:rPr>
          <w:b/>
          <w:color w:val="2E74B5"/>
        </w:rPr>
        <w:t>Pastor Dean Odle</w:t>
      </w:r>
    </w:p>
    <w:p>
      <w:pPr>
        <w:keepLines/>
      </w:pPr>
      <w:r>
        <w:t>Odle focuses on gratitude. The message argues that thankfulness remembers God’s mercy and guards the heart from entitlement and complaint. It connects this with the conviction that God calls believers to reject compromise and pursue practical holiness. The practical emphasis is to test the teaching by Scripture and apply it through faithful obedience.</w:t>
      </w:r>
    </w:p>
    <w:p>
      <w:pPr>
        <w:pStyle w:val="Heading2"/>
        <w:keepNext/>
      </w:pPr>
      <w:r>
        <w:t>2. 10:34-21:08</w:t>
      </w:r>
    </w:p>
    <w:p>
      <w:pPr>
        <w:keepNext/>
      </w:pPr>
      <w:r>
        <w:rPr>
          <w:b/>
          <w:color w:val="2E74B5"/>
        </w:rPr>
        <w:t>Pastor Dean Odle</w:t>
      </w:r>
    </w:p>
    <w:p>
      <w:pPr>
        <w:keepLines/>
      </w:pPr>
      <w:r>
        <w:t>Odle focuses on spiritual deception while working through John 17, Matthew 24. The message argues that believers are warned to test persuasive claims and religious appearances by Scripture. It connects this with the conviction that Satan’s work is described through deception, accusation, temptation, and opposition to God’s purposes. The practical emphasis is to practice patient, truthful love in relationships and conflict.</w:t>
      </w:r>
    </w:p>
    <w:p>
      <w:pPr>
        <w:pStyle w:val="Heading2"/>
        <w:keepNext/>
      </w:pPr>
      <w:r>
        <w:t>3. 21:08-31:43</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believers are warned to test persuasive claims and religious appearances by Scripture. The practical emphasis is to trust God’s promises and refuse decisions governed by fear.</w:t>
      </w:r>
    </w:p>
    <w:p>
      <w:pPr>
        <w:pStyle w:val="Heading2"/>
        <w:keepNext/>
      </w:pPr>
      <w:r>
        <w:t>4. 31:43-42:17</w:t>
      </w:r>
    </w:p>
    <w:p>
      <w:pPr>
        <w:keepNext/>
      </w:pPr>
      <w:r>
        <w:rPr>
          <w:b/>
          <w:color w:val="2E74B5"/>
        </w:rPr>
        <w:t>Pastor Dean Odle</w:t>
      </w:r>
    </w:p>
    <w:p>
      <w:pPr>
        <w:keepLines/>
      </w:pPr>
      <w:r>
        <w:t>Odle focuses on faith while working through Zechariah 5. The message argues that biblical faith trusts God’s character and acts upon His promises. It connects this with the conviction that believers are warned to test persuasive claims and religious appearances by Scripture. The practical emphasis is to trust God’s promises and refuse decisions governed by fear.</w:t>
      </w:r>
    </w:p>
    <w:p>
      <w:pPr>
        <w:pStyle w:val="Heading2"/>
        <w:keepNext/>
      </w:pPr>
      <w:r>
        <w:t>5. 42:17-52:51</w:t>
      </w:r>
    </w:p>
    <w:p>
      <w:pPr>
        <w:keepNext/>
      </w:pPr>
      <w:r>
        <w:rPr>
          <w:b/>
          <w:color w:val="2E74B5"/>
        </w:rPr>
        <w:t>Pastor Dean Odle</w:t>
      </w:r>
    </w:p>
    <w:p>
      <w:pPr>
        <w:keepLines/>
      </w:pPr>
      <w:r>
        <w:t>Odle focuses on biblical creation while working through John 16:2. The message argues that the creation account is defended as foundational to biblical authority and the meaning of the created order. It connects this with the conviction that biblical faith trusts God’s character and acts upon His promises. The practical emphasis is to trust God’s promises and refuse decisions governed by fear.</w:t>
      </w:r>
    </w:p>
    <w:p>
      <w:pPr>
        <w:pStyle w:val="Heading2"/>
        <w:keepNext/>
      </w:pPr>
      <w:r>
        <w:t>6. 52:51-1:03:26</w:t>
      </w:r>
    </w:p>
    <w:p>
      <w:pPr>
        <w:keepNext/>
      </w:pPr>
      <w:r>
        <w:rPr>
          <w:b/>
          <w:color w:val="2E74B5"/>
        </w:rPr>
        <w:t>Pastor Dean Odle</w:t>
      </w:r>
    </w:p>
    <w:p>
      <w:pPr>
        <w:keepLines/>
      </w:pPr>
      <w:r>
        <w:t>Odle focuses on bitterness and forgiveness while working through Psalm 119. The message argues that unresolved offense can become bitterness, while forgiveness releases judgment to God and protects the heart. It connects this with the conviction that biblical love is demonstrated through truth, patience, sacrifice, and conduct toward others. The practical emphasis is to practice patient, truthful love in relationships and conflict.</w:t>
      </w:r>
    </w:p>
    <w:p>
      <w:pPr>
        <w:pStyle w:val="Heading2"/>
        <w:keepNext/>
      </w:pPr>
      <w:r>
        <w:t>7. 1:03:26-1:14:00</w:t>
      </w:r>
    </w:p>
    <w:p>
      <w:pPr>
        <w:keepNext/>
      </w:pPr>
      <w:r>
        <w:rPr>
          <w:b/>
          <w:color w:val="2E74B5"/>
        </w:rPr>
        <w:t>Pastor Dean Odle</w:t>
      </w:r>
    </w:p>
    <w:p>
      <w:pPr>
        <w:keepLines/>
      </w:pPr>
      <w:r>
        <w:t>Odle focuses on Bible prophecy while working through Matthew 18. The message argues that prophecy should produce discernment, readiness, and faithfulness rather than speculation alone. It connects this with the conviction that God’s grace forgives and also trains believers to leave sin and live in obedience. The practical emphasis is to remain watchful, grounded in Scripture, and ready to obey Christ.</w:t>
      </w:r>
    </w:p>
    <w:p>
      <w:pPr>
        <w:pStyle w:val="Heading2"/>
        <w:keepNext/>
      </w:pPr>
      <w:r>
        <w:t>8. 1:14:00-1:24:34</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