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Battle Ready - As Christ Loves the Church by Gary Powell</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Gary Powell</w:t>
            </w:r>
          </w:p>
        </w:tc>
      </w:tr>
      <w:tr>
        <w:tc>
          <w:tcPr>
            <w:tcW w:type="dxa" w:w="2016"/>
            <w:vAlign w:val="center"/>
          </w:tcPr>
          <w:p>
            <w:r>
              <w:rPr>
                <w:b/>
              </w:rPr>
              <w:t>Published</w:t>
            </w:r>
          </w:p>
        </w:tc>
        <w:tc>
          <w:tcPr>
            <w:tcW w:type="dxa" w:w="7920"/>
            <w:vAlign w:val="center"/>
          </w:tcPr>
          <w:p>
            <w:r>
              <w:t>2025-05-09 (video upload date)</w:t>
            </w:r>
          </w:p>
        </w:tc>
      </w:tr>
      <w:tr>
        <w:tc>
          <w:tcPr>
            <w:tcW w:type="dxa" w:w="2016"/>
            <w:vAlign w:val="center"/>
          </w:tcPr>
          <w:p>
            <w:r>
              <w:rPr>
                <w:b/>
              </w:rPr>
              <w:t>Duration</w:t>
            </w:r>
          </w:p>
        </w:tc>
        <w:tc>
          <w:tcPr>
            <w:tcW w:type="dxa" w:w="7920"/>
            <w:vAlign w:val="center"/>
          </w:tcPr>
          <w:p>
            <w:r>
              <w:t>59:44</w:t>
            </w:r>
          </w:p>
        </w:tc>
      </w:tr>
      <w:tr>
        <w:tc>
          <w:tcPr>
            <w:tcW w:type="dxa" w:w="2016"/>
            <w:vAlign w:val="center"/>
          </w:tcPr>
          <w:p>
            <w:r>
              <w:rPr>
                <w:b/>
              </w:rPr>
              <w:t>Source</w:t>
            </w:r>
          </w:p>
        </w:tc>
        <w:tc>
          <w:tcPr>
            <w:tcW w:type="dxa" w:w="7920"/>
            <w:vAlign w:val="center"/>
          </w:tcPr>
          <w:p>
            <w:r>
              <w:t>https://www.youtube.com/watch?v=LP6JrwAv2p8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0:00-7:28</w:t>
      </w:r>
    </w:p>
    <w:p>
      <w:pPr>
        <w:keepNext/>
      </w:pPr>
      <w:r>
        <w:rPr>
          <w:b/>
          <w:color w:val="2E74B5"/>
        </w:rPr>
        <w:t>Gary Powell</w:t>
      </w:r>
    </w:p>
    <w:p>
      <w:pPr>
        <w:keepLines/>
      </w:pPr>
      <w:r>
        <w:t>Powell focuses on biblical love. The message argues that biblical love is demonstrated through truth, patience, sacrifice, and conduct toward others. It connects this with the conviction that leaders are accountable to teach faithfully, serve the flock, and model the character they proclaim. The practical emphasis is to practice patient, truthful love in relationships and conflict.</w:t>
      </w:r>
    </w:p>
    <w:p>
      <w:pPr>
        <w:pStyle w:val="Heading2"/>
        <w:keepNext/>
      </w:pPr>
      <w:r>
        <w:t>2. 7:28-14:56</w:t>
      </w:r>
    </w:p>
    <w:p>
      <w:pPr>
        <w:keepNext/>
      </w:pPr>
      <w:r>
        <w:rPr>
          <w:b/>
          <w:color w:val="2E74B5"/>
        </w:rPr>
        <w:t>Gary Powell</w:t>
      </w:r>
    </w:p>
    <w:p>
      <w:pPr>
        <w:keepLines/>
      </w:pPr>
      <w:r>
        <w:t>Powell focuses on the wisdom of God while working through Colossians 2, 1 Corinthians 1:18. The message argues that God’s wisdom confronts human pride and teaches believers to judge life from an eternal perspective. It connects this with the conviction that marriage is treated as a covenant requiring faithfulness, sacrifice, truth, and biblical order. The practical emphasis is to practice patient, truthful love in relationships and conflict.</w:t>
      </w:r>
    </w:p>
    <w:p>
      <w:pPr>
        <w:pStyle w:val="Heading2"/>
        <w:keepNext/>
      </w:pPr>
      <w:r>
        <w:t>3. 14:56-22:24</w:t>
      </w:r>
    </w:p>
    <w:p>
      <w:pPr>
        <w:keepNext/>
      </w:pPr>
      <w:r>
        <w:rPr>
          <w:b/>
          <w:color w:val="2E74B5"/>
        </w:rPr>
        <w:t>Gary Powell</w:t>
      </w:r>
    </w:p>
    <w:p>
      <w:pPr>
        <w:keepLines/>
      </w:pPr>
      <w:r>
        <w:t>Powell focuses on marriage and covenant while working through Mark 10, Mark 10:2. The message argues that marriage is treated as a covenant requiring faithfulness, sacrifice, truth, and biblical order. It connects this with the conviction that biblical love is demonstrated through truth, patience, sacrifice, and conduct toward others. The practical emphasis is to practice patient, truthful love in relationships and conflict.</w:t>
      </w:r>
    </w:p>
    <w:p>
      <w:pPr>
        <w:pStyle w:val="Heading2"/>
        <w:keepNext/>
      </w:pPr>
      <w:r>
        <w:t>4. 22:24-29:52</w:t>
      </w:r>
    </w:p>
    <w:p>
      <w:pPr>
        <w:keepNext/>
      </w:pPr>
      <w:r>
        <w:rPr>
          <w:b/>
          <w:color w:val="2E74B5"/>
        </w:rPr>
        <w:t>Gary Powell</w:t>
      </w:r>
    </w:p>
    <w:p>
      <w:pPr>
        <w:keepLines/>
      </w:pPr>
      <w:r>
        <w:t>Powell focuses on biblical love while working through John 3:1, John 13:34-35, Romans 5:5. The message argues that biblical love is demonstrated through truth, patience, sacrifice, and conduct toward others. It connects this with the conviction that marriage is treated as a covenant requiring faithfulness, sacrifice, truth, and biblical order. The practical emphasis is to practice patient, truthful love in relationships and conflict.</w:t>
      </w:r>
    </w:p>
    <w:p>
      <w:pPr>
        <w:pStyle w:val="Heading2"/>
        <w:keepNext/>
      </w:pPr>
      <w:r>
        <w:t>5. 29:52-37:20</w:t>
      </w:r>
    </w:p>
    <w:p>
      <w:pPr>
        <w:keepNext/>
      </w:pPr>
      <w:r>
        <w:rPr>
          <w:b/>
          <w:color w:val="2E74B5"/>
        </w:rPr>
        <w:t>Gary Powell</w:t>
      </w:r>
    </w:p>
    <w:p>
      <w:pPr>
        <w:keepLines/>
      </w:pPr>
      <w:r>
        <w:t>Powell focuses on biblical love while working through John 3:1, John 3:16, Ephesians 5:25. The message argues that biblical love is demonstrated through truth, patience, sacrifice, and conduct toward others. It connects this with the conviction that marriage is treated as a covenant requiring faithfulness, sacrifice, truth, and biblical order. The practical emphasis is to practice patient, truthful love in relationships and conflict.</w:t>
      </w:r>
    </w:p>
    <w:p>
      <w:pPr>
        <w:pStyle w:val="Heading2"/>
        <w:keepNext/>
      </w:pPr>
      <w:r>
        <w:t>6. 37:20-44:48</w:t>
      </w:r>
    </w:p>
    <w:p>
      <w:pPr>
        <w:keepNext/>
      </w:pPr>
      <w:r>
        <w:rPr>
          <w:b/>
          <w:color w:val="2E74B5"/>
        </w:rPr>
        <w:t>Gary Powell</w:t>
      </w:r>
    </w:p>
    <w:p>
      <w:pPr>
        <w:keepLines/>
      </w:pPr>
      <w:r>
        <w:t>Powell focuses on biblical love. The message argues that biblical love is demonstrated through truth, patience, sacrifice, and conduct toward others. It connects this with the conviction that God’s wisdom confronts human pride and teaches believers to judge life from an eternal perspective. The practical emphasis is to seek God in prayer and act on what Scripture requires.</w:t>
      </w:r>
    </w:p>
    <w:p>
      <w:pPr>
        <w:pStyle w:val="Heading2"/>
        <w:keepNext/>
      </w:pPr>
      <w:r>
        <w:t>7. 44:48-52:16</w:t>
      </w:r>
    </w:p>
    <w:p>
      <w:pPr>
        <w:keepNext/>
      </w:pPr>
      <w:r>
        <w:rPr>
          <w:b/>
          <w:color w:val="2E74B5"/>
        </w:rPr>
        <w:t>Gary Powell</w:t>
      </w:r>
    </w:p>
    <w:p>
      <w:pPr>
        <w:keepLines/>
      </w:pPr>
      <w:r>
        <w:t>Powell focuses on marriage and covenant while working through Malachi 2:13. The message argues that marriage is treated as a covenant requiring faithfulness, sacrifice, truth, and biblical order. It connects this with the conviction that David’s choices are used to examine leadership, testing, repentance, and renewed dependence on God. The practical emphasis is to test the teaching by Scripture and apply it through faithful obedience.</w:t>
      </w:r>
    </w:p>
    <w:p>
      <w:pPr>
        <w:pStyle w:val="Heading2"/>
        <w:keepNext/>
      </w:pPr>
      <w:r>
        <w:t>8. 52:16-59:44</w:t>
      </w:r>
    </w:p>
    <w:p>
      <w:pPr>
        <w:keepNext/>
      </w:pPr>
      <w:r>
        <w:rPr>
          <w:b/>
          <w:color w:val="2E74B5"/>
        </w:rPr>
        <w:t>Gary Powell</w:t>
      </w:r>
    </w:p>
    <w:p>
      <w:pPr>
        <w:keepLines/>
      </w:pPr>
      <w:r>
        <w:t>Powell focuses on marriage and covenant while working through Proverbs 31, 1 Timothy 5, Ephesians 5:29. The message argues that marriage is treated as a covenant requiring faithfulness, sacrifice, truth, and biblical order. It connects this with the conviction that leaders are accountable to teach faithfully, serve the flock, and model the character they proclaim. The practical emphasis is to practice patient, truthful love in relationships and conflict.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